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819AE" w14:textId="0EC8B7F5" w:rsidR="006516AD" w:rsidRDefault="006F3993" w:rsidP="006F3993">
      <w:pPr>
        <w:jc w:val="center"/>
        <w:rPr>
          <w:b/>
          <w:sz w:val="36"/>
          <w:szCs w:val="36"/>
        </w:rPr>
      </w:pPr>
      <w:bookmarkStart w:id="0" w:name="_Hlk528611295"/>
      <w:bookmarkEnd w:id="0"/>
      <w:r>
        <w:rPr>
          <w:b/>
          <w:sz w:val="36"/>
          <w:szCs w:val="36"/>
        </w:rPr>
        <w:t>TRAFİK AKIŞ PROBLEMİ</w:t>
      </w:r>
    </w:p>
    <w:p w14:paraId="4545E627" w14:textId="4CC6278B" w:rsidR="00ED455C" w:rsidRDefault="00ED455C" w:rsidP="006F3993">
      <w:pPr>
        <w:jc w:val="center"/>
        <w:rPr>
          <w:sz w:val="28"/>
          <w:szCs w:val="28"/>
        </w:rPr>
      </w:pPr>
    </w:p>
    <w:p w14:paraId="68E7CDB8" w14:textId="0E92B0B1" w:rsidR="00ED455C" w:rsidRDefault="00ED455C" w:rsidP="006F3993">
      <w:pPr>
        <w:jc w:val="center"/>
      </w:pPr>
      <w:r w:rsidRPr="00ED455C">
        <w:t>Yaşar Can ÇİLİNGİR</w:t>
      </w:r>
    </w:p>
    <w:p w14:paraId="109D44D6" w14:textId="0A286A89" w:rsidR="00ED455C" w:rsidRDefault="00ED455C" w:rsidP="00ED455C">
      <w:pPr>
        <w:jc w:val="center"/>
        <w:rPr>
          <w:sz w:val="32"/>
          <w:szCs w:val="32"/>
        </w:rPr>
      </w:pPr>
      <w:r>
        <w:rPr>
          <w:sz w:val="32"/>
          <w:szCs w:val="32"/>
        </w:rPr>
        <w:t>Bilgisayar Mühendisliği Bölümü</w:t>
      </w:r>
    </w:p>
    <w:p w14:paraId="6324AF01" w14:textId="0941D738" w:rsidR="00C4077A" w:rsidRDefault="0073192A" w:rsidP="00952506">
      <w:pPr>
        <w:jc w:val="center"/>
        <w:rPr>
          <w:sz w:val="32"/>
          <w:szCs w:val="32"/>
        </w:rPr>
      </w:pPr>
      <w:r>
        <w:rPr>
          <w:sz w:val="32"/>
          <w:szCs w:val="32"/>
        </w:rPr>
        <w:t>Kocaeli Üniversitesi</w:t>
      </w:r>
    </w:p>
    <w:p w14:paraId="0B72E6EE" w14:textId="7AB4D060" w:rsidR="000A7C20" w:rsidRDefault="00C4077A" w:rsidP="00C4077A">
      <w:pPr>
        <w:rPr>
          <w:sz w:val="20"/>
          <w:szCs w:val="20"/>
        </w:rPr>
      </w:pPr>
      <w:r w:rsidRPr="00C4077A">
        <w:rPr>
          <w:sz w:val="20"/>
          <w:szCs w:val="20"/>
        </w:rPr>
        <w:t xml:space="preserve">  </w:t>
      </w:r>
      <w:hyperlink r:id="rId8" w:history="1">
        <w:r w:rsidR="00952506" w:rsidRPr="001F6994">
          <w:rPr>
            <w:rStyle w:val="Kpr"/>
            <w:sz w:val="20"/>
            <w:szCs w:val="20"/>
          </w:rPr>
          <w:t>yasarcanccd</w:t>
        </w:r>
        <w:r w:rsidR="00952506" w:rsidRPr="001F6994">
          <w:rPr>
            <w:rStyle w:val="Kpr"/>
            <w:sz w:val="20"/>
            <w:szCs w:val="20"/>
          </w:rPr>
          <w:t>@</w:t>
        </w:r>
        <w:r w:rsidR="00952506" w:rsidRPr="001F6994">
          <w:rPr>
            <w:rStyle w:val="Kpr"/>
            <w:sz w:val="20"/>
            <w:szCs w:val="20"/>
          </w:rPr>
          <w:t>gmail.com</w:t>
        </w:r>
      </w:hyperlink>
    </w:p>
    <w:p w14:paraId="3D781290" w14:textId="77777777" w:rsidR="005E1356" w:rsidRDefault="005E1356" w:rsidP="00C4077A">
      <w:pPr>
        <w:rPr>
          <w:sz w:val="20"/>
          <w:szCs w:val="20"/>
        </w:rPr>
        <w:sectPr w:rsidR="005E1356" w:rsidSect="00572842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AAE525" w14:textId="565CB427" w:rsidR="001240A3" w:rsidRDefault="001240A3" w:rsidP="00C4077A">
      <w:pPr>
        <w:rPr>
          <w:sz w:val="20"/>
          <w:szCs w:val="20"/>
        </w:rPr>
      </w:pPr>
    </w:p>
    <w:p w14:paraId="502CBE65" w14:textId="5F0DE94A" w:rsidR="00952506" w:rsidRPr="002A3270" w:rsidRDefault="00952506" w:rsidP="00C4077A">
      <w:pPr>
        <w:rPr>
          <w:b/>
          <w:sz w:val="28"/>
          <w:szCs w:val="28"/>
        </w:rPr>
      </w:pPr>
      <w:r w:rsidRPr="002A3270">
        <w:rPr>
          <w:b/>
          <w:sz w:val="28"/>
          <w:szCs w:val="28"/>
        </w:rPr>
        <w:t>ÖZET</w:t>
      </w:r>
    </w:p>
    <w:p w14:paraId="4770A57F" w14:textId="0D613324" w:rsidR="00E80EA2" w:rsidRDefault="001240A3" w:rsidP="00C4077A">
      <w:r w:rsidRPr="002A3270">
        <w:t xml:space="preserve">Programım, </w:t>
      </w:r>
      <w:r w:rsidR="00FE46D9">
        <w:t>kullanıcıya sunulan iki haritadan birisini seçmesi ile başlar.</w:t>
      </w:r>
      <w:r w:rsidR="000545E5">
        <w:t xml:space="preserve"> Daha sonra </w:t>
      </w:r>
      <w:proofErr w:type="spellStart"/>
      <w:proofErr w:type="gramStart"/>
      <w:r w:rsidRPr="002A3270">
        <w:t>x,y</w:t>
      </w:r>
      <w:proofErr w:type="gramEnd"/>
      <w:r w:rsidRPr="002A3270">
        <w:t>,z,t</w:t>
      </w:r>
      <w:proofErr w:type="spellEnd"/>
      <w:r w:rsidRPr="002A3270">
        <w:t xml:space="preserve"> yollarından giriş ve çıkış</w:t>
      </w:r>
      <w:r w:rsidR="00FE46D9">
        <w:t xml:space="preserve"> </w:t>
      </w:r>
      <w:r w:rsidRPr="002A3270">
        <w:t xml:space="preserve">olanların </w:t>
      </w:r>
      <w:r w:rsidR="002A3270">
        <w:t>kullanıcı</w:t>
      </w:r>
      <w:r w:rsidR="00572842">
        <w:t xml:space="preserve"> tarafından belirlenmesi ile</w:t>
      </w:r>
      <w:r w:rsidR="005E1356">
        <w:t xml:space="preserve">  </w:t>
      </w:r>
      <w:r w:rsidR="000545E5">
        <w:t>devam eder</w:t>
      </w:r>
      <w:r w:rsidR="005E1356">
        <w:t>.</w:t>
      </w:r>
      <w:r w:rsidR="00B357A9">
        <w:t xml:space="preserve"> 2</w:t>
      </w:r>
      <w:r w:rsidR="000545E5">
        <w:t>’</w:t>
      </w:r>
      <w:r w:rsidR="00B357A9">
        <w:t>den fazla giriş ve çıkış</w:t>
      </w:r>
      <w:r w:rsidR="00FE46D9">
        <w:t xml:space="preserve"> belirlenemez. Kullanıcıda</w:t>
      </w:r>
      <w:r w:rsidR="004E1D73">
        <w:t xml:space="preserve">n yoğunluk bilgileri ve giriş </w:t>
      </w:r>
      <w:r w:rsidR="00B21F36">
        <w:t xml:space="preserve">veya </w:t>
      </w:r>
      <w:r w:rsidR="004E1D73">
        <w:t>çıkış olmayan yolların yön bilgisi alınır. (Programın sorunsuz çalışması için yönler ile giriş çıkışlar tutarlı olmalıdır)</w:t>
      </w:r>
      <w:r w:rsidR="00BA2200">
        <w:t>. Yoğunluk bilgisi bilinmeyen yol değeri için -1 girilmelidir.</w:t>
      </w:r>
      <w:r w:rsidR="00F16A34">
        <w:t xml:space="preserve"> </w:t>
      </w:r>
      <w:r w:rsidR="003048EE">
        <w:t>Kullanıcıdan alınan yoğunluğu bilinmeyen yol sayısına göre matris oluşturularak bilinmeyenlerin bulunduğu denklemler aktarılır.</w:t>
      </w:r>
      <w:r w:rsidR="00632FF4">
        <w:t xml:space="preserve"> Bilinmeyen denklemlerin aktarılmış olduğu matrise </w:t>
      </w:r>
      <w:proofErr w:type="spellStart"/>
      <w:r w:rsidR="00632FF4">
        <w:t>elementer</w:t>
      </w:r>
      <w:proofErr w:type="spellEnd"/>
      <w:r w:rsidR="00632FF4">
        <w:t xml:space="preserve"> işlemler uygulanarak Gauss Jordan çözümü uygulanır.</w:t>
      </w:r>
    </w:p>
    <w:p w14:paraId="0EE2CE6E" w14:textId="3D8DC33F" w:rsidR="00E80EA2" w:rsidRDefault="009E66EB" w:rsidP="00C4077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E80EA2">
        <w:rPr>
          <w:b/>
          <w:sz w:val="28"/>
          <w:szCs w:val="28"/>
        </w:rPr>
        <w:t>GİRİŞ</w:t>
      </w:r>
    </w:p>
    <w:p w14:paraId="4D1E9C46" w14:textId="2C8DFDC6" w:rsidR="00BF2777" w:rsidRDefault="00BF2777" w:rsidP="00C4077A">
      <w:r>
        <w:t xml:space="preserve">Gauss Jordan, lineer denklemlerden oluşan problemin çözümünü bulmak amacıyla kullanılan yöntemdir. Çok bilinmeyenli denklemleri çözerken büyük fayda sağlamaktadır. </w:t>
      </w:r>
      <w:r w:rsidR="002D798F">
        <w:t xml:space="preserve">Gauss Jordan yöntemi, bilinmeyen katsayıları matris şeklinde gösterilen denklem sistemini </w:t>
      </w:r>
      <w:r w:rsidR="00CA4A77">
        <w:t>çözer.</w:t>
      </w:r>
      <w:r w:rsidR="00776082">
        <w:t xml:space="preserve"> Çözümün kesin olması için bilinmeyen sayısı denklem sayısından fazla olmamalıdır</w:t>
      </w:r>
      <w:r w:rsidR="00514416">
        <w:t>.</w:t>
      </w:r>
    </w:p>
    <w:p w14:paraId="4DBEA9BC" w14:textId="57352983" w:rsidR="00D632A2" w:rsidRDefault="00BF2777" w:rsidP="00C4077A">
      <w:r>
        <w:t>Program, yoğunluğu bilinmeyen yolları</w:t>
      </w:r>
      <w:r w:rsidR="00871907">
        <w:t xml:space="preserve"> (yoğunluğu -1 girilen yollar)</w:t>
      </w:r>
      <w:r w:rsidR="00885383">
        <w:t xml:space="preserve"> diğer</w:t>
      </w:r>
      <w:r w:rsidR="00871907">
        <w:t xml:space="preserve"> y</w:t>
      </w:r>
      <w:r w:rsidR="00885383">
        <w:t>ollar</w:t>
      </w:r>
      <w:r w:rsidR="00691943">
        <w:t xml:space="preserve">ın yönleri ve </w:t>
      </w:r>
      <w:r w:rsidR="00606AFF">
        <w:t>yoğunlukları</w:t>
      </w:r>
      <w:r w:rsidR="00885383">
        <w:t xml:space="preserve"> ile bağlantı kurup denklem</w:t>
      </w:r>
      <w:r w:rsidR="00F81E84">
        <w:t xml:space="preserve"> haline getir</w:t>
      </w:r>
      <w:r w:rsidR="00301F19">
        <w:t>ir. Bu denklemleri matriste göstererek Gauss Jordan ile çözer.</w:t>
      </w:r>
      <w:r w:rsidR="002D798F">
        <w:t xml:space="preserve"> </w:t>
      </w:r>
    </w:p>
    <w:p w14:paraId="2D8664C7" w14:textId="17D4E622" w:rsidR="007219E3" w:rsidRDefault="007219E3" w:rsidP="00C4077A"/>
    <w:p w14:paraId="5D8D76E6" w14:textId="17173983" w:rsidR="007219E3" w:rsidRDefault="007219E3" w:rsidP="00C4077A"/>
    <w:p w14:paraId="710615E7" w14:textId="7D9F8894" w:rsidR="007219E3" w:rsidRDefault="007219E3" w:rsidP="00C4077A">
      <w:pPr>
        <w:rPr>
          <w:b/>
          <w:sz w:val="28"/>
          <w:szCs w:val="28"/>
        </w:rPr>
      </w:pPr>
      <w:r>
        <w:t xml:space="preserve"> </w:t>
      </w:r>
      <w:r w:rsidR="00794422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TEMEL BİLGİLER</w:t>
      </w:r>
    </w:p>
    <w:p w14:paraId="341BE867" w14:textId="01547326" w:rsidR="009041B6" w:rsidRPr="005C63DE" w:rsidRDefault="005C63DE" w:rsidP="00C4077A">
      <w:r>
        <w:t xml:space="preserve">Program C++ programlama dilinde geliştirilmiş olup geliştirme ortamı olarak Microsoft Visual </w:t>
      </w:r>
      <w:proofErr w:type="spellStart"/>
      <w:r>
        <w:t>Studio</w:t>
      </w:r>
      <w:proofErr w:type="spellEnd"/>
      <w:r>
        <w:t xml:space="preserve"> 2015 kullanılmıştır.</w:t>
      </w:r>
    </w:p>
    <w:p w14:paraId="70255BF2" w14:textId="135956B1" w:rsidR="007219E3" w:rsidRPr="009041B6" w:rsidRDefault="009041B6" w:rsidP="00C407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B26699">
        <w:rPr>
          <w:b/>
          <w:sz w:val="28"/>
          <w:szCs w:val="28"/>
        </w:rPr>
        <w:t>YÖNTEM</w:t>
      </w:r>
    </w:p>
    <w:p w14:paraId="4E344A07" w14:textId="092789FA" w:rsidR="007219E3" w:rsidRDefault="00D15A13" w:rsidP="00C4077A">
      <w:r>
        <w:t xml:space="preserve">Programlanma aşamaları altta verilen başlıklar altında açıklanmıştır. </w:t>
      </w:r>
    </w:p>
    <w:p w14:paraId="4CE4F73D" w14:textId="2EE14C7E" w:rsidR="00D15A13" w:rsidRDefault="00D5719B" w:rsidP="00C4077A">
      <w:pPr>
        <w:rPr>
          <w:b/>
          <w:sz w:val="28"/>
          <w:szCs w:val="28"/>
        </w:rPr>
      </w:pPr>
      <w:r w:rsidRPr="00D5719B">
        <w:rPr>
          <w:b/>
          <w:sz w:val="28"/>
          <w:szCs w:val="28"/>
        </w:rPr>
        <w:t>3.1 ALGORİTMA</w:t>
      </w:r>
    </w:p>
    <w:p w14:paraId="0C342015" w14:textId="3E77121A" w:rsidR="009A4331" w:rsidRDefault="00DA7F12" w:rsidP="00C4077A">
      <w:r>
        <w:t xml:space="preserve">Program öncelikle kullanıcıya sunulan iki haritadan birisini seçmesini isteyecek. Seçilen haritada kullanıcı </w:t>
      </w:r>
      <w:proofErr w:type="spellStart"/>
      <w:proofErr w:type="gramStart"/>
      <w:r w:rsidR="008D000D">
        <w:t>x,y</w:t>
      </w:r>
      <w:proofErr w:type="gramEnd"/>
      <w:r w:rsidR="008D000D">
        <w:t>,z,t</w:t>
      </w:r>
      <w:proofErr w:type="spellEnd"/>
      <w:r w:rsidR="008D000D">
        <w:t xml:space="preserve"> yollarından </w:t>
      </w:r>
      <w:r>
        <w:t>giriş ve çıkışları belirleyecek</w:t>
      </w:r>
      <w:r w:rsidR="008D000D">
        <w:t>.</w:t>
      </w:r>
      <w:r w:rsidR="00BD0F50">
        <w:t xml:space="preserve"> Giriş ve çıkış olarak belirlenen yollar, daha sonra denklemleri kurarken kontrol edilmek amacıyla </w:t>
      </w:r>
      <w:proofErr w:type="spellStart"/>
      <w:proofErr w:type="gramStart"/>
      <w:r w:rsidR="00BD0F50">
        <w:t>girisler</w:t>
      </w:r>
      <w:proofErr w:type="spellEnd"/>
      <w:r w:rsidR="00BD0F50">
        <w:t>[</w:t>
      </w:r>
      <w:proofErr w:type="gramEnd"/>
      <w:r w:rsidR="00BD0F50">
        <w:t xml:space="preserve">] ve </w:t>
      </w:r>
      <w:proofErr w:type="spellStart"/>
      <w:r w:rsidR="00BD0F50">
        <w:t>cikislar</w:t>
      </w:r>
      <w:proofErr w:type="spellEnd"/>
      <w:r w:rsidR="00BD0F50">
        <w:t>[] isimli dizilerde kayıt edilir.</w:t>
      </w:r>
      <w:r w:rsidR="009A4331">
        <w:t xml:space="preserve"> </w:t>
      </w:r>
    </w:p>
    <w:p w14:paraId="78FE3AD2" w14:textId="19C461C0" w:rsidR="009A4331" w:rsidRDefault="009A4331" w:rsidP="00C4077A">
      <w:r>
        <w:t>Kullanıcıdan yol yoğunlukları alınır, bilinmeyen yola ‘-1’ değerini girmesi istenir.</w:t>
      </w:r>
    </w:p>
    <w:p w14:paraId="7EA79F77" w14:textId="06F80577" w:rsidR="009A4331" w:rsidRDefault="009A4331" w:rsidP="00C4077A">
      <w:r>
        <w:t>Kullanıcıdan giriş çıkış olmayan yolların yönleri alınır. Çözümün doğru olabilmesi için yönler</w:t>
      </w:r>
      <w:r w:rsidR="0056224B">
        <w:t xml:space="preserve"> ile giriş çıkış olan yollar tutarlı olmalıdır.</w:t>
      </w:r>
      <w:r w:rsidR="00194D9B">
        <w:t xml:space="preserve"> Alınan yönler ve değerlere göre denklemler kurularak matrise aktarılır.</w:t>
      </w:r>
    </w:p>
    <w:p w14:paraId="73F6629F" w14:textId="0BD11147" w:rsidR="00B601D2" w:rsidRPr="00D5719B" w:rsidRDefault="00B601D2" w:rsidP="00C4077A">
      <w:r>
        <w:t xml:space="preserve">Kurulan matris Gauss Jordan yöntemine göre </w:t>
      </w:r>
      <w:proofErr w:type="spellStart"/>
      <w:r>
        <w:t>elementer</w:t>
      </w:r>
      <w:proofErr w:type="spellEnd"/>
      <w:r>
        <w:t xml:space="preserve"> işlemler ile </w:t>
      </w:r>
      <w:r w:rsidR="0001637A">
        <w:t>birim</w:t>
      </w:r>
      <w:r w:rsidR="004B7A9C">
        <w:t xml:space="preserve"> matris</w:t>
      </w:r>
      <w:bookmarkStart w:id="1" w:name="_GoBack"/>
      <w:bookmarkEnd w:id="1"/>
      <w:r>
        <w:t xml:space="preserve"> hale getirilerek çözülür.</w:t>
      </w:r>
    </w:p>
    <w:p w14:paraId="2FB840EF" w14:textId="411BEA16" w:rsidR="00DD10A3" w:rsidRDefault="00DD10A3" w:rsidP="00956410">
      <w:pPr>
        <w:rPr>
          <w:b/>
          <w:sz w:val="28"/>
          <w:szCs w:val="28"/>
        </w:rPr>
      </w:pPr>
    </w:p>
    <w:p w14:paraId="66F0183E" w14:textId="23DF02F4" w:rsidR="00DD10A3" w:rsidRDefault="00DD10A3" w:rsidP="00956410">
      <w:pPr>
        <w:rPr>
          <w:b/>
          <w:sz w:val="20"/>
          <w:szCs w:val="20"/>
        </w:rPr>
      </w:pPr>
    </w:p>
    <w:p w14:paraId="3D810ADB" w14:textId="1A8A4096" w:rsidR="00DD10A3" w:rsidRDefault="00DD10A3" w:rsidP="00956410">
      <w:pPr>
        <w:rPr>
          <w:b/>
          <w:sz w:val="20"/>
          <w:szCs w:val="20"/>
        </w:rPr>
      </w:pPr>
    </w:p>
    <w:p w14:paraId="44DC89D7" w14:textId="5BA0E4A8" w:rsidR="00DD10A3" w:rsidRDefault="00DD10A3" w:rsidP="00956410">
      <w:pPr>
        <w:rPr>
          <w:b/>
          <w:sz w:val="20"/>
          <w:szCs w:val="20"/>
        </w:rPr>
      </w:pPr>
    </w:p>
    <w:p w14:paraId="4670DBEB" w14:textId="72B1ACDF" w:rsidR="00DD10A3" w:rsidRDefault="00DD10A3" w:rsidP="00956410">
      <w:pPr>
        <w:rPr>
          <w:b/>
          <w:sz w:val="20"/>
          <w:szCs w:val="20"/>
        </w:rPr>
      </w:pPr>
    </w:p>
    <w:p w14:paraId="69591CDE" w14:textId="1076AA2A" w:rsidR="00DD10A3" w:rsidRDefault="00DD10A3" w:rsidP="00DD10A3">
      <w:pPr>
        <w:rPr>
          <w:b/>
          <w:sz w:val="28"/>
          <w:szCs w:val="28"/>
        </w:rPr>
      </w:pPr>
      <w:r w:rsidRPr="00D5719B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 Denklemler</w:t>
      </w:r>
    </w:p>
    <w:p w14:paraId="336AD02B" w14:textId="6E458C04" w:rsidR="006B29C8" w:rsidRDefault="006B29C8" w:rsidP="00DD10A3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yollar[]</w:t>
      </w:r>
      <w:r w:rsidR="00DA018D">
        <w:rPr>
          <w:sz w:val="20"/>
          <w:szCs w:val="20"/>
        </w:rPr>
        <w:t xml:space="preserve"> dizisi oluşturulmuştur.</w:t>
      </w:r>
    </w:p>
    <w:p w14:paraId="2E1AD555" w14:textId="77777777" w:rsidR="007C36FE" w:rsidRDefault="007C36FE" w:rsidP="00DD10A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denklemlerde</w:t>
      </w:r>
      <w:proofErr w:type="gramEnd"/>
    </w:p>
    <w:p w14:paraId="2199EBAB" w14:textId="2DB34CBE" w:rsidR="004928FF" w:rsidRPr="007C36FE" w:rsidRDefault="004928FF" w:rsidP="00DD10A3">
      <w:pPr>
        <w:rPr>
          <w:sz w:val="20"/>
          <w:szCs w:val="20"/>
        </w:rPr>
      </w:pPr>
      <w:proofErr w:type="gramStart"/>
      <w:r w:rsidRPr="004928FF">
        <w:rPr>
          <w:b/>
          <w:sz w:val="18"/>
          <w:szCs w:val="18"/>
        </w:rPr>
        <w:t>yollar[</w:t>
      </w:r>
      <w:proofErr w:type="gramEnd"/>
      <w:r w:rsidRPr="004928FF">
        <w:rPr>
          <w:b/>
          <w:sz w:val="18"/>
          <w:szCs w:val="18"/>
        </w:rPr>
        <w:t>0] =</w:t>
      </w:r>
      <w:r w:rsidR="004A2C6E">
        <w:rPr>
          <w:b/>
          <w:sz w:val="18"/>
          <w:szCs w:val="18"/>
        </w:rPr>
        <w:t>&gt;</w:t>
      </w:r>
      <w:r w:rsidRPr="004928FF">
        <w:rPr>
          <w:b/>
          <w:sz w:val="18"/>
          <w:szCs w:val="18"/>
        </w:rPr>
        <w:t xml:space="preserve"> x, yollar[1] =</w:t>
      </w:r>
      <w:r w:rsidR="004A2C6E">
        <w:rPr>
          <w:b/>
          <w:sz w:val="18"/>
          <w:szCs w:val="18"/>
        </w:rPr>
        <w:t>&gt;</w:t>
      </w:r>
      <w:r w:rsidRPr="004928FF">
        <w:rPr>
          <w:b/>
          <w:sz w:val="18"/>
          <w:szCs w:val="18"/>
        </w:rPr>
        <w:t xml:space="preserve"> y, yollar[2] =</w:t>
      </w:r>
      <w:r w:rsidR="004A2C6E">
        <w:rPr>
          <w:b/>
          <w:sz w:val="18"/>
          <w:szCs w:val="18"/>
        </w:rPr>
        <w:t>&gt;</w:t>
      </w:r>
      <w:r w:rsidRPr="004928FF">
        <w:rPr>
          <w:b/>
          <w:sz w:val="18"/>
          <w:szCs w:val="18"/>
        </w:rPr>
        <w:t xml:space="preserve"> z, yollar[3] =</w:t>
      </w:r>
      <w:r w:rsidR="004A2C6E">
        <w:rPr>
          <w:b/>
          <w:sz w:val="18"/>
          <w:szCs w:val="18"/>
        </w:rPr>
        <w:t>&gt;</w:t>
      </w:r>
      <w:r w:rsidRPr="004928FF">
        <w:rPr>
          <w:b/>
          <w:sz w:val="18"/>
          <w:szCs w:val="18"/>
        </w:rPr>
        <w:t xml:space="preserve"> t,  yollar[4] =</w:t>
      </w:r>
      <w:r w:rsidR="004A2C6E">
        <w:rPr>
          <w:b/>
          <w:sz w:val="18"/>
          <w:szCs w:val="18"/>
        </w:rPr>
        <w:t>&gt;</w:t>
      </w:r>
      <w:r w:rsidRPr="004928FF">
        <w:rPr>
          <w:b/>
          <w:sz w:val="18"/>
          <w:szCs w:val="18"/>
        </w:rPr>
        <w:t xml:space="preserve"> a, yollar[5] =</w:t>
      </w:r>
      <w:r w:rsidR="004A2C6E">
        <w:rPr>
          <w:b/>
          <w:sz w:val="18"/>
          <w:szCs w:val="18"/>
        </w:rPr>
        <w:t>&gt;</w:t>
      </w:r>
      <w:r w:rsidRPr="004928FF">
        <w:rPr>
          <w:b/>
          <w:sz w:val="18"/>
          <w:szCs w:val="18"/>
        </w:rPr>
        <w:t xml:space="preserve"> b, yollar[6] =</w:t>
      </w:r>
      <w:r w:rsidR="004A2C6E">
        <w:rPr>
          <w:b/>
          <w:sz w:val="18"/>
          <w:szCs w:val="18"/>
        </w:rPr>
        <w:t>&gt;</w:t>
      </w:r>
      <w:r w:rsidRPr="004928FF">
        <w:rPr>
          <w:b/>
          <w:sz w:val="18"/>
          <w:szCs w:val="18"/>
        </w:rPr>
        <w:t xml:space="preserve"> c,</w:t>
      </w:r>
      <w:r w:rsidR="00A10746">
        <w:rPr>
          <w:b/>
          <w:sz w:val="18"/>
          <w:szCs w:val="18"/>
        </w:rPr>
        <w:t xml:space="preserve">          </w:t>
      </w:r>
      <w:r w:rsidRPr="004928FF">
        <w:rPr>
          <w:b/>
          <w:sz w:val="18"/>
          <w:szCs w:val="18"/>
        </w:rPr>
        <w:t xml:space="preserve"> yollar[7] =</w:t>
      </w:r>
      <w:r w:rsidR="004A2C6E">
        <w:rPr>
          <w:b/>
          <w:sz w:val="18"/>
          <w:szCs w:val="18"/>
        </w:rPr>
        <w:t>&gt;</w:t>
      </w:r>
      <w:r w:rsidRPr="004928FF">
        <w:rPr>
          <w:b/>
          <w:sz w:val="18"/>
          <w:szCs w:val="18"/>
        </w:rPr>
        <w:t xml:space="preserve"> d</w:t>
      </w:r>
      <w:r>
        <w:rPr>
          <w:b/>
          <w:sz w:val="18"/>
          <w:szCs w:val="18"/>
        </w:rPr>
        <w:t>, yollar[8] =</w:t>
      </w:r>
      <w:r w:rsidR="004A2C6E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 xml:space="preserve"> e</w:t>
      </w:r>
    </w:p>
    <w:p w14:paraId="56226EE6" w14:textId="335F68D5" w:rsidR="004928FF" w:rsidRPr="004928FF" w:rsidRDefault="007C36FE" w:rsidP="00DD10A3">
      <w:pPr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yollarını</w:t>
      </w:r>
      <w:proofErr w:type="gramEnd"/>
      <w:r>
        <w:rPr>
          <w:b/>
          <w:sz w:val="18"/>
          <w:szCs w:val="18"/>
        </w:rPr>
        <w:t xml:space="preserve"> temsil etmektedir</w:t>
      </w:r>
    </w:p>
    <w:p w14:paraId="1AB55ECC" w14:textId="77777777" w:rsidR="00DD10A3" w:rsidRPr="00956410" w:rsidRDefault="00DD10A3" w:rsidP="00DD10A3">
      <w:pPr>
        <w:rPr>
          <w:b/>
          <w:sz w:val="24"/>
          <w:szCs w:val="24"/>
        </w:rPr>
      </w:pPr>
      <w:r w:rsidRPr="00956410">
        <w:rPr>
          <w:b/>
          <w:sz w:val="24"/>
          <w:szCs w:val="24"/>
        </w:rPr>
        <w:t xml:space="preserve">Örnek denklem: </w:t>
      </w:r>
    </w:p>
    <w:p w14:paraId="3B026C09" w14:textId="77777777" w:rsidR="00DD10A3" w:rsidRDefault="00DD10A3" w:rsidP="00DD10A3">
      <w:pPr>
        <w:rPr>
          <w:b/>
          <w:sz w:val="20"/>
          <w:szCs w:val="20"/>
        </w:rPr>
      </w:pPr>
      <w:r w:rsidRPr="00956410">
        <w:rPr>
          <w:b/>
          <w:sz w:val="20"/>
          <w:szCs w:val="20"/>
        </w:rPr>
        <w:t>1.</w:t>
      </w:r>
      <w:r>
        <w:rPr>
          <w:b/>
          <w:sz w:val="20"/>
          <w:szCs w:val="20"/>
        </w:rPr>
        <w:t xml:space="preserve"> </w:t>
      </w:r>
      <w:r w:rsidRPr="00956410">
        <w:rPr>
          <w:b/>
          <w:sz w:val="20"/>
          <w:szCs w:val="20"/>
        </w:rPr>
        <w:t>Harita</w:t>
      </w:r>
      <w:r>
        <w:rPr>
          <w:b/>
          <w:sz w:val="20"/>
          <w:szCs w:val="20"/>
        </w:rPr>
        <w:t xml:space="preserve">, x çıkış, </w:t>
      </w:r>
    </w:p>
    <w:p w14:paraId="66F76A63" w14:textId="77777777" w:rsidR="00DD10A3" w:rsidRDefault="00DD10A3" w:rsidP="00DD10A3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 xml:space="preserve"> yolunun başlangıç noktası t, yön noktası x</w:t>
      </w:r>
    </w:p>
    <w:p w14:paraId="3CB93EFE" w14:textId="77777777" w:rsidR="00DD10A3" w:rsidRDefault="00DD10A3" w:rsidP="00DD10A3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</w:t>
      </w:r>
      <w:proofErr w:type="gramEnd"/>
      <w:r>
        <w:rPr>
          <w:b/>
          <w:sz w:val="20"/>
          <w:szCs w:val="20"/>
        </w:rPr>
        <w:t xml:space="preserve"> yolunun başlangıç noktası y, yön noktası x</w:t>
      </w:r>
    </w:p>
    <w:p w14:paraId="2541D36F" w14:textId="077C1CC8" w:rsidR="00DD10A3" w:rsidRDefault="00DD10A3" w:rsidP="00956410">
      <w:proofErr w:type="gramStart"/>
      <w:r>
        <w:t>durumu</w:t>
      </w:r>
      <w:proofErr w:type="gramEnd"/>
      <w:r>
        <w:t xml:space="preserve"> için </w:t>
      </w:r>
    </w:p>
    <w:p w14:paraId="3F68D390" w14:textId="2B4E1E3E" w:rsidR="00B51011" w:rsidRPr="00E21A69" w:rsidRDefault="00B51011" w:rsidP="00956410">
      <w:pPr>
        <w:rPr>
          <w:sz w:val="14"/>
          <w:szCs w:val="14"/>
        </w:rPr>
      </w:pPr>
      <w:proofErr w:type="spellStart"/>
      <w:proofErr w:type="gramStart"/>
      <w:r w:rsidRPr="00E21A69">
        <w:rPr>
          <w:rFonts w:ascii="Consolas" w:hAnsi="Consolas" w:cs="Consolas"/>
          <w:color w:val="000000"/>
          <w:sz w:val="14"/>
          <w:szCs w:val="14"/>
          <w:highlight w:val="white"/>
        </w:rPr>
        <w:t>cozummatrisi</w:t>
      </w:r>
      <w:proofErr w:type="spellEnd"/>
      <w:r w:rsidRPr="00E21A69">
        <w:rPr>
          <w:rFonts w:ascii="Consolas" w:hAnsi="Consolas" w:cs="Consolas"/>
          <w:color w:val="000000"/>
          <w:sz w:val="14"/>
          <w:szCs w:val="14"/>
          <w:highlight w:val="white"/>
        </w:rPr>
        <w:t>[</w:t>
      </w:r>
      <w:proofErr w:type="gramEnd"/>
      <w:r w:rsidRPr="00E21A69">
        <w:rPr>
          <w:rFonts w:ascii="Consolas" w:hAnsi="Consolas" w:cs="Consolas"/>
          <w:color w:val="000000"/>
          <w:sz w:val="14"/>
          <w:szCs w:val="14"/>
          <w:highlight w:val="white"/>
        </w:rPr>
        <w:t>1] = yollar[4] + yollar[5] - yollar[0];</w:t>
      </w:r>
    </w:p>
    <w:p w14:paraId="7B8510C3" w14:textId="77777777" w:rsidR="00936FBA" w:rsidRDefault="00E21A69" w:rsidP="00C4077A">
      <w:proofErr w:type="gramStart"/>
      <w:r>
        <w:t>denklemi</w:t>
      </w:r>
      <w:proofErr w:type="gramEnd"/>
      <w:r>
        <w:t xml:space="preserve"> kurulur. Yollardan birinin </w:t>
      </w:r>
      <w:proofErr w:type="gramStart"/>
      <w:r>
        <w:t>bilinmeyen(</w:t>
      </w:r>
      <w:proofErr w:type="gramEnd"/>
      <w:r>
        <w:t>-1)</w:t>
      </w:r>
      <w:r w:rsidR="00F53388">
        <w:t xml:space="preserve"> </w:t>
      </w:r>
      <w:r>
        <w:t xml:space="preserve"> girilmesi durumunda sonucu etkilememesi</w:t>
      </w:r>
      <w:r w:rsidR="00F53388">
        <w:t xml:space="preserve"> amacıyla </w:t>
      </w:r>
      <w:proofErr w:type="spellStart"/>
      <w:r w:rsidR="00F53388">
        <w:t>cozummatrisi</w:t>
      </w:r>
      <w:proofErr w:type="spellEnd"/>
      <w:r w:rsidR="00A951B2">
        <w:t>[]</w:t>
      </w:r>
      <w:r w:rsidR="00F53388">
        <w:t xml:space="preserve"> değiştirilir.</w:t>
      </w:r>
      <w:r w:rsidR="00A519A3">
        <w:t xml:space="preserve"> Örnek olarak yukardaki örnekte a yolu </w:t>
      </w:r>
      <w:proofErr w:type="gramStart"/>
      <w:r w:rsidR="00A519A3">
        <w:t>bilinmeyen(</w:t>
      </w:r>
      <w:proofErr w:type="gramEnd"/>
      <w:r w:rsidR="00A519A3">
        <w:t>-1) ise</w:t>
      </w:r>
    </w:p>
    <w:p w14:paraId="520422E0" w14:textId="2426B1F0" w:rsidR="00A519A3" w:rsidRDefault="002A1920" w:rsidP="00C4077A">
      <w:proofErr w:type="spellStart"/>
      <w:proofErr w:type="gramStart"/>
      <w:r>
        <w:t>cozummatrisi</w:t>
      </w:r>
      <w:proofErr w:type="spellEnd"/>
      <w:r>
        <w:t>[</w:t>
      </w:r>
      <w:proofErr w:type="gramEnd"/>
      <w:r>
        <w:t>1] değeri 1 artırılır.</w:t>
      </w:r>
      <w:r w:rsidR="00936FBA">
        <w:t xml:space="preserve"> </w:t>
      </w:r>
    </w:p>
    <w:p w14:paraId="240998B3" w14:textId="4C6F0498" w:rsidR="00936FBA" w:rsidRDefault="00936FBA" w:rsidP="00C4077A"/>
    <w:p w14:paraId="5A101C66" w14:textId="558E7D03" w:rsidR="00936FBA" w:rsidRDefault="00936FBA" w:rsidP="00C4077A">
      <w:r>
        <w:t xml:space="preserve">Bilinmeyen olarak girilen yolları 2 boyutlu </w:t>
      </w:r>
      <w:proofErr w:type="spellStart"/>
      <w:proofErr w:type="gramStart"/>
      <w:r>
        <w:t>yollarklon</w:t>
      </w:r>
      <w:proofErr w:type="spellEnd"/>
      <w:r>
        <w:t>[</w:t>
      </w:r>
      <w:proofErr w:type="gramEnd"/>
      <w:r>
        <w:t xml:space="preserve">][] dizisine aktarılarak bilinmeyen matrisi </w:t>
      </w:r>
      <w:proofErr w:type="spellStart"/>
      <w:r>
        <w:t>oluştulur</w:t>
      </w:r>
      <w:proofErr w:type="spellEnd"/>
      <w:r>
        <w:t>.</w:t>
      </w:r>
      <w:r w:rsidR="003A0DB0">
        <w:t xml:space="preserve"> Yukardaki örnek için, </w:t>
      </w:r>
    </w:p>
    <w:p w14:paraId="565ED194" w14:textId="7071CC8D" w:rsidR="003A0DB0" w:rsidRPr="004D5ACA" w:rsidRDefault="003A0DB0" w:rsidP="00C4077A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proofErr w:type="gramStart"/>
      <w:r w:rsidRPr="004D5ACA">
        <w:rPr>
          <w:rFonts w:ascii="Consolas" w:hAnsi="Consolas" w:cs="Consolas"/>
          <w:b/>
          <w:color w:val="000000"/>
          <w:sz w:val="19"/>
          <w:szCs w:val="19"/>
          <w:highlight w:val="white"/>
        </w:rPr>
        <w:t>yollarklon</w:t>
      </w:r>
      <w:proofErr w:type="spellEnd"/>
      <w:r w:rsidRPr="004D5ACA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gramEnd"/>
      <w:r w:rsidRPr="004D5ACA">
        <w:rPr>
          <w:rFonts w:ascii="Consolas" w:hAnsi="Consolas" w:cs="Consolas"/>
          <w:b/>
          <w:color w:val="000000"/>
          <w:sz w:val="19"/>
          <w:szCs w:val="19"/>
          <w:highlight w:val="white"/>
        </w:rPr>
        <w:t>1][4] = yollar[4];</w:t>
      </w:r>
    </w:p>
    <w:p w14:paraId="58C13A80" w14:textId="38F1DF34" w:rsidR="00CE2472" w:rsidRDefault="00CE2472" w:rsidP="00C4077A">
      <w:proofErr w:type="gramStart"/>
      <w:r>
        <w:t>işlemi</w:t>
      </w:r>
      <w:proofErr w:type="gramEnd"/>
      <w:r>
        <w:t xml:space="preserve"> yapılır.</w:t>
      </w:r>
    </w:p>
    <w:p w14:paraId="4A3ED7A7" w14:textId="5A13D0C9" w:rsidR="00936FBA" w:rsidRDefault="00936FBA" w:rsidP="00C4077A"/>
    <w:p w14:paraId="453D9CA4" w14:textId="7CB04FD4" w:rsidR="00F5494F" w:rsidRDefault="00F5494F" w:rsidP="00C4077A"/>
    <w:p w14:paraId="12F37E5D" w14:textId="2243837D" w:rsidR="00A458D4" w:rsidRDefault="00A458D4" w:rsidP="00C4077A"/>
    <w:p w14:paraId="131813C0" w14:textId="1DBA6F37" w:rsidR="00A458D4" w:rsidRDefault="00A458D4" w:rsidP="00C4077A"/>
    <w:p w14:paraId="144948E1" w14:textId="5A7DA68B" w:rsidR="00A458D4" w:rsidRDefault="00A458D4" w:rsidP="00C4077A"/>
    <w:p w14:paraId="216B154A" w14:textId="241C75DA" w:rsidR="00A458D4" w:rsidRDefault="00A458D4" w:rsidP="00C4077A"/>
    <w:p w14:paraId="72E1E7FC" w14:textId="5F8DACCD" w:rsidR="00A458D4" w:rsidRDefault="00A458D4" w:rsidP="00C4077A"/>
    <w:p w14:paraId="592B10DC" w14:textId="6432A056" w:rsidR="00A458D4" w:rsidRDefault="00A458D4" w:rsidP="00C4077A"/>
    <w:p w14:paraId="053DE9F9" w14:textId="3345AA0F" w:rsidR="00A458D4" w:rsidRDefault="00A458D4" w:rsidP="00C4077A"/>
    <w:p w14:paraId="1299C88F" w14:textId="30AFD7E3" w:rsidR="00A458D4" w:rsidRDefault="00A458D4" w:rsidP="00C4077A"/>
    <w:p w14:paraId="64F9F34F" w14:textId="63F8015A" w:rsidR="00A458D4" w:rsidRDefault="00A458D4" w:rsidP="00C4077A"/>
    <w:p w14:paraId="3C58C9DD" w14:textId="3544F9E7" w:rsidR="00A458D4" w:rsidRDefault="00A458D4" w:rsidP="00C4077A"/>
    <w:p w14:paraId="3233EBDC" w14:textId="0CEC21B4" w:rsidR="00A458D4" w:rsidRDefault="00A458D4" w:rsidP="00C4077A"/>
    <w:p w14:paraId="59D5B481" w14:textId="767AA8F4" w:rsidR="00A458D4" w:rsidRDefault="00A458D4" w:rsidP="00C4077A"/>
    <w:p w14:paraId="5AB08EA7" w14:textId="425D79CE" w:rsidR="00A458D4" w:rsidRDefault="00A458D4" w:rsidP="00C4077A"/>
    <w:p w14:paraId="1716A536" w14:textId="5ACCC622" w:rsidR="00A458D4" w:rsidRDefault="00A458D4" w:rsidP="00C4077A"/>
    <w:p w14:paraId="7CD9E50F" w14:textId="4E356111" w:rsidR="00A458D4" w:rsidRDefault="00A458D4" w:rsidP="00C4077A"/>
    <w:p w14:paraId="70D9A350" w14:textId="685B219B" w:rsidR="00A458D4" w:rsidRDefault="00A458D4" w:rsidP="00C4077A"/>
    <w:p w14:paraId="0B2526BB" w14:textId="2B4B8B3B" w:rsidR="00A458D4" w:rsidRDefault="00A458D4" w:rsidP="00C4077A"/>
    <w:p w14:paraId="0C293239" w14:textId="23787BBE" w:rsidR="00A458D4" w:rsidRDefault="00A458D4" w:rsidP="00C4077A"/>
    <w:p w14:paraId="602FE2FE" w14:textId="2824023E" w:rsidR="00A458D4" w:rsidRDefault="00A458D4" w:rsidP="00C4077A"/>
    <w:p w14:paraId="0876C172" w14:textId="4EE7D960" w:rsidR="00A458D4" w:rsidRDefault="00A458D4" w:rsidP="00C4077A"/>
    <w:p w14:paraId="2F8B2319" w14:textId="07CE4D27" w:rsidR="00A458D4" w:rsidRDefault="00A458D4" w:rsidP="00C4077A"/>
    <w:p w14:paraId="10728732" w14:textId="14B93B38" w:rsidR="00A458D4" w:rsidRDefault="00A458D4" w:rsidP="00C4077A"/>
    <w:p w14:paraId="212193B6" w14:textId="202C61B8" w:rsidR="00A458D4" w:rsidRDefault="00A458D4" w:rsidP="00C4077A"/>
    <w:p w14:paraId="61AD96F3" w14:textId="5B84D093" w:rsidR="00A458D4" w:rsidRDefault="00A458D4" w:rsidP="00C4077A"/>
    <w:p w14:paraId="1142919D" w14:textId="41D8F154" w:rsidR="00A458D4" w:rsidRDefault="00A458D4" w:rsidP="00C4077A"/>
    <w:p w14:paraId="3AAEED52" w14:textId="63D33968" w:rsidR="00A458D4" w:rsidRDefault="00A458D4" w:rsidP="00C4077A"/>
    <w:p w14:paraId="394E23B9" w14:textId="05BD3AFD" w:rsidR="00A458D4" w:rsidRDefault="00A458D4" w:rsidP="00C4077A"/>
    <w:p w14:paraId="478CBA07" w14:textId="7CC96845" w:rsidR="00A458D4" w:rsidRDefault="00A458D4" w:rsidP="00C4077A"/>
    <w:p w14:paraId="55B21514" w14:textId="2BDF7D67" w:rsidR="00A458D4" w:rsidRDefault="00A458D4" w:rsidP="00C4077A"/>
    <w:p w14:paraId="37DAA9CA" w14:textId="5AB08E43" w:rsidR="00A458D4" w:rsidRDefault="00A458D4" w:rsidP="00C4077A"/>
    <w:p w14:paraId="424E7F0D" w14:textId="586CDFFA" w:rsidR="00A458D4" w:rsidRDefault="00A458D4" w:rsidP="00C4077A"/>
    <w:p w14:paraId="63D953E2" w14:textId="2373EBAE" w:rsidR="00A458D4" w:rsidRDefault="00A458D4" w:rsidP="00C4077A"/>
    <w:p w14:paraId="31253F3D" w14:textId="7CF7D681" w:rsidR="00A458D4" w:rsidRDefault="00A458D4" w:rsidP="00C4077A"/>
    <w:p w14:paraId="4AED20C7" w14:textId="060F4D56" w:rsidR="00A458D4" w:rsidRDefault="00A458D4" w:rsidP="00C4077A"/>
    <w:p w14:paraId="141683F5" w14:textId="3ED10BD2" w:rsidR="00A458D4" w:rsidRDefault="00A458D4" w:rsidP="00C4077A"/>
    <w:p w14:paraId="74BF4B81" w14:textId="69C09A5B" w:rsidR="00A458D4" w:rsidRDefault="00A458D4" w:rsidP="00C4077A"/>
    <w:p w14:paraId="1CEE9710" w14:textId="0825F9E9" w:rsidR="00A458D4" w:rsidRDefault="00A458D4" w:rsidP="00C4077A"/>
    <w:p w14:paraId="71072333" w14:textId="77777777" w:rsidR="008F1494" w:rsidRDefault="008F1494" w:rsidP="00C4077A">
      <w:pPr>
        <w:sectPr w:rsidR="008F1494" w:rsidSect="00A458D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E00420C" w14:textId="5C77CDAB" w:rsidR="008F1494" w:rsidRDefault="008F1494" w:rsidP="008F1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YALANCI KOD</w:t>
      </w:r>
    </w:p>
    <w:p w14:paraId="0D847AF7" w14:textId="1F6B414D" w:rsidR="003E2689" w:rsidRDefault="00DB28D3" w:rsidP="008F149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İki haritadan birisini al</w:t>
      </w:r>
      <w:r w:rsidR="0058126C">
        <w:rPr>
          <w:sz w:val="24"/>
          <w:szCs w:val="24"/>
        </w:rPr>
        <w:t>.</w:t>
      </w:r>
    </w:p>
    <w:p w14:paraId="29C05428" w14:textId="54857877" w:rsidR="008F1494" w:rsidRDefault="003E2689" w:rsidP="008F149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X, Y,</w:t>
      </w:r>
      <w:r w:rsidR="00FC73AB">
        <w:rPr>
          <w:sz w:val="24"/>
          <w:szCs w:val="24"/>
        </w:rPr>
        <w:t xml:space="preserve"> </w:t>
      </w:r>
      <w:r>
        <w:rPr>
          <w:sz w:val="24"/>
          <w:szCs w:val="24"/>
        </w:rPr>
        <w:t>Z,</w:t>
      </w:r>
      <w:r w:rsidR="002730C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  yollarından</w:t>
      </w:r>
      <w:proofErr w:type="gramEnd"/>
      <w:r>
        <w:rPr>
          <w:sz w:val="24"/>
          <w:szCs w:val="24"/>
        </w:rPr>
        <w:t xml:space="preserve"> giriş ve çıkış olanlar</w:t>
      </w:r>
      <w:r w:rsidR="00DB28D3">
        <w:rPr>
          <w:sz w:val="24"/>
          <w:szCs w:val="24"/>
        </w:rPr>
        <w:t>ı</w:t>
      </w:r>
      <w:r w:rsidR="00FC73AB">
        <w:rPr>
          <w:sz w:val="24"/>
          <w:szCs w:val="24"/>
        </w:rPr>
        <w:t xml:space="preserve"> al</w:t>
      </w:r>
      <w:r w:rsidR="0058126C">
        <w:rPr>
          <w:sz w:val="24"/>
          <w:szCs w:val="24"/>
        </w:rPr>
        <w:t>.</w:t>
      </w:r>
    </w:p>
    <w:p w14:paraId="3E0E51C7" w14:textId="22EBE954" w:rsidR="00FC73AB" w:rsidRDefault="0058126C" w:rsidP="008F149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Giriş ve çıkış dışındaki yolların yoğunluklarını al.</w:t>
      </w:r>
    </w:p>
    <w:p w14:paraId="1F9710AA" w14:textId="4FA9B0DC" w:rsidR="0062768F" w:rsidRPr="00263855" w:rsidRDefault="0062768F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Bilinmeyen yollar için -1 değerini al.</w:t>
      </w:r>
    </w:p>
    <w:p w14:paraId="257A1DF0" w14:textId="12216ADE" w:rsidR="00263855" w:rsidRDefault="0058126C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63855">
        <w:rPr>
          <w:sz w:val="24"/>
          <w:szCs w:val="24"/>
        </w:rPr>
        <w:t>Giriş ve çıkış dışındaki yolların referans noktalarına göre yönlerini al.</w:t>
      </w:r>
    </w:p>
    <w:p w14:paraId="270D801F" w14:textId="468EF61D" w:rsidR="00AA72F3" w:rsidRDefault="001254BA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Yönü kontrol et</w:t>
      </w:r>
      <w:r w:rsidR="00C32342">
        <w:rPr>
          <w:sz w:val="24"/>
          <w:szCs w:val="24"/>
        </w:rPr>
        <w:t>.</w:t>
      </w:r>
    </w:p>
    <w:p w14:paraId="101946CC" w14:textId="75848475" w:rsidR="001254BA" w:rsidRDefault="001254BA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Girişleri ve çıkışları kontrol et</w:t>
      </w:r>
      <w:r w:rsidR="00C32342">
        <w:rPr>
          <w:sz w:val="24"/>
          <w:szCs w:val="24"/>
        </w:rPr>
        <w:t>.</w:t>
      </w:r>
    </w:p>
    <w:p w14:paraId="17D1497B" w14:textId="585B2EA5" w:rsidR="001254BA" w:rsidRDefault="00814258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Kontrol edilen yön</w:t>
      </w:r>
      <w:r w:rsidR="00750104">
        <w:rPr>
          <w:sz w:val="24"/>
          <w:szCs w:val="24"/>
        </w:rPr>
        <w:t>,</w:t>
      </w:r>
      <w:r>
        <w:rPr>
          <w:sz w:val="24"/>
          <w:szCs w:val="24"/>
        </w:rPr>
        <w:t xml:space="preserve"> giriş </w:t>
      </w:r>
      <w:r w:rsidR="00750104">
        <w:rPr>
          <w:sz w:val="24"/>
          <w:szCs w:val="24"/>
        </w:rPr>
        <w:t xml:space="preserve">ve </w:t>
      </w:r>
      <w:r>
        <w:rPr>
          <w:sz w:val="24"/>
          <w:szCs w:val="24"/>
        </w:rPr>
        <w:t>çıkış şartlarını sağlayan denklemi çöz.</w:t>
      </w:r>
    </w:p>
    <w:p w14:paraId="3D196222" w14:textId="7C8BA1E1" w:rsidR="00443B54" w:rsidRDefault="004B7407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Denklemdeki temsil edilen b</w:t>
      </w:r>
      <w:r w:rsidR="00443B54">
        <w:rPr>
          <w:sz w:val="24"/>
          <w:szCs w:val="24"/>
        </w:rPr>
        <w:t>ilinmeyen yolu iki boyutlu diziye aktar.</w:t>
      </w:r>
    </w:p>
    <w:p w14:paraId="13CE3817" w14:textId="068D87DB" w:rsidR="00B6616E" w:rsidRDefault="00B6616E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Denklem çözümünü tek boyutlu diziye aktar.</w:t>
      </w:r>
    </w:p>
    <w:p w14:paraId="7EA196ED" w14:textId="406D0233" w:rsidR="00B6616E" w:rsidRDefault="00D16C3C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İki boyutlu dizide b</w:t>
      </w:r>
      <w:r w:rsidR="00B81F28">
        <w:rPr>
          <w:sz w:val="24"/>
          <w:szCs w:val="24"/>
        </w:rPr>
        <w:t>ilinmeyenin olduğu sütunları belirle</w:t>
      </w:r>
      <w:r w:rsidR="00FF4F26">
        <w:rPr>
          <w:sz w:val="24"/>
          <w:szCs w:val="24"/>
        </w:rPr>
        <w:t>.</w:t>
      </w:r>
    </w:p>
    <w:p w14:paraId="07FBEB5E" w14:textId="5F976656" w:rsidR="00FF4F26" w:rsidRDefault="00D16C3C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Belirlenen sütun</w:t>
      </w:r>
      <w:r w:rsidR="00F208D5">
        <w:rPr>
          <w:sz w:val="24"/>
          <w:szCs w:val="24"/>
        </w:rPr>
        <w:t>ları</w:t>
      </w:r>
      <w:r w:rsidR="00DB6591">
        <w:rPr>
          <w:sz w:val="24"/>
          <w:szCs w:val="24"/>
        </w:rPr>
        <w:t>, boyutları bilinmeyen sayısı olan</w:t>
      </w:r>
      <w:r>
        <w:rPr>
          <w:sz w:val="24"/>
          <w:szCs w:val="24"/>
        </w:rPr>
        <w:t xml:space="preserve"> iki boyutlu diziye aktar.</w:t>
      </w:r>
    </w:p>
    <w:p w14:paraId="4E3DC83C" w14:textId="0467522A" w:rsidR="000C1D22" w:rsidRDefault="000C1D22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Gauss Jordan çözülecek matris oluşturulur</w:t>
      </w:r>
      <w:r w:rsidR="00E06C32">
        <w:rPr>
          <w:sz w:val="24"/>
          <w:szCs w:val="24"/>
        </w:rPr>
        <w:t>.</w:t>
      </w:r>
    </w:p>
    <w:p w14:paraId="176A6F75" w14:textId="393D1612" w:rsidR="00994737" w:rsidRDefault="00994737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Matrisin sol alt üçgeni sıfırlanır</w:t>
      </w:r>
    </w:p>
    <w:p w14:paraId="0301D668" w14:textId="50D8FED0" w:rsidR="007369D7" w:rsidRPr="007369D7" w:rsidRDefault="00994737" w:rsidP="007369D7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7431A0">
        <w:rPr>
          <w:sz w:val="24"/>
          <w:szCs w:val="24"/>
        </w:rPr>
        <w:t>. Sütun</w:t>
      </w:r>
      <w:r w:rsidR="002B6CE6">
        <w:rPr>
          <w:sz w:val="24"/>
          <w:szCs w:val="24"/>
        </w:rPr>
        <w:t>u</w:t>
      </w:r>
      <w:r w:rsidR="008031EC">
        <w:rPr>
          <w:sz w:val="24"/>
          <w:szCs w:val="24"/>
        </w:rPr>
        <w:t>,</w:t>
      </w:r>
      <w:r w:rsidR="007431A0">
        <w:rPr>
          <w:sz w:val="24"/>
          <w:szCs w:val="24"/>
        </w:rPr>
        <w:t xml:space="preserve"> </w:t>
      </w:r>
      <w:r w:rsidR="00D17D40">
        <w:rPr>
          <w:sz w:val="24"/>
          <w:szCs w:val="24"/>
        </w:rPr>
        <w:t>1</w:t>
      </w:r>
      <w:r w:rsidR="007431A0">
        <w:rPr>
          <w:sz w:val="24"/>
          <w:szCs w:val="24"/>
        </w:rPr>
        <w:t xml:space="preserve">. Satırdan itibaren </w:t>
      </w:r>
      <w:r>
        <w:rPr>
          <w:sz w:val="24"/>
          <w:szCs w:val="24"/>
        </w:rPr>
        <w:t>0</w:t>
      </w:r>
      <w:r w:rsidR="007431A0">
        <w:rPr>
          <w:sz w:val="24"/>
          <w:szCs w:val="24"/>
        </w:rPr>
        <w:t>. Satır kullanarak sıfırla</w:t>
      </w:r>
    </w:p>
    <w:p w14:paraId="1CEBA003" w14:textId="3ECDAE4F" w:rsidR="007431A0" w:rsidRDefault="008E1021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7431A0">
        <w:rPr>
          <w:sz w:val="24"/>
          <w:szCs w:val="24"/>
        </w:rPr>
        <w:t>. Sütun</w:t>
      </w:r>
      <w:r w:rsidR="002B6CE6">
        <w:rPr>
          <w:sz w:val="24"/>
          <w:szCs w:val="24"/>
        </w:rPr>
        <w:t>u</w:t>
      </w:r>
      <w:r w:rsidR="008031EC">
        <w:rPr>
          <w:sz w:val="24"/>
          <w:szCs w:val="24"/>
        </w:rPr>
        <w:t>,</w:t>
      </w:r>
      <w:r w:rsidR="007431A0">
        <w:rPr>
          <w:sz w:val="24"/>
          <w:szCs w:val="24"/>
        </w:rPr>
        <w:t xml:space="preserve"> </w:t>
      </w:r>
      <w:r w:rsidR="00F56631">
        <w:rPr>
          <w:sz w:val="24"/>
          <w:szCs w:val="24"/>
        </w:rPr>
        <w:t>2</w:t>
      </w:r>
      <w:r w:rsidR="007431A0">
        <w:rPr>
          <w:sz w:val="24"/>
          <w:szCs w:val="24"/>
        </w:rPr>
        <w:t>. Satırdan itiba</w:t>
      </w:r>
      <w:r w:rsidR="00227A26">
        <w:rPr>
          <w:sz w:val="24"/>
          <w:szCs w:val="24"/>
        </w:rPr>
        <w:t>r</w:t>
      </w:r>
      <w:r w:rsidR="007431A0">
        <w:rPr>
          <w:sz w:val="24"/>
          <w:szCs w:val="24"/>
        </w:rPr>
        <w:t xml:space="preserve">en </w:t>
      </w:r>
      <w:r>
        <w:rPr>
          <w:sz w:val="24"/>
          <w:szCs w:val="24"/>
        </w:rPr>
        <w:t>1</w:t>
      </w:r>
      <w:r w:rsidR="007431A0">
        <w:rPr>
          <w:sz w:val="24"/>
          <w:szCs w:val="24"/>
        </w:rPr>
        <w:t>. Satır kullanarak sıfırla</w:t>
      </w:r>
    </w:p>
    <w:p w14:paraId="0CE74FC3" w14:textId="77847FBC" w:rsidR="007431A0" w:rsidRDefault="007431A0" w:rsidP="00263855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i. Sütun i. Satırdan itibaren i. satır kullanarak sıfırla</w:t>
      </w:r>
    </w:p>
    <w:p w14:paraId="55D9C442" w14:textId="6A409371" w:rsidR="00994737" w:rsidRDefault="00994737" w:rsidP="00994737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Matrisin sağ üst üçgeni sıfırlanır</w:t>
      </w:r>
    </w:p>
    <w:p w14:paraId="4A654060" w14:textId="73A4E2DD" w:rsidR="00994737" w:rsidRDefault="00BB5843" w:rsidP="00994737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994737">
        <w:rPr>
          <w:sz w:val="24"/>
          <w:szCs w:val="24"/>
        </w:rPr>
        <w:t>. Satır</w:t>
      </w:r>
      <w:r w:rsidR="002B6CE6">
        <w:rPr>
          <w:sz w:val="24"/>
          <w:szCs w:val="24"/>
        </w:rPr>
        <w:t>ı</w:t>
      </w:r>
      <w:r w:rsidR="008031EC">
        <w:rPr>
          <w:sz w:val="24"/>
          <w:szCs w:val="24"/>
        </w:rPr>
        <w:t>,</w:t>
      </w:r>
      <w:r w:rsidR="00994737">
        <w:rPr>
          <w:sz w:val="24"/>
          <w:szCs w:val="24"/>
        </w:rPr>
        <w:t xml:space="preserve"> </w:t>
      </w:r>
      <w:r w:rsidR="00CD77A3">
        <w:rPr>
          <w:sz w:val="24"/>
          <w:szCs w:val="24"/>
        </w:rPr>
        <w:t>1</w:t>
      </w:r>
      <w:r w:rsidR="00994737">
        <w:rPr>
          <w:sz w:val="24"/>
          <w:szCs w:val="24"/>
        </w:rPr>
        <w:t xml:space="preserve">. Sütundan itibaren </w:t>
      </w:r>
      <w:r w:rsidR="000E6788">
        <w:rPr>
          <w:sz w:val="24"/>
          <w:szCs w:val="24"/>
        </w:rPr>
        <w:t>1</w:t>
      </w:r>
      <w:r w:rsidR="00994737">
        <w:rPr>
          <w:sz w:val="24"/>
          <w:szCs w:val="24"/>
        </w:rPr>
        <w:t>. S</w:t>
      </w:r>
      <w:r w:rsidR="00CD77A3">
        <w:rPr>
          <w:sz w:val="24"/>
          <w:szCs w:val="24"/>
        </w:rPr>
        <w:t>atır</w:t>
      </w:r>
      <w:r w:rsidR="00994737">
        <w:rPr>
          <w:sz w:val="24"/>
          <w:szCs w:val="24"/>
        </w:rPr>
        <w:t xml:space="preserve"> kullanarak sıfırla</w:t>
      </w:r>
    </w:p>
    <w:p w14:paraId="475F61E9" w14:textId="2FB44B67" w:rsidR="000E6788" w:rsidRDefault="00227A26" w:rsidP="00994737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1. Satır</w:t>
      </w:r>
      <w:r w:rsidR="002B6CE6">
        <w:rPr>
          <w:sz w:val="24"/>
          <w:szCs w:val="24"/>
        </w:rPr>
        <w:t>ı</w:t>
      </w:r>
      <w:r w:rsidR="008031E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D77A3">
        <w:rPr>
          <w:sz w:val="24"/>
          <w:szCs w:val="24"/>
        </w:rPr>
        <w:t>2</w:t>
      </w:r>
      <w:r>
        <w:rPr>
          <w:sz w:val="24"/>
          <w:szCs w:val="24"/>
        </w:rPr>
        <w:t>. Sütundan itibaren 2. S</w:t>
      </w:r>
      <w:r w:rsidR="00CD77A3">
        <w:rPr>
          <w:sz w:val="24"/>
          <w:szCs w:val="24"/>
        </w:rPr>
        <w:t>atır</w:t>
      </w:r>
      <w:r>
        <w:rPr>
          <w:sz w:val="24"/>
          <w:szCs w:val="24"/>
        </w:rPr>
        <w:t xml:space="preserve"> kullanarak sıfırla</w:t>
      </w:r>
    </w:p>
    <w:p w14:paraId="32BD8017" w14:textId="69B9F001" w:rsidR="007369D7" w:rsidRDefault="00A83568" w:rsidP="00994737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Ç</w:t>
      </w:r>
      <w:r w:rsidR="007369D7">
        <w:rPr>
          <w:sz w:val="24"/>
          <w:szCs w:val="24"/>
        </w:rPr>
        <w:t>özüm matrisine satır işlemlerinin aynısı</w:t>
      </w:r>
      <w:r w:rsidR="0094210A">
        <w:rPr>
          <w:sz w:val="24"/>
          <w:szCs w:val="24"/>
        </w:rPr>
        <w:t>nı yap</w:t>
      </w:r>
      <w:r w:rsidR="007369D7">
        <w:rPr>
          <w:sz w:val="24"/>
          <w:szCs w:val="24"/>
        </w:rPr>
        <w:t>.</w:t>
      </w:r>
    </w:p>
    <w:p w14:paraId="3C36F1A3" w14:textId="2BC2CEDA" w:rsidR="00DC274A" w:rsidRPr="00DC274A" w:rsidRDefault="00DC455F" w:rsidP="00DC274A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Birim matris</w:t>
      </w:r>
      <w:r w:rsidR="00DC274A">
        <w:rPr>
          <w:sz w:val="24"/>
          <w:szCs w:val="24"/>
        </w:rPr>
        <w:t xml:space="preserve"> form</w:t>
      </w:r>
      <w:r>
        <w:rPr>
          <w:sz w:val="24"/>
          <w:szCs w:val="24"/>
        </w:rPr>
        <w:t>un</w:t>
      </w:r>
      <w:r w:rsidR="00DC274A">
        <w:rPr>
          <w:sz w:val="24"/>
          <w:szCs w:val="24"/>
        </w:rPr>
        <w:t>a ulaşılır.</w:t>
      </w:r>
    </w:p>
    <w:p w14:paraId="0A3216F8" w14:textId="49901AC0" w:rsidR="00DC274A" w:rsidRPr="00DC274A" w:rsidRDefault="00DC274A" w:rsidP="00DC274A">
      <w:pPr>
        <w:ind w:left="360"/>
        <w:rPr>
          <w:sz w:val="24"/>
          <w:szCs w:val="24"/>
        </w:rPr>
      </w:pPr>
    </w:p>
    <w:p w14:paraId="1CD1089A" w14:textId="0EF69D4F" w:rsidR="00E11F33" w:rsidRDefault="00E11F33" w:rsidP="003C4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 SONUÇLAR</w:t>
      </w:r>
    </w:p>
    <w:p w14:paraId="1A43B45E" w14:textId="77777777" w:rsidR="00E11F33" w:rsidRPr="00DC455F" w:rsidRDefault="00E11F33" w:rsidP="00E11F33">
      <w:pPr>
        <w:rPr>
          <w:sz w:val="24"/>
          <w:szCs w:val="24"/>
        </w:rPr>
      </w:pPr>
      <w:r>
        <w:rPr>
          <w:sz w:val="24"/>
          <w:szCs w:val="24"/>
        </w:rPr>
        <w:t xml:space="preserve">Yönler, giriş ve çıkışlar ile tutarlı olarak girildiğinde, kesin sonucu olan bilinmeyenler girildiğinde program doğru çalışmaktadır. Çözülemeyen denklem kontrolü proje </w:t>
      </w:r>
      <w:proofErr w:type="spellStart"/>
      <w:r>
        <w:rPr>
          <w:sz w:val="24"/>
          <w:szCs w:val="24"/>
        </w:rPr>
        <w:t>isterlerinde</w:t>
      </w:r>
      <w:proofErr w:type="spellEnd"/>
      <w:r>
        <w:rPr>
          <w:sz w:val="24"/>
          <w:szCs w:val="24"/>
        </w:rPr>
        <w:t xml:space="preserve"> olmadığı için yapılmamaktadır, sonuç matrisi birim matris değilse denklemler çözülemez demektir.</w:t>
      </w:r>
    </w:p>
    <w:p w14:paraId="08485BD6" w14:textId="5AF7E5D3" w:rsidR="00F56A18" w:rsidRDefault="00F56A18" w:rsidP="00C4077A"/>
    <w:p w14:paraId="7338BB9F" w14:textId="6282B926" w:rsidR="00F56A18" w:rsidRDefault="00F56A18" w:rsidP="00C4077A"/>
    <w:p w14:paraId="4C05C058" w14:textId="13B0CC22" w:rsidR="00F56A18" w:rsidRDefault="00F56A18" w:rsidP="00C4077A"/>
    <w:p w14:paraId="23B97C1A" w14:textId="2FB53C18" w:rsidR="00F56A18" w:rsidRDefault="00F56A18" w:rsidP="00C4077A"/>
    <w:p w14:paraId="2C3DDC5E" w14:textId="77777777" w:rsidR="00910147" w:rsidRDefault="00910147" w:rsidP="00C4077A">
      <w:pPr>
        <w:rPr>
          <w:b/>
          <w:sz w:val="28"/>
          <w:szCs w:val="28"/>
        </w:rPr>
      </w:pPr>
    </w:p>
    <w:p w14:paraId="582734DB" w14:textId="39F5F828" w:rsidR="00F56A18" w:rsidRDefault="00910147" w:rsidP="00C4077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0CD6E7" wp14:editId="559D24BF">
            <wp:extent cx="5753100" cy="2956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6D6C" w14:textId="3A58C7AE" w:rsidR="00F56A18" w:rsidRPr="00910147" w:rsidRDefault="00910147" w:rsidP="00C4077A">
      <w:pPr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 wp14:anchorId="18F6C3F9" wp14:editId="59CC584B">
            <wp:extent cx="5760720" cy="40805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9F59F" wp14:editId="13BFDA4C">
            <wp:extent cx="3162300" cy="13030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A18" w:rsidRPr="00910147" w:rsidSect="008F1494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EB15E" w14:textId="77777777" w:rsidR="00E6321F" w:rsidRDefault="00E6321F" w:rsidP="00910147">
      <w:pPr>
        <w:spacing w:after="0" w:line="240" w:lineRule="auto"/>
      </w:pPr>
      <w:r>
        <w:separator/>
      </w:r>
    </w:p>
  </w:endnote>
  <w:endnote w:type="continuationSeparator" w:id="0">
    <w:p w14:paraId="59B5E2CC" w14:textId="77777777" w:rsidR="00E6321F" w:rsidRDefault="00E6321F" w:rsidP="0091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66DF0" w14:textId="77777777" w:rsidR="00E6321F" w:rsidRDefault="00E6321F" w:rsidP="00910147">
      <w:pPr>
        <w:spacing w:after="0" w:line="240" w:lineRule="auto"/>
      </w:pPr>
      <w:r>
        <w:separator/>
      </w:r>
    </w:p>
  </w:footnote>
  <w:footnote w:type="continuationSeparator" w:id="0">
    <w:p w14:paraId="1135803C" w14:textId="77777777" w:rsidR="00E6321F" w:rsidRDefault="00E6321F" w:rsidP="0091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1DA5E" w14:textId="640B3FF1" w:rsidR="00910147" w:rsidRPr="00910147" w:rsidRDefault="00910147">
    <w:pPr>
      <w:pStyle w:val="stBilgi"/>
      <w:rPr>
        <w:b/>
      </w:rPr>
    </w:pPr>
    <w:r>
      <w:t xml:space="preserve">                                                   </w:t>
    </w:r>
    <w:r>
      <w:tab/>
    </w:r>
    <w:r>
      <w:rPr>
        <w:b/>
        <w:sz w:val="28"/>
        <w:szCs w:val="28"/>
      </w:rPr>
      <w:t>6. BAZI EKRAN ÇIKTILARI</w:t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82B04"/>
    <w:multiLevelType w:val="hybridMultilevel"/>
    <w:tmpl w:val="1898BD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6592"/>
    <w:multiLevelType w:val="hybridMultilevel"/>
    <w:tmpl w:val="E3CE04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94"/>
    <w:rsid w:val="0001637A"/>
    <w:rsid w:val="000545E5"/>
    <w:rsid w:val="000A7C20"/>
    <w:rsid w:val="000C1D22"/>
    <w:rsid w:val="000E6788"/>
    <w:rsid w:val="00114932"/>
    <w:rsid w:val="001240A3"/>
    <w:rsid w:val="001254BA"/>
    <w:rsid w:val="0016211C"/>
    <w:rsid w:val="00194D9B"/>
    <w:rsid w:val="001E076B"/>
    <w:rsid w:val="00202BFA"/>
    <w:rsid w:val="002205F8"/>
    <w:rsid w:val="00227A26"/>
    <w:rsid w:val="00263855"/>
    <w:rsid w:val="00263E7A"/>
    <w:rsid w:val="002730CB"/>
    <w:rsid w:val="002A1920"/>
    <w:rsid w:val="002A3270"/>
    <w:rsid w:val="002B6CE6"/>
    <w:rsid w:val="002D798F"/>
    <w:rsid w:val="00301F19"/>
    <w:rsid w:val="003048EE"/>
    <w:rsid w:val="00343923"/>
    <w:rsid w:val="003765D9"/>
    <w:rsid w:val="003A0DB0"/>
    <w:rsid w:val="003B656D"/>
    <w:rsid w:val="003C3FBB"/>
    <w:rsid w:val="003C4621"/>
    <w:rsid w:val="003E2689"/>
    <w:rsid w:val="00443B54"/>
    <w:rsid w:val="00446A64"/>
    <w:rsid w:val="004928FF"/>
    <w:rsid w:val="004A2C6E"/>
    <w:rsid w:val="004B7407"/>
    <w:rsid w:val="004B7A9C"/>
    <w:rsid w:val="004D5ACA"/>
    <w:rsid w:val="004E1D73"/>
    <w:rsid w:val="0050552B"/>
    <w:rsid w:val="00514416"/>
    <w:rsid w:val="0056224B"/>
    <w:rsid w:val="00572842"/>
    <w:rsid w:val="0058126C"/>
    <w:rsid w:val="005C63DE"/>
    <w:rsid w:val="005E1356"/>
    <w:rsid w:val="00606AFF"/>
    <w:rsid w:val="0062768F"/>
    <w:rsid w:val="00632FF4"/>
    <w:rsid w:val="006516AD"/>
    <w:rsid w:val="00656037"/>
    <w:rsid w:val="00691943"/>
    <w:rsid w:val="006A6397"/>
    <w:rsid w:val="006B29C8"/>
    <w:rsid w:val="006F3993"/>
    <w:rsid w:val="0071790A"/>
    <w:rsid w:val="007219E3"/>
    <w:rsid w:val="0073192A"/>
    <w:rsid w:val="007369D7"/>
    <w:rsid w:val="007431A0"/>
    <w:rsid w:val="00750104"/>
    <w:rsid w:val="0075146C"/>
    <w:rsid w:val="00776082"/>
    <w:rsid w:val="00794422"/>
    <w:rsid w:val="007C36FE"/>
    <w:rsid w:val="008031EC"/>
    <w:rsid w:val="00814258"/>
    <w:rsid w:val="00847A19"/>
    <w:rsid w:val="00871907"/>
    <w:rsid w:val="00885383"/>
    <w:rsid w:val="008D000D"/>
    <w:rsid w:val="008E1021"/>
    <w:rsid w:val="008F1494"/>
    <w:rsid w:val="009041B6"/>
    <w:rsid w:val="00910147"/>
    <w:rsid w:val="00936FBA"/>
    <w:rsid w:val="0094210A"/>
    <w:rsid w:val="00952506"/>
    <w:rsid w:val="00956410"/>
    <w:rsid w:val="00994737"/>
    <w:rsid w:val="009A4331"/>
    <w:rsid w:val="009A7D50"/>
    <w:rsid w:val="009E64F7"/>
    <w:rsid w:val="009E66EB"/>
    <w:rsid w:val="00A05007"/>
    <w:rsid w:val="00A10746"/>
    <w:rsid w:val="00A458D4"/>
    <w:rsid w:val="00A519A3"/>
    <w:rsid w:val="00A74F41"/>
    <w:rsid w:val="00A83568"/>
    <w:rsid w:val="00A951B2"/>
    <w:rsid w:val="00AA72F3"/>
    <w:rsid w:val="00B21F36"/>
    <w:rsid w:val="00B26699"/>
    <w:rsid w:val="00B357A9"/>
    <w:rsid w:val="00B51011"/>
    <w:rsid w:val="00B601D2"/>
    <w:rsid w:val="00B6616E"/>
    <w:rsid w:val="00B72B94"/>
    <w:rsid w:val="00B74539"/>
    <w:rsid w:val="00B81F28"/>
    <w:rsid w:val="00BA2200"/>
    <w:rsid w:val="00BB07A1"/>
    <w:rsid w:val="00BB5843"/>
    <w:rsid w:val="00BC24D2"/>
    <w:rsid w:val="00BC5BBF"/>
    <w:rsid w:val="00BD0F50"/>
    <w:rsid w:val="00BF2777"/>
    <w:rsid w:val="00C32342"/>
    <w:rsid w:val="00C4077A"/>
    <w:rsid w:val="00CA4A77"/>
    <w:rsid w:val="00CD77A3"/>
    <w:rsid w:val="00CE2472"/>
    <w:rsid w:val="00CF63FF"/>
    <w:rsid w:val="00D15A13"/>
    <w:rsid w:val="00D16C3C"/>
    <w:rsid w:val="00D17D40"/>
    <w:rsid w:val="00D5719B"/>
    <w:rsid w:val="00D61202"/>
    <w:rsid w:val="00D632A2"/>
    <w:rsid w:val="00DA018D"/>
    <w:rsid w:val="00DA7F12"/>
    <w:rsid w:val="00DB28D3"/>
    <w:rsid w:val="00DB5CF4"/>
    <w:rsid w:val="00DB6591"/>
    <w:rsid w:val="00DC274A"/>
    <w:rsid w:val="00DC455F"/>
    <w:rsid w:val="00DD10A3"/>
    <w:rsid w:val="00E02924"/>
    <w:rsid w:val="00E06C32"/>
    <w:rsid w:val="00E11F33"/>
    <w:rsid w:val="00E21A69"/>
    <w:rsid w:val="00E41F35"/>
    <w:rsid w:val="00E6321F"/>
    <w:rsid w:val="00E80EA2"/>
    <w:rsid w:val="00E97B14"/>
    <w:rsid w:val="00ED455C"/>
    <w:rsid w:val="00ED756D"/>
    <w:rsid w:val="00F16A34"/>
    <w:rsid w:val="00F208D5"/>
    <w:rsid w:val="00F23F7E"/>
    <w:rsid w:val="00F53388"/>
    <w:rsid w:val="00F5494F"/>
    <w:rsid w:val="00F56631"/>
    <w:rsid w:val="00F56A18"/>
    <w:rsid w:val="00F76EF9"/>
    <w:rsid w:val="00F81E84"/>
    <w:rsid w:val="00FC73AB"/>
    <w:rsid w:val="00FE46D9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EAA1"/>
  <w15:chartTrackingRefBased/>
  <w15:docId w15:val="{DA331184-EFD0-44CC-9229-45D9E23B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5250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52506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5641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10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0147"/>
  </w:style>
  <w:style w:type="paragraph" w:styleId="AltBilgi">
    <w:name w:val="footer"/>
    <w:basedOn w:val="Normal"/>
    <w:link w:val="AltBilgiChar"/>
    <w:uiPriority w:val="99"/>
    <w:unhideWhenUsed/>
    <w:rsid w:val="00910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arcanccd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84BC-2B7D-4A1C-9288-A0AF896B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yasarcanccd@gmail.com</dc:creator>
  <cp:keywords/>
  <dc:description/>
  <cp:lastModifiedBy>yasarcanccd@gmail.com</cp:lastModifiedBy>
  <cp:revision>131</cp:revision>
  <dcterms:created xsi:type="dcterms:W3CDTF">2018-10-29T15:32:00Z</dcterms:created>
  <dcterms:modified xsi:type="dcterms:W3CDTF">2018-10-29T19:54:00Z</dcterms:modified>
</cp:coreProperties>
</file>