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36"/>
          <w:szCs w:val="3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36"/>
          <w:szCs w:val="36"/>
          <w:u w:val="none"/>
          <w:shd w:val="clear" w:fill="FFFFFF"/>
        </w:rPr>
        <w:instrText xml:space="preserve"> HYPERLINK "https://blog.csdn.net/lovelion/article/details/7536532" </w:instrTex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36"/>
          <w:szCs w:val="36"/>
          <w:u w:val="none"/>
          <w:shd w:val="clear" w:fill="FFFFFF"/>
        </w:rPr>
        <w:t>面向对象设计原则概述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</w:pPr>
    </w:p>
    <w:p>
      <w:pPr>
        <w:ind w:firstLine="640" w:firstLineChars="200"/>
        <w:rPr>
          <w:rFonts w:hint="default" w:ascii="Inconsolata" w:hAnsi="Inconsolata" w:eastAsia="微软雅黑" w:cs="Inconsolata"/>
          <w:sz w:val="32"/>
          <w:szCs w:val="32"/>
        </w:rPr>
      </w:pPr>
      <w:r>
        <w:rPr>
          <w:rFonts w:hint="default" w:ascii="Inconsolata" w:hAnsi="Inconsolata" w:eastAsia="微软雅黑" w:cs="Inconsolata"/>
          <w:sz w:val="32"/>
          <w:szCs w:val="32"/>
        </w:rPr>
        <w:t>面向对象设计原则为支持</w:t>
      </w:r>
      <w:r>
        <w:rPr>
          <w:rFonts w:hint="default" w:ascii="Inconsolata" w:hAnsi="Inconsolata" w:eastAsia="微软雅黑" w:cs="Inconsolata"/>
          <w:b/>
          <w:bCs/>
          <w:sz w:val="32"/>
          <w:szCs w:val="32"/>
          <w:u w:val="single"/>
        </w:rPr>
        <w:t>可维护性复用</w:t>
      </w:r>
      <w:r>
        <w:rPr>
          <w:rFonts w:hint="default" w:ascii="Inconsolata" w:hAnsi="Inconsolata" w:eastAsia="微软雅黑" w:cs="Inconsolata"/>
          <w:sz w:val="32"/>
          <w:szCs w:val="32"/>
        </w:rPr>
        <w:t>而诞生，这些原则蕴含在很多设计模式中，它们是从许多设计方案中总结出的指导性原则。</w:t>
      </w:r>
    </w:p>
    <w:p>
      <w:pPr>
        <w:rPr>
          <w:rFonts w:hint="default" w:ascii="Inconsolata" w:hAnsi="Inconsolata" w:eastAsia="微软雅黑" w:cs="Inconsolata"/>
          <w:sz w:val="32"/>
          <w:szCs w:val="32"/>
        </w:rPr>
      </w:pPr>
      <w:bookmarkStart w:id="0" w:name="_GoBack"/>
      <w:bookmarkEnd w:id="0"/>
    </w:p>
    <w:p>
      <w:pPr>
        <w:ind w:firstLine="560" w:firstLineChars="200"/>
        <w:rPr>
          <w:rFonts w:hint="default" w:ascii="Inconsolata" w:hAnsi="Inconsolata" w:eastAsia="微软雅黑" w:cs="Inconsolata"/>
          <w:sz w:val="28"/>
          <w:szCs w:val="28"/>
        </w:rPr>
      </w:pPr>
      <w:r>
        <w:rPr>
          <w:rStyle w:val="5"/>
          <w:rFonts w:hint="default" w:ascii="Times New Roman" w:hAnsi="Times New Roman" w:eastAsia="微软雅黑" w:cs="Times New Roman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7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种常用的面向对象设计原则</w:t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780405" cy="527113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91873"/>
    <w:rsid w:val="09032B31"/>
    <w:rsid w:val="0D826114"/>
    <w:rsid w:val="10C112F6"/>
    <w:rsid w:val="24C00FE5"/>
    <w:rsid w:val="26CF0FB4"/>
    <w:rsid w:val="311353C0"/>
    <w:rsid w:val="31675417"/>
    <w:rsid w:val="31C57872"/>
    <w:rsid w:val="39C37AE2"/>
    <w:rsid w:val="3A2213BA"/>
    <w:rsid w:val="456F3E4A"/>
    <w:rsid w:val="46457CA4"/>
    <w:rsid w:val="514C17FF"/>
    <w:rsid w:val="5D3300EA"/>
    <w:rsid w:val="61C17AD2"/>
    <w:rsid w:val="61DA2AB3"/>
    <w:rsid w:val="665B5C1C"/>
    <w:rsid w:val="6921047E"/>
    <w:rsid w:val="73D5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2019-05-08T10:44:00Z</dcterms:created>
  <dc:creator>Administrator</dc:creator>
  <cp:lastModifiedBy>Administrator</cp:lastModifiedBy>
  <dcterms:modified xsi:type="dcterms:W3CDTF">2019-05-10T09:53:02Z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