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Js数组的join()方法，指定的字符分隔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69865" cy="3446145"/>
            <wp:effectExtent l="0" t="0" r="6985" b="190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46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eastAsia="zh-CN"/>
        </w:rPr>
        <w:t>当</w:t>
      </w: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>button标签在from表单中，而button又用到了ajax，那么可以请求成功，但是不回调，因为优先执行了form表单，可以提交。</w:t>
      </w:r>
    </w:p>
    <w:p>
      <w:pPr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</w:p>
    <w:p>
      <w:pPr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>解决方式：</w:t>
      </w:r>
    </w:p>
    <w:p>
      <w:pPr>
        <w:numPr>
          <w:ilvl w:val="0"/>
          <w:numId w:val="1"/>
        </w:numPr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>在button标签中加入type=”button”属性</w:t>
      </w:r>
    </w:p>
    <w:p>
      <w:pPr>
        <w:numPr>
          <w:ilvl w:val="0"/>
          <w:numId w:val="1"/>
        </w:numPr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>Ajax请求的时候把数据序列化data.serialize()。</w:t>
      </w:r>
      <w:r>
        <w:rPr>
          <w:rFonts w:hint="eastAsia" w:ascii="微软雅黑" w:hAnsi="微软雅黑" w:eastAsia="微软雅黑" w:cs="微软雅黑"/>
          <w:b/>
          <w:bCs/>
          <w:color w:val="FF0000"/>
          <w:sz w:val="27"/>
          <w:szCs w:val="27"/>
          <w:lang w:val="en-US" w:eastAsia="zh-CN"/>
        </w:rPr>
        <w:t>未尝试</w:t>
      </w:r>
    </w:p>
    <w:p>
      <w:pPr>
        <w:numPr>
          <w:ilvl w:val="0"/>
          <w:numId w:val="1"/>
        </w:numPr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>表单使用ajax提交时，用该方法序列化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Js的全局函数，eval() 用于计算string字符串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3218815" cy="2980690"/>
            <wp:effectExtent l="0" t="0" r="635" b="1016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8815" cy="2980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eastAsia="zh-CN"/>
        </w:rPr>
        <w:t>也可以将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json</w:t>
      </w:r>
      <w:r>
        <w:rPr>
          <w:rFonts w:hint="eastAsia" w:ascii="微软雅黑" w:hAnsi="微软雅黑" w:eastAsia="微软雅黑" w:cs="微软雅黑"/>
          <w:sz w:val="27"/>
          <w:szCs w:val="27"/>
          <w:lang w:eastAsia="zh-CN"/>
        </w:rPr>
        <w:t>字符串转换成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json对象。注意写法！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2914015" cy="209550"/>
            <wp:effectExtent l="0" t="0" r="635" b="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eastAsia="zh-CN"/>
        </w:rPr>
        <w:t>这样就把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msg(json字符串)转成了json对象。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72405" cy="1186180"/>
            <wp:effectExtent l="0" t="0" r="4445" b="1397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86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但是json字符串转json对象推荐，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instrText xml:space="preserve"> HYPERLINK "https://www.runoob.com/json/json-parse.html" </w:instrTex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sz w:val="27"/>
          <w:szCs w:val="27"/>
          <w:lang w:val="en-US" w:eastAsia="zh-CN"/>
        </w:rPr>
        <w:t>JSON.parse(</w:t>
      </w:r>
      <w:r>
        <w:rPr>
          <w:rStyle w:val="11"/>
          <w:rFonts w:hint="default" w:ascii="微软雅黑" w:hAnsi="微软雅黑" w:eastAsia="微软雅黑" w:cs="微软雅黑"/>
          <w:sz w:val="27"/>
          <w:szCs w:val="27"/>
          <w:lang w:val="en-US" w:eastAsia="zh-CN"/>
        </w:rPr>
        <w:t>“</w:t>
      </w:r>
      <w:r>
        <w:rPr>
          <w:rStyle w:val="11"/>
          <w:rFonts w:hint="eastAsia" w:ascii="微软雅黑" w:hAnsi="微软雅黑" w:eastAsia="微软雅黑" w:cs="微软雅黑"/>
          <w:sz w:val="27"/>
          <w:szCs w:val="27"/>
          <w:lang w:val="en-US" w:eastAsia="zh-CN"/>
        </w:rPr>
        <w:t>json字符串</w:t>
      </w:r>
      <w:r>
        <w:rPr>
          <w:rStyle w:val="11"/>
          <w:rFonts w:hint="default" w:ascii="微软雅黑" w:hAnsi="微软雅黑" w:eastAsia="微软雅黑" w:cs="微软雅黑"/>
          <w:sz w:val="27"/>
          <w:szCs w:val="27"/>
          <w:lang w:val="en-US" w:eastAsia="zh-CN"/>
        </w:rPr>
        <w:t>”</w:t>
      </w:r>
      <w:r>
        <w:rPr>
          <w:rStyle w:val="11"/>
          <w:rFonts w:hint="eastAsia" w:ascii="微软雅黑" w:hAnsi="微软雅黑" w:eastAsia="微软雅黑" w:cs="微软雅黑"/>
          <w:sz w:val="27"/>
          <w:szCs w:val="27"/>
          <w:lang w:val="en-US" w:eastAsia="zh-CN"/>
        </w:rPr>
        <w:t>)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instrText xml:space="preserve"> HYPERLINK "https://www.runoob.com/json/json-stringify.html" </w:instrTex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sz w:val="27"/>
          <w:szCs w:val="27"/>
          <w:lang w:val="en-US" w:eastAsia="zh-CN"/>
        </w:rPr>
        <w:t>JSON.stringify(</w:t>
      </w:r>
      <w:r>
        <w:rPr>
          <w:rStyle w:val="11"/>
          <w:rFonts w:hint="default" w:ascii="微软雅黑" w:hAnsi="微软雅黑" w:eastAsia="微软雅黑" w:cs="微软雅黑"/>
          <w:sz w:val="27"/>
          <w:szCs w:val="27"/>
          <w:lang w:val="en-US" w:eastAsia="zh-CN"/>
        </w:rPr>
        <w:t>“</w:t>
      </w:r>
      <w:r>
        <w:rPr>
          <w:rStyle w:val="11"/>
          <w:rFonts w:hint="eastAsia" w:ascii="微软雅黑" w:hAnsi="微软雅黑" w:eastAsia="微软雅黑" w:cs="微软雅黑"/>
          <w:sz w:val="27"/>
          <w:szCs w:val="27"/>
          <w:lang w:val="en-US" w:eastAsia="zh-CN"/>
        </w:rPr>
        <w:t>JSON对象</w:t>
      </w:r>
      <w:r>
        <w:rPr>
          <w:rStyle w:val="11"/>
          <w:rFonts w:hint="default" w:ascii="微软雅黑" w:hAnsi="微软雅黑" w:eastAsia="微软雅黑" w:cs="微软雅黑"/>
          <w:sz w:val="27"/>
          <w:szCs w:val="27"/>
          <w:lang w:val="en-US" w:eastAsia="zh-CN"/>
        </w:rPr>
        <w:t>”</w:t>
      </w:r>
      <w:r>
        <w:rPr>
          <w:rStyle w:val="11"/>
          <w:rFonts w:hint="eastAsia" w:ascii="微软雅黑" w:hAnsi="微软雅黑" w:eastAsia="微软雅黑" w:cs="微软雅黑"/>
          <w:sz w:val="27"/>
          <w:szCs w:val="27"/>
          <w:lang w:val="en-US" w:eastAsia="zh-CN"/>
        </w:rPr>
        <w:t>);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script  type="text/plain"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67960" cy="1548130"/>
            <wp:effectExtent l="0" t="0" r="8890" b="1397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48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>Js的push方法，用于向数组的后边添加元素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>Js中拼接html代码时使用单引号，避免过多冗余，如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eastAsia="zh-CN"/>
        </w:rPr>
        <w:t>特殊情况一：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72405" cy="461645"/>
            <wp:effectExtent l="0" t="0" r="4445" b="14605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1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eastAsia="zh-CN"/>
        </w:rPr>
        <w:t>特殊情况二：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69865" cy="358140"/>
            <wp:effectExtent l="0" t="0" r="6985" b="381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8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eastAsia="zh-CN"/>
        </w:rPr>
        <w:t>在前段把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json字符串(这里的data参数)转换成json对象，通过以下方法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2666365" cy="238125"/>
            <wp:effectExtent l="0" t="0" r="635" b="9525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eastAsia="zh-CN"/>
        </w:rPr>
        <w:t>或者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2914015" cy="209550"/>
            <wp:effectExtent l="0" t="0" r="635" b="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Js的toFixed函数，用于四舍五入，截取</w:t>
      </w: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str.toFixed(1)表示保留小数点后一位</w:t>
      </w: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Js的splice函数，用于截取数组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2713990" cy="209550"/>
            <wp:effectExtent l="0" t="0" r="1016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399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7"/>
          <w:szCs w:val="27"/>
          <w:lang w:eastAsia="zh-CN"/>
        </w:rPr>
        <w:t>下标为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i，截取一位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>window.history.go(-1)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>`用于页面后退，-1表示后退至上一步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>window.history.back()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>`这个也是后退上一步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>两者区别在于前者后退时刷新，后者后退时不刷新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>要前进一页，只需要使用正数，例如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 xml:space="preserve"> history.go(1)；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  <w:lang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eastAsia="zh-CN"/>
        </w:rPr>
        <w:t>页面关闭（卸载）时执行的方法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>window.onbeforeunload的return和没return的区别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>如果return则出现弹窗，return的值不影响弹窗的内容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>不return 则不出现弹窗。</w:t>
      </w:r>
    </w:p>
    <w:p>
      <w:pPr>
        <w:rPr>
          <w:rFonts w:hint="eastAsia" w:ascii="微软雅黑" w:hAnsi="微软雅黑" w:eastAsia="微软雅黑" w:cs="微软雅黑"/>
          <w:sz w:val="27"/>
          <w:szCs w:val="27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Jquery通过类名</w:t>
      </w:r>
      <w:r>
        <w:rPr>
          <w:rFonts w:hint="eastAsia" w:ascii="微软雅黑" w:hAnsi="微软雅黑" w:eastAsia="微软雅黑" w:cs="微软雅黑"/>
          <w:sz w:val="27"/>
          <w:szCs w:val="27"/>
          <w:u w:val="single"/>
          <w:lang w:val="en-US" w:eastAsia="zh-CN"/>
        </w:rPr>
        <w:t>获取原生的DOM对象后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应该如何取出对应的属性等信息？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直接  obj.attr  这样获取。既然是对象，当然这样获取  :-)</w:t>
      </w:r>
    </w:p>
    <w:p>
      <w:pPr>
        <w:rPr>
          <w:rFonts w:hint="eastAsia" w:ascii="微软雅黑" w:hAnsi="微软雅黑" w:eastAsia="微软雅黑" w:cs="微软雅黑"/>
          <w:sz w:val="27"/>
          <w:szCs w:val="27"/>
          <w:lang w:eastAsia="zh-CN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window.parent ,window.top,window.self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A页面中使用Iframe标签打开B页面，那么window.parent就是指页面A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B页面或者A页面中使用window.top就是指窗口即浏览器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B页面使用window.self指的时当前窗口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window.opener指的是通过open方法打开的页面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instrText xml:space="preserve"> HYPERLINK "https://blog.csdn.net/zdwzzu2006/article/details/6047632" </w:instrTex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sz w:val="27"/>
          <w:szCs w:val="27"/>
          <w:lang w:val="en-US" w:eastAsia="zh-CN"/>
        </w:rPr>
        <w:t>https://blog.csdn.net/zdwzzu2006/article/details/6047632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 xml:space="preserve">在js中JSON对象与JSON字符串间的互转 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>jsonObject = JSON.parse(jsonString)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>jsonString = JSON.stringify(jsonObject)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6985000" cy="2029460"/>
            <wp:effectExtent l="0" t="0" r="6350" b="8890"/>
            <wp:docPr id="5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2029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instrText xml:space="preserve"> HYPERLINK "http://www.runoob.com/js/javascript-json-stringify.html" </w:instrTex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sz w:val="27"/>
          <w:szCs w:val="27"/>
          <w:lang w:val="en-US" w:eastAsia="zh-CN"/>
        </w:rPr>
        <w:t>http://www.runoob.com/js/javascript-json-stringify.html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>Js判断中文字符，可以通过unicode码配合正则来进行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>中文的unicode码范围[\u4E00-\u9FA5]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>判断一个字符是否为中文 /^[\u4E00-\u9FA5]$/.test(char)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>区别正则中?、+、*三个字符区别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>?:出现一次或零次，最多一次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>+:出现一次或多次，最少出现一次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>*:出现零次或多次，可以不出现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>NaN属性，代表非数字值的特殊值。可用于判断是否是数字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>通过全局函数isNaN()来进行判别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420100" cy="1016635"/>
            <wp:effectExtent l="0" t="0" r="0" b="12065"/>
            <wp:docPr id="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420100" cy="1016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instrText xml:space="preserve"> HYPERLINK "http://www.w3school.com.cn/jsref/jsref_nan_number.asp" </w:instrTex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sz w:val="27"/>
          <w:szCs w:val="27"/>
          <w:lang w:val="en-US" w:eastAsia="zh-CN"/>
        </w:rPr>
        <w:t>http://www.w3school.com.cn/jsref/jsref_nan_number.asp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不是数值但进行数值的运算。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6772275" cy="5234305"/>
            <wp:effectExtent l="0" t="0" r="9525" b="4445"/>
            <wp:docPr id="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5234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instrText xml:space="preserve"> HYPERLINK "https://www.imooc.com/qadetail/62358" </w:instrTex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sz w:val="27"/>
          <w:szCs w:val="27"/>
          <w:lang w:val="en-US" w:eastAsia="zh-CN"/>
        </w:rPr>
        <w:t>https://www.imooc.com/qadetail/62358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在同一个子页面下，最好不要使用相同的方法名。如，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A页面中嵌套了页面B、页面C，其中页面B、C的编辑操作方法名相同，那么这个时候执行C的编辑方法却是B的编辑方法。因为页面B、C对页面A来说，他们同属一层次，js文件的顺序影响了正常的方法(如果不同页面的方法名称相同)。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>Js的setTimeout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6220460" cy="3382010"/>
            <wp:effectExtent l="0" t="0" r="8890" b="8890"/>
            <wp:docPr id="6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20460" cy="3382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创建Date对象时safari的不兼容性(safari 5及以下)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instrText xml:space="preserve"> HYPERLINK "http://www.cnblogs.com/snandy/p/3992443.html" </w:instrTex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sz w:val="27"/>
          <w:szCs w:val="27"/>
          <w:lang w:val="en-US" w:eastAsia="zh-CN"/>
        </w:rPr>
        <w:t>http://www.cnblogs.com/snandy/p/3992443.html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>因为Safari(Safari5及以下版本)创建Date对象不支持new Date(“yyyy-MM-dd HH:mm”)的格式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>所以更换其他的构造方法来进行构造Date对象，如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>·直接new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4509135" cy="1812925"/>
            <wp:effectExtent l="0" t="0" r="5715" b="15875"/>
            <wp:docPr id="6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9135" cy="181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>·时间戳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6814820" cy="2267585"/>
            <wp:effectExtent l="0" t="0" r="5080" b="18415"/>
            <wp:docPr id="6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14820" cy="2267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>·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6532245" cy="2007870"/>
            <wp:effectExtent l="0" t="0" r="1905" b="11430"/>
            <wp:docPr id="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32245" cy="2007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7"/>
          <w:szCs w:val="27"/>
          <w:lang w:val="en-US" w:eastAsia="zh-CN"/>
        </w:rPr>
        <w:t>·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7694930" cy="1323340"/>
            <wp:effectExtent l="0" t="0" r="1270" b="10160"/>
            <wp:docPr id="7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694930" cy="1323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·</w:t>
      </w: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7685405" cy="2800350"/>
            <wp:effectExtent l="0" t="0" r="10795" b="0"/>
            <wp:docPr id="7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68540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  <w:lang w:val="en-US" w:eastAsia="zh-CN"/>
        </w:rPr>
        <w:t>截取字符串，substr(start,len)、slice(start,end)、substring(start,end)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  <w:lang w:val="en-US" w:eastAsia="zh-CN"/>
        </w:rPr>
        <w:drawing>
          <wp:inline distT="0" distB="0" distL="114300" distR="114300">
            <wp:extent cx="8608695" cy="3406775"/>
            <wp:effectExtent l="0" t="0" r="1905" b="3175"/>
            <wp:docPr id="77" name="图片 77" descr="substr-slice-strst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substr-slice-strstrin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608695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  <w:lang w:val="en-US" w:eastAsia="zh-CN"/>
        </w:rPr>
        <w:t>slice相对其他几个更加灵活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bCs w:val="0"/>
          <w:sz w:val="27"/>
          <w:szCs w:val="27"/>
          <w:lang w:val="en-US" w:eastAsia="zh-CN"/>
        </w:rPr>
        <w:instrText xml:space="preserve"> HYPERLINK "http://www.w3school.com.cn/jsref/jsref_substr.asp" </w:instrText>
      </w:r>
      <w:r>
        <w:rPr>
          <w:rFonts w:hint="eastAsia" w:ascii="微软雅黑" w:hAnsi="微软雅黑" w:eastAsia="微软雅黑" w:cs="微软雅黑"/>
          <w:b w:val="0"/>
          <w:bCs w:val="0"/>
          <w:sz w:val="27"/>
          <w:szCs w:val="27"/>
          <w:lang w:val="en-US" w:eastAsia="zh-CN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b w:val="0"/>
          <w:bCs w:val="0"/>
          <w:sz w:val="27"/>
          <w:szCs w:val="27"/>
          <w:lang w:val="en-US" w:eastAsia="zh-CN"/>
        </w:rPr>
        <w:t>http://www.w3school.com.cn/jsref/jsref_substr.asp</w:t>
      </w:r>
      <w:r>
        <w:rPr>
          <w:rFonts w:hint="eastAsia" w:ascii="微软雅黑" w:hAnsi="微软雅黑" w:eastAsia="微软雅黑" w:cs="微软雅黑"/>
          <w:b w:val="0"/>
          <w:bCs w:val="0"/>
          <w:sz w:val="27"/>
          <w:szCs w:val="27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bCs w:val="0"/>
          <w:sz w:val="27"/>
          <w:szCs w:val="27"/>
          <w:lang w:val="en-US" w:eastAsia="zh-CN"/>
        </w:rPr>
        <w:instrText xml:space="preserve"> HYPERLINK "https://www.cnblogs.com/lmsblogs/p/5876384.html" </w:instrText>
      </w:r>
      <w:r>
        <w:rPr>
          <w:rFonts w:hint="eastAsia" w:ascii="微软雅黑" w:hAnsi="微软雅黑" w:eastAsia="微软雅黑" w:cs="微软雅黑"/>
          <w:b w:val="0"/>
          <w:bCs w:val="0"/>
          <w:sz w:val="27"/>
          <w:szCs w:val="27"/>
          <w:lang w:val="en-US" w:eastAsia="zh-CN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b w:val="0"/>
          <w:bCs w:val="0"/>
          <w:sz w:val="27"/>
          <w:szCs w:val="27"/>
          <w:lang w:val="en-US" w:eastAsia="zh-CN"/>
        </w:rPr>
        <w:t>https://www.cnblogs.com/lmsblogs/p/5876384.html</w:t>
      </w:r>
      <w:r>
        <w:rPr>
          <w:rFonts w:hint="eastAsia" w:ascii="微软雅黑" w:hAnsi="微软雅黑" w:eastAsia="微软雅黑" w:cs="微软雅黑"/>
          <w:b w:val="0"/>
          <w:bCs w:val="0"/>
          <w:sz w:val="27"/>
          <w:szCs w:val="27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  <w:lang w:val="en-US" w:eastAsia="zh-CN"/>
        </w:rPr>
        <w:t>Object.freeze()，这个可用于把一个变量变成常量，不可再次更改值。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631180" cy="3293110"/>
            <wp:effectExtent l="0" t="0" r="7620" b="2540"/>
            <wp:docPr id="7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3293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/>
          <w:bCs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  <w:lang w:val="en-US" w:eastAsia="zh-CN"/>
        </w:rPr>
        <w:t>Js的Date.parse()，用于把date字符串转换成Date对象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b/>
          <w:bCs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  <w:lang w:val="en-US" w:eastAsia="zh-CN"/>
        </w:rPr>
        <w:t>js的delete操作符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b/>
          <w:bCs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  <w:lang w:val="en-US" w:eastAsia="zh-CN"/>
        </w:rPr>
        <w:t>用于向删除对象的某个属性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337810" cy="5278755"/>
            <wp:effectExtent l="0" t="0" r="15240" b="17145"/>
            <wp:docPr id="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7810" cy="5278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</w:rPr>
        <w:instrText xml:space="preserve"> HYPERLINK "https://developer.mozilla.org/zh-CN/docs/Web/JavaScript/Reference/Operators/delete" </w:instrText>
      </w:r>
      <w:r>
        <w:rPr>
          <w:rFonts w:hint="eastAsia" w:ascii="微软雅黑" w:hAnsi="微软雅黑" w:eastAsia="微软雅黑" w:cs="微软雅黑"/>
          <w:sz w:val="27"/>
          <w:szCs w:val="27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sz w:val="27"/>
          <w:szCs w:val="27"/>
        </w:rPr>
        <w:t>https://developer.mozilla.org/zh-CN/docs/Web/JavaScript/Reference/Operators/delete</w:t>
      </w:r>
      <w:r>
        <w:rPr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事件冒泡：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父元素绑定了事件，子元素也绑定了事件，点击子元素的时候子元素的事件触发了，父元素不该触发的但也触发了。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阻止事件冒泡方式之一：stopPropagation();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$("span").click(function(event){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event.stopPropagation();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alert("The span element was clicked.");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});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495665" cy="1440180"/>
            <wp:effectExtent l="0" t="0" r="635" b="7620"/>
            <wp:docPr id="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495665" cy="1440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instrText xml:space="preserve"> HYPERLINK "http://www.runoob.com/jquery/event-stoppropagation.html" </w:instrTex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sz w:val="27"/>
          <w:szCs w:val="27"/>
          <w:lang w:val="en-US" w:eastAsia="zh-CN"/>
        </w:rPr>
        <w:t>http://www.runoob.com/jquery/event-stoppropagation.html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ind w:left="0" w:leftChars="0" w:firstLine="0" w:firstLineChars="0"/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详解篇：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ind w:left="0" w:leftChars="0" w:firstLine="0" w:firstLineChars="0"/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u w:val="single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u w:val="single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  <w:u w:val="single"/>
          <w:lang w:val="en-US" w:eastAsia="zh-CN"/>
        </w:rPr>
        <w:instrText xml:space="preserve"> HYPERLINK "http://caibaojian.com/javascript-stoppropagation-preventdefault.html" </w:instrText>
      </w:r>
      <w:r>
        <w:rPr>
          <w:rFonts w:hint="eastAsia" w:ascii="微软雅黑" w:hAnsi="微软雅黑" w:eastAsia="微软雅黑" w:cs="微软雅黑"/>
          <w:sz w:val="27"/>
          <w:szCs w:val="27"/>
          <w:u w:val="single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sz w:val="27"/>
          <w:szCs w:val="27"/>
          <w:u w:val="single"/>
          <w:lang w:val="en-US" w:eastAsia="zh-CN"/>
        </w:rPr>
        <w:t>http://caibaojian.com/javascript-stoppropagation-preventdefault.html</w:t>
      </w:r>
      <w:r>
        <w:rPr>
          <w:rFonts w:hint="eastAsia" w:ascii="微软雅黑" w:hAnsi="微软雅黑" w:eastAsia="微软雅黑" w:cs="微软雅黑"/>
          <w:sz w:val="27"/>
          <w:szCs w:val="27"/>
          <w:u w:val="single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JS加var和不加var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9075420" cy="1266190"/>
            <wp:effectExtent l="0" t="0" r="11430" b="10160"/>
            <wp:docPr id="8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075420" cy="1266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9333865" cy="682625"/>
            <wp:effectExtent l="0" t="0" r="635" b="3175"/>
            <wp:docPr id="8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333865" cy="68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3096260" cy="4898390"/>
            <wp:effectExtent l="0" t="0" r="8890" b="16510"/>
            <wp:docPr id="8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96260" cy="4898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instrText xml:space="preserve"> HYPERLINK "https://www.cnblogs.com/liuna/p/6140901.html" </w:instrTex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sz w:val="27"/>
          <w:szCs w:val="27"/>
          <w:lang w:val="en-US" w:eastAsia="zh-CN"/>
        </w:rPr>
        <w:t>https://www.cnblogs.com/liuna/p/6140901.html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instrText xml:space="preserve"> HYPERLINK "https://www.cnblogs.com/lipcblog/p/6725347.html" </w:instrTex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sz w:val="27"/>
          <w:szCs w:val="27"/>
          <w:lang w:val="en-US" w:eastAsia="zh-CN"/>
        </w:rPr>
        <w:t>js获取时间戳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6007735" cy="1348105"/>
            <wp:effectExtent l="0" t="0" r="12065" b="4445"/>
            <wp:docPr id="9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07735" cy="1348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528310" cy="1992630"/>
            <wp:effectExtent l="0" t="0" r="15240" b="7620"/>
            <wp:docPr id="9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28310" cy="1992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  <w:lang w:eastAsia="zh-CN"/>
        </w:rPr>
        <w:instrText xml:space="preserve"> HYPERLINK "https://www.cnblogs.com/lipcblog/p/6725347.html" </w:instrText>
      </w:r>
      <w:r>
        <w:rPr>
          <w:rFonts w:hint="eastAsia" w:ascii="微软雅黑" w:hAnsi="微软雅黑" w:eastAsia="微软雅黑" w:cs="微软雅黑"/>
          <w:sz w:val="27"/>
          <w:szCs w:val="27"/>
          <w:lang w:eastAsia="zh-CN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sz w:val="27"/>
          <w:szCs w:val="27"/>
          <w:lang w:eastAsia="zh-CN"/>
        </w:rPr>
        <w:t>时间戳转日期格式</w:t>
      </w:r>
      <w:r>
        <w:rPr>
          <w:rFonts w:hint="eastAsia" w:ascii="微软雅黑" w:hAnsi="微软雅黑" w:eastAsia="微软雅黑" w:cs="微软雅黑"/>
          <w:sz w:val="27"/>
          <w:szCs w:val="27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801100" cy="3677285"/>
            <wp:effectExtent l="0" t="0" r="0" b="18415"/>
            <wp:docPr id="9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801100" cy="3677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js中拼接字符串问题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class拼接时加入了引号(单引号|双引号)那么需要绑定的事件也需要加入引号(单引号|双引号)，以防解析错误。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drawing>
          <wp:inline distT="0" distB="0" distL="114300" distR="114300">
            <wp:extent cx="9312275" cy="2385695"/>
            <wp:effectExtent l="0" t="0" r="3175" b="14605"/>
            <wp:docPr id="94" name="图片 94" descr="343489452218056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 descr="34348945221805684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312275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instrText xml:space="preserve"> HYPERLINK "https://www.cnblogs.com/logsharing/p/8448446.html" </w:instrTex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sz w:val="27"/>
          <w:szCs w:val="27"/>
          <w:lang w:val="en-US" w:eastAsia="zh-CN"/>
        </w:rPr>
        <w:t>GET &amp; POST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(前者通过url传值，后者把值放在Request body)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9577705" cy="899160"/>
            <wp:effectExtent l="0" t="0" r="4445" b="15240"/>
            <wp:docPr id="10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577705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数据返回null时不要拼接成字符串拼接成字符串就是字符串了。之前是null也不例外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instrText xml:space="preserve"> HYPERLINK "http://www.runoob.com/jsref/met-win-settimeout.html" </w:instrTex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sz w:val="27"/>
          <w:szCs w:val="27"/>
          <w:lang w:val="en-US" w:eastAsia="zh-CN"/>
        </w:rPr>
        <w:t>js定时任务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setInterval，循环执行相应的方法（清除，clearInterval）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7483475" cy="3078480"/>
            <wp:effectExtent l="0" t="0" r="3175" b="7620"/>
            <wp:docPr id="10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483475" cy="3078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setTimeout，规定时间后执行（清除，clearTimeout）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6385560" cy="5342255"/>
            <wp:effectExtent l="0" t="0" r="15240" b="10795"/>
            <wp:docPr id="10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5342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  <w:lang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  <w:lang w:eastAsia="zh-CN"/>
        </w:rPr>
        <w:instrText xml:space="preserve"> HYPERLINK "https://www.cnblogs.com/yuanxinghuo/p/7881366.html" </w:instrText>
      </w:r>
      <w:r>
        <w:rPr>
          <w:rFonts w:hint="eastAsia" w:ascii="微软雅黑" w:hAnsi="微软雅黑" w:eastAsia="微软雅黑" w:cs="微软雅黑"/>
          <w:sz w:val="27"/>
          <w:szCs w:val="27"/>
          <w:lang w:eastAsia="zh-CN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sz w:val="27"/>
          <w:szCs w:val="27"/>
          <w:lang w:eastAsia="zh-CN"/>
        </w:rPr>
        <w:t>逻辑运算符&amp;&amp;、||，位运算符|，&amp;</w:t>
      </w:r>
      <w:r>
        <w:rPr>
          <w:rFonts w:hint="eastAsia" w:ascii="微软雅黑" w:hAnsi="微软雅黑" w:eastAsia="微软雅黑" w:cs="微软雅黑"/>
          <w:sz w:val="27"/>
          <w:szCs w:val="27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// 如果没有，则定义（||的后边必须为值，不能是表达式）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moduleCache || (moduleCache = {});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||，不存在则修改值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&amp;&amp;，存在则修改值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 xml:space="preserve">       var a = null;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 xml:space="preserve">        a || (a = 2);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 xml:space="preserve">        console.log(a);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// 2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 xml:space="preserve">        var aa = null;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 xml:space="preserve">        aa &amp;&amp; (aa = 5);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// null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 xml:space="preserve">        console.log(aa);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 xml:space="preserve">        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 xml:space="preserve">        var a1 = 1;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 xml:space="preserve">        a1 || (a1 = 2);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 xml:space="preserve">        console.log(a1);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// 1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 xml:space="preserve">        var aa1 = 4;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 xml:space="preserve">        aa1 &amp;&amp; (aa1 = 5);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 xml:space="preserve">        console.log(aa1);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// 5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instrText xml:space="preserve"> HYPERLINK "https://www.cnblogs.com/Chen-XiaoJun/p/6219880.html" </w:instrTex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sz w:val="27"/>
          <w:szCs w:val="27"/>
          <w:lang w:val="en-US" w:eastAsia="zh-CN"/>
        </w:rPr>
        <w:t>页面刷新（手动刷新&amp;自动刷新）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var a = “a”;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!!a;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如果a有值则返回true，无值返回false</w:t>
      </w:r>
    </w:p>
    <w:p>
      <w:pPr>
        <w:tabs>
          <w:tab w:val="left" w:pos="2019"/>
        </w:tabs>
        <w:rPr>
          <w:rFonts w:hint="eastAsia" w:ascii="微软雅黑" w:hAnsi="微软雅黑" w:eastAsia="微软雅黑" w:cs="微软雅黑"/>
          <w:sz w:val="27"/>
          <w:szCs w:val="27"/>
          <w:lang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eastAsia="zh-CN"/>
        </w:rPr>
        <w:tab/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instrText xml:space="preserve"> HYPERLINK "https://www.cnblogs.com/Im-Victor/p/9405974.html" </w:instrTex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sz w:val="27"/>
          <w:szCs w:val="27"/>
          <w:lang w:val="en-US" w:eastAsia="zh-CN"/>
        </w:rPr>
        <w:t>JS发送GET、POST请求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614410" cy="2313940"/>
            <wp:effectExtent l="0" t="0" r="15240" b="10160"/>
            <wp:docPr id="10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614410" cy="2313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686165" cy="3769360"/>
            <wp:effectExtent l="0" t="0" r="635" b="2540"/>
            <wp:docPr id="10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686165" cy="3769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653145" cy="4050665"/>
            <wp:effectExtent l="0" t="0" r="14605" b="6985"/>
            <wp:docPr id="1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653145" cy="4050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655050" cy="4145915"/>
            <wp:effectExtent l="0" t="0" r="12700" b="6985"/>
            <wp:docPr id="1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655050" cy="414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AJAX：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737600" cy="2103755"/>
            <wp:effectExtent l="0" t="0" r="6350" b="10795"/>
            <wp:docPr id="1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737600" cy="2103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instrText xml:space="preserve"> HYPERLINK "https://baike.baidu.com/item/ajax/8425?fr=aladdin#3" </w:instrTex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sz w:val="27"/>
          <w:szCs w:val="27"/>
          <w:lang w:val="en-US" w:eastAsia="zh-CN"/>
        </w:rPr>
        <w:t>https://baike.baidu.com/item/ajax/8425?fr=aladdin#3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JS原生请求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6126480" cy="5377815"/>
            <wp:effectExtent l="0" t="0" r="7620" b="13335"/>
            <wp:docPr id="1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5377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shd w:val="clear" w:fill="FFFFFF"/>
        </w:rPr>
        <w:t>1. open(method, url, async) 方法需要三个参数: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shd w:val="clear" w:fill="FFFFFF"/>
        </w:rPr>
        <w:t xml:space="preserve">　 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27"/>
          <w:szCs w:val="27"/>
          <w:shd w:val="clear" w:fill="FFFFFF"/>
        </w:rPr>
        <w:t>method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shd w:val="clear" w:fill="FFFFFF"/>
        </w:rPr>
        <w:t>：发送请求所使用的方法（GET或POST）；与POST相比，GET更简单也更快，并且在大部分情况下都能用；然而，在以下情况中，请使用POST请求：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450" w:right="0" w:hanging="360"/>
        <w:jc w:val="left"/>
        <w:rPr>
          <w:rFonts w:hint="eastAsia" w:ascii="微软雅黑" w:hAnsi="微软雅黑" w:eastAsia="微软雅黑" w:cs="微软雅黑"/>
          <w:sz w:val="27"/>
          <w:szCs w:val="27"/>
          <w:u w:val="single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u w:val="single"/>
          <w:shd w:val="clear" w:fill="FFFFFF"/>
        </w:rPr>
        <w:t>无法使用缓存文件（更新服务器上的文件或数据库）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450" w:right="0" w:hanging="360"/>
        <w:jc w:val="left"/>
        <w:rPr>
          <w:rFonts w:hint="eastAsia" w:ascii="微软雅黑" w:hAnsi="微软雅黑" w:eastAsia="微软雅黑" w:cs="微软雅黑"/>
          <w:sz w:val="27"/>
          <w:szCs w:val="27"/>
          <w:u w:val="single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u w:val="single"/>
          <w:shd w:val="clear" w:fill="FFFFFF"/>
        </w:rPr>
        <w:t>向服务器发送大量数据（POST 没有数据量限制）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450" w:right="0" w:hanging="360"/>
        <w:jc w:val="left"/>
        <w:rPr>
          <w:rFonts w:hint="eastAsia" w:ascii="微软雅黑" w:hAnsi="微软雅黑" w:eastAsia="微软雅黑" w:cs="微软雅黑"/>
          <w:sz w:val="27"/>
          <w:szCs w:val="27"/>
          <w:u w:val="single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u w:val="single"/>
          <w:shd w:val="clear" w:fill="FFFFFF"/>
        </w:rPr>
        <w:t>发送包含未知字符的用户输入时，POST 比 GET 更稳定也更可靠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shd w:val="clear" w:fill="FFFFFF"/>
        </w:rPr>
        <w:t>　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27"/>
          <w:szCs w:val="27"/>
          <w:shd w:val="clear" w:fill="FFFFFF"/>
        </w:rPr>
        <w:t>url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shd w:val="clear" w:fill="FFFFFF"/>
        </w:rPr>
        <w:t>：规定服务器端脚本的 URL(该文件可以是任何类型的文件，比如 .txt 和 .xml，或者服务器脚本文件，比如 .asp 和 .php （在传回响应之前，能够在服务器上执行任务）)；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shd w:val="clear" w:fill="FFFFFF"/>
        </w:rPr>
        <w:t>　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27"/>
          <w:szCs w:val="27"/>
          <w:shd w:val="clear" w:fill="FFFFFF"/>
        </w:rPr>
        <w:t>async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shd w:val="clear" w:fill="FFFFFF"/>
        </w:rPr>
        <w:t>：规定应当对请求进行异步（true）或同步（false）处理；true是在等待服务器响应时执行其他脚本，当响应就绪后对响应进行处理；false是等待服务器响应再执行。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9140190" cy="3850005"/>
            <wp:effectExtent l="0" t="0" r="3810" b="17145"/>
            <wp:docPr id="1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140190" cy="3850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instrText xml:space="preserve"> HYPERLINK "https://www.cnblogs.com/colima/p/5339227.html" </w:instrTex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sz w:val="27"/>
          <w:szCs w:val="27"/>
          <w:lang w:val="en-US" w:eastAsia="zh-CN"/>
        </w:rPr>
        <w:t>https://www.cnblogs.com/colima/p/5339227.html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简述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instrText xml:space="preserve"> HYPERLINK "https://blog.csdn.net/u013953289/article/details/32335591" </w:instrTex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sz w:val="27"/>
          <w:szCs w:val="27"/>
          <w:lang w:val="en-US" w:eastAsia="zh-CN"/>
        </w:rPr>
        <w:t>https://blog.csdn.net/u013953289/article/details/32335591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HTTP协议异步通信，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1、创建对象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2、调用对象open方法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2.1如果时POST请求则需要设置头(setRequestHeader)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3、设置回调方法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4、send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instrText xml:space="preserve"> HYPERLINK "http://www.w3school.com.cn/jsref/jsref_obj_date.asp" </w:instrTex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sz w:val="27"/>
          <w:szCs w:val="27"/>
          <w:lang w:val="en-US" w:eastAsia="zh-CN"/>
        </w:rPr>
        <w:t>js Date对象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获取一个月中的某天（1~31）getDate()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获取一周中的某天（0~6）getDay()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instrText xml:space="preserve"> HYPERLINK "https://blog.csdn.net/w157z0372x5580/article/details/75331754" </w:instrTex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sz w:val="27"/>
          <w:szCs w:val="27"/>
          <w:lang w:val="en-US" w:eastAsia="zh-CN"/>
        </w:rPr>
        <w:t>js的let关键字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7961630" cy="1125220"/>
            <wp:effectExtent l="0" t="0" r="1270" b="17780"/>
            <wp:docPr id="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961630" cy="1125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922385" cy="4825365"/>
            <wp:effectExtent l="0" t="0" r="12065" b="13335"/>
            <wp:docPr id="1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922385" cy="4825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521700" cy="2400300"/>
            <wp:effectExtent l="0" t="0" r="12700" b="0"/>
            <wp:docPr id="1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5217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drawing>
          <wp:inline distT="0" distB="0" distL="114300" distR="114300">
            <wp:extent cx="9595485" cy="1186180"/>
            <wp:effectExtent l="0" t="0" r="5715" b="13970"/>
            <wp:docPr id="135" name="图片 135" descr="querySel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35" descr="querySelector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595485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instrText xml:space="preserve"> HYPERLINK "http://www.runoob.com/jsref/met-document-queryselector.html" </w:instrTex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sz w:val="27"/>
          <w:szCs w:val="27"/>
          <w:lang w:val="en-US" w:eastAsia="zh-CN"/>
        </w:rPr>
        <w:t>http://www.runoob.com/jsref/met-document-queryselector.html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instrText xml:space="preserve"> HYPERLINK "http://www.runoob.com/html/html5-canvas.html" </w:instrTex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sz w:val="27"/>
          <w:szCs w:val="27"/>
          <w:lang w:val="en-US" w:eastAsia="zh-CN"/>
        </w:rPr>
        <w:t>canvas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这只是一个容器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7035165" cy="2669540"/>
            <wp:effectExtent l="0" t="0" r="13335" b="16510"/>
            <wp:docPr id="1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035165" cy="2669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9166225" cy="3306445"/>
            <wp:effectExtent l="0" t="0" r="15875" b="8255"/>
            <wp:docPr id="1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166225" cy="3306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instrText xml:space="preserve"> HYPERLINK "https://www.cnblogs.com/yanweidie/p/5203943.html" </w:instrTex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sz w:val="27"/>
          <w:szCs w:val="27"/>
          <w:lang w:val="en-US" w:eastAsia="zh-CN"/>
        </w:rPr>
        <w:t>html2canvas用于把特定的html画进画布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注意事项：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9705975" cy="1848485"/>
            <wp:effectExtent l="0" t="0" r="9525" b="18415"/>
            <wp:docPr id="1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705975" cy="1848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实例：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9606280" cy="1713230"/>
            <wp:effectExtent l="0" t="0" r="13970" b="1270"/>
            <wp:docPr id="1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606280" cy="1713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ind w:firstLine="273" w:firstLineChars="0"/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instrText xml:space="preserve"> HYPERLINK "https://www.cnblogs.com/jasonlam/p/7070604.html" </w:instrTex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sz w:val="27"/>
          <w:szCs w:val="27"/>
          <w:lang w:val="en-US" w:eastAsia="zh-CN"/>
        </w:rPr>
        <w:t>替换某串字符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构造正则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eastAsia="zh-CN"/>
        </w:rPr>
        <w:t>注：参数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g表示全文搜索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71770" cy="494030"/>
            <wp:effectExtent l="0" t="0" r="5080" b="1270"/>
            <wp:docPr id="1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94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这里的key表示一个变量，可以是某个字符串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69865" cy="499745"/>
            <wp:effectExtent l="0" t="0" r="6985" b="14605"/>
            <wp:docPr id="14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9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3123565" cy="790575"/>
            <wp:effectExtent l="0" t="0" r="635" b="9525"/>
            <wp:docPr id="1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instrText xml:space="preserve"> HYPERLINK "http://www.runoob.com/js/js-obj-regexp.html" </w:instrTex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sz w:val="27"/>
          <w:szCs w:val="27"/>
          <w:lang w:val="en-US" w:eastAsia="zh-CN"/>
        </w:rPr>
        <w:t>http://www.runoob.com/js/js-obj-regexp.html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instrText xml:space="preserve"> HYPERLINK "https://www.jb51.net/article/109170.htm" </w:instrTex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sz w:val="27"/>
          <w:szCs w:val="27"/>
          <w:lang w:val="en-US" w:eastAsia="zh-CN"/>
        </w:rPr>
        <w:t>清空数组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var  arr = new Array();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arr = 0;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arr= [];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// 推荐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Arr.split(0, arr.length);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instrText xml:space="preserve"> HYPERLINK "http://www.runoob.com/jsref/prop-node-attributes.html" </w:instrTex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sz w:val="27"/>
          <w:szCs w:val="27"/>
          <w:lang w:val="en-US" w:eastAsia="zh-CN"/>
        </w:rPr>
        <w:t>原生获取DOM属性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先拿到DOM对象，如TagName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1 先获取节点的属性集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TagName.attributes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2 再从属性集中取相应的属性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TagName.attributes.title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3 接着取里边的值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TagName.attributes.title.nodeValue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instrText xml:space="preserve"> HYPERLINK "https://blog.csdn.net/laok_/article/details/75760572" </w:instrTex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sz w:val="27"/>
          <w:szCs w:val="27"/>
          <w:lang w:val="en-US" w:eastAsia="zh-CN"/>
        </w:rPr>
        <w:t>js获取子节点、父节点和兄弟节点的若干种方式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7945755" cy="1809750"/>
            <wp:effectExtent l="0" t="0" r="17145" b="0"/>
            <wp:docPr id="1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94575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b/>
          <w:bCs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  <w:lang w:val="en-US" w:eastAsia="zh-CN"/>
        </w:rPr>
        <w:t>变量提升（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7"/>
          <w:szCs w:val="27"/>
          <w:shd w:val="clear" w:fill="FFFFFF"/>
        </w:rPr>
        <w:t>函数声明和变量声明总是会被解释器悄悄地被"提升"到方法体的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7"/>
          <w:szCs w:val="27"/>
          <w:u w:val="single"/>
          <w:shd w:val="clear" w:fill="FFFFFF"/>
        </w:rPr>
        <w:t>最顶部</w:t>
      </w:r>
      <w:r>
        <w:rPr>
          <w:rFonts w:hint="eastAsia" w:ascii="微软雅黑" w:hAnsi="微软雅黑" w:eastAsia="微软雅黑" w:cs="微软雅黑"/>
          <w:b/>
          <w:bCs/>
          <w:sz w:val="27"/>
          <w:szCs w:val="27"/>
          <w:lang w:val="en-US" w:eastAsia="zh-CN"/>
        </w:rPr>
        <w:t>）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4161790" cy="571500"/>
            <wp:effectExtent l="0" t="0" r="10160" b="0"/>
            <wp:docPr id="2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图片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3676015" cy="914400"/>
            <wp:effectExtent l="0" t="0" r="635" b="0"/>
            <wp:docPr id="20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图片 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7962900" cy="4267200"/>
            <wp:effectExtent l="0" t="0" r="0" b="0"/>
            <wp:docPr id="2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图片 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9629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  <w:lang w:eastAsia="zh-CN"/>
        </w:rPr>
        <w:t>变量提升</w:t>
      </w: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71135" cy="4347210"/>
            <wp:effectExtent l="0" t="0" r="5715" b="15240"/>
            <wp:docPr id="20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图片 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47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72405" cy="1013460"/>
            <wp:effectExtent l="0" t="0" r="4445" b="15240"/>
            <wp:docPr id="20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图片 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1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instrText xml:space="preserve"> HYPERLINK "http://www.runoob.com/js/js-hoisting.html" </w:instrTex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sz w:val="27"/>
          <w:szCs w:val="27"/>
          <w:lang w:val="en-US" w:eastAsia="zh-CN"/>
        </w:rPr>
        <w:t>http://www.runoob.com/js/js-hoisting.html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instrText xml:space="preserve"> HYPERLINK "https://www.jb51.net/article/140720.htm" </w:instrTex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sz w:val="27"/>
          <w:szCs w:val="27"/>
          <w:lang w:val="en-US" w:eastAsia="zh-CN"/>
        </w:rPr>
        <w:t>https://www.jb51.net/article/140720.htm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b/>
          <w:bCs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  <w:lang w:val="en-US" w:eastAsia="zh-CN"/>
        </w:rPr>
        <w:t>严格模式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4742815" cy="1809750"/>
            <wp:effectExtent l="0" t="0" r="635" b="0"/>
            <wp:docPr id="20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图片 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680"/>
        </w:tabs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4371340" cy="990600"/>
            <wp:effectExtent l="0" t="0" r="10160" b="0"/>
            <wp:docPr id="20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图片 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7"/>
          <w:szCs w:val="27"/>
          <w:lang w:eastAsia="zh-CN"/>
        </w:rPr>
        <w:tab/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instrText xml:space="preserve"> HYPERLINK "http://www.runoob.com/js/js-strict.html" </w:instrTex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sz w:val="27"/>
          <w:szCs w:val="27"/>
          <w:lang w:val="en-US" w:eastAsia="zh-CN"/>
        </w:rPr>
        <w:t>http://www.runoob.com/js/js-strict.html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事件传播(冒泡)、默认行为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每一个事件发生时都会有一个Event对象，但各浏览器对它的支持不一致。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657590" cy="3637280"/>
            <wp:effectExtent l="0" t="0" r="10160" b="1270"/>
            <wp:docPr id="20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图片 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8657590" cy="3637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instrText xml:space="preserve"> HYPERLINK "https://li-xinyang.gitbooks.io/frontend-notebook/content/chapter3/05_events.html#window" </w:instrTex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sz w:val="27"/>
          <w:szCs w:val="27"/>
          <w:lang w:val="en-US" w:eastAsia="zh-CN"/>
        </w:rPr>
        <w:t>https://li-xinyang.gitbooks.io/frontend-notebook/content/chapter3/05_events.html#window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Window Location对象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7680325" cy="760095"/>
            <wp:effectExtent l="0" t="0" r="15875" b="1905"/>
            <wp:docPr id="2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图片 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7680325" cy="760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eastAsia="zh-CN"/>
        </w:rPr>
        <w:t>比如：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window.location.href=”newUrl”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6780530" cy="2338705"/>
            <wp:effectExtent l="0" t="0" r="1270" b="4445"/>
            <wp:docPr id="2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图片 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780530" cy="2338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instrText xml:space="preserve"> HYPERLINK "https://www.w3cschool.cn/javascript/js-window-location.html" </w:instrTex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sz w:val="27"/>
          <w:szCs w:val="27"/>
          <w:lang w:val="en-US" w:eastAsia="zh-CN"/>
        </w:rPr>
        <w:t>https://www.w3cschool.cn/javascript/js-window-location.html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application/x-www-form-urlencoded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在form元素的语法中，encType表明提交数据的格式 用 enctype 属性指定将数据</w:t>
      </w:r>
      <w:r>
        <w:rPr>
          <w:rFonts w:hint="eastAsia" w:ascii="微软雅黑" w:hAnsi="微软雅黑" w:eastAsia="微软雅黑" w:cs="微软雅黑"/>
          <w:b/>
          <w:bCs/>
          <w:sz w:val="27"/>
          <w:szCs w:val="27"/>
          <w:lang w:val="en-US" w:eastAsia="zh-CN"/>
        </w:rPr>
        <w:t>回发到服务器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时浏览器使用的</w:t>
      </w:r>
      <w:r>
        <w:rPr>
          <w:rFonts w:hint="eastAsia" w:ascii="微软雅黑" w:hAnsi="微软雅黑" w:eastAsia="微软雅黑" w:cs="微软雅黑"/>
          <w:b/>
          <w:bCs/>
          <w:sz w:val="27"/>
          <w:szCs w:val="27"/>
          <w:lang w:val="en-US" w:eastAsia="zh-CN"/>
        </w:rPr>
        <w:t>编码类型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application/x-www-form-urlencoded：窗体数据被编码为名称/值对。这是标准的编码格式。（默认）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 xml:space="preserve">multipart/form-data：窗体数据被编码为一条消息，页上的每个控件对应消息中的一个部分。 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当action为get时候，浏览器用x-www-form-urlencoded的编码方式把form数据转换成一个字串（name1=value1&amp; amp; amp;name2=value2...），然后把这个字串append到url后面，用?分割，加载这个新的url。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当action为post时候，浏览器把form数据封装到http body中，然后发送到server。如果没有type=file的控件，用默认的application/x-www-form-urlencoded就可以了。但是如果有 type=file的话，就要用到multipart/form-data了。浏览器会把整个表单以控件为单位分割，并为每个部分加上 Content-Disposition(form-data或者file),Content-Type(默认为text/plain),name(控件 name)等信息，并加上分割符(boundary)。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instrText xml:space="preserve"> HYPERLINK "https://www.cnblogs.com/renzh/articles/5413090.html" </w:instrText>
      </w: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bCs/>
          <w:sz w:val="27"/>
          <w:szCs w:val="27"/>
        </w:rPr>
        <w:t>ajax中的application/x-www-form-urlencoded中的使用</w:t>
      </w: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fldChar w:fldCharType="end"/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使用 URLDecoder 和 URLEncoder 对中文字符进行编码和解码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6791325" cy="2438400"/>
            <wp:effectExtent l="0" t="0" r="9525" b="0"/>
            <wp:docPr id="27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图片 1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当URL地址里包含非西欧字符的字符串时，浏览器都会将这些非西欧字符串转换成application/x-www-form-urlencoded MIME 字符串。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那么在Java中可以对其进行编码及解码。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URLDecoder类包含一个decode(String s,String enc)静态方法，它可以将application/x-www-form-urlencoded MIME字符串转成普通字符串；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URLEncoder类包含一个encode(String s,String enc)静态方法，它可以将普通字符串转换成application/x-www-form-urlencoded MIME字符串。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6391275" cy="5024120"/>
            <wp:effectExtent l="0" t="0" r="9525" b="5080"/>
            <wp:docPr id="27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图片 1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02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41" w:beforeAutospacing="0" w:after="141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shd w:val="clear" w:fill="FFFFFF"/>
        </w:rPr>
        <w:instrText xml:space="preserve"> HYPERLINK "https://blog.csdn.net/justloveyou_/article/details/57156039" </w:instrTex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shd w:val="clear" w:fill="FFFFFF"/>
        </w:rPr>
        <w:t>使用 URLDecoder 和 URLEncoder 对中文字符进行编码和解码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shd w:val="clear" w:fill="FFFFFF"/>
        </w:rPr>
        <w:fldChar w:fldCharType="end"/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onclick跳转url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71135" cy="1237615"/>
            <wp:effectExtent l="0" t="0" r="5715" b="635"/>
            <wp:docPr id="2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图片 8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37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instrText xml:space="preserve"> HYPERLINK "https://www.cnblogs.com/JuneZhang/archive/2010/11/25/1887575.html" </w:instrTex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sz w:val="27"/>
          <w:szCs w:val="27"/>
          <w:lang w:val="en-US" w:eastAsia="zh-CN"/>
        </w:rPr>
        <w:t>https://www.cnblogs.com/JuneZhang/archive/2010/11/25/1887575.html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JavaScript splice() 方法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array.splice(index,howmany,item1,.....,itemX)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index规定从何处添加/删除元素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howmany不为0时，则表示对数组进行删除，数值表示删除的个数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item1…就对数组进行了新增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instrText xml:space="preserve"> HYPERLINK "https://www.cnblogs.com/double405/p/5326311.html" </w:instrTex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sz w:val="27"/>
          <w:szCs w:val="27"/>
          <w:lang w:val="en-US" w:eastAsia="zh-CN"/>
        </w:rPr>
        <w:t>typeof和instanceof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7"/>
          <w:szCs w:val="27"/>
        </w:rPr>
        <w:t> typeof用以获取一个变量或者表达式的类型，typeof一般只能返回如下几个结果：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7"/>
          <w:szCs w:val="27"/>
        </w:rPr>
        <w:t>number,boolean,string,function（函数）,object（NULL,数组，对象）,undefined。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如，console.log(typeof Function (){} === “function”);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7"/>
          <w:szCs w:val="27"/>
        </w:rPr>
        <w:t>instanceof用于判断一个变量是否某个对象的实例，如var a=new Array();alert(a instanceof Array);会返回true，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7"/>
          <w:szCs w:val="27"/>
        </w:rPr>
        <w:t>同时alert(a instanceof Object)也会返回true;这是因为Array是object的子类。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7"/>
          <w:szCs w:val="27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 xml:space="preserve">contentDocument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/>
        <w:spacing w:before="150" w:beforeAutospacing="0" w:after="15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shd w:val="clear" w:color="auto" w:fill="auto"/>
        </w:rPr>
      </w:pPr>
      <w:r>
        <w:rPr>
          <w:rStyle w:val="8"/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7"/>
          <w:szCs w:val="27"/>
          <w:shd w:val="clear" w:color="auto" w:fill="auto"/>
        </w:rPr>
        <w:t>contentDocument 属性能够以 HTML 对象来返回 iframe 中的文档，可以通过所有标准的 DOM 方法来处理被返回的对象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shd w:val="clear" w:color="auto" w:fill="auto"/>
        </w:rPr>
        <w:t>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/>
        <w:spacing w:before="150" w:beforeAutospacing="0" w:after="15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shd w:val="clear" w:color="auto" w:fill="auto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shd w:val="clear" w:color="auto" w:fill="auto"/>
        </w:rPr>
        <w:t>语法：frameObject.contentWindow或者 iframeObject.contentWindow（不是jquery对象）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360410" cy="2001520"/>
            <wp:effectExtent l="0" t="0" r="2540" b="17780"/>
            <wp:docPr id="2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图片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8360410" cy="2001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eastAsia="zh-CN"/>
        </w:rPr>
        <w:t>操作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iframe中的对象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/>
        <w:spacing w:before="150" w:beforeAutospacing="0" w:after="15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shd w:val="clear" w:fill="EEEEEE"/>
        </w:rPr>
        <w:t>1、</w:t>
      </w:r>
      <w:r>
        <w:rPr>
          <w:rStyle w:val="8"/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7"/>
          <w:szCs w:val="27"/>
          <w:shd w:val="clear" w:fill="EEEEEE"/>
        </w:rPr>
        <w:t>先获取iframe里面的window对象，再通过这个对象，获取到里面的DOM元素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/>
        <w:spacing w:before="150" w:beforeAutospacing="0" w:after="15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shd w:val="clear" w:fill="EEEEEE"/>
        </w:rPr>
        <w:t>例子：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/>
        <w:spacing w:before="76" w:beforeAutospacing="0" w:after="76" w:afterAutospacing="0"/>
        <w:ind w:left="0" w:right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shd w:val="clear" w:fill="F5F5F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27"/>
          <w:szCs w:val="27"/>
          <w:shd w:val="clear" w:fill="F5F5F5"/>
        </w:rPr>
        <w:t>var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shd w:val="clear" w:fill="F5F5F5"/>
        </w:rPr>
        <w:t xml:space="preserve"> ifr = document.getElementById(</w:t>
      </w:r>
      <w:r>
        <w:rPr>
          <w:rFonts w:hint="eastAsia" w:ascii="微软雅黑" w:hAnsi="微软雅黑" w:eastAsia="微软雅黑" w:cs="微软雅黑"/>
          <w:i w:val="0"/>
          <w:caps w:val="0"/>
          <w:color w:val="800000"/>
          <w:spacing w:val="0"/>
          <w:sz w:val="27"/>
          <w:szCs w:val="27"/>
          <w:shd w:val="clear" w:fill="F5F5F5"/>
        </w:rPr>
        <w:t>"iframe"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shd w:val="clear" w:fill="F5F5F5"/>
        </w:rPr>
        <w:t>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/>
        <w:spacing w:before="76" w:beforeAutospacing="0" w:after="76" w:afterAutospacing="0"/>
        <w:ind w:left="0" w:right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shd w:val="clear" w:fill="F5F5F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shd w:val="clear" w:fill="F5F5F5"/>
        </w:rPr>
        <w:t>ifr.contentWindow.document.getElementById(</w:t>
      </w:r>
      <w:r>
        <w:rPr>
          <w:rFonts w:hint="eastAsia" w:ascii="微软雅黑" w:hAnsi="微软雅黑" w:eastAsia="微软雅黑" w:cs="微软雅黑"/>
          <w:i w:val="0"/>
          <w:caps w:val="0"/>
          <w:color w:val="800000"/>
          <w:spacing w:val="0"/>
          <w:sz w:val="27"/>
          <w:szCs w:val="27"/>
          <w:shd w:val="clear" w:fill="F5F5F5"/>
        </w:rPr>
        <w:t>"XXXXX"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shd w:val="clear" w:fill="F5F5F5"/>
        </w:rPr>
        <w:t>)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/>
        <w:spacing w:before="76" w:beforeAutospacing="0" w:after="76" w:afterAutospacing="0"/>
        <w:ind w:left="0" w:right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shd w:val="clear" w:fill="F5F5F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shd w:val="clear" w:fill="F5F5F5"/>
        </w:rPr>
        <w:t>&lt;iframe src=</w:t>
      </w:r>
      <w:r>
        <w:rPr>
          <w:rFonts w:hint="eastAsia" w:ascii="微软雅黑" w:hAnsi="微软雅黑" w:eastAsia="微软雅黑" w:cs="微软雅黑"/>
          <w:i w:val="0"/>
          <w:caps w:val="0"/>
          <w:color w:val="800000"/>
          <w:spacing w:val="0"/>
          <w:sz w:val="27"/>
          <w:szCs w:val="27"/>
          <w:shd w:val="clear" w:fill="F5F5F5"/>
        </w:rPr>
        <w:t>"a.html"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shd w:val="clear" w:fill="F5F5F5"/>
        </w:rPr>
        <w:t xml:space="preserve"> id=</w:t>
      </w:r>
      <w:r>
        <w:rPr>
          <w:rFonts w:hint="eastAsia" w:ascii="微软雅黑" w:hAnsi="微软雅黑" w:eastAsia="微软雅黑" w:cs="微软雅黑"/>
          <w:i w:val="0"/>
          <w:caps w:val="0"/>
          <w:color w:val="800000"/>
          <w:spacing w:val="0"/>
          <w:sz w:val="27"/>
          <w:szCs w:val="27"/>
          <w:shd w:val="clear" w:fill="F5F5F5"/>
        </w:rPr>
        <w:t>""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shd w:val="clear" w:fill="F5F5F5"/>
        </w:rPr>
        <w:t>&gt;&lt;/iframe&gt;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/>
        <w:spacing w:before="76" w:beforeAutospacing="0" w:after="76" w:afterAutospacing="0"/>
        <w:ind w:left="0" w:right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shd w:val="clear" w:fill="F5F5F5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9071610" cy="457835"/>
            <wp:effectExtent l="0" t="0" r="15240" b="18415"/>
            <wp:docPr id="2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图片 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9071610" cy="457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hd w:val="clear"/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shd w:val="clear"/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Iframe操作父页面的DOM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/>
        <w:spacing w:before="150" w:beforeAutospacing="0" w:after="15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shd w:val="clear" w:fill="EEEEEE"/>
        </w:rPr>
        <w:t>二、在iframe本页面，要操作这个iframe的父页面的DOM元素（即嵌套这个iframe的页面）可以用：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/>
        <w:spacing w:before="150" w:beforeAutospacing="0" w:after="15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shd w:val="clear" w:fill="EEEEEE"/>
        </w:rPr>
        <w:t>　　window.parent、window.top(这里的TOP是获取的顶层，即有多层嵌套iframe的时候使用)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27"/>
          <w:szCs w:val="27"/>
        </w:rPr>
        <w:t>var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t xml:space="preserve"> ifr = document.getElementByTagName(</w:t>
      </w:r>
      <w:r>
        <w:rPr>
          <w:rFonts w:hint="eastAsia" w:ascii="微软雅黑" w:hAnsi="微软雅黑" w:eastAsia="微软雅黑" w:cs="微软雅黑"/>
          <w:i w:val="0"/>
          <w:caps w:val="0"/>
          <w:color w:val="800000"/>
          <w:spacing w:val="0"/>
          <w:sz w:val="27"/>
          <w:szCs w:val="27"/>
        </w:rPr>
        <w:t>"iframe"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t>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t>ifr.parent.document.getElementById(</w:t>
      </w:r>
      <w:r>
        <w:rPr>
          <w:rFonts w:hint="eastAsia" w:ascii="微软雅黑" w:hAnsi="微软雅黑" w:eastAsia="微软雅黑" w:cs="微软雅黑"/>
          <w:i w:val="0"/>
          <w:caps w:val="0"/>
          <w:color w:val="800000"/>
          <w:spacing w:val="0"/>
          <w:sz w:val="27"/>
          <w:szCs w:val="27"/>
        </w:rPr>
        <w:t>"XXXXX"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t>)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t>&lt;iframe src=</w:t>
      </w:r>
      <w:r>
        <w:rPr>
          <w:rFonts w:hint="eastAsia" w:ascii="微软雅黑" w:hAnsi="微软雅黑" w:eastAsia="微软雅黑" w:cs="微软雅黑"/>
          <w:i w:val="0"/>
          <w:caps w:val="0"/>
          <w:color w:val="800000"/>
          <w:spacing w:val="0"/>
          <w:sz w:val="27"/>
          <w:szCs w:val="27"/>
        </w:rPr>
        <w:t>"a.html"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t xml:space="preserve"> id=</w:t>
      </w:r>
      <w:r>
        <w:rPr>
          <w:rFonts w:hint="eastAsia" w:ascii="微软雅黑" w:hAnsi="微软雅黑" w:eastAsia="微软雅黑" w:cs="微软雅黑"/>
          <w:i w:val="0"/>
          <w:caps w:val="0"/>
          <w:color w:val="800000"/>
          <w:spacing w:val="0"/>
          <w:sz w:val="27"/>
          <w:szCs w:val="27"/>
        </w:rPr>
        <w:t>""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t>&gt;&lt;/iframe&gt;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/>
        <w:spacing w:before="150" w:beforeAutospacing="0" w:after="15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shd w:val="clear" w:fill="EEEEEE"/>
        </w:rPr>
        <w:t>实例：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7"/>
          <w:szCs w:val="27"/>
          <w:shd w:val="clear" w:fill="EEEEEE"/>
          <w:lang w:val="en-US" w:eastAsia="zh-CN" w:bidi="ar"/>
        </w:rPr>
        <w:t>top.$("iframe[name='iframeWindow']")[0].</w:t>
      </w:r>
      <w:r>
        <w:rPr>
          <w:rStyle w:val="8"/>
          <w:rFonts w:hint="eastAsia" w:ascii="微软雅黑" w:hAnsi="微软雅黑" w:eastAsia="微软雅黑" w:cs="微软雅黑"/>
          <w:i w:val="0"/>
          <w:caps w:val="0"/>
          <w:color w:val="FF0000"/>
          <w:spacing w:val="0"/>
          <w:kern w:val="0"/>
          <w:sz w:val="27"/>
          <w:szCs w:val="27"/>
          <w:shd w:val="clear" w:fill="EEEEEE"/>
          <w:lang w:val="en-US" w:eastAsia="zh-CN" w:bidi="ar"/>
        </w:rPr>
        <w:t>contentWindow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kern w:val="0"/>
          <w:sz w:val="27"/>
          <w:szCs w:val="27"/>
          <w:shd w:val="clear" w:fill="EEEEEE"/>
          <w:lang w:val="en-US" w:eastAsia="zh-CN" w:bidi="ar"/>
        </w:rPr>
        <w:t>.$("#inside_tableElement")，这样才能获取到iframe里的元素，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7"/>
          <w:szCs w:val="27"/>
          <w:shd w:val="clear" w:fill="EEEEEE"/>
          <w:lang w:val="en-US" w:eastAsia="zh-CN" w:bidi="ar"/>
        </w:rPr>
        <w:t>　　注意：top.$("iframe[name='iframeWindow']").eq(0).$("#inside_tableElement")，是获取不到的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instrText xml:space="preserve"> HYPERLINK "https://www.cnblogs.com/goloving/p/7828070.html" </w:instrTex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sz w:val="27"/>
          <w:szCs w:val="27"/>
          <w:lang w:val="en-US" w:eastAsia="zh-CN"/>
        </w:rPr>
        <w:t>https://www.cnblogs.com/goloving/p/7828070.html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</w:pPr>
    </w:p>
    <w:p>
      <w:pPr>
        <w:widowControl w:val="0"/>
        <w:numPr>
          <w:ilvl w:val="0"/>
          <w:numId w:val="0"/>
        </w:numPr>
        <w:shd w:val="clear"/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立即执行函数(function (){})();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顾名思义就是声明后立即执行。前置条件，了解函数声明、函数表达式、匿名函数</w:t>
      </w:r>
    </w:p>
    <w:p>
      <w:pPr>
        <w:widowControl w:val="0"/>
        <w:numPr>
          <w:ilvl w:val="0"/>
          <w:numId w:val="0"/>
        </w:numPr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420" w:leftChars="0" w:hanging="420" w:firstLineChars="0"/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函数声明：使用function声明函数，并指定函数名。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27"/>
          <w:szCs w:val="27"/>
        </w:rPr>
        <w:t>function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t xml:space="preserve"> setFn()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t xml:space="preserve">    </w:t>
      </w:r>
      <w:r>
        <w:rPr>
          <w:rFonts w:hint="eastAsia" w:ascii="微软雅黑" w:hAnsi="微软雅黑" w:eastAsia="微软雅黑" w:cs="微软雅黑"/>
          <w:i w:val="0"/>
          <w:caps w:val="0"/>
          <w:color w:val="008000"/>
          <w:spacing w:val="0"/>
          <w:sz w:val="27"/>
          <w:szCs w:val="27"/>
        </w:rPr>
        <w:t xml:space="preserve">// coding  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t>}</w:t>
      </w:r>
    </w:p>
    <w:p>
      <w:pPr>
        <w:widowControl w:val="0"/>
        <w:numPr>
          <w:ilvl w:val="0"/>
          <w:numId w:val="4"/>
        </w:numPr>
        <w:ind w:left="420" w:leftChars="0" w:hanging="420" w:firstLineChars="0"/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函数表达式：使用function声明函数，但未指定函数名，将匿名函数赋予一个变量。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27"/>
          <w:szCs w:val="27"/>
        </w:rPr>
        <w:t>var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t xml:space="preserve"> setFn = </w:t>
      </w: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27"/>
          <w:szCs w:val="27"/>
        </w:rPr>
        <w:t>function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t>()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t xml:space="preserve">    </w:t>
      </w:r>
      <w:r>
        <w:rPr>
          <w:rFonts w:hint="eastAsia" w:ascii="微软雅黑" w:hAnsi="微软雅黑" w:eastAsia="微软雅黑" w:cs="微软雅黑"/>
          <w:i w:val="0"/>
          <w:caps w:val="0"/>
          <w:color w:val="008000"/>
          <w:spacing w:val="0"/>
          <w:sz w:val="27"/>
          <w:szCs w:val="27"/>
        </w:rPr>
        <w:t>// coding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t>}</w:t>
      </w:r>
    </w:p>
    <w:p>
      <w:pPr>
        <w:widowControl w:val="0"/>
        <w:numPr>
          <w:ilvl w:val="0"/>
          <w:numId w:val="4"/>
        </w:numPr>
        <w:ind w:left="420" w:leftChars="0" w:hanging="420" w:firstLineChars="0"/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匿名函数：使用function声明函数，但未指定函数名。匿名函数属于函数表达式，匿名函数有很多作用。</w:t>
      </w:r>
    </w:p>
    <w:p>
      <w:pPr>
        <w:widowControl w:val="0"/>
        <w:numPr>
          <w:ilvl w:val="0"/>
          <w:numId w:val="5"/>
        </w:numPr>
        <w:ind w:leftChars="0" w:firstLine="540" w:firstLineChars="200"/>
        <w:jc w:val="left"/>
        <w:outlineLvl w:val="9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赋予一个变量则创建函数；2、赋予一个事件则成为事件处理程序或创建闭包（函数里边嵌函数）等等。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27"/>
          <w:szCs w:val="27"/>
        </w:rPr>
        <w:t>function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t>()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t xml:space="preserve">    </w:t>
      </w:r>
      <w:r>
        <w:rPr>
          <w:rFonts w:hint="eastAsia" w:ascii="微软雅黑" w:hAnsi="微软雅黑" w:eastAsia="微软雅黑" w:cs="微软雅黑"/>
          <w:i w:val="0"/>
          <w:caps w:val="0"/>
          <w:color w:val="008000"/>
          <w:spacing w:val="0"/>
          <w:sz w:val="27"/>
          <w:szCs w:val="27"/>
        </w:rPr>
        <w:t>// coding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eastAsia="zh-CN"/>
        </w:rPr>
        <w:t>函数声明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val="en-US" w:eastAsia="zh-CN"/>
        </w:rPr>
        <w:t xml:space="preserve"> &amp; 函数表达式区别：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val="en-US" w:eastAsia="zh-CN"/>
        </w:rPr>
        <w:t>前者可以调用顺序跟声明顺序无关，只要声明了。如，先调用后声明、先声明后调用。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val="en-US" w:eastAsia="zh-CN"/>
        </w:rPr>
        <w:t>后者只能是声明了再调用，也就是执行了该表达式才能执行，不能提前调用。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val="en-US" w:eastAsia="zh-CN"/>
        </w:rPr>
        <w:t>实例：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68595" cy="2164080"/>
            <wp:effectExtent l="0" t="0" r="8255" b="7620"/>
            <wp:docPr id="2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图片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4448175" cy="771525"/>
            <wp:effectExtent l="0" t="0" r="9525" b="9525"/>
            <wp:docPr id="2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图片 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3962400" cy="914400"/>
            <wp:effectExtent l="0" t="0" r="0" b="0"/>
            <wp:docPr id="2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图片 3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sz w:val="27"/>
          <w:szCs w:val="27"/>
          <w:lang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eastAsia="zh-CN"/>
        </w:rPr>
        <w:t>匿名函数声明后立即调用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68595" cy="889635"/>
            <wp:effectExtent l="0" t="0" r="8255" b="5715"/>
            <wp:docPr id="2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图片 4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8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shd w:val="clear" w:fill="FFFFFF"/>
        </w:rPr>
        <w:t>立即执行函数里面的函数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27"/>
          <w:szCs w:val="27"/>
          <w:shd w:val="clear" w:fill="FFFFFF"/>
        </w:rPr>
        <w:t>必须是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shd w:val="clear" w:fill="FFFFFF"/>
        </w:rPr>
        <w:t>函数表达式，所以由var setFn = function()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shd w:val="clear" w:fill="FFFFFF"/>
          <w:lang w:val="en-US" w:eastAsia="zh-CN"/>
        </w:rPr>
        <w:t>{}()</w:t>
      </w:r>
      <w:r>
        <w:rPr>
          <w:rStyle w:val="10"/>
          <w:rFonts w:hint="eastAsia" w:ascii="微软雅黑" w:hAnsi="微软雅黑" w:eastAsia="微软雅黑" w:cs="微软雅黑"/>
          <w:caps w:val="0"/>
          <w:color w:val="000000"/>
          <w:spacing w:val="0"/>
          <w:sz w:val="27"/>
          <w:szCs w:val="27"/>
          <w:shd w:val="clear" w:fill="FFFFFF"/>
          <w:lang w:val="en-US" w:eastAsia="zh-CN"/>
        </w:rPr>
        <w:t>;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shd w:val="clear" w:fill="FFFFFF"/>
        </w:rPr>
        <w:t>可以理解为在匿名函数前加了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shd w:val="clear" w:fill="FFFFFF"/>
          <w:lang w:val="en-US" w:eastAsia="zh-CN"/>
        </w:rPr>
        <w:t>‘=’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shd w:val="clear" w:fill="FFFFFF"/>
        </w:rPr>
        <w:t>运算符后，将函数声明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27"/>
          <w:szCs w:val="27"/>
          <w:shd w:val="clear" w:fill="FFFFFF"/>
        </w:rPr>
        <w:t>转化为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shd w:val="clear" w:fill="FFFFFF"/>
        </w:rPr>
        <w:t>函数表达式，所以拿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shd w:val="clear" w:fill="FFFFFF"/>
          <w:lang w:eastAsia="zh-CN"/>
        </w:rPr>
        <w:t>‘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shd w:val="clear" w:fill="FFFFFF"/>
          <w:lang w:val="en-US" w:eastAsia="zh-CN"/>
        </w:rPr>
        <w:t>!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shd w:val="clear" w:fill="FFFFFF"/>
          <w:lang w:eastAsia="zh-CN"/>
        </w:rPr>
        <w:t>’‘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shd w:val="clear" w:fill="FFFFFF"/>
          <w:lang w:val="en-US" w:eastAsia="zh-CN"/>
        </w:rPr>
        <w:t>+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shd w:val="clear" w:fill="FFFFFF"/>
          <w:lang w:eastAsia="zh-CN"/>
        </w:rPr>
        <w:t>’‘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shd w:val="clear" w:fill="FFFFFF"/>
          <w:lang w:val="en-US" w:eastAsia="zh-CN"/>
        </w:rPr>
        <w:t>-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shd w:val="clear" w:fill="FFFFFF"/>
          <w:lang w:eastAsia="zh-CN"/>
        </w:rPr>
        <w:t>’‘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shd w:val="clear" w:fill="FFFFFF"/>
          <w:lang w:val="en-US" w:eastAsia="zh-CN"/>
        </w:rPr>
        <w:t>( )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shd w:val="clear" w:fill="FFFFFF"/>
          <w:lang w:eastAsia="zh-CN"/>
        </w:rPr>
        <w:t>’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shd w:val="clear" w:fill="FFFFFF"/>
        </w:rPr>
        <w:t>...等运算符来测试下是否如此。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t>!</w:t>
      </w: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27"/>
          <w:szCs w:val="27"/>
        </w:rPr>
        <w:t>function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t>(){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t xml:space="preserve">    console.log(1)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t>}()</w:t>
      </w:r>
      <w:r>
        <w:rPr>
          <w:rFonts w:hint="eastAsia" w:ascii="微软雅黑" w:hAnsi="微软雅黑" w:eastAsia="微软雅黑" w:cs="微软雅黑"/>
          <w:i w:val="0"/>
          <w:caps w:val="0"/>
          <w:color w:val="008000"/>
          <w:spacing w:val="0"/>
          <w:sz w:val="27"/>
          <w:szCs w:val="27"/>
        </w:rPr>
        <w:t>// 1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t>+</w:t>
      </w: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27"/>
          <w:szCs w:val="27"/>
        </w:rPr>
        <w:t>function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t>(){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t xml:space="preserve">    console.log(2)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t>}()</w:t>
      </w:r>
      <w:r>
        <w:rPr>
          <w:rFonts w:hint="eastAsia" w:ascii="微软雅黑" w:hAnsi="微软雅黑" w:eastAsia="微软雅黑" w:cs="微软雅黑"/>
          <w:i w:val="0"/>
          <w:caps w:val="0"/>
          <w:color w:val="008000"/>
          <w:spacing w:val="0"/>
          <w:sz w:val="27"/>
          <w:szCs w:val="27"/>
        </w:rPr>
        <w:t>// 2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t>-</w:t>
      </w: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27"/>
          <w:szCs w:val="27"/>
        </w:rPr>
        <w:t>function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t>(){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t xml:space="preserve">    console.log(3)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t>}()</w:t>
      </w:r>
      <w:r>
        <w:rPr>
          <w:rFonts w:hint="eastAsia" w:ascii="微软雅黑" w:hAnsi="微软雅黑" w:eastAsia="微软雅黑" w:cs="微软雅黑"/>
          <w:i w:val="0"/>
          <w:caps w:val="0"/>
          <w:color w:val="008000"/>
          <w:spacing w:val="0"/>
          <w:sz w:val="27"/>
          <w:szCs w:val="27"/>
        </w:rPr>
        <w:t>// 3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t>(</w:t>
      </w: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27"/>
          <w:szCs w:val="27"/>
        </w:rPr>
        <w:t>function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t>(){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t xml:space="preserve">    console.log(4)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8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t>})()</w:t>
      </w:r>
      <w:r>
        <w:rPr>
          <w:rFonts w:hint="eastAsia" w:ascii="微软雅黑" w:hAnsi="微软雅黑" w:eastAsia="微软雅黑" w:cs="微软雅黑"/>
          <w:i w:val="0"/>
          <w:caps w:val="0"/>
          <w:color w:val="008000"/>
          <w:spacing w:val="0"/>
          <w:sz w:val="27"/>
          <w:szCs w:val="27"/>
        </w:rPr>
        <w:t>// 4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sz w:val="27"/>
          <w:szCs w:val="27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sz w:val="27"/>
          <w:szCs w:val="27"/>
          <w:lang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eastAsia="zh-CN"/>
        </w:rPr>
        <w:t>推荐使用括号，觉得可以划出函数边界，能避免不必要的麻烦。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</w:rPr>
        <w:instrText xml:space="preserve"> HYPERLINK "https://www.cnblogs.com/yanzp/p/6371292.html" </w:instrText>
      </w:r>
      <w:r>
        <w:rPr>
          <w:rFonts w:hint="eastAsia" w:ascii="微软雅黑" w:hAnsi="微软雅黑" w:eastAsia="微软雅黑" w:cs="微软雅黑"/>
          <w:sz w:val="27"/>
          <w:szCs w:val="27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sz w:val="27"/>
          <w:szCs w:val="27"/>
        </w:rPr>
        <w:t>https://www.cnblogs.com/yanzp/p/6371292.html</w:t>
      </w:r>
      <w:r>
        <w:rPr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sz w:val="27"/>
          <w:szCs w:val="27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sz w:val="27"/>
          <w:szCs w:val="27"/>
          <w:shd w:val="clear" w:fill="FFFFFF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sz w:val="27"/>
          <w:szCs w:val="27"/>
          <w:shd w:val="clear" w:fill="FFFFFF"/>
          <w:lang w:val="en-US" w:eastAsia="zh-CN"/>
        </w:rPr>
        <w:t>js立即执行函数的作用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6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2F2F2F"/>
          <w:spacing w:val="0"/>
          <w:sz w:val="27"/>
          <w:szCs w:val="27"/>
          <w:shd w:val="clear" w:fill="FFFFFF"/>
        </w:rPr>
        <w:t>立即执行函数会形成一个单独的作用域，我们可以封装一些临时变量或者局部变量，避免污染全局变量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</w:rPr>
        <w:instrText xml:space="preserve"> HYPERLINK "https://www.jianshu.com/p/b10b6e93ddec" </w:instrText>
      </w:r>
      <w:r>
        <w:rPr>
          <w:rFonts w:hint="eastAsia" w:ascii="微软雅黑" w:hAnsi="微软雅黑" w:eastAsia="微软雅黑" w:cs="微软雅黑"/>
          <w:sz w:val="27"/>
          <w:szCs w:val="27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sz w:val="27"/>
          <w:szCs w:val="27"/>
        </w:rPr>
        <w:t>https://www.jianshu.com/p/b10b6e93ddec</w:t>
      </w:r>
      <w:r>
        <w:rPr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sz w:val="27"/>
          <w:szCs w:val="27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sz w:val="27"/>
          <w:szCs w:val="27"/>
          <w:lang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  <w:lang w:eastAsia="zh-CN"/>
        </w:rPr>
        <w:instrText xml:space="preserve"> HYPERLINK "https://www.jianshu.com/p/11fb0195dc9d" </w:instrText>
      </w:r>
      <w:r>
        <w:rPr>
          <w:rFonts w:hint="eastAsia" w:ascii="微软雅黑" w:hAnsi="微软雅黑" w:eastAsia="微软雅黑" w:cs="微软雅黑"/>
          <w:sz w:val="27"/>
          <w:szCs w:val="27"/>
          <w:lang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sz w:val="27"/>
          <w:szCs w:val="27"/>
          <w:lang w:eastAsia="zh-CN"/>
        </w:rPr>
        <w:t>为什么要用闭包(closure)？</w:t>
      </w:r>
      <w:r>
        <w:rPr>
          <w:rFonts w:hint="eastAsia" w:ascii="微软雅黑" w:hAnsi="微软雅黑" w:eastAsia="微软雅黑" w:cs="微软雅黑"/>
          <w:sz w:val="27"/>
          <w:szCs w:val="27"/>
          <w:lang w:eastAsia="zh-CN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sz w:val="27"/>
          <w:szCs w:val="27"/>
          <w:lang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eastAsia="zh-CN"/>
        </w:rPr>
        <w:t>闭包的使用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3467100" cy="2867025"/>
            <wp:effectExtent l="0" t="0" r="0" b="9525"/>
            <wp:docPr id="25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图片 5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3295650" cy="2295525"/>
            <wp:effectExtent l="0" t="0" r="0" b="9525"/>
            <wp:docPr id="25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图片 6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69865" cy="2505710"/>
            <wp:effectExtent l="0" t="0" r="6985" b="8890"/>
            <wp:docPr id="25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图片 7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72405" cy="2650490"/>
            <wp:effectExtent l="0" t="0" r="4445" b="16510"/>
            <wp:docPr id="25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图片 9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eastAsia="zh-CN"/>
        </w:rPr>
        <w:t>而后面的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var fe = fn_e(5);则对fn_e()进行再次调用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</w:rPr>
        <w:instrText xml:space="preserve"> HYPERLINK "https://www.cnblogs.com/litings/p/7817146.html" </w:instrText>
      </w:r>
      <w:r>
        <w:rPr>
          <w:rFonts w:hint="eastAsia" w:ascii="微软雅黑" w:hAnsi="微软雅黑" w:eastAsia="微软雅黑" w:cs="微软雅黑"/>
          <w:sz w:val="27"/>
          <w:szCs w:val="27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sz w:val="27"/>
          <w:szCs w:val="27"/>
        </w:rPr>
        <w:t>https://www.cnblogs.com/litings/p/7817146.html</w:t>
      </w:r>
      <w:r>
        <w:rPr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</w:rPr>
        <w:instrText xml:space="preserve"> HYPERLINK "https://www.cnblogs.com/leezhxing/p/4103893.html" </w:instrText>
      </w:r>
      <w:r>
        <w:rPr>
          <w:rFonts w:hint="eastAsia" w:ascii="微软雅黑" w:hAnsi="微软雅黑" w:eastAsia="微软雅黑" w:cs="微软雅黑"/>
          <w:sz w:val="27"/>
          <w:szCs w:val="27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sz w:val="27"/>
          <w:szCs w:val="27"/>
        </w:rPr>
        <w:t>https://www.cnblogs.com/leezhxing/p/4103893.html</w:t>
      </w:r>
      <w:r>
        <w:rPr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spacing w:beforeLines="0" w:afterLines="0"/>
        <w:jc w:val="left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jquery的ready()与window.onload()</w:t>
      </w:r>
    </w:p>
    <w:p>
      <w:pPr>
        <w:spacing w:beforeLines="0" w:afterLines="0"/>
        <w:ind w:firstLine="540" w:firstLineChars="200"/>
        <w:jc w:val="left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尽管两者都是等到页面加载完成后再执行，但是，前者只需要加载完DOM结构即可执行，后者则是加载时更彻底些(包括图片等)。</w:t>
      </w:r>
    </w:p>
    <w:p>
      <w:pPr>
        <w:spacing w:beforeLines="0" w:afterLines="0"/>
        <w:ind w:firstLine="540" w:firstLineChars="200"/>
        <w:jc w:val="left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spacing w:beforeLines="0" w:afterLines="0"/>
        <w:ind w:firstLine="540" w:firstLineChars="200"/>
        <w:jc w:val="left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7822565" cy="4050030"/>
            <wp:effectExtent l="0" t="0" r="6985" b="7620"/>
            <wp:docPr id="2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图片 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7822565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firstLine="540" w:firstLineChars="200"/>
        <w:jc w:val="left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</w:rPr>
        <w:instrText xml:space="preserve"> HYPERLINK "https://www.cnblogs.com/wsun/p/3916487.html" </w:instrText>
      </w:r>
      <w:r>
        <w:rPr>
          <w:rFonts w:hint="eastAsia" w:ascii="微软雅黑" w:hAnsi="微软雅黑" w:eastAsia="微软雅黑" w:cs="微软雅黑"/>
          <w:sz w:val="27"/>
          <w:szCs w:val="27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sz w:val="27"/>
          <w:szCs w:val="27"/>
        </w:rPr>
        <w:t>jquery 的ready() 与window.onload()的区别</w:t>
      </w:r>
      <w:r>
        <w:rPr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spacing w:beforeLines="0" w:afterLines="0"/>
        <w:jc w:val="left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页面中引入JS</w:t>
      </w:r>
    </w:p>
    <w:p>
      <w:pPr>
        <w:spacing w:beforeLines="0" w:afterLines="0"/>
        <w:jc w:val="left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1、&lt;script  tpye=”text/javascript”&gt;do something&lt;/script&gt;</w:t>
      </w:r>
    </w:p>
    <w:p>
      <w:pPr>
        <w:spacing w:beforeLines="0" w:afterLines="0"/>
        <w:jc w:val="left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2、&lt;script  type=”text/javascript”  src=”/test.js&gt;&lt;/script&gt;</w:t>
      </w:r>
    </w:p>
    <w:p>
      <w:pPr>
        <w:spacing w:beforeLines="0" w:afterLines="0"/>
        <w:jc w:val="left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3、&lt;script  type=”text/javascript”  src=”https://www.xxx.com/test/test.js”&gt;&lt;/script&gt;</w:t>
      </w:r>
    </w:p>
    <w:p>
      <w:pPr>
        <w:spacing w:beforeLines="0" w:afterLines="0"/>
        <w:jc w:val="left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drawing>
          <wp:inline distT="0" distB="0" distL="114300" distR="114300">
            <wp:extent cx="7667625" cy="1428750"/>
            <wp:effectExtent l="0" t="0" r="9525" b="0"/>
            <wp:docPr id="1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drawing>
          <wp:inline distT="0" distB="0" distL="114300" distR="114300">
            <wp:extent cx="7886700" cy="1143000"/>
            <wp:effectExtent l="0" t="0" r="0" b="0"/>
            <wp:docPr id="1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2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78867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spacing w:beforeLines="0" w:afterLines="0"/>
        <w:jc w:val="left"/>
        <w:rPr>
          <w:rFonts w:hint="eastAsia" w:ascii="微软雅黑" w:hAnsi="微软雅黑" w:eastAsia="微软雅黑" w:cs="微软雅黑"/>
          <w:color w:val="000000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lang w:val="en-US" w:eastAsia="zh-CN"/>
        </w:rPr>
        <w:t>虚拟DOM（简单了解）</w:t>
      </w:r>
    </w:p>
    <w:p>
      <w:pPr>
        <w:spacing w:beforeLines="0" w:afterLines="0"/>
        <w:jc w:val="left"/>
        <w:rPr>
          <w:rFonts w:hint="eastAsia" w:ascii="微软雅黑" w:hAnsi="微软雅黑" w:eastAsia="微软雅黑" w:cs="微软雅黑"/>
          <w:color w:val="000000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lang w:val="en-US" w:eastAsia="zh-CN"/>
        </w:rPr>
        <w:t>由facebook提出，随react的诞生而诞生。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lang w:val="en-US" w:eastAsia="zh-CN"/>
        </w:rPr>
        <w:t>vdom可以看作是一个使用JavaScript模拟了DOM结构的树形结构，这个树结构包含整个DOM结构的信息</w:t>
      </w:r>
      <w:r>
        <w:rPr>
          <w:rFonts w:hint="eastAsia" w:ascii="微软雅黑" w:hAnsi="微软雅黑" w:eastAsia="微软雅黑" w:cs="微软雅黑"/>
          <w:kern w:val="0"/>
          <w:sz w:val="27"/>
          <w:szCs w:val="27"/>
          <w:lang w:val="en-US" w:eastAsia="zh-CN" w:bidi="ar"/>
        </w:rPr>
        <w:drawing>
          <wp:inline distT="0" distB="0" distL="114300" distR="114300">
            <wp:extent cx="3000375" cy="3762375"/>
            <wp:effectExtent l="0" t="0" r="9525" b="9525"/>
            <wp:docPr id="267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图片 2" descr="IMG_256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kern w:val="0"/>
          <w:sz w:val="27"/>
          <w:szCs w:val="27"/>
          <w:lang w:val="en-US" w:eastAsia="zh-CN" w:bidi="ar"/>
        </w:rPr>
        <w:drawing>
          <wp:inline distT="0" distB="0" distL="114300" distR="114300">
            <wp:extent cx="3667125" cy="3762375"/>
            <wp:effectExtent l="0" t="0" r="9525" b="9525"/>
            <wp:docPr id="26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图片 1" descr="IMG_256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spacing w:beforeLines="0" w:afterLines="0"/>
        <w:jc w:val="left"/>
        <w:rPr>
          <w:rFonts w:hint="eastAsia" w:ascii="微软雅黑" w:hAnsi="微软雅黑" w:eastAsia="微软雅黑" w:cs="微软雅黑"/>
          <w:color w:val="000000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lang w:val="en-US" w:eastAsia="zh-CN"/>
        </w:rPr>
        <w:t>为什么需要虚拟DOM（vdom：Virtual DOM）</w:t>
      </w:r>
    </w:p>
    <w:p>
      <w:pPr>
        <w:spacing w:beforeLines="0" w:afterLines="0"/>
        <w:jc w:val="left"/>
        <w:rPr>
          <w:rFonts w:hint="eastAsia" w:ascii="微软雅黑" w:hAnsi="微软雅黑" w:eastAsia="微软雅黑" w:cs="微软雅黑"/>
          <w:color w:val="000000"/>
          <w:sz w:val="27"/>
          <w:szCs w:val="27"/>
          <w:lang w:val="en-US" w:eastAsia="zh-CN"/>
        </w:rPr>
      </w:pPr>
    </w:p>
    <w:p>
      <w:pPr>
        <w:spacing w:beforeLines="0" w:afterLines="0"/>
        <w:jc w:val="left"/>
        <w:rPr>
          <w:rFonts w:hint="eastAsia" w:ascii="微软雅黑" w:hAnsi="微软雅黑" w:eastAsia="微软雅黑" w:cs="微软雅黑"/>
          <w:color w:val="000000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lang w:val="en-US" w:eastAsia="zh-CN"/>
        </w:rPr>
        <w:t>先看下webkit引擎的处理流程：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spacing w:beforeLines="0" w:afterLines="0"/>
        <w:jc w:val="left"/>
        <w:rPr>
          <w:rFonts w:hint="eastAsia" w:ascii="微软雅黑" w:hAnsi="微软雅黑" w:eastAsia="微软雅黑" w:cs="微软雅黑"/>
          <w:color w:val="000000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lang w:val="en-US" w:eastAsia="zh-CN"/>
        </w:rPr>
        <w:drawing>
          <wp:inline distT="0" distB="0" distL="114300" distR="114300">
            <wp:extent cx="6057900" cy="2828925"/>
            <wp:effectExtent l="0" t="0" r="0" b="9525"/>
            <wp:docPr id="271" name="图片 271" descr="1959053-7c24fdb60936bd96_wps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图片 271" descr="1959053-7c24fdb60936bd96_wps图片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微软雅黑" w:hAnsi="微软雅黑" w:eastAsia="微软雅黑" w:cs="微软雅黑"/>
          <w:color w:val="000000"/>
          <w:sz w:val="27"/>
          <w:szCs w:val="27"/>
          <w:lang w:val="en-US" w:eastAsia="zh-CN"/>
        </w:rPr>
      </w:pPr>
    </w:p>
    <w:p>
      <w:pPr>
        <w:spacing w:beforeLines="0" w:afterLines="0"/>
        <w:jc w:val="left"/>
        <w:rPr>
          <w:rFonts w:hint="eastAsia" w:ascii="微软雅黑" w:hAnsi="微软雅黑" w:eastAsia="微软雅黑" w:cs="微软雅黑"/>
          <w:color w:val="000000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lang w:val="en-US" w:eastAsia="zh-CN"/>
        </w:rPr>
        <w:t>大致五步走：创建DOM tree –&gt; 创建Style Rules -&gt; 构建Render tree -&gt; 布局Layout –&gt; 绘制Painting</w:t>
      </w:r>
    </w:p>
    <w:p>
      <w:pPr>
        <w:spacing w:beforeLines="0" w:afterLines="0"/>
        <w:jc w:val="left"/>
        <w:rPr>
          <w:rFonts w:hint="eastAsia" w:ascii="微软雅黑" w:hAnsi="微软雅黑" w:eastAsia="微软雅黑" w:cs="微软雅黑"/>
          <w:color w:val="000000"/>
          <w:sz w:val="27"/>
          <w:szCs w:val="27"/>
          <w:lang w:val="en-US" w:eastAsia="zh-CN"/>
        </w:rPr>
      </w:pPr>
    </w:p>
    <w:p>
      <w:pPr>
        <w:spacing w:beforeLines="0" w:afterLines="0"/>
        <w:jc w:val="left"/>
        <w:rPr>
          <w:rFonts w:hint="eastAsia" w:ascii="微软雅黑" w:hAnsi="微软雅黑" w:eastAsia="微软雅黑" w:cs="微软雅黑"/>
          <w:color w:val="000000"/>
          <w:sz w:val="27"/>
          <w:szCs w:val="27"/>
          <w:lang w:val="en-US" w:eastAsia="zh-CN"/>
        </w:rPr>
      </w:pPr>
    </w:p>
    <w:p>
      <w:pPr>
        <w:spacing w:beforeLines="0" w:afterLines="0"/>
        <w:jc w:val="left"/>
        <w:rPr>
          <w:rFonts w:hint="eastAsia" w:ascii="微软雅黑" w:hAnsi="微软雅黑" w:eastAsia="微软雅黑" w:cs="微软雅黑"/>
          <w:color w:val="000000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lang w:val="en-US" w:eastAsia="zh-CN"/>
        </w:rPr>
        <w:t>第一步：</w:t>
      </w:r>
      <w:r>
        <w:rPr>
          <w:rFonts w:hint="eastAsia" w:ascii="微软雅黑" w:hAnsi="微软雅黑" w:eastAsia="微软雅黑" w:cs="微软雅黑"/>
          <w:color w:val="000000"/>
          <w:sz w:val="27"/>
          <w:szCs w:val="27"/>
          <w:u w:val="single"/>
          <w:lang w:val="en-US" w:eastAsia="zh-CN"/>
        </w:rPr>
        <w:t>用HTML分析器，分析HTML元素，构建一颗DOM树。</w:t>
      </w:r>
    </w:p>
    <w:p>
      <w:pPr>
        <w:spacing w:beforeLines="0" w:afterLines="0"/>
        <w:jc w:val="left"/>
        <w:rPr>
          <w:rFonts w:hint="eastAsia" w:ascii="微软雅黑" w:hAnsi="微软雅黑" w:eastAsia="微软雅黑" w:cs="微软雅黑"/>
          <w:color w:val="000000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lang w:val="en-US" w:eastAsia="zh-CN"/>
        </w:rPr>
        <w:t>第二步：</w:t>
      </w:r>
      <w:r>
        <w:rPr>
          <w:rFonts w:hint="eastAsia" w:ascii="微软雅黑" w:hAnsi="微软雅黑" w:eastAsia="微软雅黑" w:cs="微软雅黑"/>
          <w:color w:val="000000"/>
          <w:sz w:val="27"/>
          <w:szCs w:val="27"/>
          <w:u w:val="single"/>
          <w:lang w:val="en-US" w:eastAsia="zh-CN"/>
        </w:rPr>
        <w:t>用CSS分析器，分析CSS文件和元素上的inline样式，生成页面的样式表。</w:t>
      </w:r>
    </w:p>
    <w:p>
      <w:pPr>
        <w:spacing w:beforeLines="0" w:afterLines="0"/>
        <w:jc w:val="left"/>
        <w:rPr>
          <w:rFonts w:hint="eastAsia" w:ascii="微软雅黑" w:hAnsi="微软雅黑" w:eastAsia="微软雅黑" w:cs="微软雅黑"/>
          <w:color w:val="000000"/>
          <w:sz w:val="27"/>
          <w:szCs w:val="27"/>
          <w:u w:val="single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lang w:val="en-US" w:eastAsia="zh-CN"/>
        </w:rPr>
        <w:t>第三步：</w:t>
      </w:r>
      <w:r>
        <w:rPr>
          <w:rFonts w:hint="eastAsia" w:ascii="微软雅黑" w:hAnsi="微软雅黑" w:eastAsia="微软雅黑" w:cs="微软雅黑"/>
          <w:color w:val="000000"/>
          <w:sz w:val="27"/>
          <w:szCs w:val="27"/>
          <w:u w:val="single"/>
          <w:lang w:val="en-US" w:eastAsia="zh-CN"/>
        </w:rPr>
        <w:t>将上面的DOM树和样式表，关联起来，构建一颗Render树。这一过程又称为Attachment。每个DOM节点都有attach方法，接受样式信息，返回一个render对象（又名renderer）。这些render对象最终会被构建成一颗Render树。</w:t>
      </w:r>
    </w:p>
    <w:p>
      <w:pPr>
        <w:spacing w:beforeLines="0" w:afterLines="0"/>
        <w:jc w:val="left"/>
        <w:rPr>
          <w:rFonts w:hint="eastAsia" w:ascii="微软雅黑" w:hAnsi="微软雅黑" w:eastAsia="微软雅黑" w:cs="微软雅黑"/>
          <w:color w:val="000000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lang w:val="en-US" w:eastAsia="zh-CN"/>
        </w:rPr>
        <w:t>第四步：</w:t>
      </w:r>
      <w:r>
        <w:rPr>
          <w:rFonts w:hint="eastAsia" w:ascii="微软雅黑" w:hAnsi="微软雅黑" w:eastAsia="微软雅黑" w:cs="微软雅黑"/>
          <w:color w:val="000000"/>
          <w:sz w:val="27"/>
          <w:szCs w:val="27"/>
          <w:u w:val="single"/>
          <w:lang w:val="en-US" w:eastAsia="zh-CN"/>
        </w:rPr>
        <w:t>有了Render树后，浏览器开始布局，会为每个Render树上的节点确定一个在显示屏上出现的精确坐标值。</w:t>
      </w:r>
    </w:p>
    <w:p>
      <w:pPr>
        <w:spacing w:beforeLines="0" w:afterLines="0"/>
        <w:jc w:val="left"/>
        <w:rPr>
          <w:rFonts w:hint="eastAsia" w:ascii="微软雅黑" w:hAnsi="微软雅黑" w:eastAsia="微软雅黑" w:cs="微软雅黑"/>
          <w:color w:val="000000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lang w:val="en-US" w:eastAsia="zh-CN"/>
        </w:rPr>
        <w:t>第五步：</w:t>
      </w:r>
      <w:r>
        <w:rPr>
          <w:rFonts w:hint="eastAsia" w:ascii="微软雅黑" w:hAnsi="微软雅黑" w:eastAsia="微软雅黑" w:cs="微软雅黑"/>
          <w:color w:val="000000"/>
          <w:sz w:val="27"/>
          <w:szCs w:val="27"/>
          <w:u w:val="single"/>
          <w:lang w:val="en-US" w:eastAsia="zh-CN"/>
        </w:rPr>
        <w:t>Render数有了，节点显示的位置坐标也有了，最后就是调用每个节点的paint方法，让它们显示出来。</w:t>
      </w:r>
    </w:p>
    <w:p>
      <w:pPr>
        <w:spacing w:beforeLines="0" w:afterLines="0"/>
        <w:jc w:val="left"/>
        <w:rPr>
          <w:rFonts w:hint="eastAsia" w:ascii="微软雅黑" w:hAnsi="微软雅黑" w:eastAsia="微软雅黑" w:cs="微软雅黑"/>
          <w:color w:val="000000"/>
          <w:sz w:val="27"/>
          <w:szCs w:val="27"/>
          <w:lang w:val="en-US" w:eastAsia="zh-CN"/>
        </w:rPr>
      </w:pPr>
    </w:p>
    <w:p>
      <w:pPr>
        <w:spacing w:beforeLines="0" w:afterLines="0"/>
        <w:jc w:val="left"/>
        <w:rPr>
          <w:rFonts w:hint="eastAsia" w:ascii="微软雅黑" w:hAnsi="微软雅黑" w:eastAsia="微软雅黑" w:cs="微软雅黑"/>
          <w:color w:val="000000"/>
          <w:sz w:val="27"/>
          <w:szCs w:val="27"/>
          <w:lang w:val="en-US" w:eastAsia="zh-CN"/>
        </w:rPr>
      </w:pPr>
    </w:p>
    <w:p>
      <w:pPr>
        <w:spacing w:beforeLines="0" w:afterLines="0"/>
        <w:jc w:val="left"/>
        <w:rPr>
          <w:rFonts w:hint="eastAsia" w:ascii="微软雅黑" w:hAnsi="微软雅黑" w:eastAsia="微软雅黑" w:cs="微软雅黑"/>
          <w:color w:val="000000"/>
          <w:sz w:val="27"/>
          <w:szCs w:val="27"/>
          <w:lang w:val="en-US" w:eastAsia="zh-CN"/>
        </w:rPr>
      </w:pPr>
    </w:p>
    <w:p>
      <w:pPr>
        <w:spacing w:beforeLines="0" w:afterLines="0"/>
        <w:jc w:val="left"/>
        <w:rPr>
          <w:rFonts w:hint="eastAsia" w:ascii="微软雅黑" w:hAnsi="微软雅黑" w:eastAsia="微软雅黑" w:cs="微软雅黑"/>
          <w:color w:val="000000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lang w:val="en-US" w:eastAsia="zh-CN"/>
        </w:rPr>
        <w:t>因此，当你用传统的源生api或jQuery去操作DOM时，浏览器会从构建DOM树开始从头到尾执行一遍流程。比如当你在一次操作时，需要更新10个DOM节点，理想状态是一次性构建完DOM树，再执行后续操作。但浏览器没这么智能，收到第一个更新DOM请求后，并不知道后续还有9次更新操作，因此会马上执行流程，最终执行10次流程。显然例如计算DOM节点的坐标值等都是白白浪费性能，可能这次计算完，紧接着的下一个DOM更新请求，这个节点的坐标值就变了，前面的一次计算是无用功。所以vdom就是将操作累计起来,统计计算出所有的变化后，统一更新一次DOM。</w:t>
      </w:r>
    </w:p>
    <w:p>
      <w:pPr>
        <w:spacing w:beforeLines="0" w:afterLines="0"/>
        <w:jc w:val="left"/>
        <w:rPr>
          <w:rFonts w:hint="eastAsia" w:ascii="微软雅黑" w:hAnsi="微软雅黑" w:eastAsia="微软雅黑" w:cs="微软雅黑"/>
          <w:color w:val="000000"/>
          <w:sz w:val="27"/>
          <w:szCs w:val="27"/>
          <w:lang w:val="en-US" w:eastAsia="zh-CN"/>
        </w:rPr>
      </w:pPr>
    </w:p>
    <w:p>
      <w:pPr>
        <w:spacing w:beforeLines="0" w:afterLines="0"/>
        <w:jc w:val="left"/>
        <w:rPr>
          <w:rFonts w:hint="eastAsia" w:ascii="微软雅黑" w:hAnsi="微软雅黑" w:eastAsia="微软雅黑" w:cs="微软雅黑"/>
          <w:color w:val="000000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lang w:val="en-US" w:eastAsia="zh-CN"/>
        </w:rPr>
        <w:t># 减少计算机性能消耗、解耦合便于维护</w:t>
      </w:r>
    </w:p>
    <w:p>
      <w:pPr>
        <w:spacing w:beforeLines="0" w:afterLines="0"/>
        <w:jc w:val="left"/>
        <w:rPr>
          <w:rFonts w:hint="eastAsia" w:ascii="微软雅黑" w:hAnsi="微软雅黑" w:eastAsia="微软雅黑" w:cs="微软雅黑"/>
          <w:color w:val="000000"/>
          <w:sz w:val="27"/>
          <w:szCs w:val="27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300" w:beforeAutospacing="0" w:after="0" w:afterAutospacing="0" w:line="2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7"/>
          <w:szCs w:val="27"/>
          <w:shd w:val="clear" w:fill="FFFFFF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7"/>
          <w:szCs w:val="27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7"/>
          <w:szCs w:val="27"/>
          <w:shd w:val="clear" w:fill="FFFFFF"/>
        </w:rPr>
        <w:instrText xml:space="preserve"> HYPERLINK "https://www.jianshu.com/p/616999666920"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7"/>
          <w:szCs w:val="27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spacing w:val="0"/>
          <w:sz w:val="27"/>
          <w:szCs w:val="27"/>
          <w:shd w:val="clear" w:fill="FFFFFF"/>
        </w:rPr>
        <w:t>虚拟DOM介绍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7"/>
          <w:szCs w:val="27"/>
          <w:shd w:val="clear" w:fill="FFFFFF"/>
        </w:rPr>
        <w:fldChar w:fldCharType="end"/>
      </w:r>
    </w:p>
    <w:p>
      <w:pPr>
        <w:rPr>
          <w:rFonts w:hint="eastAsia" w:ascii="微软雅黑" w:hAnsi="微软雅黑" w:eastAsia="微软雅黑" w:cs="微软雅黑"/>
          <w:b/>
          <w:bCs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sz w:val="27"/>
          <w:szCs w:val="27"/>
          <w:lang w:val="en-US" w:eastAsia="zh-CN"/>
        </w:rPr>
        <w:instrText xml:space="preserve"> HYPERLINK "https://www.cnblogs.com/gaosong-shuhong/p/9253959.html" </w:instrText>
      </w:r>
      <w:r>
        <w:rPr>
          <w:rFonts w:hint="eastAsia" w:ascii="微软雅黑" w:hAnsi="微软雅黑" w:eastAsia="微软雅黑" w:cs="微软雅黑"/>
          <w:b/>
          <w:bCs/>
          <w:sz w:val="27"/>
          <w:szCs w:val="27"/>
          <w:lang w:val="en-US" w:eastAsia="zh-CN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b/>
          <w:bCs/>
          <w:sz w:val="27"/>
          <w:szCs w:val="27"/>
          <w:lang w:val="en-US" w:eastAsia="zh-CN"/>
        </w:rPr>
        <w:t>什么是虚拟DOM</w:t>
      </w:r>
      <w:r>
        <w:rPr>
          <w:rFonts w:hint="eastAsia" w:ascii="微软雅黑" w:hAnsi="微软雅黑" w:eastAsia="微软雅黑" w:cs="微软雅黑"/>
          <w:b/>
          <w:bCs/>
          <w:sz w:val="27"/>
          <w:szCs w:val="27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this 原理</w:t>
      </w: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this指的是函数运行时所在的环境。之所以有this的设计，跟内存里面的数据结构有关系。</w:t>
      </w: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1、内存的数据结构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1695450" cy="4857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上面的代码将一个对象赋值给变量obj。JavaScript 引擎会先在内存里面，生成一个对象{ foo: 5 }，然后把这个对象的内存地址赋值给变量obj。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71975" cy="2095500"/>
            <wp:effectExtent l="0" t="0" r="9525" b="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40" w:firstLineChars="200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也就是说，变量obj是一个地址（reference）。后面如果要读取obj.foo，引擎先从obj拿到内存地址，然后再从该地址读出原始的对象，返回它的foo属性。</w:t>
      </w:r>
    </w:p>
    <w:p>
      <w:pPr>
        <w:ind w:firstLine="540" w:firstLineChars="200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原始的对象以字典结构保存，每一个属性名都对应一个属性描述对象。举例来说，上面例子的foo属性，实际上是以下面的形式保存的。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248525" cy="2762250"/>
            <wp:effectExtent l="0" t="0" r="9525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2800350" cy="17145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注意，foo属性的值保存在属性描述对象的value属性里面。</w:t>
      </w:r>
    </w:p>
    <w:p/>
    <w:p>
      <w:pPr>
        <w:rPr>
          <w:rFonts w:hint="eastAsia" w:ascii="微软雅黑" w:hAnsi="微软雅黑" w:eastAsia="微软雅黑" w:cs="微软雅黑"/>
          <w:sz w:val="27"/>
          <w:szCs w:val="27"/>
          <w:lang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2、</w:t>
      </w:r>
      <w:r>
        <w:rPr>
          <w:rFonts w:hint="eastAsia" w:ascii="微软雅黑" w:hAnsi="微软雅黑" w:eastAsia="微软雅黑" w:cs="微软雅黑"/>
          <w:sz w:val="27"/>
          <w:szCs w:val="27"/>
          <w:lang w:eastAsia="zh-CN"/>
        </w:rPr>
        <w:t>函数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2590800" cy="419100"/>
            <wp:effectExtent l="0" t="0" r="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这时，引擎会将函数单独保存在内存中，然后再将函数的地址赋值给foo属性的value属性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372350" cy="3324225"/>
            <wp:effectExtent l="0" t="0" r="0" b="9525"/>
            <wp:docPr id="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6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86050" cy="1285875"/>
            <wp:effectExtent l="0" t="0" r="0" b="952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由于函数是一个单独的值，所以它可以在不同的环境（上下文）执行。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238500" cy="1685925"/>
            <wp:effectExtent l="0" t="0" r="0" b="952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3、环境变量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JavaScript 允许在函数体内部，引用当前环境的其他变量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076575" cy="790575"/>
            <wp:effectExtent l="0" t="0" r="9525" b="952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上面代码中，函数体里面使用了变量x。该变量由运行环境提供。</w:t>
      </w:r>
    </w:p>
    <w:p>
      <w:pPr>
        <w:ind w:firstLine="540" w:firstLineChars="200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现在问题就来了，</w:t>
      </w:r>
      <w:r>
        <w:rPr>
          <w:rFonts w:hint="eastAsia" w:ascii="微软雅黑" w:hAnsi="微软雅黑" w:eastAsia="微软雅黑" w:cs="微软雅黑"/>
          <w:b/>
          <w:bCs/>
          <w:sz w:val="30"/>
          <w:szCs w:val="30"/>
          <w:u w:val="single"/>
        </w:rPr>
        <w:t>由于函数可以在不同的运行环境执行</w:t>
      </w:r>
      <w:r>
        <w:rPr>
          <w:rFonts w:hint="eastAsia" w:ascii="微软雅黑" w:hAnsi="微软雅黑" w:eastAsia="微软雅黑" w:cs="微软雅黑"/>
          <w:sz w:val="30"/>
          <w:szCs w:val="30"/>
        </w:rPr>
        <w:t>，所以需要有一种机制，</w:t>
      </w:r>
      <w:r>
        <w:rPr>
          <w:rFonts w:hint="eastAsia" w:ascii="微软雅黑" w:hAnsi="微软雅黑" w:eastAsia="微软雅黑" w:cs="微软雅黑"/>
          <w:b/>
          <w:bCs/>
          <w:sz w:val="30"/>
          <w:szCs w:val="30"/>
          <w:u w:val="single"/>
        </w:rPr>
        <w:t>能够在函数体内部获得当前的运行环境（context）</w:t>
      </w:r>
      <w:r>
        <w:rPr>
          <w:rFonts w:hint="eastAsia" w:ascii="微软雅黑" w:hAnsi="微软雅黑" w:eastAsia="微软雅黑" w:cs="微软雅黑"/>
          <w:sz w:val="30"/>
          <w:szCs w:val="30"/>
        </w:rPr>
        <w:t>。所以，</w:t>
      </w:r>
      <w:r>
        <w:rPr>
          <w:rFonts w:hint="eastAsia" w:ascii="微软雅黑" w:hAnsi="微软雅黑" w:eastAsia="微软雅黑" w:cs="微软雅黑"/>
          <w:b/>
          <w:bCs/>
          <w:sz w:val="30"/>
          <w:szCs w:val="30"/>
          <w:u w:val="single"/>
        </w:rPr>
        <w:t>this就出现了，它的设计目的就是在函数体内部，指代函数当前的运行环境</w:t>
      </w:r>
      <w:r>
        <w:rPr>
          <w:rFonts w:hint="eastAsia" w:ascii="微软雅黑" w:hAnsi="微软雅黑" w:eastAsia="微软雅黑" w:cs="微软雅黑"/>
          <w:sz w:val="30"/>
          <w:szCs w:val="30"/>
        </w:rPr>
        <w:t>。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2619375" cy="752475"/>
            <wp:effectExtent l="0" t="0" r="9525" b="952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上面代码中，函数体里面的this.x就是指当前运行环境的x。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581525" cy="3267075"/>
            <wp:effectExtent l="0" t="0" r="9525" b="952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上面代码中，函数f在全局环境执行，this.x指向全局环境的x。</w:t>
      </w:r>
    </w:p>
    <w:p>
      <w:pPr>
        <w:keepNext w:val="0"/>
        <w:keepLines w:val="0"/>
        <w:widowControl/>
        <w:suppressLineNumbers w:val="0"/>
        <w:tabs>
          <w:tab w:val="left" w:pos="3160"/>
        </w:tabs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553835" cy="5245100"/>
            <wp:effectExtent l="0" t="0" r="18415" b="12700"/>
            <wp:docPr id="14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 descr="IMG_256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553835" cy="524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在obj环境执行，this.x指向obj.x。</w:t>
      </w:r>
    </w:p>
    <w:p>
      <w:pPr>
        <w:tabs>
          <w:tab w:val="left" w:pos="1177"/>
        </w:tabs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29045" cy="4987925"/>
            <wp:effectExtent l="0" t="0" r="14605" b="3175"/>
            <wp:docPr id="15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 descr="IMG_256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329045" cy="498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</w:r>
    </w:p>
    <w:p>
      <w:pPr>
        <w:ind w:firstLine="540" w:firstLineChars="200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sz w:val="27"/>
          <w:szCs w:val="27"/>
          <w:u w:val="single"/>
        </w:rPr>
        <w:t>obj.foo()是通过obj找到foo，所以就是在obj环境执行。一旦var foo = obj.foo，变量foo就直接指向函数本身，所以foo()就变成在全局环境执行。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  <w:lang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  <w:lang w:eastAsia="zh-CN"/>
        </w:rPr>
        <w:instrText xml:space="preserve"> HYPERLINK "http://www.ruanyifeng.com/blog/2018/06/javascript-this.html" </w:instrText>
      </w:r>
      <w:r>
        <w:rPr>
          <w:rFonts w:hint="eastAsia" w:ascii="微软雅黑" w:hAnsi="微软雅黑" w:eastAsia="微软雅黑" w:cs="微软雅黑"/>
          <w:sz w:val="27"/>
          <w:szCs w:val="27"/>
          <w:lang w:eastAsia="zh-CN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sz w:val="27"/>
          <w:szCs w:val="27"/>
          <w:lang w:eastAsia="zh-CN"/>
        </w:rPr>
        <w:t>JavaScript 的 this 原理</w:t>
      </w:r>
      <w:r>
        <w:rPr>
          <w:rFonts w:hint="eastAsia" w:ascii="微软雅黑" w:hAnsi="微软雅黑" w:eastAsia="微软雅黑" w:cs="微软雅黑"/>
          <w:sz w:val="27"/>
          <w:szCs w:val="27"/>
          <w:lang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JavaScript的封装</w:t>
      </w:r>
    </w:p>
    <w:p>
      <w:pPr>
        <w:ind w:firstLine="540" w:firstLineChars="200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Java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S</w:t>
      </w:r>
      <w:r>
        <w:rPr>
          <w:rFonts w:hint="eastAsia" w:ascii="微软雅黑" w:hAnsi="微软雅黑" w:eastAsia="微软雅黑" w:cs="微软雅黑"/>
          <w:sz w:val="27"/>
          <w:szCs w:val="27"/>
        </w:rPr>
        <w:t>cript是一种基于对象（object-based）的语言，你遇到的所有东西几乎都是对象。但是，它又不是一种真正的面向对象编程（OOP）语言，因为它的语法中没有class（类）。</w:t>
      </w:r>
    </w:p>
    <w:p>
      <w:pPr>
        <w:ind w:firstLine="540" w:firstLineChars="200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那么，如果我们要把"属性"（property）和"方法"（method），封装成一个对象，甚至要从原型对象生成一个实例对象，我们应该怎么做呢？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一、生成实例对象的原始模式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假定我们把猫</w:t>
      </w:r>
      <w:r>
        <w:rPr>
          <w:rFonts w:hint="eastAsia" w:ascii="微软雅黑" w:hAnsi="微软雅黑" w:eastAsia="微软雅黑" w:cs="微软雅黑"/>
          <w:sz w:val="27"/>
          <w:szCs w:val="27"/>
          <w:lang w:eastAsia="zh-CN"/>
        </w:rPr>
        <w:t>（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Cat</w:t>
      </w:r>
      <w:r>
        <w:rPr>
          <w:rFonts w:hint="eastAsia" w:ascii="微软雅黑" w:hAnsi="微软雅黑" w:eastAsia="微软雅黑" w:cs="微软雅黑"/>
          <w:sz w:val="27"/>
          <w:szCs w:val="27"/>
          <w:lang w:eastAsia="zh-CN"/>
        </w:rPr>
        <w:t>）</w:t>
      </w:r>
      <w:r>
        <w:rPr>
          <w:rFonts w:hint="eastAsia" w:ascii="微软雅黑" w:hAnsi="微软雅黑" w:eastAsia="微软雅黑" w:cs="微软雅黑"/>
          <w:sz w:val="27"/>
          <w:szCs w:val="27"/>
        </w:rPr>
        <w:t>看成一个对象，它有"名字"和"颜色"两个属性。</w:t>
      </w:r>
    </w:p>
    <w:p>
      <w:pPr>
        <w:tabs>
          <w:tab w:val="left" w:pos="2410"/>
        </w:tabs>
        <w:rPr>
          <w:rFonts w:hint="eastAsia" w:ascii="微软雅黑" w:hAnsi="微软雅黑" w:cs="微软雅黑" w:eastAsiaTheme="minorEastAsia"/>
          <w:sz w:val="27"/>
          <w:szCs w:val="27"/>
          <w:lang w:eastAsia="zh-CN"/>
        </w:rPr>
      </w:pPr>
      <w:r>
        <w:drawing>
          <wp:inline distT="0" distB="0" distL="114300" distR="114300">
            <wp:extent cx="2724150" cy="1447800"/>
            <wp:effectExtent l="0" t="0" r="0" b="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ab/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现在，我们需要根据这个原型对象的规格（schema），生成两个实例对象。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5610225" cy="2543175"/>
            <wp:effectExtent l="0" t="0" r="9525" b="9525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好了，</w:t>
      </w: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这就是最简单的封装了</w:t>
      </w:r>
      <w:r>
        <w:rPr>
          <w:rFonts w:hint="eastAsia" w:ascii="微软雅黑" w:hAnsi="微软雅黑" w:eastAsia="微软雅黑" w:cs="微软雅黑"/>
          <w:sz w:val="27"/>
          <w:szCs w:val="27"/>
        </w:rPr>
        <w:t>，把两个属性封装在一个对象里面。</w:t>
      </w:r>
    </w:p>
    <w:p>
      <w:pPr>
        <w:rPr>
          <w:rFonts w:hint="eastAsia" w:ascii="微软雅黑" w:hAnsi="微软雅黑" w:eastAsia="微软雅黑" w:cs="微软雅黑"/>
          <w:sz w:val="27"/>
          <w:szCs w:val="27"/>
          <w:lang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但是，这样的写法有两个缺点</w:t>
      </w:r>
      <w:r>
        <w:rPr>
          <w:rFonts w:hint="eastAsia" w:ascii="微软雅黑" w:hAnsi="微软雅黑" w:eastAsia="微软雅黑" w:cs="微软雅黑"/>
          <w:sz w:val="27"/>
          <w:szCs w:val="27"/>
          <w:lang w:eastAsia="zh-CN"/>
        </w:rPr>
        <w:t>：</w:t>
      </w:r>
    </w:p>
    <w:p>
      <w:pPr>
        <w:ind w:firstLine="540" w:firstLineChars="200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1、</w:t>
      </w:r>
      <w:r>
        <w:rPr>
          <w:rFonts w:hint="eastAsia" w:ascii="微软雅黑" w:hAnsi="微软雅黑" w:eastAsia="微软雅黑" w:cs="微软雅黑"/>
          <w:sz w:val="27"/>
          <w:szCs w:val="27"/>
        </w:rPr>
        <w:t>是如果多生成几个实例，写起来就非常麻烦；</w:t>
      </w:r>
    </w:p>
    <w:p>
      <w:pPr>
        <w:ind w:firstLine="540" w:firstLineChars="200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2、</w:t>
      </w:r>
      <w:r>
        <w:rPr>
          <w:rFonts w:hint="eastAsia" w:ascii="微软雅黑" w:hAnsi="微软雅黑" w:eastAsia="微软雅黑" w:cs="微软雅黑"/>
          <w:sz w:val="27"/>
          <w:szCs w:val="27"/>
        </w:rPr>
        <w:t>是实例与原型之间，没有任何办法，可以看出有什么联系。</w:t>
      </w:r>
    </w:p>
    <w:p>
      <w:pPr>
        <w:ind w:firstLine="540" w:firstLineChars="200"/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二、原始模式的改进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我们可以写一个函数，解决代码重复的问题。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5181600" cy="2505075"/>
            <wp:effectExtent l="0" t="0" r="0" b="9525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然后生成实例对象，就等于是在调用函数：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657725" cy="885825"/>
            <wp:effectExtent l="0" t="0" r="9525" b="9525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  <w:lang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这种方法的问题依然是，cat1和cat2之间没有内在的联系，不能反映出它们是同一个原型对象的实例</w:t>
      </w:r>
      <w:r>
        <w:rPr>
          <w:rFonts w:hint="eastAsia" w:ascii="微软雅黑" w:hAnsi="微软雅黑" w:eastAsia="微软雅黑" w:cs="微软雅黑"/>
          <w:sz w:val="27"/>
          <w:szCs w:val="27"/>
          <w:lang w:eastAsia="zh-CN"/>
        </w:rPr>
        <w:t>。</w:t>
      </w:r>
    </w:p>
    <w:p>
      <w:pPr>
        <w:rPr>
          <w:rFonts w:hint="eastAsia" w:ascii="微软雅黑" w:hAnsi="微软雅黑" w:eastAsia="微软雅黑" w:cs="微软雅黑"/>
          <w:sz w:val="27"/>
          <w:szCs w:val="27"/>
          <w:lang w:eastAsia="zh-CN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  <w:lang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eastAsia="zh-CN"/>
        </w:rPr>
        <w:t>三、构造函数模式</w:t>
      </w:r>
    </w:p>
    <w:p>
      <w:pPr>
        <w:ind w:firstLine="540" w:firstLineChars="200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为了解决从原型对象生成实例的问题，Javascript提供了一个构造函数（</w:t>
      </w: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Constructor</w:t>
      </w:r>
      <w:r>
        <w:rPr>
          <w:rFonts w:hint="eastAsia" w:ascii="微软雅黑" w:hAnsi="微软雅黑" w:eastAsia="微软雅黑" w:cs="微软雅黑"/>
          <w:sz w:val="27"/>
          <w:szCs w:val="27"/>
        </w:rPr>
        <w:t>）模式。</w:t>
      </w:r>
    </w:p>
    <w:p>
      <w:pPr>
        <w:ind w:firstLine="540" w:firstLineChars="200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所谓"构造函数"，其实就是一个普通函数，但是内部使用了this变量。对构造函数使用new运算符，就能生成实例，并且this变量会绑定在实例对象上。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比如，猫的原型对象现在可以这样写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124325" cy="1552575"/>
            <wp:effectExtent l="0" t="0" r="9525" b="9525"/>
            <wp:docPr id="3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1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我们现在就可以生成实例对象了。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819650" cy="1676400"/>
            <wp:effectExtent l="0" t="0" r="0" b="0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这时cat1和cat2会自动含有一个</w:t>
      </w: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constructor</w:t>
      </w:r>
      <w:r>
        <w:rPr>
          <w:rFonts w:hint="eastAsia" w:ascii="微软雅黑" w:hAnsi="微软雅黑" w:eastAsia="微软雅黑" w:cs="微软雅黑"/>
          <w:sz w:val="27"/>
          <w:szCs w:val="27"/>
        </w:rPr>
        <w:t>属性，指向它们的构造函数。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657725" cy="866775"/>
            <wp:effectExtent l="0" t="0" r="9525" b="9525"/>
            <wp:docPr id="3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2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Javascript还提供了一个instanceof运算符，验证原型对象与实例对象之间的关系。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895725" cy="885825"/>
            <wp:effectExtent l="0" t="0" r="9525" b="9525"/>
            <wp:docPr id="3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3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四、构造函数模式的问题</w:t>
      </w:r>
    </w:p>
    <w:p>
      <w:pPr>
        <w:ind w:firstLine="540" w:firstLineChars="200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构造函数方法很好用，但是存在一个浪费内存的问题。</w:t>
      </w:r>
    </w:p>
    <w:p>
      <w:pPr>
        <w:ind w:firstLine="540" w:firstLineChars="200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请看，我们现在为Cat对象添加一个不变的属性type（种类），再添加一个方法eat（吃）。那么，原型对象Cat就变成了下面这样：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5048250" cy="2371725"/>
            <wp:effectExtent l="0" t="0" r="0" b="9525"/>
            <wp:docPr id="3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4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还是采用同样的方法，生成实例：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438650" cy="1619250"/>
            <wp:effectExtent l="0" t="0" r="0" b="0"/>
            <wp:docPr id="3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5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40" w:firstLineChars="200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表面上好像没什么问题，但是实际上这样做，有一个很大的弊端。那就是对于每一个实例对象，type属性和eat()方法都是一模一样的内容，每一次生成一个实例，都必须为重复的内容，多占用一些内存。这样既不环保，也缺乏效率。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724275" cy="428625"/>
            <wp:effectExtent l="0" t="0" r="9525" b="9525"/>
            <wp:docPr id="3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6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  <w:lang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能不能让type属性和eat()方法在内存中只生成一次，然后所有实例都指向那个内存地址呢？回答是可以的</w:t>
      </w:r>
      <w:r>
        <w:rPr>
          <w:rFonts w:hint="eastAsia" w:ascii="微软雅黑" w:hAnsi="微软雅黑" w:eastAsia="微软雅黑" w:cs="微软雅黑"/>
          <w:sz w:val="27"/>
          <w:szCs w:val="27"/>
          <w:lang w:eastAsia="zh-CN"/>
        </w:rPr>
        <w:t>。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eastAsia="zh-CN"/>
        </w:rPr>
        <w:t>五、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Prototype模式</w:t>
      </w:r>
    </w:p>
    <w:p>
      <w:pPr>
        <w:ind w:firstLine="540" w:firstLineChars="200"/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  <w:t>Javascript规定，每一个</w:t>
      </w:r>
      <w:r>
        <w:rPr>
          <w:rFonts w:hint="default" w:ascii="微软雅黑" w:hAnsi="微软雅黑" w:eastAsia="微软雅黑" w:cs="微软雅黑"/>
          <w:b/>
          <w:bCs/>
          <w:sz w:val="27"/>
          <w:szCs w:val="27"/>
          <w:lang w:val="en-US" w:eastAsia="zh-CN"/>
        </w:rPr>
        <w:t>构造函数</w:t>
      </w:r>
      <w: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  <w:t>都有一个</w:t>
      </w:r>
      <w:r>
        <w:rPr>
          <w:rFonts w:hint="default" w:ascii="微软雅黑" w:hAnsi="微软雅黑" w:eastAsia="微软雅黑" w:cs="微软雅黑"/>
          <w:b/>
          <w:bCs/>
          <w:sz w:val="27"/>
          <w:szCs w:val="27"/>
          <w:lang w:val="en-US" w:eastAsia="zh-CN"/>
        </w:rPr>
        <w:t>prototype</w:t>
      </w:r>
      <w: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  <w:t>属性，指向另一个对象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（如Cat）</w:t>
      </w:r>
      <w: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  <w:t>。这个对象的所有属性和方法，都会被构造函数的实例继承。这意味着，我们可以把那些不变的属性和方法，直接定义在prototype对象上。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5295900" cy="2409825"/>
            <wp:effectExtent l="0" t="0" r="0" b="9525"/>
            <wp:docPr id="3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7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然后，生成实例。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810125" cy="1619250"/>
            <wp:effectExtent l="0" t="0" r="9525" b="0"/>
            <wp:docPr id="3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8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这时所有实例的type属性和eat()方法，其实都是同一个内存地址，指向prototype对象，因此就提高了运行效率。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429000" cy="419100"/>
            <wp:effectExtent l="0" t="0" r="0" b="0"/>
            <wp:docPr id="3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9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六、Prototype模式的验证方法</w:t>
      </w:r>
    </w:p>
    <w:p>
      <w:pPr>
        <w:ind w:firstLine="540" w:firstLineChars="200"/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  <w:t>为了配合prototype属性，Javascript定义了一些辅助方法，帮助我们使用它。</w:t>
      </w: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6.1  isPrototypeOf()</w:t>
      </w:r>
    </w:p>
    <w:p>
      <w:pPr>
        <w:ind w:firstLine="540" w:firstLineChars="200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这个方法用来判断，某个proptotype对象和某个实例之间的关系。</w:t>
      </w: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drawing>
          <wp:inline distT="0" distB="0" distL="114300" distR="114300">
            <wp:extent cx="4619625" cy="742950"/>
            <wp:effectExtent l="0" t="0" r="9525" b="0"/>
            <wp:docPr id="4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0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6.2  hasOwnProperty()</w:t>
      </w:r>
    </w:p>
    <w:p>
      <w:pPr>
        <w:ind w:firstLine="540" w:firstLineChars="200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每个实例对象都有一个hasOwnProperty()方法，用来判断某一个属性到底是本地属性，还是继承自prototype对象的属性。</w:t>
      </w: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  <w:r>
        <w:drawing>
          <wp:inline distT="0" distB="0" distL="114300" distR="114300">
            <wp:extent cx="4362450" cy="714375"/>
            <wp:effectExtent l="0" t="0" r="0" b="9525"/>
            <wp:docPr id="4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1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6.3  in运算符</w:t>
      </w:r>
    </w:p>
    <w:p>
      <w:pPr>
        <w:ind w:firstLine="540" w:firstLineChars="200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除了可以用来判断某个实例是否含有某个属性，不管是不是本地属性。</w:t>
      </w: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drawing>
          <wp:inline distT="0" distB="0" distL="114300" distR="114300">
            <wp:extent cx="3667125" cy="866775"/>
            <wp:effectExtent l="0" t="0" r="9525" b="9525"/>
            <wp:docPr id="4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3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40" w:firstLineChars="200"/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还可以用来遍历某个对象的所有属性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5572125" cy="552450"/>
            <wp:effectExtent l="0" t="0" r="9525" b="0"/>
            <wp:docPr id="4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2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JavaScript构造函数的继承</w:t>
      </w: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  <w:lang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eastAsia="zh-CN"/>
        </w:rPr>
        <w:t>对象之间的“继承”的五种方法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比如，现在有一个"动物"对象的构造函数。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057525" cy="1181100"/>
            <wp:effectExtent l="0" t="0" r="9525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还有一个"猫"对象的构造函数。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943475" cy="1695450"/>
            <wp:effectExtent l="0" t="0" r="9525" b="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怎样才能使"猫"继承"动物"呢？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一、 构造函数绑定</w:t>
      </w:r>
    </w:p>
    <w:p>
      <w:pPr>
        <w:ind w:firstLine="540" w:firstLineChars="200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第一种方法也是最简单的方法，</w:t>
      </w: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使用call或apply方法，将父对象的构造函数绑定在子对象上</w:t>
      </w:r>
      <w:r>
        <w:rPr>
          <w:rFonts w:hint="eastAsia" w:ascii="微软雅黑" w:hAnsi="微软雅黑" w:eastAsia="微软雅黑" w:cs="微软雅黑"/>
          <w:sz w:val="27"/>
          <w:szCs w:val="27"/>
        </w:rPr>
        <w:t>，即在子对象构造函数中加一行：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5429250" cy="2819400"/>
            <wp:effectExtent l="0" t="0" r="0" b="0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二、 prototype模式</w:t>
      </w:r>
    </w:p>
    <w:p>
      <w:pPr>
        <w:ind w:firstLine="540" w:firstLineChars="200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第二种方法更常见，使用prototype属性。</w:t>
      </w:r>
    </w:p>
    <w:p>
      <w:pPr>
        <w:ind w:firstLine="540" w:firstLineChars="200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如果"猫"的prototype对象，指向一个Animal的实例，那么所有"猫"的实例，就能继承Animal了。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924425" cy="1647825"/>
            <wp:effectExtent l="0" t="0" r="9525" b="9525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代码的第一行，我们将Cat的prototype对象指向一个Animal的实例。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114675" cy="419100"/>
            <wp:effectExtent l="0" t="0" r="9525" b="0"/>
            <wp:docPr id="4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5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它相当于完全删除了prototype 对象原先的值，然后赋予一个新值。但是，第二行又是什么意思呢？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105150" cy="409575"/>
            <wp:effectExtent l="0" t="0" r="0" b="9525"/>
            <wp:docPr id="4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6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原来，</w:t>
      </w: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任何一个prototype对象都有一个constructor属性，指向它的构造函数</w:t>
      </w:r>
      <w:r>
        <w:rPr>
          <w:rFonts w:hint="eastAsia" w:ascii="微软雅黑" w:hAnsi="微软雅黑" w:eastAsia="微软雅黑" w:cs="微软雅黑"/>
          <w:sz w:val="27"/>
          <w:szCs w:val="27"/>
        </w:rPr>
        <w:t>。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如果没有"Cat.prototype = new Animal();"这一行，Cat.prototype.constructor是指向Cat的；加了这一行以后，Cat.prototype.constructor指向Animal。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876800" cy="419100"/>
            <wp:effectExtent l="0" t="0" r="0" b="0"/>
            <wp:docPr id="4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7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更重要的是，每一个实例也有一个constructor属性，默认调用prototype对象的constructor属性。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5372100" cy="447675"/>
            <wp:effectExtent l="0" t="0" r="0" b="9525"/>
            <wp:docPr id="4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8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因此，在运行"Cat.prototype = new Animal();"这一行之后，cat1.constructor也指向Animal！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848100" cy="390525"/>
            <wp:effectExtent l="0" t="0" r="0" b="9525"/>
            <wp:docPr id="5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9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40" w:firstLineChars="200"/>
        <w:rPr>
          <w:rFonts w:hint="eastAsia"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这显然会导致继承链的紊乱（cat1明明是用构造函数Cat生成的），因此我们必须手动纠正，将Cat.prototype对象的constructor值改为Cat。这就是第二行的意思。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这是很重要的一点，编程时务必要遵守。下文都遵循这一点，即如果替换了prototype对象，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1790700" cy="352425"/>
            <wp:effectExtent l="0" t="0" r="0" b="9525"/>
            <wp:docPr id="5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0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那么，下一步必然是为新的prototype对象加上constructor属性，并将这个属性指回原来的构造函数。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2628900" cy="390525"/>
            <wp:effectExtent l="0" t="0" r="0" b="9525"/>
            <wp:docPr id="5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1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三、 直接继承prototype</w:t>
      </w:r>
    </w:p>
    <w:p>
      <w:pPr>
        <w:ind w:firstLine="540" w:firstLineChars="200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第三种方法是对第二种方法的改进。由于Animal对象中，不变的属性都可以直接写入Animal.prototype。所以，我们也可以让Cat()跳过 Animal()，直接继承Animal.prototype。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现在，我们先将Animal对象改写：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476625" cy="800100"/>
            <wp:effectExtent l="0" t="0" r="9525" b="0"/>
            <wp:docPr id="5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2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然后，将Cat的prototype对象，然后指向Animal的prototype对象，这样就完成了继承。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467225" cy="1771650"/>
            <wp:effectExtent l="0" t="0" r="9525" b="0"/>
            <wp:docPr id="5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3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与前一种方法相比，这样做的优点是效率比较高（不用执行和建立Animal的实例了），比较省内存。缺点是 Cat.prototype和Animal.prototype现在指向了同一个对象，那么任何对Cat.prototype的修改，都会反映到Animal.prototype。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所以，上面这一段代码其实是有问题的。请看第二行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095625" cy="419100"/>
            <wp:effectExtent l="0" t="0" r="9525" b="0"/>
            <wp:docPr id="5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4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这一句实际上把Animal.prototype对象的constructor属性也改掉了！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152900" cy="371475"/>
            <wp:effectExtent l="0" t="0" r="0" b="9525"/>
            <wp:docPr id="5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5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四、 利用空对象作为中介</w:t>
      </w:r>
    </w:p>
    <w:p>
      <w:pPr>
        <w:ind w:firstLine="540" w:firstLineChars="200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由于"直接继承prototype"存在上述的缺点，所以就有第四种方法，利用一个空对象作为中介。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771900" cy="1609725"/>
            <wp:effectExtent l="0" t="0" r="0" b="9525"/>
            <wp:docPr id="6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6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F是空对象，所以几乎不占内存。这时，修改Cat的prototype对象，就不会影响到Animal的prototype对象。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238625" cy="409575"/>
            <wp:effectExtent l="0" t="0" r="9525" b="9525"/>
            <wp:docPr id="6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7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我们将上面的方法，封装成一个函数，便于使用。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857750" cy="2971800"/>
            <wp:effectExtent l="0" t="0" r="0" b="0"/>
            <wp:docPr id="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使用的时候，方法如下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867150" cy="1162050"/>
            <wp:effectExtent l="0" t="0" r="0" b="0"/>
            <wp:docPr id="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另外，说明一点，函数体最后一行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162300" cy="409575"/>
            <wp:effectExtent l="0" t="0" r="0" b="9525"/>
            <wp:docPr id="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40" w:firstLineChars="200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意思是为子对象设一个uber属性，这个属性直接指向父对象的prototype属性。（uber是一个德语词，意思是"向上"、"上一层"。）这等于在子对象上打开一条通道，可以直接调用父对象的方法。这一行放在这里，只是为了实现继承的完备性，纯属备用性质。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五、 拷贝继承</w:t>
      </w:r>
    </w:p>
    <w:p>
      <w:pPr>
        <w:ind w:firstLine="540" w:firstLineChars="200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上面是采用prototype对象，实现继承。我们也可以换一种思路，纯粹采用"拷贝"方法实现继承。简单说，如果把父对象的所有属性和方法，拷贝进子对象，不也能够实现继承吗？这样我们就有了第五种方法。</w:t>
      </w:r>
    </w:p>
    <w:p>
      <w:pPr>
        <w:ind w:firstLine="540" w:firstLineChars="200"/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首先，还是把Animal的所有不变属性，都放到它的prototype对象上</w:t>
      </w: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.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981450" cy="809625"/>
            <wp:effectExtent l="0" t="0" r="0" b="9525"/>
            <wp:docPr id="6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然后，再写一个函数，实现属性拷贝的目的。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981575" cy="3409950"/>
            <wp:effectExtent l="0" t="0" r="9525" b="0"/>
            <wp:docPr id="6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这个函数的作用，就是将父对象的prototype对象中的属性，一一拷贝给Child对象的prototype对象。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使用的时候，这样写：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581525" cy="1238250"/>
            <wp:effectExtent l="0" t="0" r="9525" b="0"/>
            <wp:docPr id="7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5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</w:rPr>
        <w:instrText xml:space="preserve"> HYPERLINK "http://www.ruanyifeng.com/blog/2010/05/object-oriented_javascript_inheritance.html" </w:instrText>
      </w:r>
      <w:r>
        <w:rPr>
          <w:rFonts w:hint="eastAsia" w:ascii="微软雅黑" w:hAnsi="微软雅黑" w:eastAsia="微软雅黑" w:cs="微软雅黑"/>
          <w:sz w:val="27"/>
          <w:szCs w:val="27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sz w:val="27"/>
          <w:szCs w:val="27"/>
        </w:rPr>
        <w:t>Javascript面向对象编程（二）：构造函数的继承</w:t>
      </w:r>
      <w:r>
        <w:rPr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什么是"非构造函数"的继承？</w:t>
      </w: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  <w:t>这两个对象都是普通对象，不是构造函数，无法使用构造函数方法实现"继承"。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一、“object()”函数（prototype链）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json格式的发明人Douglas Crockford，提出了一个object()函数，可以做到这一点。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819650" cy="1990725"/>
            <wp:effectExtent l="0" t="0" r="0" b="9525"/>
            <wp:docPr id="7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6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这个object()函数，其实只做一件事，就是把子对象的prototype属性，指向父对象，从而使得子对象与父对象连在一起。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使用的时候，第一步先在父对象的基础上，生成子对象：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181350" cy="342900"/>
            <wp:effectExtent l="0" t="0" r="0" b="0"/>
            <wp:docPr id="7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然后，再加上子对象本身的属性：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2628900" cy="409575"/>
            <wp:effectExtent l="0" t="0" r="0" b="9525"/>
            <wp:docPr id="7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8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这时，子对象已经继承了父对象的属性了。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2914650" cy="447675"/>
            <wp:effectExtent l="0" t="0" r="0" b="9525"/>
            <wp:docPr id="7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9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  <w:lang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eastAsia="zh-CN"/>
        </w:rPr>
        <w:t>二、浅拷贝</w:t>
      </w:r>
    </w:p>
    <w:p>
      <w:pPr>
        <w:ind w:firstLine="540" w:firstLineChars="200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除了使用"prototype链"以外，还有另一种思路：把父对象的属性，全部拷贝给子对象，也能实现继承。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下面这个函数，就是在做拷贝：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695825" cy="2771775"/>
            <wp:effectExtent l="0" t="0" r="9525" b="9525"/>
            <wp:docPr id="8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0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使用的时候，这样写：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029075" cy="1209675"/>
            <wp:effectExtent l="0" t="0" r="9525" b="9525"/>
            <wp:docPr id="8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1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40" w:firstLineChars="200"/>
        <w:rPr>
          <w:rFonts w:hint="eastAsia" w:ascii="微软雅黑" w:hAnsi="微软雅黑" w:eastAsia="微软雅黑" w:cs="微软雅黑"/>
          <w:b/>
          <w:bCs/>
          <w:sz w:val="27"/>
          <w:szCs w:val="27"/>
          <w:u w:val="single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但是，这样的拷贝有一个问题。那就是，如果父对象的属性等于数组或另一个对象，那么实际上，</w:t>
      </w:r>
      <w:r>
        <w:rPr>
          <w:rFonts w:hint="eastAsia" w:ascii="微软雅黑" w:hAnsi="微软雅黑" w:eastAsia="微软雅黑" w:cs="微软雅黑"/>
          <w:b/>
          <w:bCs/>
          <w:sz w:val="27"/>
          <w:szCs w:val="27"/>
          <w:u w:val="single"/>
        </w:rPr>
        <w:t>子对象获得的只是一个内存地址，而不是真正拷贝，因此存在父对象被篡改的可能。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请看，现在给Chinese添加一个"出生地"属性，它的值是一个数组。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219575" cy="361950"/>
            <wp:effectExtent l="0" t="0" r="9525" b="0"/>
            <wp:docPr id="8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2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通过extendCopy()函数，Doctor继承了Chinese。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2971800" cy="381000"/>
            <wp:effectExtent l="0" t="0" r="0" b="0"/>
            <wp:docPr id="8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3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然后，我们为Doctor的"出生地"添加一个城市：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133725" cy="428625"/>
            <wp:effectExtent l="0" t="0" r="9525" b="9525"/>
            <wp:docPr id="8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4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发生了什么事？Chinese的"出生地"也被改掉了！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5048250" cy="904875"/>
            <wp:effectExtent l="0" t="0" r="0" b="9525"/>
            <wp:docPr id="9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5"/>
                    <pic:cNvPicPr>
                      <a:picLocks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所以，extendCopy()只是拷贝基本类型的数据，我们把这种拷贝叫做"浅拷贝"。这是早期jQuery实现继承的方式。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  <w:lang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eastAsia="zh-CN"/>
        </w:rPr>
        <w:t>三、深拷贝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所谓"深拷贝"，就是能够实现真正意义上的数组和对象的拷贝。它的实现并不难，只要递归调用"浅拷贝"就行了。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5657850" cy="4667250"/>
            <wp:effectExtent l="0" t="0" r="0" b="0"/>
            <wp:docPr id="9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6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使用的时候这样写：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143250" cy="381000"/>
            <wp:effectExtent l="0" t="0" r="0" b="0"/>
            <wp:docPr id="9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7"/>
                    <pic:cNvPicPr>
                      <a:picLocks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现在，给父对象加一个属性，值为数组。然后，在子对象上修改这个属性：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781550" cy="838200"/>
            <wp:effectExtent l="0" t="0" r="0" b="0"/>
            <wp:docPr id="9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8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这时，父对象就不会受到影响了。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962525" cy="781050"/>
            <wp:effectExtent l="0" t="0" r="9525" b="0"/>
            <wp:docPr id="9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9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</w:rPr>
        <w:instrText xml:space="preserve"> HYPERLINK "http://www.ruanyifeng.com/blog/2010/05/object-oriented_javascript_inheritance_continued.html" </w:instrText>
      </w:r>
      <w:r>
        <w:rPr>
          <w:rFonts w:hint="eastAsia" w:ascii="微软雅黑" w:hAnsi="微软雅黑" w:eastAsia="微软雅黑" w:cs="微软雅黑"/>
          <w:sz w:val="27"/>
          <w:szCs w:val="27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sz w:val="27"/>
          <w:szCs w:val="27"/>
        </w:rPr>
        <w:t>Javascript面向对象编程（三）：非构造函数的继承</w:t>
      </w:r>
      <w:r>
        <w:rPr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Javascript中undefined与null的区别</w:t>
      </w: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null表示“没有对象"，即该处不应该有值”。典型用法是：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（1） 作为函数的参数，表示该函数的参数不是对象。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（2） 作为对象原型链的终点。</w:t>
      </w:r>
    </w:p>
    <w:p>
      <w:r>
        <w:drawing>
          <wp:inline distT="0" distB="0" distL="114300" distR="114300">
            <wp:extent cx="3267075" cy="504825"/>
            <wp:effectExtent l="0" t="0" r="9525" b="9525"/>
            <wp:docPr id="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1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undefined表示"缺少值"，就是此处应该有一个值，但是还没有定义。典型用法是：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（1）变量被声明了，但没有赋值时，就等于undefined。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（2) 调用函数时，应该提供的参数没有提供，该参数等于undefined。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（3）对象没有赋值的属性，该属性的值为undefined。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（4）函数没有返回值时，默认返回undefined。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610100" cy="2247900"/>
            <wp:effectExtent l="0" t="0" r="0" b="0"/>
            <wp:docPr id="10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</w:rPr>
        <w:instrText xml:space="preserve"> HYPERLINK "http://www.ruanyifeng.com/blog/2014/03/undefined-vs-null.html" </w:instrText>
      </w:r>
      <w:r>
        <w:rPr>
          <w:rFonts w:hint="eastAsia" w:ascii="微软雅黑" w:hAnsi="微软雅黑" w:eastAsia="微软雅黑" w:cs="微软雅黑"/>
          <w:sz w:val="27"/>
          <w:szCs w:val="27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sz w:val="27"/>
          <w:szCs w:val="27"/>
        </w:rPr>
        <w:t>undefined与null的区别</w:t>
      </w:r>
      <w:r>
        <w:rPr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  <w:lang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eastAsia="zh-CN"/>
        </w:rPr>
        <w:t>模块化的写法</w:t>
      </w:r>
    </w:p>
    <w:p>
      <w:pPr>
        <w:ind w:firstLine="540" w:firstLineChars="200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Javascript模块化编程，已经成为一个迫切的需求。理想情况下，开发者只需要实现核心的业务逻辑，其他都可以加载别人已经写好的模块。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一、原始写法</w:t>
      </w:r>
    </w:p>
    <w:p>
      <w:pPr>
        <w:ind w:firstLine="540" w:firstLineChars="200"/>
        <w:rPr>
          <w:rFonts w:hint="default" w:ascii="微软雅黑" w:hAnsi="微软雅黑" w:eastAsia="微软雅黑" w:cs="微软雅黑"/>
          <w:b/>
          <w:bCs/>
          <w:sz w:val="27"/>
          <w:szCs w:val="27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7"/>
          <w:szCs w:val="27"/>
          <w:lang w:val="en-US" w:eastAsia="zh-CN"/>
        </w:rPr>
        <w:t>模块就是实现特定功能的一组方法。只要把不同的函数（以及记录状态的变量）简单地放在一起，就算是一个模块。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952875" cy="1828800"/>
            <wp:effectExtent l="0" t="0" r="9525" b="0"/>
            <wp:docPr id="1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"/>
                    <pic:cNvPicPr>
                      <a:picLocks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40" w:firstLineChars="200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上面的函数m1()和m2()，组成一个模块。使用的时候，直接调用就行了。</w:t>
      </w:r>
    </w:p>
    <w:p>
      <w:pPr>
        <w:ind w:firstLine="540" w:firstLineChars="200"/>
        <w:rPr>
          <w:rFonts w:hint="eastAsia" w:ascii="微软雅黑" w:hAnsi="微软雅黑" w:eastAsia="微软雅黑" w:cs="微软雅黑"/>
          <w:b/>
          <w:bCs/>
          <w:sz w:val="27"/>
          <w:szCs w:val="27"/>
          <w:u w:val="single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这种做法的缺点很明显：</w:t>
      </w:r>
      <w:r>
        <w:rPr>
          <w:rFonts w:hint="eastAsia" w:ascii="微软雅黑" w:hAnsi="微软雅黑" w:eastAsia="微软雅黑" w:cs="微软雅黑"/>
          <w:b/>
          <w:bCs/>
          <w:sz w:val="27"/>
          <w:szCs w:val="27"/>
          <w:u w:val="single"/>
        </w:rPr>
        <w:t>"污染"了全局变量，无法保证不与其他模块发生变量名冲突，而且模块成员之间看不出直接关系。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二、对象写法</w:t>
      </w:r>
    </w:p>
    <w:p>
      <w:pPr>
        <w:ind w:firstLine="540" w:firstLineChars="200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为了解决上面的缺点，可以把模块写成一个对象，所有的模块成员都放到这个对象里面。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5276850" cy="3067050"/>
            <wp:effectExtent l="0" t="0" r="0" b="0"/>
            <wp:docPr id="10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2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上面的函数m1()和m2(），都封装在module1对象里。使用的时候，就是调用这个对象的属性。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2047875" cy="409575"/>
            <wp:effectExtent l="0" t="0" r="9525" b="9525"/>
            <wp:docPr id="10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3"/>
                    <pic:cNvPicPr>
                      <a:picLocks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但是，这样的写法会暴露所有模块成员，内部状态可以被外部改写。比如，外部代码可以直接改变内部计数器的值。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1971675" cy="361950"/>
            <wp:effectExtent l="0" t="0" r="9525" b="0"/>
            <wp:docPr id="10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4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三、立即执行函数写法</w:t>
      </w:r>
    </w:p>
    <w:p>
      <w:pPr>
        <w:ind w:firstLine="540" w:firstLineChars="200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使用"立即执行函数"（Immediately-Invoked Function Expression，IIFE），可以达到不暴露私有成员的目的。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5514975" cy="4410075"/>
            <wp:effectExtent l="0" t="0" r="9525" b="9525"/>
            <wp:docPr id="1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5"/>
                    <pic:cNvPicPr>
                      <a:picLocks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使用上面的写法，外部代码无法读取内部的_count变量。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2533650" cy="419100"/>
            <wp:effectExtent l="0" t="0" r="0" b="0"/>
            <wp:docPr id="1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6"/>
                    <pic:cNvPicPr>
                      <a:picLocks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module1就是Javascript模块的基本写法。下面，再对这种写法进行加工。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四、放大模式</w:t>
      </w:r>
    </w:p>
    <w:p>
      <w:pPr>
        <w:ind w:firstLine="540" w:firstLineChars="200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如果一个模块很大，必须分成几个部分，或者一个模块需要继承另一个模块，这时就有必要采用"放大模式"（augmentation）。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314825" cy="2143125"/>
            <wp:effectExtent l="0" t="0" r="9525" b="9525"/>
            <wp:docPr id="1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7"/>
                    <pic:cNvPicPr>
                      <a:picLocks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上面的代码为module1模块添加了一个新方法m3()，然后返回新的module1模块。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五、宽放大模式（Loose augmentation）</w:t>
      </w:r>
    </w:p>
    <w:p>
      <w:pPr>
        <w:ind w:firstLine="540" w:firstLineChars="200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在浏览器环境中，模块的各个部分通常都是从网上获取的，有时无法知道哪个部分会先加载。如果采用上一节的写法，第一个执行的部分有可能加载一个不存在空对象，这时就要采用"宽放大模式"。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171950" cy="1657350"/>
            <wp:effectExtent l="0" t="0" r="0" b="0"/>
            <wp:docPr id="1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8"/>
                    <pic:cNvPicPr>
                      <a:picLocks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与"放大模式"相比，＂宽放大模式＂就是"立即执行函数"的参数可以是空对象。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六、输入全局变量</w:t>
      </w:r>
    </w:p>
    <w:p>
      <w:pPr>
        <w:ind w:firstLine="540" w:firstLineChars="200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独立性是模块的重要特点，模块内部最好不与程序的其他部分直接交互。为了在模块内部调用全局变量，必须显式地将其他变量输入模块。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029075" cy="1133475"/>
            <wp:effectExtent l="0" t="0" r="9525" b="9525"/>
            <wp:docPr id="1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9"/>
                    <pic:cNvPicPr>
                      <a:picLocks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40" w:firstLineChars="200"/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上面的module1模块需要使用jQuery库和YUI库，就把这两个库（其实是两个模块）当作参数输入module1。这样做除了保证模块的独立性，还使得模块之间的依赖关系变得明显。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</w:rPr>
        <w:instrText xml:space="preserve"> HYPERLINK "http://www.ruanyifeng.com/blog/2012/10/javascript_module.html" </w:instrText>
      </w:r>
      <w:r>
        <w:rPr>
          <w:rFonts w:hint="eastAsia" w:ascii="微软雅黑" w:hAnsi="微软雅黑" w:eastAsia="微软雅黑" w:cs="微软雅黑"/>
          <w:sz w:val="27"/>
          <w:szCs w:val="27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sz w:val="27"/>
          <w:szCs w:val="27"/>
        </w:rPr>
        <w:t>Javascript模块化编程（一）：模块的写法</w:t>
      </w:r>
      <w:r>
        <w:rPr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sectPr>
      <w:pgSz w:w="16838" w:h="11906" w:orient="landscape"/>
      <w:pgMar w:top="1800" w:right="1440" w:bottom="180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F410DF3"/>
    <w:multiLevelType w:val="singleLevel"/>
    <w:tmpl w:val="DF410DF3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E9C39B98"/>
    <w:multiLevelType w:val="singleLevel"/>
    <w:tmpl w:val="E9C39B9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FBB3C3F6"/>
    <w:multiLevelType w:val="singleLevel"/>
    <w:tmpl w:val="FBB3C3F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1671DCB9"/>
    <w:multiLevelType w:val="multilevel"/>
    <w:tmpl w:val="1671DCB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44F1D3BB"/>
    <w:multiLevelType w:val="singleLevel"/>
    <w:tmpl w:val="44F1D3BB"/>
    <w:lvl w:ilvl="0" w:tentative="0">
      <w:start w:val="1"/>
      <w:numFmt w:val="decimal"/>
      <w:suff w:val="nothing"/>
      <w:lvlText w:val="%1，"/>
      <w:lvlJc w:val="left"/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4C160C"/>
    <w:rsid w:val="00635BB0"/>
    <w:rsid w:val="016B75A6"/>
    <w:rsid w:val="01FD7146"/>
    <w:rsid w:val="020504DA"/>
    <w:rsid w:val="023F6502"/>
    <w:rsid w:val="02796F0D"/>
    <w:rsid w:val="02BA6D39"/>
    <w:rsid w:val="02BD705E"/>
    <w:rsid w:val="02C925D0"/>
    <w:rsid w:val="043357AF"/>
    <w:rsid w:val="045B6B38"/>
    <w:rsid w:val="046C5A17"/>
    <w:rsid w:val="049E0098"/>
    <w:rsid w:val="04A303A7"/>
    <w:rsid w:val="05085496"/>
    <w:rsid w:val="057E34BD"/>
    <w:rsid w:val="05AA48A8"/>
    <w:rsid w:val="06407852"/>
    <w:rsid w:val="0723773B"/>
    <w:rsid w:val="07616136"/>
    <w:rsid w:val="077B4269"/>
    <w:rsid w:val="07E82E1E"/>
    <w:rsid w:val="089C2B07"/>
    <w:rsid w:val="08C1470C"/>
    <w:rsid w:val="095D2406"/>
    <w:rsid w:val="0A6A67F4"/>
    <w:rsid w:val="0B6B6C30"/>
    <w:rsid w:val="0C9D0032"/>
    <w:rsid w:val="0CDA77A1"/>
    <w:rsid w:val="0E5C61E3"/>
    <w:rsid w:val="0E710085"/>
    <w:rsid w:val="0ED05B07"/>
    <w:rsid w:val="0EE0430A"/>
    <w:rsid w:val="0F6C6DBD"/>
    <w:rsid w:val="0FDA55C7"/>
    <w:rsid w:val="106E698B"/>
    <w:rsid w:val="111977E4"/>
    <w:rsid w:val="115444FC"/>
    <w:rsid w:val="128A52E7"/>
    <w:rsid w:val="12A60057"/>
    <w:rsid w:val="12D820E6"/>
    <w:rsid w:val="12FC61B5"/>
    <w:rsid w:val="13A6083F"/>
    <w:rsid w:val="13D85617"/>
    <w:rsid w:val="14090AF1"/>
    <w:rsid w:val="140F0047"/>
    <w:rsid w:val="14BD1909"/>
    <w:rsid w:val="15271E93"/>
    <w:rsid w:val="158E001C"/>
    <w:rsid w:val="159A65CE"/>
    <w:rsid w:val="167E7828"/>
    <w:rsid w:val="16DA61D8"/>
    <w:rsid w:val="173F6AFA"/>
    <w:rsid w:val="17507F23"/>
    <w:rsid w:val="18271F5D"/>
    <w:rsid w:val="19012921"/>
    <w:rsid w:val="197C0294"/>
    <w:rsid w:val="1A1178B5"/>
    <w:rsid w:val="1AF52D6F"/>
    <w:rsid w:val="1B1D1EA3"/>
    <w:rsid w:val="1B72147B"/>
    <w:rsid w:val="1C447D2B"/>
    <w:rsid w:val="1D0C647D"/>
    <w:rsid w:val="1D6778A1"/>
    <w:rsid w:val="1DAE2126"/>
    <w:rsid w:val="1E617757"/>
    <w:rsid w:val="1EE16026"/>
    <w:rsid w:val="1F470CED"/>
    <w:rsid w:val="1F4744DB"/>
    <w:rsid w:val="1F78621F"/>
    <w:rsid w:val="20B227E5"/>
    <w:rsid w:val="21E124FA"/>
    <w:rsid w:val="221960DE"/>
    <w:rsid w:val="225158DC"/>
    <w:rsid w:val="22744AEE"/>
    <w:rsid w:val="227A6E4A"/>
    <w:rsid w:val="229F4665"/>
    <w:rsid w:val="22CE1F71"/>
    <w:rsid w:val="22DC384F"/>
    <w:rsid w:val="22E64C56"/>
    <w:rsid w:val="22ED575D"/>
    <w:rsid w:val="230815D6"/>
    <w:rsid w:val="233310C1"/>
    <w:rsid w:val="236515A3"/>
    <w:rsid w:val="23EA246B"/>
    <w:rsid w:val="23EE194F"/>
    <w:rsid w:val="24CE3821"/>
    <w:rsid w:val="253D610A"/>
    <w:rsid w:val="256E2147"/>
    <w:rsid w:val="2583055B"/>
    <w:rsid w:val="25B36B6A"/>
    <w:rsid w:val="261A5538"/>
    <w:rsid w:val="27773C7D"/>
    <w:rsid w:val="289639AD"/>
    <w:rsid w:val="28B3749A"/>
    <w:rsid w:val="28D52F9F"/>
    <w:rsid w:val="29883109"/>
    <w:rsid w:val="2A014861"/>
    <w:rsid w:val="2A4E3F31"/>
    <w:rsid w:val="2A4F528D"/>
    <w:rsid w:val="2A650B98"/>
    <w:rsid w:val="2A7117EB"/>
    <w:rsid w:val="2A7A74B6"/>
    <w:rsid w:val="2AB30792"/>
    <w:rsid w:val="2AF4727C"/>
    <w:rsid w:val="2BBC2BD6"/>
    <w:rsid w:val="2BC82376"/>
    <w:rsid w:val="2C56139B"/>
    <w:rsid w:val="2C917769"/>
    <w:rsid w:val="2C996D5F"/>
    <w:rsid w:val="2CFE6940"/>
    <w:rsid w:val="2DE3022B"/>
    <w:rsid w:val="2E223434"/>
    <w:rsid w:val="309006D5"/>
    <w:rsid w:val="312F580A"/>
    <w:rsid w:val="31405775"/>
    <w:rsid w:val="31C005B9"/>
    <w:rsid w:val="321F26E7"/>
    <w:rsid w:val="321F3C68"/>
    <w:rsid w:val="327045BF"/>
    <w:rsid w:val="3271445E"/>
    <w:rsid w:val="32760B5D"/>
    <w:rsid w:val="327635A1"/>
    <w:rsid w:val="332D3925"/>
    <w:rsid w:val="33493A15"/>
    <w:rsid w:val="3403004A"/>
    <w:rsid w:val="342655C1"/>
    <w:rsid w:val="34660774"/>
    <w:rsid w:val="348E3152"/>
    <w:rsid w:val="352031D6"/>
    <w:rsid w:val="35F36305"/>
    <w:rsid w:val="36E83198"/>
    <w:rsid w:val="3714267D"/>
    <w:rsid w:val="37516A37"/>
    <w:rsid w:val="37CA788B"/>
    <w:rsid w:val="385768E7"/>
    <w:rsid w:val="39797340"/>
    <w:rsid w:val="39E127C9"/>
    <w:rsid w:val="3A3E3605"/>
    <w:rsid w:val="3A5F4A68"/>
    <w:rsid w:val="3A6D074E"/>
    <w:rsid w:val="3AF62607"/>
    <w:rsid w:val="3B205AA1"/>
    <w:rsid w:val="3B4D70B7"/>
    <w:rsid w:val="3BC2631A"/>
    <w:rsid w:val="3BCA7335"/>
    <w:rsid w:val="3C2C4FAA"/>
    <w:rsid w:val="3CEA77D1"/>
    <w:rsid w:val="3D5D76D9"/>
    <w:rsid w:val="3D5E358A"/>
    <w:rsid w:val="3DC46F2F"/>
    <w:rsid w:val="3E437428"/>
    <w:rsid w:val="3EB45133"/>
    <w:rsid w:val="3EC63821"/>
    <w:rsid w:val="3EDC3CA7"/>
    <w:rsid w:val="3F4256FC"/>
    <w:rsid w:val="3F5D7C29"/>
    <w:rsid w:val="3F7C5DA4"/>
    <w:rsid w:val="405F3C04"/>
    <w:rsid w:val="411B28B0"/>
    <w:rsid w:val="412131D6"/>
    <w:rsid w:val="415F0C0A"/>
    <w:rsid w:val="41717F49"/>
    <w:rsid w:val="41F92157"/>
    <w:rsid w:val="4214689D"/>
    <w:rsid w:val="421818A9"/>
    <w:rsid w:val="425511B3"/>
    <w:rsid w:val="42684E4A"/>
    <w:rsid w:val="42B72E2A"/>
    <w:rsid w:val="42BB5909"/>
    <w:rsid w:val="431B4185"/>
    <w:rsid w:val="43DF202E"/>
    <w:rsid w:val="441E7594"/>
    <w:rsid w:val="44365503"/>
    <w:rsid w:val="45664A32"/>
    <w:rsid w:val="45A13590"/>
    <w:rsid w:val="460039A1"/>
    <w:rsid w:val="46137F0C"/>
    <w:rsid w:val="462B30FD"/>
    <w:rsid w:val="466F2429"/>
    <w:rsid w:val="4698003A"/>
    <w:rsid w:val="46B26509"/>
    <w:rsid w:val="47081865"/>
    <w:rsid w:val="47230612"/>
    <w:rsid w:val="474438CA"/>
    <w:rsid w:val="48051A87"/>
    <w:rsid w:val="484C3E1A"/>
    <w:rsid w:val="49427585"/>
    <w:rsid w:val="49A8675C"/>
    <w:rsid w:val="4A0C4AA8"/>
    <w:rsid w:val="4A40113A"/>
    <w:rsid w:val="4A7E4215"/>
    <w:rsid w:val="4AF57D45"/>
    <w:rsid w:val="4B5D02FE"/>
    <w:rsid w:val="4C741C6C"/>
    <w:rsid w:val="4D787082"/>
    <w:rsid w:val="4DA26D11"/>
    <w:rsid w:val="4DA570D5"/>
    <w:rsid w:val="4E003284"/>
    <w:rsid w:val="4E8A4D54"/>
    <w:rsid w:val="4EC527F7"/>
    <w:rsid w:val="4EDD4284"/>
    <w:rsid w:val="4F0602AD"/>
    <w:rsid w:val="4F1A55D9"/>
    <w:rsid w:val="504A532B"/>
    <w:rsid w:val="50505CD5"/>
    <w:rsid w:val="5078169B"/>
    <w:rsid w:val="50A36A4C"/>
    <w:rsid w:val="50B20149"/>
    <w:rsid w:val="50C66384"/>
    <w:rsid w:val="50DE02BC"/>
    <w:rsid w:val="514E79FE"/>
    <w:rsid w:val="5163394E"/>
    <w:rsid w:val="52243D64"/>
    <w:rsid w:val="52E3527E"/>
    <w:rsid w:val="52E4724C"/>
    <w:rsid w:val="530A1E29"/>
    <w:rsid w:val="533E67E5"/>
    <w:rsid w:val="53524543"/>
    <w:rsid w:val="53AE39EF"/>
    <w:rsid w:val="53C210A0"/>
    <w:rsid w:val="54356D89"/>
    <w:rsid w:val="54A324B5"/>
    <w:rsid w:val="54AC13FC"/>
    <w:rsid w:val="54E00344"/>
    <w:rsid w:val="54EE357B"/>
    <w:rsid w:val="551B02CA"/>
    <w:rsid w:val="55D005EE"/>
    <w:rsid w:val="56007012"/>
    <w:rsid w:val="562746EF"/>
    <w:rsid w:val="565D10B0"/>
    <w:rsid w:val="57470FD3"/>
    <w:rsid w:val="57E86C09"/>
    <w:rsid w:val="580E6B12"/>
    <w:rsid w:val="58E01760"/>
    <w:rsid w:val="59A57E66"/>
    <w:rsid w:val="59DF5677"/>
    <w:rsid w:val="5A4406D4"/>
    <w:rsid w:val="5A7947E8"/>
    <w:rsid w:val="5B456464"/>
    <w:rsid w:val="5C2528C9"/>
    <w:rsid w:val="5C7657DB"/>
    <w:rsid w:val="5C8359A7"/>
    <w:rsid w:val="5C9B5C5C"/>
    <w:rsid w:val="5CE060ED"/>
    <w:rsid w:val="5D6C5B9F"/>
    <w:rsid w:val="5EA0392B"/>
    <w:rsid w:val="5EEF7A95"/>
    <w:rsid w:val="5F1A6E3A"/>
    <w:rsid w:val="5F4D7C5A"/>
    <w:rsid w:val="60397E69"/>
    <w:rsid w:val="60922039"/>
    <w:rsid w:val="627546D4"/>
    <w:rsid w:val="63810ECB"/>
    <w:rsid w:val="641273E1"/>
    <w:rsid w:val="64176DE6"/>
    <w:rsid w:val="647B5A18"/>
    <w:rsid w:val="64B142F9"/>
    <w:rsid w:val="64C70B2D"/>
    <w:rsid w:val="654A6E90"/>
    <w:rsid w:val="66212AD3"/>
    <w:rsid w:val="6666519B"/>
    <w:rsid w:val="66F82DAA"/>
    <w:rsid w:val="67A42325"/>
    <w:rsid w:val="67B75EBD"/>
    <w:rsid w:val="67CD12EA"/>
    <w:rsid w:val="680E3BA2"/>
    <w:rsid w:val="681820F0"/>
    <w:rsid w:val="682268BC"/>
    <w:rsid w:val="686830D8"/>
    <w:rsid w:val="68BE4F57"/>
    <w:rsid w:val="69187B53"/>
    <w:rsid w:val="69367BBB"/>
    <w:rsid w:val="6A734B26"/>
    <w:rsid w:val="6A7F73CA"/>
    <w:rsid w:val="6A880A47"/>
    <w:rsid w:val="6AAE710F"/>
    <w:rsid w:val="6AB004B5"/>
    <w:rsid w:val="6B28201C"/>
    <w:rsid w:val="6B404D0A"/>
    <w:rsid w:val="6B551731"/>
    <w:rsid w:val="6BA22D14"/>
    <w:rsid w:val="6BF77FD2"/>
    <w:rsid w:val="6C3B5118"/>
    <w:rsid w:val="6C833827"/>
    <w:rsid w:val="6CE009A8"/>
    <w:rsid w:val="6D5F6238"/>
    <w:rsid w:val="6E8C3AF6"/>
    <w:rsid w:val="6EBC334C"/>
    <w:rsid w:val="6F5B4B31"/>
    <w:rsid w:val="6F7F0D99"/>
    <w:rsid w:val="6FB31F1F"/>
    <w:rsid w:val="6FB6118F"/>
    <w:rsid w:val="70085F18"/>
    <w:rsid w:val="70334E84"/>
    <w:rsid w:val="70490D03"/>
    <w:rsid w:val="70B47CA9"/>
    <w:rsid w:val="70E21BBD"/>
    <w:rsid w:val="71ED457F"/>
    <w:rsid w:val="72654380"/>
    <w:rsid w:val="738B1A35"/>
    <w:rsid w:val="73A476A5"/>
    <w:rsid w:val="73B02A52"/>
    <w:rsid w:val="73C66703"/>
    <w:rsid w:val="73D11FD1"/>
    <w:rsid w:val="748C3A59"/>
    <w:rsid w:val="75D8426C"/>
    <w:rsid w:val="778C6977"/>
    <w:rsid w:val="781A554B"/>
    <w:rsid w:val="781C1825"/>
    <w:rsid w:val="78340D23"/>
    <w:rsid w:val="797B312D"/>
    <w:rsid w:val="7A2B2C7B"/>
    <w:rsid w:val="7AE442F1"/>
    <w:rsid w:val="7BD73113"/>
    <w:rsid w:val="7BEF7CDE"/>
    <w:rsid w:val="7C313DA4"/>
    <w:rsid w:val="7C457922"/>
    <w:rsid w:val="7D164F23"/>
    <w:rsid w:val="7E2A60AB"/>
    <w:rsid w:val="7E2B364E"/>
    <w:rsid w:val="7E7C34F9"/>
    <w:rsid w:val="7EC44604"/>
    <w:rsid w:val="7EDC33D0"/>
    <w:rsid w:val="7FFB4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FollowedHyperlink"/>
    <w:basedOn w:val="7"/>
    <w:qFormat/>
    <w:uiPriority w:val="0"/>
    <w:rPr>
      <w:color w:val="800080"/>
      <w:u w:val="single"/>
    </w:rPr>
  </w:style>
  <w:style w:type="character" w:styleId="10">
    <w:name w:val="Emphasis"/>
    <w:basedOn w:val="7"/>
    <w:qFormat/>
    <w:uiPriority w:val="0"/>
    <w:rPr>
      <w:i/>
    </w:rPr>
  </w:style>
  <w:style w:type="character" w:styleId="11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jpe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5" Type="http://schemas.openxmlformats.org/officeDocument/2006/relationships/fontTable" Target="fontTable.xml"/><Relationship Id="rId164" Type="http://schemas.openxmlformats.org/officeDocument/2006/relationships/numbering" Target="numbering.xml"/><Relationship Id="rId163" Type="http://schemas.openxmlformats.org/officeDocument/2006/relationships/customXml" Target="../customXml/item1.xml"/><Relationship Id="rId162" Type="http://schemas.openxmlformats.org/officeDocument/2006/relationships/image" Target="media/image159.png"/><Relationship Id="rId161" Type="http://schemas.openxmlformats.org/officeDocument/2006/relationships/image" Target="media/image158.png"/><Relationship Id="rId160" Type="http://schemas.openxmlformats.org/officeDocument/2006/relationships/image" Target="media/image157.png"/><Relationship Id="rId16" Type="http://schemas.openxmlformats.org/officeDocument/2006/relationships/image" Target="media/image13.png"/><Relationship Id="rId159" Type="http://schemas.openxmlformats.org/officeDocument/2006/relationships/image" Target="media/image156.png"/><Relationship Id="rId158" Type="http://schemas.openxmlformats.org/officeDocument/2006/relationships/image" Target="media/image155.png"/><Relationship Id="rId157" Type="http://schemas.openxmlformats.org/officeDocument/2006/relationships/image" Target="media/image154.png"/><Relationship Id="rId156" Type="http://schemas.openxmlformats.org/officeDocument/2006/relationships/image" Target="media/image153.png"/><Relationship Id="rId155" Type="http://schemas.openxmlformats.org/officeDocument/2006/relationships/image" Target="media/image152.png"/><Relationship Id="rId154" Type="http://schemas.openxmlformats.org/officeDocument/2006/relationships/image" Target="media/image151.png"/><Relationship Id="rId153" Type="http://schemas.openxmlformats.org/officeDocument/2006/relationships/image" Target="media/image150.png"/><Relationship Id="rId152" Type="http://schemas.openxmlformats.org/officeDocument/2006/relationships/image" Target="media/image149.png"/><Relationship Id="rId151" Type="http://schemas.openxmlformats.org/officeDocument/2006/relationships/image" Target="media/image148.png"/><Relationship Id="rId150" Type="http://schemas.openxmlformats.org/officeDocument/2006/relationships/image" Target="media/image147.png"/><Relationship Id="rId15" Type="http://schemas.openxmlformats.org/officeDocument/2006/relationships/image" Target="media/image12.png"/><Relationship Id="rId149" Type="http://schemas.openxmlformats.org/officeDocument/2006/relationships/image" Target="media/image146.png"/><Relationship Id="rId148" Type="http://schemas.openxmlformats.org/officeDocument/2006/relationships/image" Target="media/image145.png"/><Relationship Id="rId147" Type="http://schemas.openxmlformats.org/officeDocument/2006/relationships/image" Target="media/image144.png"/><Relationship Id="rId146" Type="http://schemas.openxmlformats.org/officeDocument/2006/relationships/image" Target="media/image143.png"/><Relationship Id="rId145" Type="http://schemas.openxmlformats.org/officeDocument/2006/relationships/image" Target="media/image142.png"/><Relationship Id="rId144" Type="http://schemas.openxmlformats.org/officeDocument/2006/relationships/image" Target="media/image141.png"/><Relationship Id="rId143" Type="http://schemas.openxmlformats.org/officeDocument/2006/relationships/image" Target="media/image140.png"/><Relationship Id="rId142" Type="http://schemas.openxmlformats.org/officeDocument/2006/relationships/image" Target="media/image139.png"/><Relationship Id="rId141" Type="http://schemas.openxmlformats.org/officeDocument/2006/relationships/image" Target="media/image138.png"/><Relationship Id="rId140" Type="http://schemas.openxmlformats.org/officeDocument/2006/relationships/image" Target="media/image137.png"/><Relationship Id="rId14" Type="http://schemas.openxmlformats.org/officeDocument/2006/relationships/image" Target="media/image11.png"/><Relationship Id="rId139" Type="http://schemas.openxmlformats.org/officeDocument/2006/relationships/image" Target="media/image136.png"/><Relationship Id="rId138" Type="http://schemas.openxmlformats.org/officeDocument/2006/relationships/image" Target="media/image135.png"/><Relationship Id="rId137" Type="http://schemas.openxmlformats.org/officeDocument/2006/relationships/image" Target="media/image134.png"/><Relationship Id="rId136" Type="http://schemas.openxmlformats.org/officeDocument/2006/relationships/image" Target="media/image133.png"/><Relationship Id="rId135" Type="http://schemas.openxmlformats.org/officeDocument/2006/relationships/image" Target="media/image132.png"/><Relationship Id="rId134" Type="http://schemas.openxmlformats.org/officeDocument/2006/relationships/image" Target="media/image131.png"/><Relationship Id="rId133" Type="http://schemas.openxmlformats.org/officeDocument/2006/relationships/image" Target="media/image130.png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Office_11.1.0.8612_F1E327BC-269C-435d-A152-05C5408002CA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2019-05-22T01:43:00Z</dcterms:created>
  <dc:creator>Administrator</dc:creator>
  <cp:lastModifiedBy>Administrator</cp:lastModifiedBy>
  <dcterms:modified xsi:type="dcterms:W3CDTF">2019-07-06T01:35:56Z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