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两个SQL的某个字段相加</w:t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3675" cy="13538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bookmarkStart w:id="0" w:name="_GoBack"/>
      <w:bookmarkEnd w:id="0"/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UNION和UNION ALL关键字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前者不显示重复行，默认进行排序运算，效率低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后者显示全部行，默认不进行排序运算，效率高</w:t>
      </w:r>
    </w:p>
    <w:p w:rsidR="009231E3" w:rsidRDefault="009231E3">
      <w:pPr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AB214B">
      <w:pPr>
        <w:rPr>
          <w:rFonts w:ascii="微软雅黑" w:eastAsia="微软雅黑" w:hAnsi="微软雅黑" w:cs="微软雅黑"/>
          <w:sz w:val="27"/>
          <w:szCs w:val="27"/>
        </w:rPr>
      </w:pPr>
      <w:hyperlink r:id="rId8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FIND_IN_SET函数</w:t>
        </w:r>
      </w:hyperlink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21575" cy="519430"/>
            <wp:effectExtent l="0" t="0" r="3175" b="1397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返回在集合中的索引位置（竖向发展)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的不等于写法，&lt;&gt; 或者 !=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SELECT  1 &lt;&gt; 2、SELECT  2 != 1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MySQL：</w:t>
      </w: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instrText xml:space="preserve"> HYPERLINK "https://www.cnblogs.com/xuanhai/p/5810918.html" </w:instrTex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EXISTS关键字，存在/成立则返回数据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/>
          <w:bCs/>
          <w:sz w:val="27"/>
          <w:szCs w:val="27"/>
        </w:rPr>
        <w:t>NOT EXISTS关键字，不存在/不成立则返回数据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951230"/>
            <wp:effectExtent l="0" t="0" r="7620" b="127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237990" cy="1771650"/>
            <wp:effectExtent l="0" t="0" r="10160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数据查重一步到位</w:t>
      </w:r>
      <w:proofErr w:type="gram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94775" cy="792480"/>
            <wp:effectExtent l="0" t="0" r="15875" b="762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9477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81620" cy="1224915"/>
            <wp:effectExtent l="0" t="0" r="5080" b="13335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8162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CASE WHEN关键字，有点像switch case，用在select后边，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语法结构：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33035" cy="2120265"/>
            <wp:effectExtent l="0" t="0" r="5715" b="1333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例子：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8680" cy="2918460"/>
            <wp:effectExtent l="0" t="0" r="7620" b="1524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886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当满足某一条件时(condition)则执行then，并把结果返回给end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535930" cy="3103880"/>
            <wp:effectExtent l="0" t="0" r="7620" b="127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MySQL，不能同时对同一张表进行读写操作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595870" cy="2545080"/>
            <wp:effectExtent l="0" t="0" r="5080" b="7620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查询、更新一步到位，但不能同时对一张表进行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读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写，因为（读|写）的过程中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会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进行锁表操作</w:t>
      </w:r>
      <w:proofErr w:type="gramEnd"/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获取当前时间，NOW()，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获取当前日期，CURDATE()，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yyyy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-MM-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dd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获取当前时间，CURTIME()，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HH: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mm: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ss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获取时间戳，UNIX_TIMESTAMP()，1540811128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8" w:history="1">
        <w:r w:rsidR="001114EF">
          <w:rPr>
            <w:rStyle w:val="a6"/>
            <w:rFonts w:ascii="微软雅黑" w:eastAsia="微软雅黑" w:hAnsi="微软雅黑" w:cs="微软雅黑" w:hint="eastAsia"/>
            <w:b/>
            <w:bCs/>
            <w:sz w:val="27"/>
            <w:szCs w:val="27"/>
          </w:rPr>
          <w:t>https://blog.csdn.net/qq_37634366/article/details/79014815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133590" cy="4673600"/>
            <wp:effectExtent l="0" t="0" r="10160" b="12700"/>
            <wp:docPr id="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拼接字符串</w:t>
      </w:r>
    </w:p>
    <w:p w:rsidR="009231E3" w:rsidRDefault="00AB214B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0" w:history="1">
        <w:proofErr w:type="gramStart"/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CONCAT(</w:t>
        </w:r>
        <w:proofErr w:type="gramEnd"/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str1,str2,str3,...)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21090" cy="3289300"/>
            <wp:effectExtent l="0" t="0" r="3810" b="6350"/>
            <wp:docPr id="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2109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hyperlink r:id="rId2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MySQL模糊查询，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左模糊，%a  右模糊，a%，全模糊，%a%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656070" cy="3135630"/>
            <wp:effectExtent l="0" t="0" r="11430" b="7620"/>
            <wp:docPr id="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MySQL的bit类型在java中对应Boolean值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82685" cy="3937000"/>
            <wp:effectExtent l="0" t="0" r="18415" b="6350"/>
            <wp:docPr id="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8268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35365" cy="2686685"/>
            <wp:effectExtent l="0" t="0" r="13335" b="18415"/>
            <wp:docPr id="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3536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589010" cy="346710"/>
            <wp:effectExtent l="0" t="0" r="2540" b="15240"/>
            <wp:docPr id="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8901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8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修改MySQL数据类型（MODIFY）</w:t>
        </w:r>
      </w:hyperlink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ALTER  TABLE 表名 MODIFY  COLUMN 字段名 类型【NULL / NOT NULL】 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2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MODIFY与ALTER区别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618740" cy="2952115"/>
            <wp:effectExtent l="0" t="0" r="10160" b="635"/>
            <wp:docPr id="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ALTER  TABLE 表名  相应的功能(MODIFY、ADD、SET...)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清空表数据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DELETE  FROM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删除表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DROP  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1080" cy="2602865"/>
            <wp:effectExtent l="0" t="0" r="7620" b="6985"/>
            <wp:docPr id="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25180" cy="2907030"/>
            <wp:effectExtent l="0" t="0" r="13970" b="7620"/>
            <wp:docPr id="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2518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86680" cy="2193290"/>
            <wp:effectExtent l="0" t="0" r="13970" b="16510"/>
            <wp:docPr id="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https://blog.csdn.net/ninicaoyuan/article/details/76505482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做成一张临时表，别名!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SELECT * FROM (SELECT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NOW(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)) a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表不能同时进行查询和更改的操作，但是把查询做成一张临时表就可以了。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SET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="A组" WHERE id IN (SELECT * FROM(SELECT id FROM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sys_user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WHERE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depid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85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orgid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2 AND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ustate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= 1) a)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相当于查询一张临时表和更新一张表。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5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https://blog.csdn.net/younglao/article/details/76570187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更新字段为NULL或者""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UPDATE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 SET  properties=NULL  WHERE  xx=xx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937625" cy="1649730"/>
            <wp:effectExtent l="0" t="0" r="15875" b="7620"/>
            <wp:docPr id="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9376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37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截取空字符串 TRIM()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如去除前后空格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130800" cy="801370"/>
            <wp:effectExtent l="0" t="0" r="12700" b="17780"/>
            <wp:docPr id="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738870" cy="374650"/>
            <wp:effectExtent l="0" t="0" r="5080" b="6350"/>
            <wp:docPr id="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3887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0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NULL与空字符串的区别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NULL不同于Java会占用空间不相关索引，反之空字符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不会占用空间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53805" cy="2173605"/>
            <wp:effectExtent l="0" t="0" r="4445" b="17145"/>
            <wp:docPr id="1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538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单行注释、多行注释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590675" cy="314325"/>
            <wp:effectExtent l="0" t="0" r="9525" b="9525"/>
            <wp:docPr id="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9230" cy="382270"/>
            <wp:effectExtent l="0" t="0" r="7620" b="17780"/>
            <wp:docPr id="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676400" cy="361950"/>
            <wp:effectExtent l="0" t="0" r="0" b="0"/>
            <wp:docPr id="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6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MySQL插入时不带values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16725" cy="1297940"/>
            <wp:effectExtent l="0" t="0" r="3175" b="16510"/>
            <wp:docPr id="1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37170" cy="1677035"/>
            <wp:effectExtent l="0" t="0" r="11430" b="18415"/>
            <wp:docPr id="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3717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Mapper中使用模糊查询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LIKE关键字配合使用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1、直接在传入xml前进行拼接(“_”或者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”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#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{field}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2、xml中使用CONCAT进行拼接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CONCAT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("%", #{field}, "%")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3、使用单引号进行拼接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LIKE  '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%field%'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4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</w:t>
        </w:r>
        <w:proofErr w:type="gramStart"/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跨库查询</w:t>
        </w:r>
        <w:proofErr w:type="gramEnd"/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9740" cy="2151380"/>
            <wp:effectExtent l="0" t="0" r="10160" b="127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LIMIT 条数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LIMIT(offset偏移值， limit条数)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SQL优化，简单查，不连表，数据多影响效率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SQL解析顺序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916805" cy="4142740"/>
            <wp:effectExtent l="0" t="0" r="17145" b="10160"/>
            <wp:docPr id="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2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https://www.cnblogs.com/annsshadow/p/5037667.html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索引，加快对表中记录的查找或排序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·概念：</w:t>
      </w:r>
      <w:hyperlink r:id="rId53" w:anchor="2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https://baike.baidu.com/item/%E7%B4%A2%E5%BC%95/5716853?fr=aladdin#2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在关系型数据库中，索引是对一列或多列的值进行排序的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一种存储结构。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这种结构是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逻辑指针清单，</w:t>
      </w:r>
      <w:r>
        <w:rPr>
          <w:rFonts w:ascii="微软雅黑" w:eastAsia="微软雅黑" w:hAnsi="微软雅黑" w:cs="微软雅黑" w:hint="eastAsia"/>
          <w:sz w:val="27"/>
          <w:szCs w:val="27"/>
        </w:rPr>
        <w:t>这份清单由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某一列或多列的集合</w:t>
      </w:r>
      <w:r>
        <w:rPr>
          <w:rFonts w:ascii="微软雅黑" w:eastAsia="微软雅黑" w:hAnsi="微软雅黑" w:cs="微软雅黑" w:hint="eastAsia"/>
          <w:sz w:val="27"/>
          <w:szCs w:val="27"/>
        </w:rPr>
        <w:t>和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相应的指向这些值的数据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页</w:t>
      </w:r>
      <w:r>
        <w:rPr>
          <w:rFonts w:ascii="微软雅黑" w:eastAsia="微软雅黑" w:hAnsi="微软雅黑" w:cs="微软雅黑" w:hint="eastAsia"/>
          <w:sz w:val="27"/>
          <w:szCs w:val="27"/>
        </w:rPr>
        <w:t>共同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组成。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存储结构=逻辑指针清单=加索引列的集合+指向这些值的数据页(指针)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数据库使用索引以找到特定值，然后顺指针找到包含该值的行。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数据查询流程：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650" cy="989965"/>
            <wp:effectExtent l="0" t="0" r="12700" b="635"/>
            <wp:docPr id="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836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1485900" cy="1781175"/>
            <wp:effectExtent l="0" t="0" r="0" b="9525"/>
            <wp:docPr id="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主键索引是唯一索引的特定类型。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存储类型：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BTREE、HASH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两者的区别，效率上HASH &gt; BTREE，后者，从根到枝。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HASH的弊端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sz w:val="27"/>
          <w:szCs w:val="27"/>
          <w:shd w:val="clear" w:color="FFFFFF" w:fill="D9D9D9"/>
        </w:rPr>
        <w:t>Hash 索引仅仅能满足"=","IN"和"&lt;=&gt;"查询，不能使用范围查询。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索引无法被用来避免数据的排序操作。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经过一个计算后，不能保证和计算前的值一致。一次定位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索引不能利用部分索引键查询。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因为计算当前HASH索引时是通过组合索引键(Key)计算的，所以不能利用部分索引键(Key)单独查询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000000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索引在任何时候都不能避免表扫描。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因为HASH运算结果和相对应的指针信息都放在一个HASH表中，由于不同索引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键存在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相同的HASH值，所以即便是找到满足某个HASH值的数据的记录条数，也要找完HASH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表才能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返回。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  <w:shd w:val="clear" w:color="FFFFFF" w:fill="D9D9D9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FFFFFF" w:fill="D9D9D9"/>
        </w:rPr>
        <w:t>Hash 索引遇到大量Hash值相等的情况后性能并不一定就会比B-Tree索引高。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对于选择性比较低的索引键，如果创建Hash索引，那么将会存在大量记录指针信息存于同一个Hash值相关联。这样要定位某一条记录时就会非常麻烦，会浪费多次表数据访问，而造成整体性能底下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·存储类型：</w:t>
      </w:r>
      <w:hyperlink r:id="rId56" w:history="1">
        <w:r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https://www.cnblogs.com/vicenteforever/articles/1789613.html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MySQL相对存储引擎支持的索引类型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676140" cy="1543050"/>
            <wp:effectExtent l="0" t="0" r="10160" b="0"/>
            <wp:docPr id="1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·MySQL官方文档：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"https://dev.mysql.com/doc/refman/5.6/en/create-index.html"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https://dev.mysql.com/doc/refman/5.6/en/create-index.html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343150" cy="285750"/>
            <wp:effectExtent l="0" t="0" r="0" b="0"/>
            <wp:docPr id="1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·博文：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begin"/>
      </w:r>
      <w:r>
        <w:rPr>
          <w:rFonts w:ascii="微软雅黑" w:eastAsia="微软雅黑" w:hAnsi="微软雅黑" w:cs="微软雅黑" w:hint="eastAsia"/>
          <w:sz w:val="27"/>
          <w:szCs w:val="27"/>
        </w:rPr>
        <w:instrText xml:space="preserve"> HYPERLINK "https://www.cnblogs.com/whgk/p/6179612.html" </w:instrTex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 w:hint="eastAsia"/>
          <w:sz w:val="27"/>
          <w:szCs w:val="27"/>
        </w:rPr>
        <w:t>https://www.cnblogs.com/whgk/p/6179612.html</w:t>
      </w:r>
      <w:r>
        <w:rPr>
          <w:rFonts w:ascii="微软雅黑" w:eastAsia="微软雅黑" w:hAnsi="微软雅黑" w:cs="微软雅黑" w:hint="eastAsia"/>
          <w:sz w:val="27"/>
          <w:szCs w:val="27"/>
        </w:rPr>
        <w:fldChar w:fldCharType="end"/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查看索引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SHOW  INDEX  FROM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(表名)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返回字段解释：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Table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表的名称。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Non_unique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如果索引不能包括重复词，则为0。如果可以，则为1。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Key_name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索引的名称。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Seq_in_index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索引中的列序列号，从1开始。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Column_name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列名称。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Collation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列以什么方式存储在索引中。在MySQL中，有值‘A’（升序）或NULL（无分类）。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Cardinality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索引中唯一值的数目的估计值。通过运行ANALYZE TABLE或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myisamchk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-a可以更新。基数根据被存储为整数的统计数据来计数，所以即使对于小型表，该值也没有必要是精确的。基数越大，当进行联合时，MySQL使用该索引的机 会就越大。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Sub_part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如果列只是被部分地编入索引，则为被编入索引的字符的数目。如果整列被编入索引，则为NULL。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Packed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指示关键字如何被压缩。如果没有被压缩，则为NULL。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· Null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如果列含有NULL，则含有YES。如果没有，则该列含有NO。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·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Index_type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用过的索引方法（BTREE, FULLTEXT, HASH, RTREE）。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59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创建索引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ALTER TABLE 表名 ADD INDEX 索引名 (要建索引的列)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0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查看进程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SHOW  PROCESSLIST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;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1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结束进程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 xml:space="preserve">KILL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thread_id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(进程id)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MySQL性能分析关键字，EXPLAIN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484870" cy="1282700"/>
            <wp:effectExtent l="0" t="0" r="11430" b="12700"/>
            <wp:docPr id="1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3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各列含义：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996940" cy="3982085"/>
            <wp:effectExtent l="0" t="0" r="3810" b="18415"/>
            <wp:docPr id="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98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5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insert 和 insert into 的区别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128510" cy="2315210"/>
            <wp:effectExtent l="0" t="0" r="15240" b="8890"/>
            <wp:docPr id="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MySQL查看表结构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 xml:space="preserve">DESC  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table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_name</w:t>
      </w:r>
      <w:proofErr w:type="spellEnd"/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显示表结构、字段类型等信息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7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https://www.cnblogs.com/zhangyuhang3/p/6873895.html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MySQL的IN关键字，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可使用NULL来填补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善用开发工具的功能，比如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Navicat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 xml:space="preserve"> Premium的语法高亮、提示等功能(可较容易的查看括号的开闭)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MySQL复杂查询时如何构建查询体，利用子查询是其中一种方案。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883015" cy="3084830"/>
            <wp:effectExtent l="0" t="0" r="13335" b="1270"/>
            <wp:docPr id="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88301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6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MySQL的DETE_FORMAT()函数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MySQL返回Map类型时，时间格式的返回需要处理，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2018-12-30 00:00:01:001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,"%Y-%m-%d %H-%i-%s")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具体时间格式：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0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https://www.w3cschool.cn/mysql/func-date-format.html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MySQL对指定时间增加一天(减少用DATE_SUB())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2733040" cy="514350"/>
            <wp:effectExtent l="0" t="0" r="10160" b="0"/>
            <wp:docPr id="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type的取值以及该函数的具体用法：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2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https://www.w3cschool.cn/mysql/func-date-add.html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MySQL时间存储格式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3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https://blog.csdn.net/qq_28483283/article/details/81873054</w:t>
        </w:r>
      </w:hyperlink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4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https://www.w3cschool.cn/mysql/mysql-data-types.html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DATETIME 和 TIMESTAMP间的区别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虽然都是可以表示年月日 时分秒，但是，TIMESTAMP可以涉及时区、时间戳。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8649970" cy="1464310"/>
            <wp:effectExtent l="0" t="0" r="17780" b="2540"/>
            <wp:docPr id="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64997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DATE_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FORMAT(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tcf.followtime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, "%Y-%m-%d")=DATE_FORMAT("2018-12-29 00:00:00", "%Y-%m-%d")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遇到的一个问题，数据库中查询正常，但返回时，数据会缩减一天。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目前解决方式，先格式化再进行匹配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6" w:history="1">
        <w:r w:rsidR="001114EF">
          <w:rPr>
            <w:rStyle w:val="a6"/>
            <w:rFonts w:ascii="微软雅黑" w:eastAsia="微软雅黑" w:hAnsi="微软雅黑" w:cs="微软雅黑" w:hint="eastAsia"/>
            <w:sz w:val="27"/>
            <w:szCs w:val="27"/>
          </w:rPr>
          <w:t>MySQL添加和删除字段</w:t>
        </w:r>
      </w:hyperlink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添加：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ADD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field_type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1114EF">
      <w:pPr>
        <w:widowControl w:val="0"/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EEEEEE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删除：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table_name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 xml:space="preserve"> DROP 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field_name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EEEEEE"/>
        </w:rPr>
        <w:t>;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CONVERT_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TZ(</w:t>
      </w:r>
      <w:proofErr w:type="spellStart"/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从一个时区的时间转换成另一个时区的时间(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datetime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类型)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如果在连接MySQL配置信息的文件中设置了时区(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ServerZone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)，那么查询出来的结果都是以设置的时区为准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64785" cy="480060"/>
            <wp:effectExtent l="0" t="0" r="12065" b="15240"/>
            <wp:docPr id="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这时候可以使用CONVERT_TZ(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dt,from_tz,to_tz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)函数来进行转换</w:t>
      </w: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5270500" cy="3112135"/>
            <wp:effectExtent l="0" t="0" r="6350" b="12065"/>
            <wp:docPr id="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7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https://www.w3cschool.cn/sql/82rg1ozi.html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MySQL查询使用索引查询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 * FROM 表名 USE  INDEX(索引名)  WHERE 条件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查看表索引：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SHOW  INDEX  FROM 表名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MySQL字符串转数字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0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https://blog.csdn.net/yaoyao9565/article/details/52790081/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MySQL中CONVERT()函数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7877810" cy="3911600"/>
            <wp:effectExtent l="0" t="0" r="8890" b="12700"/>
            <wp:docPr id="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7781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2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https://www.cnblogs.com/chenqionghe/p/4675844.html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MySQL字符串截取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proofErr w:type="gram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.从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用法：left(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length)，即：left(被截取字符串， 截取长度)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二.从</w:t>
      </w:r>
      <w:proofErr w:type="gramStart"/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右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开始</w:t>
      </w:r>
      <w:proofErr w:type="gram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截取字符串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用法：right(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length)，即：right(被截取字符串， 截取长度)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三.截取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特定长度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的字符串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)，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即：substring(被截取字符串， 从第几位开始截取)</w:t>
      </w:r>
    </w:p>
    <w:p w:rsidR="009231E3" w:rsidRDefault="001114EF">
      <w:pPr>
        <w:numPr>
          <w:ilvl w:val="0"/>
          <w:numId w:val="1"/>
        </w:numPr>
        <w:spacing w:beforeAutospacing="1" w:afterAutospacing="1"/>
        <w:ind w:left="45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pos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length)，</w:t>
      </w:r>
    </w:p>
    <w:p w:rsidR="009231E3" w:rsidRDefault="001114EF">
      <w:pPr>
        <w:numPr>
          <w:ilvl w:val="1"/>
          <w:numId w:val="1"/>
        </w:numPr>
        <w:tabs>
          <w:tab w:val="clear" w:pos="1440"/>
          <w:tab w:val="left" w:pos="720"/>
        </w:tabs>
        <w:spacing w:beforeAutospacing="1" w:afterAutospacing="1"/>
        <w:ind w:left="87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即：substring(被截取字符串，从第几位开始截取，截取长度)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四.按</w:t>
      </w:r>
      <w:r>
        <w:rPr>
          <w:rStyle w:val="a4"/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关键字</w:t>
      </w: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进行读取</w:t>
      </w:r>
    </w:p>
    <w:p w:rsidR="009231E3" w:rsidRDefault="001114EF">
      <w:pPr>
        <w:pStyle w:val="a3"/>
        <w:shd w:val="clear" w:color="auto" w:fill="FFFFFF"/>
        <w:spacing w:before="150" w:beforeAutospacing="0" w:after="150" w:afterAutospacing="0" w:line="23" w:lineRule="atLeast"/>
        <w:rPr>
          <w:rFonts w:ascii="微软雅黑" w:eastAsia="微软雅黑" w:hAnsi="微软雅黑" w:cs="微软雅黑"/>
          <w:color w:val="4B4B4B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用法：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delim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, count)，即：</w:t>
      </w:r>
      <w:proofErr w:type="spellStart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substring_index</w:t>
      </w:r>
      <w:proofErr w:type="spellEnd"/>
      <w:r>
        <w:rPr>
          <w:rFonts w:ascii="微软雅黑" w:eastAsia="微软雅黑" w:hAnsi="微软雅黑" w:cs="微软雅黑" w:hint="eastAsia"/>
          <w:color w:val="4B4B4B"/>
          <w:sz w:val="27"/>
          <w:szCs w:val="27"/>
          <w:shd w:val="clear" w:color="auto" w:fill="FFFFFF"/>
        </w:rPr>
        <w:t>(被截取字符串，关键字，关键字出现的次数)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3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https://www.cnblogs.com/heyonggang/p/8117754.html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MySQL的LIMIT详解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319520" cy="2604135"/>
            <wp:effectExtent l="0" t="0" r="5080" b="5715"/>
            <wp:docPr id="2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6806565" cy="2423795"/>
            <wp:effectExtent l="0" t="0" r="13335" b="14605"/>
            <wp:docPr id="2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6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https://www.cnblogs.com/acm-bingzi/p/msqlLimit.html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MySQL字符长度函数(LENGTH(</w:t>
      </w: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str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))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noProof/>
          <w:sz w:val="27"/>
          <w:szCs w:val="27"/>
        </w:rPr>
        <w:drawing>
          <wp:inline distT="0" distB="0" distL="114300" distR="114300">
            <wp:extent cx="4895850" cy="2381250"/>
            <wp:effectExtent l="0" t="0" r="0" b="0"/>
            <wp:docPr id="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8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https://blog.csdn.net/weixin_42056745/article/details/80772573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sz w:val="27"/>
          <w:szCs w:val="27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27"/>
          <w:szCs w:val="27"/>
        </w:rPr>
        <w:t>获取上个月，上上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月，利用存储过程在当前时间进行相减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查询当前月份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0 MONTH),  “%m”)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查询上个月月份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1 MONTH),  “%m”)</w:t>
      </w:r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// 查询上上</w:t>
      </w:r>
      <w:proofErr w:type="gramStart"/>
      <w:r>
        <w:rPr>
          <w:rFonts w:ascii="微软雅黑" w:eastAsia="微软雅黑" w:hAnsi="微软雅黑" w:cs="微软雅黑" w:hint="eastAsia"/>
          <w:sz w:val="27"/>
          <w:szCs w:val="27"/>
        </w:rPr>
        <w:t>个</w:t>
      </w:r>
      <w:proofErr w:type="gramEnd"/>
      <w:r>
        <w:rPr>
          <w:rFonts w:ascii="微软雅黑" w:eastAsia="微软雅黑" w:hAnsi="微软雅黑" w:cs="微软雅黑" w:hint="eastAsia"/>
          <w:sz w:val="27"/>
          <w:szCs w:val="27"/>
        </w:rPr>
        <w:t>月月份</w:t>
      </w:r>
    </w:p>
    <w:p w:rsidR="009231E3" w:rsidRDefault="001114EF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r>
        <w:rPr>
          <w:rFonts w:ascii="微软雅黑" w:eastAsia="微软雅黑" w:hAnsi="微软雅黑" w:cs="微软雅黑" w:hint="eastAsia"/>
          <w:sz w:val="27"/>
          <w:szCs w:val="27"/>
        </w:rPr>
        <w:t>SELECT　DATE_FORMAT(DATE_SUB(NOW(),  INTERVAL 0 MONTH),  “%m”)</w:t>
      </w:r>
    </w:p>
    <w:p w:rsidR="009231E3" w:rsidRDefault="00AB214B">
      <w:pPr>
        <w:widowControl w:val="0"/>
        <w:rPr>
          <w:rFonts w:ascii="微软雅黑" w:eastAsia="微软雅黑" w:hAnsi="微软雅黑" w:cs="微软雅黑"/>
          <w:sz w:val="27"/>
          <w:szCs w:val="27"/>
        </w:rPr>
      </w:pPr>
      <w:hyperlink r:id="rId89" w:history="1">
        <w:r w:rsidR="001114EF">
          <w:rPr>
            <w:rStyle w:val="a5"/>
            <w:rFonts w:ascii="微软雅黑" w:eastAsia="微软雅黑" w:hAnsi="微软雅黑" w:cs="微软雅黑" w:hint="eastAsia"/>
            <w:sz w:val="27"/>
            <w:szCs w:val="27"/>
          </w:rPr>
          <w:t>https://blog.csdn.net/zhangshuhao0101/article/details/79020260</w:t>
        </w:r>
      </w:hyperlink>
    </w:p>
    <w:p w:rsidR="009231E3" w:rsidRDefault="009231E3">
      <w:pPr>
        <w:widowControl w:val="0"/>
        <w:rPr>
          <w:rFonts w:ascii="微软雅黑" w:eastAsia="微软雅黑" w:hAnsi="微软雅黑" w:cs="微软雅黑"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更爱字段名称，使用change关键字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ALTER TABLE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table_name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CHANGE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old_column_name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new_column_name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原来的类型 是否为空 注释;</w:t>
      </w:r>
    </w:p>
    <w:p w:rsidR="009231E3" w:rsidRDefault="00AB214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90" w:history="1">
        <w:r w:rsidR="001114EF">
          <w:rPr>
            <w:rStyle w:val="a5"/>
            <w:rFonts w:ascii="微软雅黑" w:eastAsia="微软雅黑" w:hAnsi="微软雅黑" w:cs="微软雅黑" w:hint="eastAsia"/>
            <w:b/>
            <w:bCs/>
            <w:sz w:val="27"/>
            <w:szCs w:val="27"/>
          </w:rPr>
          <w:t>Mysql修改字段类型，修改字段名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MySQL的优化主要分为结构优化（Scheme optimization）和查询优化（Query optimization），这里以结构优化范畴为例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37"/>
          <w:szCs w:val="37"/>
        </w:rPr>
      </w:pPr>
      <w:r>
        <w:rPr>
          <w:rFonts w:ascii="微软雅黑" w:eastAsia="微软雅黑" w:hAnsi="微软雅黑" w:cs="微软雅黑" w:hint="eastAsia"/>
          <w:b/>
          <w:bCs/>
          <w:sz w:val="37"/>
          <w:szCs w:val="37"/>
        </w:rPr>
        <w:t>高效使用索引的首要条件是知道什么样的查询会使用到索引，这里列举七种情况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 xml:space="preserve">  这里存在组合的聚集索引，PEIRMARY KEY(`emp_no`,`title`,`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`);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5075" cy="1132840"/>
            <wp:effectExtent l="0" t="0" r="31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，全列匹配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所有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列进行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精确匹配时（这里指“=”或“IN”）索引可以被用到，这里有一点需要注意，理论上索引对顺序是敏感的，但是由于MySQL的查询优化器会自动调整where子句的条件顺序以使用适合的索引，例如我们将where中的条件顺序颠倒结果还是一样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noProof/>
          <w:sz w:val="27"/>
          <w:szCs w:val="27"/>
        </w:rPr>
        <w:drawing>
          <wp:inline distT="0" distB="0" distL="114300" distR="114300">
            <wp:extent cx="7781925" cy="15240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情况二，最左前缀匹配，从上边知道组合索引的顺序是，&lt;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emp_no,title,from_date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看下使用到索引第一列、第一二列（由于title不存在而无法和左前缀连接），第二三列的情况（这种不使用索引）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20125" cy="1476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因此，最左前缀匹配，突出点，从最左边开始计算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情况三，查询条件用到了索引中列的精确匹配，但是中间某个条件未提供。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39175" cy="151447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造成原因是查询只用到了索引的第一列，而后面的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虽然也在索引中，但是由于title不存在而无法和左前缀连接。所以两种填补方式，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1、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与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from_date</w:t>
      </w:r>
      <w:proofErr w:type="spell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建立辅助索引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2、title字段进行填补，如使用IN关键字进行匹配，使用场景，当title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列值较少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时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情况四：查询条件没有指定索引第一列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648700" cy="14954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不是最左前缀，因此用不到索引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情况五：匹配某列的前缀字符串。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250" cy="1137920"/>
            <wp:effectExtent l="0" t="0" r="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可以看到，此时有使用到索引，如果通配符%不出现在开头，则可以用到索引，但根据具体情况不同可能只会用其中一个前缀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217930"/>
            <wp:effectExtent l="0" t="0" r="635" b="12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情况六：范围查询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60155" cy="1221740"/>
            <wp:effectExtent l="0" t="0" r="17145" b="1651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范围列可以用到索引（必须是最左前缀），但是范围列后面的</w:t>
      </w:r>
      <w:proofErr w:type="gramStart"/>
      <w:r>
        <w:rPr>
          <w:rFonts w:ascii="微软雅黑" w:eastAsia="微软雅黑" w:hAnsi="微软雅黑" w:cs="微软雅黑"/>
          <w:b/>
          <w:bCs/>
          <w:sz w:val="27"/>
          <w:szCs w:val="27"/>
        </w:rPr>
        <w:t>列无法</w:t>
      </w:r>
      <w:proofErr w:type="gramEnd"/>
      <w:r>
        <w:rPr>
          <w:rFonts w:ascii="微软雅黑" w:eastAsia="微软雅黑" w:hAnsi="微软雅黑" w:cs="微软雅黑"/>
          <w:b/>
          <w:bCs/>
          <w:sz w:val="27"/>
          <w:szCs w:val="27"/>
        </w:rPr>
        <w:t>用到索引。同时，索引最多用于一个范围列，因此如果查询条件中有两个范围列则无法全用到索引。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7615" cy="1550035"/>
            <wp:effectExtent l="0" t="0" r="635" b="1206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可以看到索引对第二个范围索引无能为力。这里特别要说明MySQL一个有意思的地方，那就是仅用explain可能无法区分范围索引和多值匹配，因为在type中这两者都显示为range。同时，用了“between”并不意味着就是范围查询，例如下面的查询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8858885" cy="1522095"/>
            <wp:effectExtent l="0" t="0" r="1841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看起来是用了两个范围查询，但作用于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上的“BETWEEN”实际上相当于“IN”，也就是说</w:t>
      </w: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emp_no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实际是多值精确匹配。可以看到这个查询用到了索引全部三个列。因此在MySQL中要谨慎地区分多值匹配和范围匹配，否则会对MySQL的行为产生困惑。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情况七：查询条件中含有函数或表达式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如果查询条件中含有函数或表达式，则MySQL不会为这列使用索引（虽然某些在数学意义上可以使用）。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58125" cy="1447800"/>
            <wp:effectExtent l="0" t="0" r="952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可以看到，第二个索引没使用到，因为它使用了函数left&lt;按指定字数截取字符&gt;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7839075" cy="1419225"/>
            <wp:effectExtent l="0" t="0" r="952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由于查询条件是一个表达式，MySQL无法为其使用索引。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索引建立的必要，参考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1、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的数量。如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表记录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达到2000或者3000记录时。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2、索引的选择性。计算公式：索引的选择性=不重复</w:t>
      </w:r>
      <w:proofErr w:type="gramStart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的列值</w:t>
      </w:r>
      <w:proofErr w:type="gramEnd"/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/记录总数，如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noProof/>
          <w:sz w:val="27"/>
          <w:szCs w:val="27"/>
        </w:rPr>
        <w:drawing>
          <wp:inline distT="0" distB="0" distL="114300" distR="114300">
            <wp:extent cx="5543550" cy="1104900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title的选择性不足0.0001（精确值为0.00001579），所以实在没有什么必要为其单独建索引。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总言之就是越接近1就越有建立索引的必要。</w:t>
      </w: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1114EF">
      <w:pPr>
        <w:widowControl w:val="0"/>
        <w:jc w:val="both"/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begin"/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instrText xml:space="preserve"> HYPERLINK "http://blog.codinglabs.org/articles/theory-of-mysql-index.html" </w:instrTex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separate"/>
      </w:r>
      <w:r>
        <w:rPr>
          <w:rStyle w:val="a6"/>
          <w:rFonts w:ascii="微软雅黑" w:eastAsia="微软雅黑" w:hAnsi="微软雅黑" w:cs="微软雅黑"/>
          <w:b/>
          <w:bCs/>
          <w:sz w:val="27"/>
          <w:szCs w:val="27"/>
        </w:rPr>
        <w:t>MySQL索引背后的数据结构及算法原理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fldChar w:fldCharType="end"/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proofErr w:type="spellStart"/>
      <w:r>
        <w:rPr>
          <w:rFonts w:ascii="微软雅黑" w:eastAsia="微软雅黑" w:hAnsi="微软雅黑" w:cs="微软雅黑"/>
          <w:b/>
          <w:bCs/>
          <w:sz w:val="27"/>
          <w:szCs w:val="27"/>
        </w:rPr>
        <w:t>key_len</w:t>
      </w:r>
      <w:proofErr w:type="spellEnd"/>
      <w:r>
        <w:rPr>
          <w:rFonts w:ascii="微软雅黑" w:eastAsia="微软雅黑" w:hAnsi="微软雅黑" w:cs="微软雅黑"/>
          <w:b/>
          <w:bCs/>
          <w:sz w:val="27"/>
          <w:szCs w:val="27"/>
        </w:rPr>
        <w:t>的长度计算公式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，这里以VARCHAR类型为例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VARCHAR(10)变长字段且允许NULL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set：utf8=3,gbk=2,latin1=1)+1(NULL)+2(变长字段)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VARCHAR(10)变长字段且不允许NULL</w:t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*( character set：utf8=3,gbk=2,latin1=1)+2(变长字段)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</w:r>
      <w:r>
        <w:rPr>
          <w:rFonts w:ascii="微软雅黑" w:eastAsia="微软雅黑" w:hAnsi="微软雅黑" w:cs="微软雅黑" w:hint="eastAsia"/>
          <w:b/>
          <w:bCs/>
          <w:sz w:val="27"/>
          <w:szCs w:val="27"/>
        </w:rPr>
        <w:t>CHAR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t>(10)固定字段且允许NULL：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 xml:space="preserve"> 10 * ( character set：utf8=3,gbk=2,latin1=1)+1(NULL)</w:t>
      </w:r>
      <w:r>
        <w:rPr>
          <w:rFonts w:ascii="微软雅黑" w:eastAsia="微软雅黑" w:hAnsi="微软雅黑" w:cs="微软雅黑"/>
          <w:b/>
          <w:bCs/>
          <w:sz w:val="27"/>
          <w:szCs w:val="27"/>
        </w:rPr>
        <w:br/>
        <w:t>CHAR(10)固定字段且不允许NULL：</w:t>
      </w:r>
    </w:p>
    <w:p w:rsidR="009231E3" w:rsidRDefault="001114EF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r>
        <w:rPr>
          <w:rFonts w:ascii="微软雅黑" w:eastAsia="微软雅黑" w:hAnsi="微软雅黑" w:cs="微软雅黑"/>
          <w:b/>
          <w:bCs/>
          <w:sz w:val="27"/>
          <w:szCs w:val="27"/>
        </w:rPr>
        <w:t>10 * ( character set：utf8=3,gbk=2,latin1=1)</w:t>
      </w:r>
    </w:p>
    <w:p w:rsidR="009231E3" w:rsidRDefault="009231E3">
      <w:pPr>
        <w:widowControl w:val="0"/>
        <w:ind w:firstLineChars="200" w:firstLine="54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AB214B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  <w:hyperlink r:id="rId104" w:history="1">
        <w:r w:rsidR="001114EF">
          <w:rPr>
            <w:rStyle w:val="a6"/>
            <w:rFonts w:ascii="微软雅黑" w:eastAsia="微软雅黑" w:hAnsi="微软雅黑" w:cs="微软雅黑"/>
            <w:b/>
            <w:bCs/>
            <w:sz w:val="27"/>
            <w:szCs w:val="27"/>
          </w:rPr>
          <w:t>explain之key_len计算</w:t>
        </w:r>
      </w:hyperlink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p w:rsidR="009231E3" w:rsidRDefault="009231E3">
      <w:pPr>
        <w:widowControl w:val="0"/>
        <w:jc w:val="both"/>
        <w:rPr>
          <w:rFonts w:ascii="微软雅黑" w:eastAsia="微软雅黑" w:hAnsi="微软雅黑" w:cs="微软雅黑"/>
          <w:b/>
          <w:bCs/>
          <w:sz w:val="27"/>
          <w:szCs w:val="27"/>
        </w:rPr>
      </w:pPr>
    </w:p>
    <w:sectPr w:rsidR="009231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E3F4F6"/>
    <w:multiLevelType w:val="multilevel"/>
    <w:tmpl w:val="CDE3F4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E3"/>
    <w:rsid w:val="001114EF"/>
    <w:rsid w:val="007813D1"/>
    <w:rsid w:val="009231E3"/>
    <w:rsid w:val="00AB214B"/>
    <w:rsid w:val="02815F0B"/>
    <w:rsid w:val="03E7328B"/>
    <w:rsid w:val="04981175"/>
    <w:rsid w:val="04FC06AD"/>
    <w:rsid w:val="069873DF"/>
    <w:rsid w:val="06E14815"/>
    <w:rsid w:val="070A7CF5"/>
    <w:rsid w:val="07484F94"/>
    <w:rsid w:val="07EC1A0E"/>
    <w:rsid w:val="0900697F"/>
    <w:rsid w:val="0AC211F9"/>
    <w:rsid w:val="0B425E12"/>
    <w:rsid w:val="0C365602"/>
    <w:rsid w:val="0CBC4026"/>
    <w:rsid w:val="0E4341D1"/>
    <w:rsid w:val="0E903F70"/>
    <w:rsid w:val="0FF35BE2"/>
    <w:rsid w:val="101E048D"/>
    <w:rsid w:val="10555C6F"/>
    <w:rsid w:val="117241CD"/>
    <w:rsid w:val="129D4345"/>
    <w:rsid w:val="134A18B9"/>
    <w:rsid w:val="143C1AC1"/>
    <w:rsid w:val="15615390"/>
    <w:rsid w:val="157B2FF7"/>
    <w:rsid w:val="15F93D32"/>
    <w:rsid w:val="17990AEB"/>
    <w:rsid w:val="182D6059"/>
    <w:rsid w:val="198C6AC4"/>
    <w:rsid w:val="1CA81C14"/>
    <w:rsid w:val="1DE05DC5"/>
    <w:rsid w:val="1DFF0154"/>
    <w:rsid w:val="1ED064F0"/>
    <w:rsid w:val="1FA70644"/>
    <w:rsid w:val="20152ECC"/>
    <w:rsid w:val="201E0956"/>
    <w:rsid w:val="20843849"/>
    <w:rsid w:val="20B35887"/>
    <w:rsid w:val="21BA15BA"/>
    <w:rsid w:val="2650756C"/>
    <w:rsid w:val="26886BEA"/>
    <w:rsid w:val="26945B46"/>
    <w:rsid w:val="26B53BD3"/>
    <w:rsid w:val="2780050C"/>
    <w:rsid w:val="27EE613D"/>
    <w:rsid w:val="28053583"/>
    <w:rsid w:val="2A4314D4"/>
    <w:rsid w:val="2B0E13C0"/>
    <w:rsid w:val="2B3D7554"/>
    <w:rsid w:val="2C8C152A"/>
    <w:rsid w:val="2D1C190A"/>
    <w:rsid w:val="2DC5175E"/>
    <w:rsid w:val="2E455095"/>
    <w:rsid w:val="2F6F5A84"/>
    <w:rsid w:val="2FA035A1"/>
    <w:rsid w:val="2FDF200A"/>
    <w:rsid w:val="31616436"/>
    <w:rsid w:val="32F61D26"/>
    <w:rsid w:val="3312558B"/>
    <w:rsid w:val="33825756"/>
    <w:rsid w:val="3406075D"/>
    <w:rsid w:val="3489322F"/>
    <w:rsid w:val="34CD0E42"/>
    <w:rsid w:val="354E189D"/>
    <w:rsid w:val="355C58F5"/>
    <w:rsid w:val="359D5BE7"/>
    <w:rsid w:val="35A525D0"/>
    <w:rsid w:val="36D91146"/>
    <w:rsid w:val="372A087E"/>
    <w:rsid w:val="37821250"/>
    <w:rsid w:val="38510B32"/>
    <w:rsid w:val="39097CF6"/>
    <w:rsid w:val="397C1E8C"/>
    <w:rsid w:val="39DE2C9B"/>
    <w:rsid w:val="3AC21D7F"/>
    <w:rsid w:val="3AEC4B82"/>
    <w:rsid w:val="3C35110F"/>
    <w:rsid w:val="3C577B22"/>
    <w:rsid w:val="3D247A9F"/>
    <w:rsid w:val="3F4E07B7"/>
    <w:rsid w:val="3F8367A4"/>
    <w:rsid w:val="41C41FF3"/>
    <w:rsid w:val="42463B1F"/>
    <w:rsid w:val="42D52180"/>
    <w:rsid w:val="43B130AD"/>
    <w:rsid w:val="44AA6836"/>
    <w:rsid w:val="45B26EF9"/>
    <w:rsid w:val="46482720"/>
    <w:rsid w:val="470074C4"/>
    <w:rsid w:val="47AF79F6"/>
    <w:rsid w:val="49C47746"/>
    <w:rsid w:val="4B442017"/>
    <w:rsid w:val="4D0261C9"/>
    <w:rsid w:val="4E410438"/>
    <w:rsid w:val="4E933C55"/>
    <w:rsid w:val="4EE34FD5"/>
    <w:rsid w:val="4F02083D"/>
    <w:rsid w:val="4F9E5045"/>
    <w:rsid w:val="504F35E7"/>
    <w:rsid w:val="51457AC0"/>
    <w:rsid w:val="51507B81"/>
    <w:rsid w:val="51587C0B"/>
    <w:rsid w:val="52D324A4"/>
    <w:rsid w:val="52F05EB9"/>
    <w:rsid w:val="53AC70B3"/>
    <w:rsid w:val="54CD7E72"/>
    <w:rsid w:val="55816C50"/>
    <w:rsid w:val="55AE4C2F"/>
    <w:rsid w:val="55C97438"/>
    <w:rsid w:val="56A8245D"/>
    <w:rsid w:val="56B15F18"/>
    <w:rsid w:val="56F050C9"/>
    <w:rsid w:val="5765705B"/>
    <w:rsid w:val="5766721E"/>
    <w:rsid w:val="57BF24B1"/>
    <w:rsid w:val="58252991"/>
    <w:rsid w:val="5A4E74D5"/>
    <w:rsid w:val="5A8D3256"/>
    <w:rsid w:val="5CCC1F05"/>
    <w:rsid w:val="5E2905A3"/>
    <w:rsid w:val="5E391EC0"/>
    <w:rsid w:val="5E4C168F"/>
    <w:rsid w:val="5F020AA5"/>
    <w:rsid w:val="6019603F"/>
    <w:rsid w:val="60A469BC"/>
    <w:rsid w:val="647946F3"/>
    <w:rsid w:val="64F43D37"/>
    <w:rsid w:val="66217E0B"/>
    <w:rsid w:val="66307B10"/>
    <w:rsid w:val="66E86D2C"/>
    <w:rsid w:val="6777272C"/>
    <w:rsid w:val="682A4BFF"/>
    <w:rsid w:val="69F24F0C"/>
    <w:rsid w:val="6AA45E4E"/>
    <w:rsid w:val="6B0003AA"/>
    <w:rsid w:val="6DDC582A"/>
    <w:rsid w:val="6F9B41C3"/>
    <w:rsid w:val="701C48D6"/>
    <w:rsid w:val="70B035EC"/>
    <w:rsid w:val="716A57D2"/>
    <w:rsid w:val="7198048C"/>
    <w:rsid w:val="7228191B"/>
    <w:rsid w:val="723B1DBE"/>
    <w:rsid w:val="727A1D7A"/>
    <w:rsid w:val="72B45B5F"/>
    <w:rsid w:val="72E646DC"/>
    <w:rsid w:val="730C592C"/>
    <w:rsid w:val="745E196E"/>
    <w:rsid w:val="7568432C"/>
    <w:rsid w:val="75B02206"/>
    <w:rsid w:val="77805793"/>
    <w:rsid w:val="7A241762"/>
    <w:rsid w:val="7A795E18"/>
    <w:rsid w:val="7B1F18CC"/>
    <w:rsid w:val="7C281BA5"/>
    <w:rsid w:val="7C6E3EC5"/>
    <w:rsid w:val="7DDD1048"/>
    <w:rsid w:val="7DFF1BC0"/>
    <w:rsid w:val="7E47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Balloon Text"/>
    <w:basedOn w:val="a"/>
    <w:link w:val="Char"/>
    <w:rsid w:val="001114EF"/>
    <w:rPr>
      <w:sz w:val="18"/>
      <w:szCs w:val="18"/>
    </w:rPr>
  </w:style>
  <w:style w:type="character" w:customStyle="1" w:styleId="Char">
    <w:name w:val="批注框文本 Char"/>
    <w:basedOn w:val="a0"/>
    <w:link w:val="a7"/>
    <w:rsid w:val="001114EF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hyperlink" Target="https://www.cnblogs.com/JiangLe/p/6897403.html" TargetMode="External"/><Relationship Id="rId47" Type="http://schemas.openxmlformats.org/officeDocument/2006/relationships/image" Target="media/image28.png"/><Relationship Id="rId63" Type="http://schemas.openxmlformats.org/officeDocument/2006/relationships/hyperlink" Target="https://segmentfault.com/a/1190000008131735" TargetMode="External"/><Relationship Id="rId68" Type="http://schemas.openxmlformats.org/officeDocument/2006/relationships/image" Target="media/image39.png"/><Relationship Id="rId84" Type="http://schemas.openxmlformats.org/officeDocument/2006/relationships/image" Target="media/image45.png"/><Relationship Id="rId89" Type="http://schemas.openxmlformats.org/officeDocument/2006/relationships/hyperlink" Target="https://blog.csdn.net/zhangshuhao0101/article/details/79020260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40.png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blog.csdn.net/qq_32953185/article/details/6059478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nblogs.com/binyue/p/4730054.html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www.jb51.net/article/48473.htm" TargetMode="External"/><Relationship Id="rId40" Type="http://schemas.openxmlformats.org/officeDocument/2006/relationships/hyperlink" Target="https://www.cnblogs.com/wzmenjoy/p/4244590.html" TargetMode="External"/><Relationship Id="rId45" Type="http://schemas.openxmlformats.org/officeDocument/2006/relationships/image" Target="media/image27.png"/><Relationship Id="rId53" Type="http://schemas.openxmlformats.org/officeDocument/2006/relationships/hyperlink" Target="https://baike.baidu.com/item/%E7%B4%A2%E5%BC%95/5716853?fr=aladdin" TargetMode="External"/><Relationship Id="rId58" Type="http://schemas.openxmlformats.org/officeDocument/2006/relationships/image" Target="media/image35.png"/><Relationship Id="rId66" Type="http://schemas.openxmlformats.org/officeDocument/2006/relationships/image" Target="media/image38.png"/><Relationship Id="rId74" Type="http://schemas.openxmlformats.org/officeDocument/2006/relationships/hyperlink" Target="https://www.w3cschool.cn/mysql/mysql-data-types.html" TargetMode="External"/><Relationship Id="rId79" Type="http://schemas.openxmlformats.org/officeDocument/2006/relationships/hyperlink" Target="https://www.w3cschool.cn/sql/82rg1ozi.html" TargetMode="External"/><Relationship Id="rId87" Type="http://schemas.openxmlformats.org/officeDocument/2006/relationships/image" Target="media/image47.png"/><Relationship Id="rId102" Type="http://schemas.openxmlformats.org/officeDocument/2006/relationships/image" Target="media/image59.png"/><Relationship Id="rId5" Type="http://schemas.openxmlformats.org/officeDocument/2006/relationships/settings" Target="settings.xml"/><Relationship Id="rId61" Type="http://schemas.openxmlformats.org/officeDocument/2006/relationships/hyperlink" Target="http://www.cnblogs.com/zengkefu/p/6527273.html" TargetMode="External"/><Relationship Id="rId82" Type="http://schemas.openxmlformats.org/officeDocument/2006/relationships/hyperlink" Target="https://www.cnblogs.com/chenqionghe/p/4675844.html" TargetMode="External"/><Relationship Id="rId90" Type="http://schemas.openxmlformats.org/officeDocument/2006/relationships/hyperlink" Target="https://blog.csdn.net/u010002184/article/details/79354136" TargetMode="External"/><Relationship Id="rId95" Type="http://schemas.openxmlformats.org/officeDocument/2006/relationships/image" Target="media/image52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hyperlink" Target="http://www.runoob.com/mysql/mysql-like-clause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hyperlink" Target="https://blog.csdn.net/younglao/article/details/76570187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hyperlink" Target="https://www.cnblogs.com/vicenteforever/articles/1789613.html" TargetMode="External"/><Relationship Id="rId64" Type="http://schemas.openxmlformats.org/officeDocument/2006/relationships/image" Target="media/image37.png"/><Relationship Id="rId69" Type="http://schemas.openxmlformats.org/officeDocument/2006/relationships/hyperlink" Target="https://www.w3cschool.cn/mysql/func-date-format.html" TargetMode="External"/><Relationship Id="rId77" Type="http://schemas.openxmlformats.org/officeDocument/2006/relationships/image" Target="media/image42.png"/><Relationship Id="rId100" Type="http://schemas.openxmlformats.org/officeDocument/2006/relationships/image" Target="media/image57.png"/><Relationship Id="rId105" Type="http://schemas.openxmlformats.org/officeDocument/2006/relationships/fontTable" Target="fontTable.xml"/><Relationship Id="rId8" Type="http://schemas.openxmlformats.org/officeDocument/2006/relationships/hyperlink" Target="https://www.w3cschool.cn/wqf_database/wqf_database-oqa42m0w.html" TargetMode="External"/><Relationship Id="rId51" Type="http://schemas.openxmlformats.org/officeDocument/2006/relationships/image" Target="media/image31.png"/><Relationship Id="rId72" Type="http://schemas.openxmlformats.org/officeDocument/2006/relationships/hyperlink" Target="https://www.w3cschool.cn/mysql/func-date-add.html" TargetMode="External"/><Relationship Id="rId80" Type="http://schemas.openxmlformats.org/officeDocument/2006/relationships/hyperlink" Target="https://blog.csdn.net/yaoyao9565/article/details/52790081/" TargetMode="External"/><Relationship Id="rId85" Type="http://schemas.openxmlformats.org/officeDocument/2006/relationships/image" Target="media/image46.png"/><Relationship Id="rId93" Type="http://schemas.openxmlformats.org/officeDocument/2006/relationships/image" Target="media/image50.png"/><Relationship Id="rId98" Type="http://schemas.openxmlformats.org/officeDocument/2006/relationships/image" Target="media/image5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2.png"/><Relationship Id="rId46" Type="http://schemas.openxmlformats.org/officeDocument/2006/relationships/hyperlink" Target="https://zhidao.baidu.com/question/454609546018269885.html" TargetMode="External"/><Relationship Id="rId59" Type="http://schemas.openxmlformats.org/officeDocument/2006/relationships/hyperlink" Target="https://www.cnblogs.com/a-du/p/7117837.html" TargetMode="External"/><Relationship Id="rId67" Type="http://schemas.openxmlformats.org/officeDocument/2006/relationships/hyperlink" Target="https://www.cnblogs.com/zhangyuhang3/p/6873895.html" TargetMode="External"/><Relationship Id="rId103" Type="http://schemas.openxmlformats.org/officeDocument/2006/relationships/image" Target="media/image60.png"/><Relationship Id="rId20" Type="http://schemas.openxmlformats.org/officeDocument/2006/relationships/hyperlink" Target="https://www.cnblogs.com/northeastTycoon/p/5505637.html" TargetMode="External"/><Relationship Id="rId41" Type="http://schemas.openxmlformats.org/officeDocument/2006/relationships/image" Target="media/image24.png"/><Relationship Id="rId54" Type="http://schemas.openxmlformats.org/officeDocument/2006/relationships/image" Target="media/image32.png"/><Relationship Id="rId62" Type="http://schemas.openxmlformats.org/officeDocument/2006/relationships/image" Target="media/image36.png"/><Relationship Id="rId70" Type="http://schemas.openxmlformats.org/officeDocument/2006/relationships/hyperlink" Target="https://www.w3cschool.cn/mysql/func-date-format.html" TargetMode="External"/><Relationship Id="rId75" Type="http://schemas.openxmlformats.org/officeDocument/2006/relationships/image" Target="media/image41.png"/><Relationship Id="rId83" Type="http://schemas.openxmlformats.org/officeDocument/2006/relationships/hyperlink" Target="https://www.cnblogs.com/heyonggang/p/8117754.html" TargetMode="External"/><Relationship Id="rId88" Type="http://schemas.openxmlformats.org/officeDocument/2006/relationships/hyperlink" Target="https://blog.csdn.net/weixin_42056745/article/details/80772573" TargetMode="External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www.cnblogs.com/freeweb/p/5210762.html" TargetMode="External"/><Relationship Id="rId36" Type="http://schemas.openxmlformats.org/officeDocument/2006/relationships/image" Target="media/image21.png"/><Relationship Id="rId49" Type="http://schemas.openxmlformats.org/officeDocument/2006/relationships/hyperlink" Target="https://blog.csdn.net/SimpleCow/article/details/80772813" TargetMode="External"/><Relationship Id="rId57" Type="http://schemas.openxmlformats.org/officeDocument/2006/relationships/image" Target="media/image34.png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26.png"/><Relationship Id="rId52" Type="http://schemas.openxmlformats.org/officeDocument/2006/relationships/hyperlink" Target="https://www.cnblogs.com/annsshadow/p/5037667.html" TargetMode="External"/><Relationship Id="rId60" Type="http://schemas.openxmlformats.org/officeDocument/2006/relationships/hyperlink" Target="http://www.cnblogs.com/zengkefu/p/6527273.html" TargetMode="External"/><Relationship Id="rId65" Type="http://schemas.openxmlformats.org/officeDocument/2006/relationships/hyperlink" Target="https://zhidao.baidu.com/question/1301831163955190139.html" TargetMode="External"/><Relationship Id="rId73" Type="http://schemas.openxmlformats.org/officeDocument/2006/relationships/hyperlink" Target="https://blog.csdn.net/qq_28483283/article/details/81873054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4.png"/><Relationship Id="rId86" Type="http://schemas.openxmlformats.org/officeDocument/2006/relationships/hyperlink" Target="https://www.cnblogs.com/acm-bingzi/p/msqlLimit.html" TargetMode="External"/><Relationship Id="rId94" Type="http://schemas.openxmlformats.org/officeDocument/2006/relationships/image" Target="media/image51.png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qq_37634366/article/details/79014815" TargetMode="External"/><Relationship Id="rId39" Type="http://schemas.openxmlformats.org/officeDocument/2006/relationships/image" Target="media/image23.png"/><Relationship Id="rId34" Type="http://schemas.openxmlformats.org/officeDocument/2006/relationships/hyperlink" Target="https://blog.csdn.net/ninicaoyuan/article/details/76505482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3.png"/><Relationship Id="rId76" Type="http://schemas.openxmlformats.org/officeDocument/2006/relationships/hyperlink" Target="https://blog.csdn.net/mjshldcsd/article/details/78295305" TargetMode="External"/><Relationship Id="rId97" Type="http://schemas.openxmlformats.org/officeDocument/2006/relationships/image" Target="media/image54.png"/><Relationship Id="rId104" Type="http://schemas.openxmlformats.org/officeDocument/2006/relationships/hyperlink" Target="https://www.cnblogs.com/gomysql/p/400424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59</Pages>
  <Words>1565</Words>
  <Characters>8923</Characters>
  <Application>Microsoft Office Word</Application>
  <DocSecurity>0</DocSecurity>
  <Lines>74</Lines>
  <Paragraphs>20</Paragraphs>
  <ScaleCrop>false</ScaleCrop>
  <Company>china</Company>
  <LinksUpToDate>false</LinksUpToDate>
  <CharactersWithSpaces>10468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2019-05-22T01:43:00Z</dcterms:created>
  <dcterms:modified xsi:type="dcterms:W3CDTF">2019-07-30T07:51:00Z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