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D81" w:rsidRDefault="00447FF0" w:rsidP="002E0E0F">
      <w:pPr>
        <w:ind w:left="-810"/>
        <w:jc w:val="center"/>
        <w:rPr>
          <w:b/>
          <w:color w:val="00B050"/>
          <w:sz w:val="48"/>
          <w:szCs w:val="48"/>
          <w:u w:val="single"/>
        </w:rPr>
      </w:pPr>
      <w:r w:rsidRPr="00447FF0">
        <w:rPr>
          <w:b/>
          <w:color w:val="00B050"/>
          <w:sz w:val="48"/>
          <w:szCs w:val="48"/>
          <w:u w:val="single"/>
        </w:rPr>
        <w:t>WORDPRESS SECURITY PLUGIN</w:t>
      </w:r>
    </w:p>
    <w:p w:rsidR="003A5731" w:rsidRPr="00E7397D" w:rsidRDefault="003A5731" w:rsidP="00547CA0">
      <w:pPr>
        <w:ind w:left="-720"/>
        <w:rPr>
          <w:b/>
          <w:color w:val="00B050"/>
          <w:sz w:val="28"/>
          <w:szCs w:val="28"/>
          <w:u w:val="single"/>
        </w:rPr>
      </w:pPr>
      <w:r w:rsidRPr="00E7397D">
        <w:rPr>
          <w:b/>
          <w:color w:val="00B050"/>
          <w:sz w:val="28"/>
          <w:szCs w:val="28"/>
          <w:u w:val="single"/>
        </w:rPr>
        <w:t xml:space="preserve">Synopsis: </w:t>
      </w:r>
    </w:p>
    <w:p w:rsidR="00447FF0" w:rsidRPr="0087677C" w:rsidRDefault="00447FF0" w:rsidP="00547CA0">
      <w:pPr>
        <w:ind w:left="-630"/>
        <w:rPr>
          <w:b/>
          <w:color w:val="548DD4" w:themeColor="text2" w:themeTint="99"/>
          <w:sz w:val="28"/>
          <w:szCs w:val="28"/>
        </w:rPr>
      </w:pPr>
      <w:r w:rsidRPr="0087677C">
        <w:rPr>
          <w:b/>
          <w:color w:val="548DD4" w:themeColor="text2" w:themeTint="99"/>
          <w:sz w:val="28"/>
          <w:szCs w:val="28"/>
        </w:rPr>
        <w:t>WordPress is the most popular and widely used blogging platform</w:t>
      </w:r>
      <w:r w:rsidR="0087677C" w:rsidRPr="0087677C">
        <w:rPr>
          <w:b/>
          <w:color w:val="548DD4" w:themeColor="text2" w:themeTint="99"/>
          <w:sz w:val="28"/>
          <w:szCs w:val="28"/>
        </w:rPr>
        <w:t xml:space="preserve"> for its easy to use</w:t>
      </w:r>
      <w:r w:rsidR="0083632D">
        <w:rPr>
          <w:b/>
          <w:color w:val="548DD4" w:themeColor="text2" w:themeTint="99"/>
          <w:sz w:val="28"/>
          <w:szCs w:val="28"/>
        </w:rPr>
        <w:t xml:space="preserve"> features</w:t>
      </w:r>
      <w:r w:rsidR="0087677C" w:rsidRPr="0087677C">
        <w:rPr>
          <w:b/>
          <w:color w:val="548DD4" w:themeColor="text2" w:themeTint="99"/>
          <w:sz w:val="28"/>
          <w:szCs w:val="28"/>
        </w:rPr>
        <w:t xml:space="preserve"> and great community based support</w:t>
      </w:r>
      <w:r w:rsidRPr="0087677C">
        <w:rPr>
          <w:b/>
          <w:color w:val="548DD4" w:themeColor="text2" w:themeTint="99"/>
          <w:sz w:val="28"/>
          <w:szCs w:val="28"/>
        </w:rPr>
        <w:t>.</w:t>
      </w:r>
      <w:r w:rsidR="0087677C" w:rsidRPr="0087677C">
        <w:rPr>
          <w:b/>
          <w:color w:val="548DD4" w:themeColor="text2" w:themeTint="99"/>
          <w:sz w:val="28"/>
          <w:szCs w:val="28"/>
        </w:rPr>
        <w:t xml:space="preserve"> But</w:t>
      </w:r>
      <w:r w:rsidRPr="0087677C">
        <w:rPr>
          <w:b/>
          <w:color w:val="548DD4" w:themeColor="text2" w:themeTint="99"/>
          <w:sz w:val="28"/>
          <w:szCs w:val="28"/>
        </w:rPr>
        <w:t xml:space="preserve"> Security has been the major concern for the WordPress Websites.</w:t>
      </w:r>
      <w:r w:rsidR="0087677C">
        <w:rPr>
          <w:b/>
          <w:color w:val="548DD4" w:themeColor="text2" w:themeTint="99"/>
          <w:sz w:val="28"/>
          <w:szCs w:val="28"/>
        </w:rPr>
        <w:t xml:space="preserve"> </w:t>
      </w:r>
      <w:r w:rsidR="0083632D">
        <w:rPr>
          <w:b/>
          <w:color w:val="548DD4" w:themeColor="text2" w:themeTint="99"/>
          <w:sz w:val="28"/>
          <w:szCs w:val="28"/>
        </w:rPr>
        <w:t>The important steps to take against the security breach from hackers are to keep the WordPress updated to the latest version. Besides that, below we have listed</w:t>
      </w:r>
      <w:r w:rsidR="00F16835">
        <w:rPr>
          <w:b/>
          <w:color w:val="548DD4" w:themeColor="text2" w:themeTint="99"/>
          <w:sz w:val="28"/>
          <w:szCs w:val="28"/>
        </w:rPr>
        <w:t xml:space="preserve"> one of the</w:t>
      </w:r>
      <w:r w:rsidR="0083632D">
        <w:rPr>
          <w:b/>
          <w:color w:val="548DD4" w:themeColor="text2" w:themeTint="99"/>
          <w:sz w:val="28"/>
          <w:szCs w:val="28"/>
        </w:rPr>
        <w:t xml:space="preserve"> top WordPress Security Plugins that provide great security features to protect your site from the hackers.</w:t>
      </w:r>
    </w:p>
    <w:p w:rsidR="00447FF0" w:rsidRPr="002E0E0F" w:rsidRDefault="00447FF0" w:rsidP="00547CA0">
      <w:pPr>
        <w:ind w:left="-720"/>
        <w:rPr>
          <w:b/>
          <w:color w:val="00B050"/>
          <w:sz w:val="40"/>
          <w:szCs w:val="40"/>
          <w:u w:val="single"/>
        </w:rPr>
      </w:pPr>
      <w:proofErr w:type="spellStart"/>
      <w:proofErr w:type="gramStart"/>
      <w:r w:rsidRPr="002E0E0F">
        <w:rPr>
          <w:b/>
          <w:color w:val="00B050"/>
          <w:sz w:val="40"/>
          <w:szCs w:val="40"/>
          <w:u w:val="single"/>
        </w:rPr>
        <w:t>iThemes</w:t>
      </w:r>
      <w:proofErr w:type="spellEnd"/>
      <w:proofErr w:type="gramEnd"/>
      <w:r w:rsidRPr="002E0E0F">
        <w:rPr>
          <w:b/>
          <w:color w:val="00B050"/>
          <w:sz w:val="40"/>
          <w:szCs w:val="40"/>
          <w:u w:val="single"/>
        </w:rPr>
        <w:t xml:space="preserve"> Security</w:t>
      </w:r>
      <w:r w:rsidR="00E7397D">
        <w:rPr>
          <w:b/>
          <w:color w:val="00B050"/>
          <w:sz w:val="40"/>
          <w:szCs w:val="40"/>
          <w:u w:val="single"/>
        </w:rPr>
        <w:t xml:space="preserve"> </w:t>
      </w:r>
      <w:proofErr w:type="spellStart"/>
      <w:r w:rsidR="00E7397D">
        <w:rPr>
          <w:b/>
          <w:color w:val="00B050"/>
          <w:sz w:val="40"/>
          <w:szCs w:val="40"/>
          <w:u w:val="single"/>
        </w:rPr>
        <w:t>Plugin</w:t>
      </w:r>
      <w:proofErr w:type="spellEnd"/>
      <w:r w:rsidR="00E7397D">
        <w:rPr>
          <w:b/>
          <w:color w:val="00B050"/>
          <w:sz w:val="40"/>
          <w:szCs w:val="40"/>
          <w:u w:val="single"/>
        </w:rPr>
        <w:t xml:space="preserve"> : </w:t>
      </w:r>
    </w:p>
    <w:p w:rsidR="00F16835" w:rsidRDefault="00547CA0" w:rsidP="00547CA0">
      <w:pPr>
        <w:ind w:left="-630"/>
        <w:rPr>
          <w:b/>
          <w:color w:val="548DD4" w:themeColor="text2" w:themeTint="99"/>
          <w:sz w:val="28"/>
          <w:szCs w:val="28"/>
        </w:rPr>
      </w:pPr>
      <w:r w:rsidRPr="00547CA0">
        <w:rPr>
          <w:b/>
          <w:color w:val="548DD4" w:themeColor="text2" w:themeTint="99"/>
          <w:sz w:val="28"/>
          <w:szCs w:val="28"/>
        </w:rPr>
        <w:t>After installing the</w:t>
      </w:r>
      <w:r>
        <w:rPr>
          <w:b/>
          <w:color w:val="548DD4" w:themeColor="text2" w:themeTint="99"/>
          <w:sz w:val="28"/>
          <w:szCs w:val="28"/>
        </w:rPr>
        <w:t xml:space="preserve"> </w:t>
      </w:r>
      <w:r w:rsidR="002E0E0F">
        <w:rPr>
          <w:b/>
          <w:color w:val="548DD4" w:themeColor="text2" w:themeTint="99"/>
          <w:sz w:val="28"/>
          <w:szCs w:val="28"/>
        </w:rPr>
        <w:t>plug-in</w:t>
      </w:r>
      <w:r>
        <w:rPr>
          <w:b/>
          <w:color w:val="548DD4" w:themeColor="text2" w:themeTint="99"/>
          <w:sz w:val="28"/>
          <w:szCs w:val="28"/>
        </w:rPr>
        <w:t xml:space="preserve">, the </w:t>
      </w:r>
      <w:r w:rsidR="002E0E0F">
        <w:rPr>
          <w:b/>
          <w:color w:val="548DD4" w:themeColor="text2" w:themeTint="99"/>
          <w:sz w:val="28"/>
          <w:szCs w:val="28"/>
        </w:rPr>
        <w:t>plug-in</w:t>
      </w:r>
      <w:r>
        <w:rPr>
          <w:b/>
          <w:color w:val="548DD4" w:themeColor="text2" w:themeTint="99"/>
          <w:sz w:val="28"/>
          <w:szCs w:val="28"/>
        </w:rPr>
        <w:t xml:space="preserve"> can be configured from the admin dashboard menu as shown in the picture </w:t>
      </w:r>
      <w:r w:rsidR="002E0E0F">
        <w:rPr>
          <w:b/>
          <w:color w:val="548DD4" w:themeColor="text2" w:themeTint="99"/>
          <w:sz w:val="28"/>
          <w:szCs w:val="28"/>
        </w:rPr>
        <w:t>below:</w:t>
      </w:r>
      <w:r>
        <w:rPr>
          <w:b/>
          <w:color w:val="548DD4" w:themeColor="text2" w:themeTint="99"/>
          <w:sz w:val="28"/>
          <w:szCs w:val="28"/>
        </w:rPr>
        <w:t xml:space="preserve"> </w:t>
      </w:r>
    </w:p>
    <w:p w:rsidR="00547CA0" w:rsidRDefault="00547CA0" w:rsidP="00F16835">
      <w:pPr>
        <w:ind w:left="720"/>
        <w:rPr>
          <w:b/>
          <w:color w:val="548DD4" w:themeColor="text2" w:themeTint="99"/>
          <w:sz w:val="28"/>
          <w:szCs w:val="28"/>
        </w:rPr>
      </w:pPr>
      <w:r>
        <w:rPr>
          <w:b/>
          <w:noProof/>
          <w:color w:val="548DD4" w:themeColor="text2" w:themeTint="99"/>
          <w:sz w:val="28"/>
          <w:szCs w:val="28"/>
        </w:rPr>
        <w:drawing>
          <wp:inline distT="0" distB="0" distL="0" distR="0">
            <wp:extent cx="3543795" cy="2934110"/>
            <wp:effectExtent l="171450" t="133350" r="361455" b="304390"/>
            <wp:docPr id="1" name="Picture 0" descr="admin-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setup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934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CA0" w:rsidRDefault="00547CA0" w:rsidP="00547CA0">
      <w:pPr>
        <w:ind w:left="-630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 xml:space="preserve">The </w:t>
      </w:r>
      <w:r w:rsidR="002E0E0F">
        <w:rPr>
          <w:b/>
          <w:color w:val="548DD4" w:themeColor="text2" w:themeTint="99"/>
          <w:sz w:val="28"/>
          <w:szCs w:val="28"/>
        </w:rPr>
        <w:t>plug-in</w:t>
      </w:r>
      <w:r>
        <w:rPr>
          <w:b/>
          <w:color w:val="548DD4" w:themeColor="text2" w:themeTint="99"/>
          <w:sz w:val="28"/>
          <w:szCs w:val="28"/>
        </w:rPr>
        <w:t xml:space="preserve"> dashboard lets you view the current security status of your site and easy way to fix them. The security issues are categorized as High Priority, Medium Priority &amp; Low Priority. Most of the issues can be fixed with one click button. The snap for the </w:t>
      </w:r>
      <w:r w:rsidR="002E0E0F">
        <w:rPr>
          <w:b/>
          <w:color w:val="548DD4" w:themeColor="text2" w:themeTint="99"/>
          <w:sz w:val="28"/>
          <w:szCs w:val="28"/>
        </w:rPr>
        <w:t>plug-in</w:t>
      </w:r>
      <w:r>
        <w:rPr>
          <w:b/>
          <w:color w:val="548DD4" w:themeColor="text2" w:themeTint="99"/>
          <w:sz w:val="28"/>
          <w:szCs w:val="28"/>
        </w:rPr>
        <w:t xml:space="preserve"> dashboard is pictured below: </w:t>
      </w:r>
    </w:p>
    <w:p w:rsidR="00547CA0" w:rsidRDefault="00547CA0" w:rsidP="00547CA0">
      <w:pPr>
        <w:tabs>
          <w:tab w:val="left" w:pos="0"/>
        </w:tabs>
        <w:ind w:right="-810"/>
        <w:rPr>
          <w:b/>
          <w:color w:val="548DD4" w:themeColor="text2" w:themeTint="99"/>
          <w:sz w:val="28"/>
          <w:szCs w:val="28"/>
        </w:rPr>
      </w:pPr>
      <w:r>
        <w:rPr>
          <w:b/>
          <w:noProof/>
          <w:color w:val="548DD4" w:themeColor="text2" w:themeTint="99"/>
          <w:sz w:val="28"/>
          <w:szCs w:val="28"/>
        </w:rPr>
        <w:lastRenderedPageBreak/>
        <w:drawing>
          <wp:inline distT="0" distB="0" distL="0" distR="0">
            <wp:extent cx="5781675" cy="2466975"/>
            <wp:effectExtent l="171450" t="133350" r="371475" b="314325"/>
            <wp:docPr id="2" name="Picture 1" descr="plugin-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gin-dashboar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466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E0E0F">
        <w:rPr>
          <w:b/>
          <w:color w:val="548DD4" w:themeColor="text2" w:themeTint="99"/>
          <w:sz w:val="28"/>
          <w:szCs w:val="28"/>
        </w:rPr>
        <w:t>As seen on the above picture, all the handful information is provided in the categorized section in the dashboard of plug-in. Issues can be fixed with one click button from the dashboard under the “</w:t>
      </w:r>
      <w:r w:rsidR="00E7397D">
        <w:rPr>
          <w:b/>
          <w:color w:val="548DD4" w:themeColor="text2" w:themeTint="99"/>
          <w:sz w:val="28"/>
          <w:szCs w:val="28"/>
        </w:rPr>
        <w:t>Security S</w:t>
      </w:r>
      <w:r w:rsidR="002E0E0F">
        <w:rPr>
          <w:b/>
          <w:color w:val="548DD4" w:themeColor="text2" w:themeTint="99"/>
          <w:sz w:val="28"/>
          <w:szCs w:val="28"/>
        </w:rPr>
        <w:t xml:space="preserve">tatus” section. </w:t>
      </w:r>
      <w:r>
        <w:rPr>
          <w:b/>
          <w:noProof/>
          <w:color w:val="548DD4" w:themeColor="text2" w:themeTint="99"/>
          <w:sz w:val="28"/>
          <w:szCs w:val="28"/>
        </w:rPr>
        <w:drawing>
          <wp:inline distT="0" distB="0" distL="0" distR="0">
            <wp:extent cx="5781675" cy="3333750"/>
            <wp:effectExtent l="171450" t="133350" r="352425" b="304800"/>
            <wp:docPr id="3" name="Picture 2" descr="plugin-dashboard-exte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gin-dashboard-extend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3159" cy="33346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E0E0F">
        <w:rPr>
          <w:b/>
          <w:color w:val="548DD4" w:themeColor="text2" w:themeTint="99"/>
          <w:sz w:val="28"/>
          <w:szCs w:val="28"/>
        </w:rPr>
        <w:t xml:space="preserve">The </w:t>
      </w:r>
      <w:r w:rsidR="00E7397D">
        <w:rPr>
          <w:b/>
          <w:color w:val="548DD4" w:themeColor="text2" w:themeTint="99"/>
          <w:sz w:val="28"/>
          <w:szCs w:val="28"/>
        </w:rPr>
        <w:t>“S</w:t>
      </w:r>
      <w:r w:rsidR="002E0E0F">
        <w:rPr>
          <w:b/>
          <w:color w:val="548DD4" w:themeColor="text2" w:themeTint="99"/>
          <w:sz w:val="28"/>
          <w:szCs w:val="28"/>
        </w:rPr>
        <w:t>ettings</w:t>
      </w:r>
      <w:r w:rsidR="00E7397D">
        <w:rPr>
          <w:b/>
          <w:color w:val="548DD4" w:themeColor="text2" w:themeTint="99"/>
          <w:sz w:val="28"/>
          <w:szCs w:val="28"/>
        </w:rPr>
        <w:t>”</w:t>
      </w:r>
      <w:r w:rsidR="002E0E0F">
        <w:rPr>
          <w:b/>
          <w:color w:val="548DD4" w:themeColor="text2" w:themeTint="99"/>
          <w:sz w:val="28"/>
          <w:szCs w:val="28"/>
        </w:rPr>
        <w:t xml:space="preserve"> tab lets you configuring settings for Brute Force Protection, File Change Detection, Database Backups, </w:t>
      </w:r>
      <w:r w:rsidR="00E7397D">
        <w:rPr>
          <w:b/>
          <w:color w:val="548DD4" w:themeColor="text2" w:themeTint="99"/>
          <w:sz w:val="28"/>
          <w:szCs w:val="28"/>
        </w:rPr>
        <w:t>and Malware</w:t>
      </w:r>
      <w:r w:rsidR="002E0E0F">
        <w:rPr>
          <w:b/>
          <w:color w:val="548DD4" w:themeColor="text2" w:themeTint="99"/>
          <w:sz w:val="28"/>
          <w:szCs w:val="28"/>
        </w:rPr>
        <w:t xml:space="preserve"> Scanning etc. The settings </w:t>
      </w:r>
      <w:r w:rsidR="00E7397D">
        <w:rPr>
          <w:b/>
          <w:color w:val="548DD4" w:themeColor="text2" w:themeTint="99"/>
          <w:sz w:val="28"/>
          <w:szCs w:val="28"/>
        </w:rPr>
        <w:t>screen is also categorized and provides easy fixing.</w:t>
      </w:r>
    </w:p>
    <w:p w:rsidR="00E7397D" w:rsidRDefault="00E7397D" w:rsidP="00547CA0">
      <w:pPr>
        <w:tabs>
          <w:tab w:val="left" w:pos="0"/>
        </w:tabs>
        <w:ind w:right="-810"/>
        <w:rPr>
          <w:b/>
          <w:color w:val="548DD4" w:themeColor="text2" w:themeTint="99"/>
          <w:sz w:val="28"/>
          <w:szCs w:val="28"/>
        </w:rPr>
      </w:pPr>
      <w:r>
        <w:rPr>
          <w:b/>
          <w:noProof/>
          <w:color w:val="548DD4" w:themeColor="text2" w:themeTint="99"/>
          <w:sz w:val="28"/>
          <w:szCs w:val="28"/>
        </w:rPr>
        <w:lastRenderedPageBreak/>
        <w:drawing>
          <wp:inline distT="0" distB="0" distL="0" distR="0">
            <wp:extent cx="5943600" cy="3322320"/>
            <wp:effectExtent l="171450" t="133350" r="361950" b="297180"/>
            <wp:docPr id="4" name="Picture 3" descr="plugin-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gin-setting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color w:val="548DD4" w:themeColor="text2" w:themeTint="99"/>
          <w:sz w:val="28"/>
          <w:szCs w:val="28"/>
        </w:rPr>
        <w:t>The “Advanced” tab lets user to configure the content directory, changing the database prefix and other user related settings.</w:t>
      </w:r>
    </w:p>
    <w:p w:rsidR="00E7397D" w:rsidRDefault="00E7397D" w:rsidP="00547CA0">
      <w:pPr>
        <w:tabs>
          <w:tab w:val="left" w:pos="0"/>
        </w:tabs>
        <w:ind w:right="-810"/>
        <w:rPr>
          <w:b/>
          <w:color w:val="548DD4" w:themeColor="text2" w:themeTint="99"/>
          <w:sz w:val="28"/>
          <w:szCs w:val="28"/>
        </w:rPr>
      </w:pPr>
      <w:r>
        <w:rPr>
          <w:b/>
          <w:noProof/>
          <w:color w:val="548DD4" w:themeColor="text2" w:themeTint="99"/>
          <w:sz w:val="28"/>
          <w:szCs w:val="28"/>
        </w:rPr>
        <w:drawing>
          <wp:inline distT="0" distB="0" distL="0" distR="0">
            <wp:extent cx="5943600" cy="2143125"/>
            <wp:effectExtent l="171450" t="133350" r="361950" b="314325"/>
            <wp:docPr id="5" name="Picture 4" descr="plugin-adv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gin-advanc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color w:val="548DD4" w:themeColor="text2" w:themeTint="99"/>
          <w:sz w:val="28"/>
          <w:szCs w:val="28"/>
        </w:rPr>
        <w:t xml:space="preserve"> The </w:t>
      </w:r>
      <w:r w:rsidR="00195744">
        <w:rPr>
          <w:b/>
          <w:color w:val="548DD4" w:themeColor="text2" w:themeTint="99"/>
          <w:sz w:val="28"/>
          <w:szCs w:val="28"/>
        </w:rPr>
        <w:t>plug-in</w:t>
      </w:r>
      <w:r>
        <w:rPr>
          <w:b/>
          <w:color w:val="548DD4" w:themeColor="text2" w:themeTint="99"/>
          <w:sz w:val="28"/>
          <w:szCs w:val="28"/>
        </w:rPr>
        <w:t xml:space="preserve"> also recommends and </w:t>
      </w:r>
      <w:r w:rsidR="00195744">
        <w:rPr>
          <w:b/>
          <w:color w:val="548DD4" w:themeColor="text2" w:themeTint="99"/>
          <w:sz w:val="28"/>
          <w:szCs w:val="28"/>
        </w:rPr>
        <w:t>suggests</w:t>
      </w:r>
      <w:r>
        <w:rPr>
          <w:b/>
          <w:color w:val="548DD4" w:themeColor="text2" w:themeTint="99"/>
          <w:sz w:val="28"/>
          <w:szCs w:val="28"/>
        </w:rPr>
        <w:t xml:space="preserve"> good </w:t>
      </w:r>
      <w:r w:rsidR="00195744">
        <w:rPr>
          <w:b/>
          <w:color w:val="548DD4" w:themeColor="text2" w:themeTint="99"/>
          <w:sz w:val="28"/>
          <w:szCs w:val="28"/>
        </w:rPr>
        <w:t>backup Plugins before making changes to the site. It also logs the site &amp; user activity which can be viewed under the “Logs” tab.</w:t>
      </w:r>
    </w:p>
    <w:p w:rsidR="00195744" w:rsidRPr="00547CA0" w:rsidRDefault="00195744" w:rsidP="00547CA0">
      <w:pPr>
        <w:tabs>
          <w:tab w:val="left" w:pos="0"/>
        </w:tabs>
        <w:ind w:right="-810"/>
        <w:rPr>
          <w:b/>
          <w:color w:val="548DD4" w:themeColor="text2" w:themeTint="99"/>
          <w:sz w:val="28"/>
          <w:szCs w:val="28"/>
        </w:rPr>
      </w:pPr>
      <w:r>
        <w:rPr>
          <w:b/>
          <w:noProof/>
          <w:color w:val="548DD4" w:themeColor="text2" w:themeTint="99"/>
          <w:sz w:val="28"/>
          <w:szCs w:val="28"/>
        </w:rPr>
        <w:lastRenderedPageBreak/>
        <w:drawing>
          <wp:inline distT="0" distB="0" distL="0" distR="0">
            <wp:extent cx="5943600" cy="4112260"/>
            <wp:effectExtent l="171450" t="133350" r="361950" b="307340"/>
            <wp:docPr id="6" name="Picture 5" descr="plugin-lo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gin-log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color w:val="548DD4" w:themeColor="text2" w:themeTint="99"/>
          <w:sz w:val="28"/>
          <w:szCs w:val="28"/>
        </w:rPr>
        <w:t xml:space="preserve">The plug-in has good product support and has more than 6, 00,000 plus active installations. The detailed </w:t>
      </w:r>
      <w:r w:rsidR="00BC12DD">
        <w:rPr>
          <w:b/>
          <w:color w:val="548DD4" w:themeColor="text2" w:themeTint="99"/>
          <w:sz w:val="28"/>
          <w:szCs w:val="28"/>
        </w:rPr>
        <w:t xml:space="preserve">features can be found </w:t>
      </w:r>
      <w:r>
        <w:rPr>
          <w:b/>
          <w:color w:val="548DD4" w:themeColor="text2" w:themeTint="99"/>
          <w:sz w:val="28"/>
          <w:szCs w:val="28"/>
        </w:rPr>
        <w:t xml:space="preserve">on their website at </w:t>
      </w:r>
      <w:hyperlink r:id="rId10" w:history="1">
        <w:r w:rsidRPr="00305F69">
          <w:rPr>
            <w:rStyle w:val="Hyperlink"/>
            <w:b/>
            <w:sz w:val="28"/>
            <w:szCs w:val="28"/>
          </w:rPr>
          <w:t>https://ithemes.com/security/</w:t>
        </w:r>
      </w:hyperlink>
      <w:r>
        <w:rPr>
          <w:b/>
          <w:color w:val="548DD4" w:themeColor="text2" w:themeTint="99"/>
          <w:sz w:val="28"/>
          <w:szCs w:val="28"/>
        </w:rPr>
        <w:t xml:space="preserve"> and the Plugins can be downloaded from WordPress </w:t>
      </w:r>
      <w:proofErr w:type="spellStart"/>
      <w:r>
        <w:rPr>
          <w:b/>
          <w:color w:val="548DD4" w:themeColor="text2" w:themeTint="99"/>
          <w:sz w:val="28"/>
          <w:szCs w:val="28"/>
        </w:rPr>
        <w:t>plugin</w:t>
      </w:r>
      <w:proofErr w:type="spellEnd"/>
      <w:r>
        <w:rPr>
          <w:b/>
          <w:color w:val="548DD4" w:themeColor="text2" w:themeTint="99"/>
          <w:sz w:val="28"/>
          <w:szCs w:val="28"/>
        </w:rPr>
        <w:t xml:space="preserve"> repository link </w:t>
      </w:r>
      <w:hyperlink r:id="rId11" w:history="1">
        <w:r w:rsidRPr="00BC12DD">
          <w:rPr>
            <w:rStyle w:val="Hyperlink"/>
            <w:b/>
            <w:sz w:val="28"/>
            <w:szCs w:val="28"/>
          </w:rPr>
          <w:t>https://wordpress.org/plugins/better-wp-security/</w:t>
        </w:r>
      </w:hyperlink>
    </w:p>
    <w:sectPr w:rsidR="00195744" w:rsidRPr="00547CA0" w:rsidSect="002B3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7FF0"/>
    <w:rsid w:val="00195744"/>
    <w:rsid w:val="002B3D81"/>
    <w:rsid w:val="002E0E0F"/>
    <w:rsid w:val="003A5731"/>
    <w:rsid w:val="00447FF0"/>
    <w:rsid w:val="00547CA0"/>
    <w:rsid w:val="0083632D"/>
    <w:rsid w:val="0087677C"/>
    <w:rsid w:val="00BC12DD"/>
    <w:rsid w:val="00DA7033"/>
    <w:rsid w:val="00E7397D"/>
    <w:rsid w:val="00F16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C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57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ordpress.org/plugins/better-wp-security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ithemes.com/security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Yaman</dc:creator>
  <cp:lastModifiedBy>Yaman</cp:lastModifiedBy>
  <cp:revision>3</cp:revision>
  <cp:lastPrinted>2015-06-30T11:49:00Z</cp:lastPrinted>
  <dcterms:created xsi:type="dcterms:W3CDTF">2015-06-30T06:18:00Z</dcterms:created>
  <dcterms:modified xsi:type="dcterms:W3CDTF">2015-06-30T11:50:00Z</dcterms:modified>
</cp:coreProperties>
</file>