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交互动效设计</w:t>
      </w:r>
    </w:p>
    <w:p>
      <w:pPr>
        <w:jc w:val="center"/>
        <w:rPr>
          <w:sz w:val="72"/>
          <w:szCs w:val="72"/>
        </w:rPr>
      </w:pPr>
    </w:p>
    <w:p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结</w:t>
      </w:r>
    </w:p>
    <w:p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课</w:t>
      </w:r>
    </w:p>
    <w:p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作</w:t>
      </w:r>
    </w:p>
    <w:p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业</w:t>
      </w:r>
    </w:p>
    <w:p>
      <w:pPr>
        <w:jc w:val="center"/>
        <w:rPr>
          <w:sz w:val="72"/>
          <w:szCs w:val="72"/>
        </w:rPr>
      </w:pPr>
    </w:p>
    <w:p>
      <w:pPr>
        <w:jc w:val="center"/>
        <w:rPr>
          <w:sz w:val="48"/>
          <w:szCs w:val="48"/>
          <w:u w:val="single"/>
        </w:rPr>
      </w:pPr>
      <w:r>
        <w:rPr>
          <w:rFonts w:hint="eastAsia"/>
          <w:sz w:val="48"/>
          <w:szCs w:val="48"/>
        </w:rPr>
        <w:t>题目：登录界面设计</w:t>
      </w:r>
    </w:p>
    <w:p>
      <w:pPr>
        <w:jc w:val="center"/>
        <w:rPr>
          <w:sz w:val="72"/>
          <w:szCs w:val="72"/>
          <w:u w:val="single"/>
        </w:rPr>
      </w:pPr>
    </w:p>
    <w:p>
      <w:pPr>
        <w:jc w:val="center"/>
        <w:rPr>
          <w:sz w:val="72"/>
          <w:szCs w:val="72"/>
          <w:u w:val="single"/>
        </w:rPr>
      </w:pPr>
    </w:p>
    <w:p>
      <w:pPr>
        <w:jc w:val="center"/>
        <w:rPr>
          <w:sz w:val="72"/>
          <w:szCs w:val="72"/>
          <w:u w:val="single"/>
        </w:rPr>
      </w:pPr>
    </w:p>
    <w:p>
      <w:pPr>
        <w:rPr>
          <w:sz w:val="72"/>
          <w:szCs w:val="72"/>
          <w:u w:val="single"/>
        </w:rPr>
      </w:pPr>
      <w:r>
        <w:rPr>
          <w:rFonts w:hint="eastAsia"/>
          <w:sz w:val="72"/>
          <w:szCs w:val="72"/>
        </w:rPr>
        <w:t>指导教师：</w:t>
      </w:r>
      <w:r>
        <w:rPr>
          <w:rFonts w:hint="eastAsia"/>
          <w:sz w:val="52"/>
          <w:szCs w:val="52"/>
          <w:u w:val="single"/>
        </w:rPr>
        <w:t xml:space="preserve"> </w:t>
      </w:r>
      <w:r>
        <w:rPr>
          <w:sz w:val="52"/>
          <w:szCs w:val="52"/>
          <w:u w:val="single"/>
        </w:rPr>
        <w:t xml:space="preserve">    </w:t>
      </w:r>
      <w:r>
        <w:rPr>
          <w:rFonts w:hint="eastAsia"/>
          <w:sz w:val="52"/>
          <w:szCs w:val="52"/>
          <w:u w:val="single"/>
        </w:rPr>
        <w:t>王光斌</w:t>
      </w:r>
      <w:r>
        <w:rPr>
          <w:rFonts w:hint="eastAsia"/>
          <w:sz w:val="72"/>
          <w:szCs w:val="72"/>
          <w:u w:val="single"/>
        </w:rPr>
        <w:t xml:space="preserve">  </w:t>
      </w:r>
      <w:r>
        <w:rPr>
          <w:sz w:val="72"/>
          <w:szCs w:val="72"/>
          <w:u w:val="single"/>
        </w:rPr>
        <w:t xml:space="preserve">    </w:t>
      </w:r>
      <w:r>
        <w:rPr>
          <w:rFonts w:hint="eastAsia"/>
          <w:sz w:val="72"/>
          <w:szCs w:val="72"/>
          <w:u w:val="single"/>
        </w:rPr>
        <w:t xml:space="preserve">  </w:t>
      </w:r>
    </w:p>
    <w:p>
      <w:pPr>
        <w:rPr>
          <w:sz w:val="72"/>
          <w:szCs w:val="72"/>
          <w:u w:val="single"/>
        </w:rPr>
      </w:pPr>
      <w:r>
        <w:rPr>
          <w:rFonts w:hint="eastAsia"/>
          <w:sz w:val="72"/>
          <w:szCs w:val="72"/>
        </w:rPr>
        <w:t>学生姓名：</w:t>
      </w:r>
      <w:r>
        <w:rPr>
          <w:rFonts w:hint="eastAsia"/>
          <w:sz w:val="52"/>
          <w:szCs w:val="52"/>
          <w:u w:val="single"/>
        </w:rPr>
        <w:t xml:space="preserve"> </w:t>
      </w:r>
      <w:r>
        <w:rPr>
          <w:sz w:val="52"/>
          <w:szCs w:val="52"/>
          <w:u w:val="single"/>
        </w:rPr>
        <w:t xml:space="preserve">    </w:t>
      </w:r>
      <w:r>
        <w:rPr>
          <w:rFonts w:hint="eastAsia"/>
          <w:sz w:val="52"/>
          <w:szCs w:val="52"/>
          <w:u w:val="single"/>
          <w:lang w:val="en-US" w:eastAsia="zh-CN"/>
        </w:rPr>
        <w:t>田清文</w:t>
      </w:r>
      <w:r>
        <w:rPr>
          <w:rFonts w:hint="eastAsia"/>
          <w:sz w:val="72"/>
          <w:szCs w:val="72"/>
          <w:u w:val="single"/>
        </w:rPr>
        <w:t xml:space="preserve">   </w:t>
      </w:r>
      <w:r>
        <w:rPr>
          <w:sz w:val="72"/>
          <w:szCs w:val="72"/>
          <w:u w:val="single"/>
        </w:rPr>
        <w:t xml:space="preserve"> </w:t>
      </w:r>
      <w:r>
        <w:rPr>
          <w:rFonts w:hint="eastAsia"/>
          <w:sz w:val="72"/>
          <w:szCs w:val="72"/>
          <w:u w:val="single"/>
        </w:rPr>
        <w:t xml:space="preserve">     </w:t>
      </w:r>
    </w:p>
    <w:p>
      <w:pPr>
        <w:rPr>
          <w:sz w:val="72"/>
          <w:szCs w:val="72"/>
          <w:u w:val="single"/>
        </w:rPr>
      </w:pPr>
      <w:r>
        <w:rPr>
          <w:rFonts w:hint="eastAsia"/>
          <w:sz w:val="72"/>
          <w:szCs w:val="72"/>
        </w:rPr>
        <w:t>学    号：</w:t>
      </w:r>
      <w:r>
        <w:rPr>
          <w:sz w:val="52"/>
          <w:szCs w:val="52"/>
          <w:u w:val="single"/>
        </w:rPr>
        <w:t xml:space="preserve">    </w:t>
      </w:r>
      <w:r>
        <w:rPr>
          <w:rFonts w:hint="eastAsia"/>
          <w:sz w:val="52"/>
          <w:szCs w:val="52"/>
          <w:u w:val="single"/>
          <w:lang w:val="en-US" w:eastAsia="zh-CN"/>
        </w:rPr>
        <w:t>1740610509</w:t>
      </w:r>
      <w:r>
        <w:rPr>
          <w:rFonts w:hint="eastAsia"/>
          <w:sz w:val="72"/>
          <w:szCs w:val="72"/>
          <w:u w:val="single"/>
        </w:rPr>
        <w:t xml:space="preserve">       </w:t>
      </w:r>
    </w:p>
    <w:p>
      <w:pPr>
        <w:rPr>
          <w:sz w:val="84"/>
          <w:szCs w:val="84"/>
        </w:rPr>
      </w:pPr>
    </w:p>
    <w:p>
      <w:pPr>
        <w:pStyle w:val="2"/>
      </w:pPr>
      <w:r>
        <w:rPr>
          <w:rFonts w:hint="eastAsia"/>
        </w:rPr>
        <w:t>需求描述</w:t>
      </w:r>
    </w:p>
    <w:p>
      <w:pPr>
        <w:numPr>
          <w:ilvl w:val="0"/>
          <w:numId w:val="1"/>
        </w:numPr>
        <w:rPr>
          <w:rFonts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  <w:t>功能需求：</w:t>
      </w:r>
    </w:p>
    <w:p>
      <w:pPr>
        <w:rPr>
          <w:rFonts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（1）用户注册：可以进行用户资料的修改和添加</w:t>
      </w:r>
    </w:p>
    <w:p>
      <w:pPr>
        <w:rPr>
          <w:rFonts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（2）用户登录：包括用户的登陆处理，可以跳转到一个网站，</w:t>
      </w:r>
    </w:p>
    <w:p>
      <w:pPr>
        <w:rPr>
          <w:rFonts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（3）在当今社会中，有一些人不注重法律，偷取别人的个人资料来从中获利，严重损害他人的财产安全；所以无论是手机APP还是网站上的登录系统显得格外重要，需要有正确的密码与用户名才可以进入到网站中，这极大遏制了犯罪分子的嚣张气焰，还保护了网站会员的权益，总之一句话，好的登录界面制作是十分重要的。</w:t>
      </w:r>
    </w:p>
    <w:p>
      <w:pP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  <w:t>2、设计需求分析：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登录界面设计包括用户名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密码，并且设置了登录判断，如果登录账户不存在提示去注册，注册界面有注册的手机号，还有验证码登录。找回密码和修改绑定手机功能类似于注册功能，都需要在确定当前用户信息准确的情况下进行操作。</w:t>
      </w:r>
    </w:p>
    <w:p>
      <w:pPr>
        <w:rPr>
          <w:rFonts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  <w:t>3、交互设计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：用户名、密码文本框可以一些隐蔽的提示，比如用户名、密码的字数限制，登录可跳转到其它网站等交互设计。</w:t>
      </w:r>
    </w:p>
    <w:p>
      <w:pPr>
        <w:rPr>
          <w:rFonts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  <w:t>4、具体的功能要求：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（1）只有输入正确的用户名和密码才可登录；</w:t>
      </w:r>
    </w:p>
    <w:p>
      <w:pPr>
        <w:rPr>
          <w:rFonts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（2）当用户名、密码输错3次则退出页面；</w:t>
      </w:r>
    </w:p>
    <w:p>
      <w:pPr>
        <w:rPr>
          <w:rFonts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（3）登陆成功才会修改密码；</w:t>
      </w:r>
    </w:p>
    <w:p>
      <w:pPr>
        <w:rPr>
          <w:rFonts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（4）列表框1可记住密码，方便用户下次登录。</w:t>
      </w:r>
    </w:p>
    <w:p>
      <w:pPr>
        <w:rPr>
          <w:rFonts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（5）这个登录界面还支持第三方登录，QQ、微信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sz w:val="24"/>
          <w:szCs w:val="24"/>
        </w:rPr>
        <w:t>。</w:t>
      </w:r>
    </w:p>
    <w:p>
      <w:pPr>
        <w:rPr>
          <w:rFonts w:asciiTheme="majorEastAsia" w:hAnsiTheme="majorEastAsia" w:eastAsiaTheme="majorEastAsia" w:cstheme="majorEastAsia"/>
          <w:sz w:val="24"/>
          <w:szCs w:val="24"/>
        </w:rPr>
      </w:pPr>
    </w:p>
    <w:p/>
    <w:p/>
    <w:p>
      <w:pPr>
        <w:pStyle w:val="2"/>
      </w:pPr>
      <w:r>
        <w:rPr>
          <w:rFonts w:hint="eastAsia"/>
        </w:rPr>
        <w:t>设计思路（目的设计）</w:t>
      </w:r>
    </w:p>
    <w:p/>
    <w:p/>
    <w:p>
      <w:pPr>
        <w:pStyle w:val="2"/>
      </w:pPr>
      <w:r>
        <w:rPr>
          <w:rFonts w:hint="eastAsia"/>
        </w:rPr>
        <w:t>系统设计（界面截图）</w:t>
      </w:r>
    </w:p>
    <w:p>
      <w:pPr>
        <w:jc w:val="center"/>
      </w:pPr>
      <w:r>
        <w:drawing>
          <wp:inline distT="0" distB="0" distL="114300" distR="114300">
            <wp:extent cx="4615815" cy="3676015"/>
            <wp:effectExtent l="0" t="0" r="133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5815" cy="367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登录界面</w:t>
      </w:r>
    </w:p>
    <w:p>
      <w:pPr>
        <w:jc w:val="center"/>
        <w:rPr>
          <w:b/>
          <w:bCs/>
          <w:sz w:val="24"/>
          <w:szCs w:val="24"/>
        </w:rPr>
      </w:pPr>
      <w:r>
        <w:drawing>
          <wp:inline distT="0" distB="0" distL="114300" distR="114300">
            <wp:extent cx="4454525" cy="2905125"/>
            <wp:effectExtent l="0" t="0" r="317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45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注册界面</w:t>
      </w:r>
    </w:p>
    <w:p>
      <w:pPr>
        <w:jc w:val="center"/>
      </w:pPr>
      <w:r>
        <w:drawing>
          <wp:inline distT="0" distB="0" distL="114300" distR="114300">
            <wp:extent cx="3230880" cy="3124835"/>
            <wp:effectExtent l="0" t="0" r="7620" b="184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忘记密码</w:t>
      </w:r>
    </w:p>
    <w:p>
      <w:pPr>
        <w:jc w:val="center"/>
      </w:pPr>
      <w:r>
        <w:drawing>
          <wp:inline distT="0" distB="0" distL="114300" distR="114300">
            <wp:extent cx="3947160" cy="3797935"/>
            <wp:effectExtent l="0" t="0" r="15240" b="1206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379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找回手机</w:t>
      </w:r>
    </w:p>
    <w:p/>
    <w:p>
      <w:pPr>
        <w:pStyle w:val="2"/>
      </w:pPr>
      <w:r>
        <w:rPr>
          <w:rFonts w:hint="eastAsia"/>
        </w:rPr>
        <w:t>关键技术</w:t>
      </w:r>
    </w:p>
    <w:p>
      <w:pPr>
        <w:rPr>
          <w:rFonts w:asciiTheme="majorEastAsia" w:hAnsiTheme="majorEastAsia" w:eastAsiaTheme="majorEastAsia" w:cstheme="majorEastAsia"/>
          <w:sz w:val="24"/>
          <w:szCs w:val="24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原型交互、登录判断、短信验证码、第三方平台登录，表单验证</w:t>
      </w:r>
    </w:p>
    <w:p>
      <w:pPr>
        <w:pStyle w:val="2"/>
      </w:pPr>
      <w:r>
        <w:rPr>
          <w:rFonts w:hint="eastAsia"/>
        </w:rPr>
        <w:t>总结</w:t>
      </w:r>
    </w:p>
    <w:p>
      <w:pPr>
        <w:ind w:firstLine="420" w:firstLineChars="200"/>
        <w:rPr>
          <w:shd w:val="clear" w:color="auto" w:fill="FFFFFF"/>
        </w:rPr>
      </w:pPr>
      <w:r>
        <w:rPr>
          <w:rFonts w:hint="eastAsia"/>
          <w:shd w:val="clear" w:color="auto" w:fill="FFFFFF"/>
        </w:rPr>
        <w:t>交互动效设计这门课已经结课，结课作业是做一个登录界面，我参考了许多APP登录界面的设计，发现他们的共同的特点是界面设计简洁，不复杂，界面风格一致，首先参考收集大家也可以理解为寻找参考，不管是样式参考还是版式参考，在设计前期一定是会经历收集的过程。收集可以分为网上资源和项目资源，网上资源也就是大家熟知的花瓣、Behance、站酷、这些设计平台，大家可以通过这些平台了解当前流行趋势、样式风格、界面分析等内容获取帮助。</w:t>
      </w:r>
    </w:p>
    <w:p>
      <w:pPr>
        <w:pStyle w:val="5"/>
        <w:widowControl/>
        <w:shd w:val="clear" w:color="auto" w:fill="FFFFFF"/>
        <w:spacing w:before="210" w:beforeAutospacing="0" w:after="210" w:afterAutospacing="0" w:line="400" w:lineRule="exact"/>
        <w:rPr>
          <w:rFonts w:cstheme="minorBidi"/>
          <w:kern w:val="2"/>
          <w:sz w:val="21"/>
          <w:shd w:val="clear" w:color="auto" w:fill="FFFFFF"/>
        </w:rPr>
      </w:pPr>
      <w:r>
        <w:rPr>
          <w:rFonts w:hint="eastAsia" w:cstheme="minorBidi"/>
          <w:kern w:val="2"/>
          <w:sz w:val="21"/>
          <w:shd w:val="clear" w:color="auto" w:fill="FFFFFF"/>
        </w:rPr>
        <w:t>根据我做的登录界面我进行了一个分析今天主要以登录就界面为例，和大家分享设计没想法时可以通过收集、分类、分析对比三个方面进行梳理，帮助我们有理有据的找到适合产品的设计方案，提高过稿率。</w:t>
      </w:r>
    </w:p>
    <w:p>
      <w:pPr>
        <w:pStyle w:val="5"/>
        <w:widowControl/>
        <w:numPr>
          <w:ilvl w:val="0"/>
          <w:numId w:val="2"/>
        </w:numPr>
        <w:shd w:val="clear" w:color="auto" w:fill="FFFFFF"/>
        <w:spacing w:before="210" w:beforeAutospacing="0" w:after="210" w:afterAutospacing="0" w:line="400" w:lineRule="exact"/>
        <w:rPr>
          <w:rFonts w:asciiTheme="majorEastAsia" w:hAnsiTheme="majorEastAsia" w:eastAsiaTheme="majorEastAsia" w:cstheme="majorEastAsia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收集</w:t>
      </w:r>
    </w:p>
    <w:p>
      <w:pPr>
        <w:spacing w:line="400" w:lineRule="exact"/>
        <w:ind w:firstLine="420" w:firstLineChars="20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平时多收集优秀APP，在你不知道怎么做的时候我们可以结合竞品，将这些APP大致过一遍，了解每个行业的设计特点，为后面的分类做准备。</w:t>
      </w:r>
    </w:p>
    <w:p>
      <w:pPr>
        <w:pStyle w:val="5"/>
        <w:widowControl/>
        <w:shd w:val="clear" w:color="auto" w:fill="FFFFFF"/>
        <w:spacing w:beforeAutospacing="0" w:afterAutospacing="0" w:line="400" w:lineRule="exact"/>
        <w:rPr>
          <w:rFonts w:cstheme="minorBidi"/>
          <w:kern w:val="2"/>
          <w:sz w:val="21"/>
          <w:shd w:val="clear" w:color="auto" w:fill="FFFFFF"/>
        </w:rPr>
      </w:pPr>
      <w:r>
        <w:rPr>
          <w:rFonts w:hint="eastAsia" w:cstheme="minorBidi"/>
          <w:kern w:val="2"/>
          <w:sz w:val="21"/>
          <w:shd w:val="clear" w:color="auto" w:fill="FFFFFF"/>
        </w:rPr>
        <w:t>2、分类：通过分类可以就可以知道有哪些风格样式，了解他们的设计优缺点，可以帮助我们做到心中有数。</w:t>
      </w:r>
    </w:p>
    <w:p>
      <w:pPr>
        <w:pStyle w:val="5"/>
        <w:widowControl/>
        <w:shd w:val="clear" w:color="auto" w:fill="FFFFFF"/>
        <w:spacing w:before="210" w:beforeAutospacing="0" w:after="210" w:afterAutospacing="0" w:line="400" w:lineRule="exact"/>
        <w:rPr>
          <w:rFonts w:cstheme="minorBidi"/>
          <w:kern w:val="2"/>
          <w:sz w:val="21"/>
          <w:shd w:val="clear" w:color="auto" w:fill="FFFFFF"/>
        </w:rPr>
      </w:pPr>
      <w:r>
        <w:rPr>
          <w:rFonts w:hint="eastAsia" w:cstheme="minorBidi"/>
          <w:kern w:val="2"/>
          <w:sz w:val="21"/>
          <w:shd w:val="clear" w:color="auto" w:fill="FFFFFF"/>
        </w:rPr>
        <w:t>3、分析对比：根据产品设计目的，结合上面的样式分析，选出适合我们产品的设计方式。</w:t>
      </w:r>
    </w:p>
    <w:p>
      <w:pPr>
        <w:pStyle w:val="5"/>
        <w:widowControl/>
        <w:shd w:val="clear" w:color="auto" w:fill="FFFFFF"/>
        <w:spacing w:before="210" w:beforeAutospacing="0" w:after="210" w:afterAutospacing="0" w:line="400" w:lineRule="exact"/>
        <w:rPr>
          <w:rFonts w:cstheme="minorBidi"/>
          <w:kern w:val="2"/>
          <w:sz w:val="21"/>
          <w:shd w:val="clear" w:color="auto" w:fill="FFFFFF"/>
        </w:rPr>
      </w:pPr>
      <w:r>
        <w:rPr>
          <w:rFonts w:hint="eastAsia" w:cstheme="minorBidi"/>
          <w:kern w:val="2"/>
          <w:sz w:val="21"/>
          <w:shd w:val="clear" w:color="auto" w:fill="FFFFFF"/>
        </w:rPr>
        <w:t>4、在做界面时一定要运用到交互设计，这样才会让用户使用你的产品；</w:t>
      </w:r>
    </w:p>
    <w:p>
      <w:pPr>
        <w:pStyle w:val="5"/>
        <w:widowControl/>
        <w:shd w:val="clear" w:color="auto" w:fill="FFFFFF"/>
        <w:spacing w:before="210" w:beforeAutospacing="0" w:after="210" w:afterAutospacing="0" w:line="400" w:lineRule="exact"/>
        <w:rPr>
          <w:rFonts w:cstheme="minorBidi"/>
          <w:kern w:val="2"/>
          <w:sz w:val="21"/>
          <w:shd w:val="clear" w:color="auto" w:fill="FFFFFF"/>
        </w:rPr>
      </w:pPr>
      <w:r>
        <w:rPr>
          <w:rFonts w:hint="eastAsia" w:cstheme="minorBidi"/>
          <w:kern w:val="2"/>
          <w:sz w:val="21"/>
          <w:shd w:val="clear" w:color="auto" w:fill="FFFFFF"/>
        </w:rPr>
        <w:t>最后我想说，虽然这个登录界面的作业看似简单，实则有陷阱，所以做的像模像样是可以的，但做得完美还要深究，所以一定要多查资料，多看书，界面设计才会简单，能够设计出完美的界面，并让用户能够使用我们的界面，能够带来市场营销，赚钱就可以了。</w:t>
      </w:r>
    </w:p>
    <w:p>
      <w:pPr>
        <w:rPr>
          <w:rFonts w:asciiTheme="majorEastAsia" w:hAnsiTheme="majorEastAsia" w:eastAsiaTheme="maj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F9E474"/>
    <w:multiLevelType w:val="singleLevel"/>
    <w:tmpl w:val="5EF9E47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504069D"/>
    <w:multiLevelType w:val="multilevel"/>
    <w:tmpl w:val="6504069D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4A5"/>
    <w:rsid w:val="003047AE"/>
    <w:rsid w:val="0040599E"/>
    <w:rsid w:val="00451A3C"/>
    <w:rsid w:val="00477BF1"/>
    <w:rsid w:val="004F1453"/>
    <w:rsid w:val="006F3DF0"/>
    <w:rsid w:val="006F7A64"/>
    <w:rsid w:val="00705A7D"/>
    <w:rsid w:val="00742F37"/>
    <w:rsid w:val="009364A5"/>
    <w:rsid w:val="009E2011"/>
    <w:rsid w:val="00A71C73"/>
    <w:rsid w:val="00AB7DCE"/>
    <w:rsid w:val="00BC6ED9"/>
    <w:rsid w:val="00C33DA0"/>
    <w:rsid w:val="00D7057D"/>
    <w:rsid w:val="00DB2888"/>
    <w:rsid w:val="00DE3893"/>
    <w:rsid w:val="00DF2EA6"/>
    <w:rsid w:val="00EC3721"/>
    <w:rsid w:val="00EF4AE9"/>
    <w:rsid w:val="00F34EE5"/>
    <w:rsid w:val="01E44BAE"/>
    <w:rsid w:val="0F5709A5"/>
    <w:rsid w:val="10FF5B10"/>
    <w:rsid w:val="1A917F2F"/>
    <w:rsid w:val="2205329E"/>
    <w:rsid w:val="29A73F07"/>
    <w:rsid w:val="2AFA1684"/>
    <w:rsid w:val="419D2FE2"/>
    <w:rsid w:val="41EE6A26"/>
    <w:rsid w:val="49FC56A9"/>
    <w:rsid w:val="556B0BC7"/>
    <w:rsid w:val="5E4950DF"/>
    <w:rsid w:val="70EA1557"/>
    <w:rsid w:val="797C3EE9"/>
    <w:rsid w:val="7B4E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8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字符"/>
    <w:basedOn w:val="7"/>
    <w:link w:val="4"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uiPriority w:val="99"/>
    <w:rPr>
      <w:sz w:val="18"/>
      <w:szCs w:val="18"/>
    </w:rPr>
  </w:style>
  <w:style w:type="character" w:customStyle="1" w:styleId="11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188</Words>
  <Characters>1073</Characters>
  <Lines>8</Lines>
  <Paragraphs>2</Paragraphs>
  <TotalTime>132</TotalTime>
  <ScaleCrop>false</ScaleCrop>
  <LinksUpToDate>false</LinksUpToDate>
  <CharactersWithSpaces>1259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2019-05-31T08:16:00Z</dcterms:created>
  <dc:creator>Windows 用户</dc:creator>
  <cp:lastModifiedBy>羅</cp:lastModifiedBy>
  <dcterms:modified xsi:type="dcterms:W3CDTF">2019-12-17T08:54:36Z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