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9CA3AF"/>
          <w:sz w:val="28"/>
          <w:szCs w:val="28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Essayons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0891B2"/>
          <w:sz w:val="32"/>
          <w:szCs w:val="32"/>
        </w:rPr>
        <w:t xml:space="preserve">Interactive Learning Through Exploration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essayons.app</w:t>
      </w:r>
    </w:p>
    <w:p>
      <w:pPr>
        <w:spacing w:after="8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 — Yadkin Data Partners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Brand Development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1. Product Overview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1.1 Product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Essayons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essayons.app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Pronunciation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ess-say-YONS (French)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"Let us try" — U.S. Army Corps of Engineers motto since 1779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1.2 Elevator Pitch</w:t>
      </w:r>
    </w:p>
    <w:p>
      <w:pPr>
        <w:pBdr>
          <w:left w:val="single" w:color="0891B2" w:sz="24"/>
        </w:pBdr>
        <w:shd w:fill="F3F4F6" w:val="clear"/>
        <w:spacing w:after="300"/>
        <w:ind w:left="20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Essayons is a series of browser-based interactive simulators that teach concepts through hands-on exploration. Each episode uses real math and real physics — no faking it. Users learn by manipulating parameters, running experiments, and discovering principles through cause-and-effect, not textbook memorization.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1.3 Vision Statement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People learn by doing. A child who crashes a satellite into Earth twenty times and then finally achieves orbit has internalized Kepler's laws more deeply than someone who memorized the equations. Essayons makes that crash-and-learn cycle instant, visual, and genuinely fun.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platform starts with STEM (physics, engineering) and expands into civics, economics, history, and beyond — any domain where interactive exploration beats passive consumption.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1.4 Founder Story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"Essayons" has been the motto of U.S. Army engineers since 1779. As a former combat engineer, I lived this principle — when you're building a bridge under fire, you don't wait for perfect information. You try, you learn, you adapt.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That's exactly how people learn anything worth knowing. This platform exists because I believe you understand physics by crashing satellites into Earth, not by memorizing F=ma.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2. Problem Statement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2.1 Core Problem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Traditional education treats learners as passive recipients of information. Interactive tools exist but fall into two traps: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 shallow: </w:t>
      </w:r>
      <w:r>
        <w:rPr>
          <w:rFonts w:ascii="Arial" w:cs="Arial" w:eastAsia="Arial" w:hAnsi="Arial"/>
          <w:sz w:val="24"/>
          <w:szCs w:val="24"/>
        </w:rPr>
        <w:t xml:space="preserve">Animated explainer videos and gamified quizzes that test recall, not understanding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 steep: </w:t>
      </w:r>
      <w:r>
        <w:rPr>
          <w:rFonts w:ascii="Arial" w:cs="Arial" w:eastAsia="Arial" w:hAnsi="Arial"/>
          <w:sz w:val="24"/>
          <w:szCs w:val="24"/>
        </w:rPr>
        <w:t xml:space="preserve">Professional simulation software (MATLAB, Simulink) with massive learning curves and expensive licenses</w:t>
      </w:r>
    </w:p>
    <w:p>
      <w:pPr>
        <w:spacing w:after="20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middle ground — real computation at toy complexity — is largely unoccupied.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2.2 User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Pain Point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Evidence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Passive learning doesn't stick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70% of lecture content forgotten within 24 hours (Ebbinghaus)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Wasted time, poor outcomes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Simulation tools require expertise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MATLAB costs $99-2,150/year; weeks to learn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Excludes most learners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"Educational" games lack depth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Most teach pattern recognition, not principles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Entertainment without education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Teachers lack interactive tools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Creating simulations requires programming skills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Classrooms stuck with static content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Installation friction kills adoption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 downloads, accounts, updates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30-50% drop-off before first use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2.3 Why Now?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Browser capabilities: </w:t>
      </w:r>
      <w:r>
        <w:rPr>
          <w:rFonts w:ascii="Arial" w:cs="Arial" w:eastAsia="Arial" w:hAnsi="Arial"/>
          <w:sz w:val="24"/>
          <w:szCs w:val="24"/>
        </w:rPr>
        <w:t xml:space="preserve">WebGL, Canvas API, and modern JavaScript enable real-time physics simulation without plugins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content generation: </w:t>
      </w:r>
      <w:r>
        <w:rPr>
          <w:rFonts w:ascii="Arial" w:cs="Arial" w:eastAsia="Arial" w:hAnsi="Arial"/>
          <w:sz w:val="24"/>
          <w:szCs w:val="24"/>
        </w:rPr>
        <w:t xml:space="preserve">Episode configs can be generated at scale, enabling rapid expansion across domains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Remote learning normalization: </w:t>
      </w:r>
      <w:r>
        <w:rPr>
          <w:rFonts w:ascii="Arial" w:cs="Arial" w:eastAsia="Arial" w:hAnsi="Arial"/>
          <w:sz w:val="24"/>
          <w:szCs w:val="24"/>
        </w:rPr>
        <w:t xml:space="preserve">Post-pandemic acceptance of browser-based educational tools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Link-sharing culture: </w:t>
      </w:r>
      <w:r>
        <w:rPr>
          <w:rFonts w:ascii="Arial" w:cs="Arial" w:eastAsia="Arial" w:hAnsi="Arial"/>
          <w:sz w:val="24"/>
          <w:szCs w:val="24"/>
        </w:rPr>
        <w:t xml:space="preserve">Teachers and students share URLs instantly — no IT approval needed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3. Target Users &amp; Personas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3.1 Audience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Segment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Depth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Kids (8–14)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"Try not to crash into Earth" — immediate, visceral fun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Discover that speed and angle determine orbit shape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School / AP Physics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Concepts from class come alive visually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Map telemetry values to textbook formulas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College / Engineering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Hands-on orbital mechanics without MATLAB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Optimize delta-v budgets, compare transfer methods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Lifelong Learners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Satisfying exploration of "how things work"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Deep-dive at their own pace, no prerequisites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Educators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Instant classroom tool: share URL, everyone runs sim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 missions as assignments, sandbox for projects</w:t>
            </w:r>
          </w:p>
        </w:tc>
      </w:tr>
    </w:tbl>
    <w:p>
      <w:pPr>
        <w:spacing w:after="4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3.2 Primary Persona: The Curious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Maya, 16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school junior taking AP Physics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Behaviors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Watches YouTube explainers, plays Kerbal Space Program, procrastinates with "educational" content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Actually understand physics, not just memorize formulas for the test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Frustrations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Textbook diagrams are static; can't see what happens when she changes variables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"I know the formula, but I don't get why it works"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3.3 Secondary Persona: The Resourceful Teacher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Mr. Thompson, 42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8th grade science teacher, underfunded 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Behaviors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Scours the internet for free resources, can't install software on school computers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Engage students who tune out lectures, demonstrate concepts visually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Frustrations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PhET simulations are dated; most good tools require licenses he can't afford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"I need something I can share with 30 kids in 10 seconds"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3.4 Tertiary Persona: The Weekend Explorer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David, 35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Software engineer, casual science enthusiast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Behaviors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Reads Ars Technica, watches Veritasium, never finished his physics degree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Satisfy curiosity about how things work without committing to a course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Frustrations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Most "interactive" content is really just clickable infographics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"I want to play with the actual physics, not watch a cartoon about it"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4. Goals &amp; Success Metrics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4.1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Objective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(Year 1)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content library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episodes across 3 domains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Prove breadth of concept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Establish organic reach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50,000 monthly active users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Validate distribution model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Enable educator adoption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 teachers using in classrooms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B2B/grant pathway validation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Maintain zero-friction access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0% login required for core features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 differentiator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4.2 North Star Metric</w:t>
      </w:r>
    </w:p>
    <w:p>
      <w:pPr>
        <w:pBdr>
          <w:left w:val="single" w:color="0891B2" w:sz="24"/>
        </w:pBdr>
        <w:shd w:fill="F3F4F6" w:val="clear"/>
        <w:spacing w:after="300"/>
        <w:jc w:val="center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Time Spent Experimenting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 pageviews. Not signups. Time spent actively manipulating simulations — the behavior that correlates with actual learning.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4.3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Avg. session duration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5 minutes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from load to close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Experiment rate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20 parameter changes/session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Slider movements, button clicks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Mission completion rate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40% attempt, &gt; 60% complete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Started vs. completed missions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Return visit rate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25% within 7 days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Unique visitors returning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Share rate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5% of sessions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URL copies, social shares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Educator adoption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3 students per teacher referral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Referral source tracking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5. Core Features &amp; Requirements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5.1 Feature Prioritization (MoSCoW)</w:t>
      </w: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Must Have (P0) — Launch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Story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Interactive simulation engine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Real-time physics with adjustable parameters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student, I want to change velocity and see the orbit change instantly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Parameter controls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Sliders, buttons, keyboard input for manipulation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user, I want intuitive controls that respond immediately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Visual feedback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Clear rendering of objects, trajectories, data displays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learner, I want to see the effects of my changes visually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Mission system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Structured objectives with success/failure states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student, I want guided challenges to focus my exploration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Sandbox mode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exploration without constraints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an explorer, I want to experiment without objectives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Zero-install access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Runs in browser, no downloads or accounts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teacher, I want to share a link and have it work immediately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Mobile responsiveness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Functional on tablets and phones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student, I want to practice on my phone during commute</w:t>
            </w:r>
          </w:p>
        </w:tc>
      </w:tr>
    </w:tbl>
    <w:p>
      <w:pPr>
        <w:spacing w:after="300"/>
      </w:pP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Should Have (P1) — Near-Term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Story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Reference panel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Equations and formulas used in simulation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student, I want to connect what I see to the math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controls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Pause, speed up, slow down simulation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user, I want to observe fast or slow phenomena at my pace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Telemetry display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Real-time data readouts (velocity, altitude, etc.)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an enthusiast, I want precise values, not just visuals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Sound design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Audio feedback for events and interactions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user, I want satisfying audio cues for my 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Local progress storage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Browser saves completed missions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returning user, I want to see what I've accomplished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Shareable states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URL parameters encode simulation state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teacher, I want to share a specific scenario with students</w:t>
            </w:r>
          </w:p>
        </w:tc>
      </w:tr>
    </w:tbl>
    <w:p>
      <w:pPr>
        <w:spacing w:after="300"/>
      </w:pP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Could Have (P2) — Future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Phase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Episode hub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Central directory of all available simulations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Achievement system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Badges for mission completion and exploration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Teacher dashboard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Track student progress (requires optional accounts)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Lesson plan integration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Pre-built curriculum alignments (NGSS, AP)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Community episodes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Framework for user-contributed simulations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Multiplayer scenarios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Collaborative or competitive simulations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4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5.2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Initial load time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3 seconds on 3G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 rate during simulation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30 FPS on mid-range devices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 latency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100ms response to controls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Keyboard navigation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functionality without mouse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Color contrast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WCAG AA compliance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Screen reader support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 information announced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Compatibility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Browser support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Chrome, Firefox, Safari, Edge (last 2 versions)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Compatibility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Device support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Desktop, tablet, mobile (iOS/Android)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collection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required; optional analytics only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External dependencies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Minimal; CDN-hosted libraries only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6. Content Architecture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6.1 Episode Framework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episode is a self-contained simulation covering one domain. Episodes share visual identity, interaction patterns, and technical architecture but are independently useful.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 (Orbit Lab)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physics/concept being explored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Orbital mechanics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Simulation engine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Core computation logic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Newtonian gravity, Velocity Verlet integration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Parameters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User-adjustable variables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Launch angle, velocity, thrust direction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Visualizations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users see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Earth, satellite, trajectory path, telemetry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Structured objectives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Achieve orbit, Hohmann transfer, escape velocity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Sandbox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exploration mode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constraints, all parameters unlocked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Reference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Educational context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Kepler's laws, orbital equations</w:t>
            </w:r>
          </w:p>
        </w:tc>
      </w:tr>
    </w:tbl>
    <w:p>
      <w:pPr>
        <w:spacing w:after="4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6.2 Content Roadmap</w:t>
      </w: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Phase 1: STEM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60"/>
        <w:gridCol w:w="20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Episode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Concepts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Orbit Lab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Orbital mechanics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Gravity, Kepler's laws, orbital transfers, escape velocity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✓ Complete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Wave Lab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Wave physics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Frequency, amplitude, harmonics, standing waves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Flow Lab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Fluid dynamics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Bernoulli's principle, lift/drag, Reynolds number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Arm Lab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Robotics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Inverse kinematics, joint constraints, workspace envelopes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Planned</w:t>
            </w:r>
          </w:p>
        </w:tc>
      </w:tr>
    </w:tbl>
    <w:p>
      <w:pPr>
        <w:spacing w:after="200"/>
      </w:pP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Phase 2: Civics &amp;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60"/>
        <w:gridCol w:w="20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Episode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Concepts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Citizen Lab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Civics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How a bill becomes law, electoral systems, checks and balances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Concept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Market Lab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Economics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Supply/demand, price equilibrium, market dynamics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Concept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Budget Lab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Public finance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Tax policy, spending tradeoffs, deficit/debt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Concept</w:t>
            </w:r>
          </w:p>
        </w:tc>
      </w:tr>
    </w:tbl>
    <w:p>
      <w:pPr>
        <w:spacing w:after="200"/>
      </w:pP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Phase 3: Expansion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60"/>
        <w:gridCol w:w="20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Episode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Concepts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 Lab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Electronics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Voltage, current, resistance, circuit design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Concept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 Lab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Genetics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Inheritance, Punnett squares, mutation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Concept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History Lab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Historical simulation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Cause and effect in historical 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Concept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7. Scope &amp; Constraints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7.1 In Scope (MVP)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Episode 01 (Orbit Lab) fully functional with missions and sandbox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Brand identity and visual design system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Landing page with episode access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Local storage for progress (no account required)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Mobile-responsive design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Basic analytics (privacy-respecting)</w:t>
      </w:r>
    </w:p>
    <w:p>
      <w:pPr>
        <w:spacing w:after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7.2 Out of Scope (MVP)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User accounts and authentication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Teacher dashboards or student tracking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Multiplayer or collaborative features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Monetization or payment systems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Native mobile apps (web-first approach)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LMS integrations (Canvas, Blackboard, etc.)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Custom episode builder for end users</w:t>
      </w:r>
    </w:p>
    <w:p>
      <w:pPr>
        <w:spacing w:after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7.3 Technical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Constraint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Implication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Browser-only execution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native performance optimizations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Efficient algorithms, WebGL where beneficial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backend for MVP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Can't sync progress across devices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Local storage; optional sync in future phase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Solo developer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Limited bandwidth for features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Ruthless prioritization, episode-by-episode releases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Zero budget for licenses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paid tools or assets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Open-source stack, original assets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7.4 Assumptions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Modern browsers can handle real-time physics simulation at acceptable frame rates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Teachers will share URL-based tools without IT approval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Students will engage with sandbox exploration, not just guided missions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"no account" approach will drive adoption more than it limits engagement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8. Competitive Landscape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8.1 Competitor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80"/>
        <w:gridCol w:w="27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Strengths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Weaknesses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PhET Simulations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Free, university-backed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Trusted, comprehensive, translated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Dated UI, Flash-era feel, limited interactivity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Kerbal Space Program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Commercial game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Deep physics, huge community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$40+ cost, steep learning curve, time commitment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MATLAB/Simulink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Professional tools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 standard, powerful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$99-2,150/yr, requires training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YouTube explainers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videos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Accessible, entertaining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Passive, no experimentation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Khan Academy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courses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Comprehensive curriculum, trusted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Video-first, limited interactivity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Brilliant.org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Premium courses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 content, problem-based</w:t>
            </w:r>
          </w:p>
        </w:tc>
        <w:tc>
          <w:tcPr>
            <w:tcW w:type="dxa" w:w="2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$149/yr subscription, account required</w:t>
            </w:r>
          </w:p>
        </w:tc>
      </w:tr>
    </w:tbl>
    <w:p>
      <w:pPr>
        <w:spacing w:after="4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8.2 Competitive Positioning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Essayons occupies unique positioning: real physics at toy complexity, with zero friction.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Alternatives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Essayons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Interactivity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Passive (video) or complex (pro tools)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Guided + free exploration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Setup time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(videos) or hours (MATLAB)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Zero — click link, start learning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 physics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Sometimes (simplified) or yes (complex)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 — real math, no faking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Cost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to $2,000+/year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Learning curve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(passive) or steep (pro)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Progressive — layered complexity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Audience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General or expert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Everyone — kids to engineers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8.3 Differentiation Summary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Zero friction: </w:t>
      </w:r>
      <w:r>
        <w:rPr>
          <w:rFonts w:ascii="Arial" w:cs="Arial" w:eastAsia="Arial" w:hAnsi="Arial"/>
          <w:sz w:val="24"/>
          <w:szCs w:val="24"/>
        </w:rPr>
        <w:t xml:space="preserve">No accounts, no downloads, no installation. Share a URL and everyone's learning in seconds.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Real computation: </w:t>
      </w:r>
      <w:r>
        <w:rPr>
          <w:rFonts w:ascii="Arial" w:cs="Arial" w:eastAsia="Arial" w:hAnsi="Arial"/>
          <w:sz w:val="24"/>
          <w:szCs w:val="24"/>
        </w:rPr>
        <w:t xml:space="preserve">Not animations or approximations — actual physics equations running in real time.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Layered complexity: </w:t>
      </w:r>
      <w:r>
        <w:rPr>
          <w:rFonts w:ascii="Arial" w:cs="Arial" w:eastAsia="Arial" w:hAnsi="Arial"/>
          <w:sz w:val="24"/>
          <w:szCs w:val="24"/>
        </w:rPr>
        <w:t xml:space="preserve">Same tool serves kids and engineers. No "dumbed down" version.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Domain breadth: </w:t>
      </w:r>
      <w:r>
        <w:rPr>
          <w:rFonts w:ascii="Arial" w:cs="Arial" w:eastAsia="Arial" w:hAnsi="Arial"/>
          <w:sz w:val="24"/>
          <w:szCs w:val="24"/>
        </w:rPr>
        <w:t xml:space="preserve">Not just physics — civics, economics, history, and beyond.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Authentic positioning: </w:t>
      </w:r>
      <w:r>
        <w:rPr>
          <w:rFonts w:ascii="Arial" w:cs="Arial" w:eastAsia="Arial" w:hAnsi="Arial"/>
          <w:sz w:val="24"/>
          <w:szCs w:val="24"/>
        </w:rPr>
        <w:t xml:space="preserve">Founder story (combat engineer) creates unique brand identity competitors can't replicate.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9. Risks &amp; Open Questions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9.1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"Too simple" perception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Excellence in design; simple ≠ simplistic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Discovery challenge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SEO content, educator outreach, shareable URLs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Browser performance limits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Optimize algorithms; degrade gracefully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creation bottleneck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AI-assisted episode generation framework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monetization path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Focus on adoption first; multiple future options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Copycat risk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Brand/story moat; execution speed; community</w:t>
            </w:r>
          </w:p>
        </w:tc>
      </w:tr>
    </w:tbl>
    <w:p>
      <w:pPr>
        <w:spacing w:after="4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9.2 Open Questions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Brand &amp; Design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How prominent should the military/engineer origin story be in brand positioning?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What visual identity balances "serious learning" with "approachable fun"?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How should individual episodes be branded? (Essayons: Orbit Lab? Orbit Lab by Essayons?)</w:t>
      </w:r>
    </w:p>
    <w:p>
      <w:pPr>
        <w:spacing w:after="200"/>
      </w:pP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Product &amp; Growth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What's the right balance between guided missions and free sandbox?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Should progress sync require accounts, or can we use device-linked codes?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Which domain (STEM, civics, economics) should follow Orbit Lab?</w:t>
      </w:r>
    </w:p>
    <w:p>
      <w:pPr>
        <w:spacing w:after="200"/>
      </w:pP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Monetization (Future)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Stay free forever (grants, donations) or introduce premium tiers?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Is there a B2B path (school licenses, LMS integrations)?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Could episode sponsorships work without compromising trust?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10. Appendix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10.1 Episode 01: Orbit Lab — Technical Summary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first episode is fully functional and serves as proof-of-concept for the platform.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Physics engine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 = GMm/r² with Velocity Verlet integration, adaptive sub-stepping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Parameters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Launch angle, velocity, thrust direction (WASD), time warp (1x-1000x)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Achieve stable orbit, 2. Hohmann transfer, 3. Escape velocity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Telemetry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Altitude, velocity, eccentricity, apogee, perigee, period, energy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HTML5 Canvas, 60 FPS target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React, client-side only, Vercel hosting</w:t>
            </w:r>
          </w:p>
        </w:tc>
      </w:tr>
    </w:tbl>
    <w:p>
      <w:pPr>
        <w:spacing w:after="4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10.2 Brand Assets Needed from Brand Expert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Logo: Primary mark, wordmark, icon variations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Color palette: Primary, secondary, accent colors for UI and brand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Typography: Heading and body fonts (web-safe or self-hosted)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Episode branding: How individual episodes relate to master brand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Voice &amp; tone: Guidelines for copy, mission text, UI labels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Tagline options: Beyond "Let us try" — supporting taglines for marketing</w:t>
      </w:r>
    </w:p>
    <w:p>
      <w:pPr>
        <w:spacing w:after="4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10.3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Episode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 self-contained simulation covering one domain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Mission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 structured objective with success/failure criteria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Sandbox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exploration mode without constraints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Telemetry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Real-time data readouts during simulation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Parameter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 user-adjustable variable that affects simulation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MoSCoW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Prioritization framework: Must/Should/Could/Won't have</w:t>
            </w:r>
          </w:p>
        </w:tc>
      </w:tr>
    </w:tbl>
    <w:p>
      <w:pPr>
        <w:spacing w:after="400"/>
      </w:pPr>
    </w:p>
    <w:p>
      <w:pPr>
        <w:spacing w:before="600" w:after="20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— End of Document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0891B2"/>
          <w:sz w:val="20"/>
          <w:szCs w:val="20"/>
        </w:rPr>
        <w:t xml:space="preserve">Essayons — "Let us try"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2026-02-08T05:27:55.253Z</dcterms:created>
  <dcterms:modified xsi:type="dcterms:W3CDTF">2026-02-08T05:27:55.254Z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