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32A3B" w14:textId="75256117" w:rsidR="00A25FA6" w:rsidRDefault="00D44D42">
      <w:pPr>
        <w:pStyle w:val="afff3"/>
        <w:rPr>
          <w:rFonts w:eastAsia="楷体"/>
          <w:sz w:val="40"/>
        </w:rPr>
      </w:pPr>
      <w:r>
        <w:rPr>
          <w:rFonts w:eastAsia="楷体"/>
          <w:sz w:val="40"/>
        </w:rPr>
        <w:fldChar w:fldCharType="begin"/>
      </w:r>
      <w:r>
        <w:rPr>
          <w:rFonts w:eastAsia="楷体"/>
          <w:sz w:val="40"/>
        </w:rPr>
        <w:instrText xml:space="preserve"> MACROBUTTON MTEditEquationSection2 </w:instrText>
      </w:r>
      <w:r>
        <w:rPr>
          <w:rStyle w:val="MTEquationSection"/>
          <w:rFonts w:hint="eastAsia"/>
        </w:rPr>
        <w:instrText>公式章</w:instrText>
      </w:r>
      <w:r>
        <w:rPr>
          <w:rStyle w:val="MTEquationSection"/>
          <w:rFonts w:hint="eastAsia"/>
        </w:rPr>
        <w:instrText xml:space="preserve"> 2 </w:instrText>
      </w:r>
      <w:r>
        <w:rPr>
          <w:rStyle w:val="MTEquationSection"/>
          <w:rFonts w:hint="eastAsia"/>
        </w:rPr>
        <w:instrText>节</w:instrText>
      </w:r>
      <w:r>
        <w:rPr>
          <w:rStyle w:val="MTEquationSection"/>
          <w:rFonts w:hint="eastAsia"/>
        </w:rPr>
        <w:instrText xml:space="preserve"> 1</w:instrText>
      </w:r>
      <w:r>
        <w:rPr>
          <w:rFonts w:eastAsia="楷体"/>
          <w:sz w:val="40"/>
        </w:rPr>
        <w:fldChar w:fldCharType="begin"/>
      </w:r>
      <w:r>
        <w:rPr>
          <w:rFonts w:eastAsia="楷体"/>
          <w:sz w:val="40"/>
        </w:rPr>
        <w:instrText xml:space="preserve"> </w:instrText>
      </w:r>
      <w:r>
        <w:rPr>
          <w:rFonts w:eastAsia="楷体" w:hint="eastAsia"/>
          <w:sz w:val="40"/>
        </w:rPr>
        <w:instrText>SEQ MTEqn \r \h \* MERGEFORMAT</w:instrText>
      </w:r>
      <w:r>
        <w:rPr>
          <w:rFonts w:eastAsia="楷体"/>
          <w:sz w:val="40"/>
        </w:rPr>
        <w:instrText xml:space="preserve"> </w:instrText>
      </w:r>
      <w:r>
        <w:rPr>
          <w:rFonts w:eastAsia="楷体"/>
          <w:sz w:val="40"/>
        </w:rPr>
        <w:fldChar w:fldCharType="end"/>
      </w:r>
      <w:r>
        <w:rPr>
          <w:rFonts w:eastAsia="楷体"/>
          <w:sz w:val="40"/>
        </w:rPr>
        <w:fldChar w:fldCharType="begin"/>
      </w:r>
      <w:r>
        <w:rPr>
          <w:rFonts w:eastAsia="楷体"/>
          <w:sz w:val="40"/>
        </w:rPr>
        <w:instrText xml:space="preserve"> SEQ MTSec \r 1 \h \* MERGEFORMAT </w:instrText>
      </w:r>
      <w:r>
        <w:rPr>
          <w:rFonts w:eastAsia="楷体"/>
          <w:sz w:val="40"/>
        </w:rPr>
        <w:fldChar w:fldCharType="end"/>
      </w:r>
      <w:r>
        <w:rPr>
          <w:rFonts w:eastAsia="楷体"/>
          <w:sz w:val="40"/>
        </w:rPr>
        <w:fldChar w:fldCharType="begin"/>
      </w:r>
      <w:r>
        <w:rPr>
          <w:rFonts w:eastAsia="楷体"/>
          <w:sz w:val="40"/>
        </w:rPr>
        <w:instrText xml:space="preserve"> SEQ MTChap \r 2 \h \* MERGEFORMAT </w:instrText>
      </w:r>
      <w:r>
        <w:rPr>
          <w:rFonts w:eastAsia="楷体"/>
          <w:sz w:val="40"/>
        </w:rPr>
        <w:fldChar w:fldCharType="end"/>
      </w:r>
      <w:r>
        <w:rPr>
          <w:rFonts w:eastAsia="楷体"/>
          <w:sz w:val="40"/>
        </w:rPr>
        <w:fldChar w:fldCharType="end"/>
      </w:r>
    </w:p>
    <w:tbl>
      <w:tblPr>
        <w:tblW w:w="5000" w:type="pct"/>
        <w:jc w:val="center"/>
        <w:tblLayout w:type="fixed"/>
        <w:tblCellMar>
          <w:left w:w="0" w:type="dxa"/>
          <w:right w:w="0" w:type="dxa"/>
        </w:tblCellMar>
        <w:tblLook w:val="04A0" w:firstRow="1" w:lastRow="0" w:firstColumn="1" w:lastColumn="0" w:noHBand="0" w:noVBand="1"/>
      </w:tblPr>
      <w:tblGrid>
        <w:gridCol w:w="851"/>
        <w:gridCol w:w="850"/>
        <w:gridCol w:w="850"/>
        <w:gridCol w:w="5104"/>
        <w:gridCol w:w="849"/>
      </w:tblGrid>
      <w:tr w:rsidR="00A25FA6" w14:paraId="177136C7" w14:textId="77777777">
        <w:trPr>
          <w:trHeight w:val="20"/>
          <w:jc w:val="center"/>
        </w:trPr>
        <w:tc>
          <w:tcPr>
            <w:tcW w:w="5000" w:type="pct"/>
            <w:gridSpan w:val="5"/>
          </w:tcPr>
          <w:p w14:paraId="156B2390" w14:textId="77777777" w:rsidR="00A25FA6" w:rsidRDefault="00D44D42">
            <w:pPr>
              <w:pStyle w:val="afff3"/>
              <w:jc w:val="center"/>
            </w:pPr>
            <w:bookmarkStart w:id="0" w:name="_Hlk92285449"/>
            <w:r>
              <w:rPr>
                <w:rFonts w:hint="eastAsia"/>
                <w:spacing w:val="100"/>
                <w:sz w:val="44"/>
                <w:szCs w:val="22"/>
              </w:rPr>
              <w:t>重庆邮电大学</w:t>
            </w:r>
          </w:p>
          <w:p w14:paraId="4A4014F7" w14:textId="77777777" w:rsidR="00A25FA6" w:rsidRDefault="00D44D42">
            <w:pPr>
              <w:pStyle w:val="afff3"/>
              <w:jc w:val="center"/>
            </w:pPr>
            <w:r>
              <w:t>CHONGQING UNIVERSITY OF POSTS AND TELECOMMUNICATIONS</w:t>
            </w:r>
          </w:p>
        </w:tc>
      </w:tr>
      <w:tr w:rsidR="00A25FA6" w14:paraId="564F9CD5" w14:textId="77777777">
        <w:trPr>
          <w:trHeight w:val="3402"/>
          <w:jc w:val="center"/>
        </w:trPr>
        <w:tc>
          <w:tcPr>
            <w:tcW w:w="5000" w:type="pct"/>
            <w:gridSpan w:val="5"/>
            <w:vAlign w:val="center"/>
          </w:tcPr>
          <w:p w14:paraId="6D4F2B1C" w14:textId="3667EFA9" w:rsidR="00A25FA6" w:rsidRDefault="00E248C7">
            <w:pPr>
              <w:pStyle w:val="afff3"/>
              <w:jc w:val="center"/>
              <w:rPr>
                <w:rFonts w:ascii="宋体" w:hAnsi="方正小标宋简体"/>
                <w:sz w:val="84"/>
              </w:rPr>
            </w:pPr>
            <w:sdt>
              <w:sdtPr>
                <w:rPr>
                  <w:rFonts w:ascii="宋体" w:hAnsi="方正小标宋简体" w:hint="eastAsia"/>
                  <w:sz w:val="84"/>
                </w:rPr>
                <w:alias w:val="博士/硕士"/>
                <w:tag w:val="博士/硕士"/>
                <w:id w:val="1599366666"/>
                <w:placeholder>
                  <w:docPart w:val="12D39811C4FC48AB9DD403B4BCADE814"/>
                </w:placeholder>
                <w:dropDownList>
                  <w:listItem w:displayText="博士学位论文" w:value="学术学位博士"/>
                  <w:listItem w:displayText="专业学位博士学位论文" w:value="专业学位博士"/>
                  <w:listItem w:displayText="硕士学位论文" w:value="学术学位硕士"/>
                  <w:listItem w:displayText="专业学位硕士学位论文" w:value="专业学位硕士"/>
                </w:dropDownList>
              </w:sdtPr>
              <w:sdtEndPr/>
              <w:sdtContent>
                <w:r w:rsidR="005172B6">
                  <w:rPr>
                    <w:rFonts w:ascii="宋体" w:hAnsi="方正小标宋简体" w:hint="eastAsia"/>
                    <w:sz w:val="84"/>
                  </w:rPr>
                  <w:t>硕士学位论文</w:t>
                </w:r>
              </w:sdtContent>
            </w:sdt>
          </w:p>
          <w:p w14:paraId="1135C191" w14:textId="40FDAB4C" w:rsidR="00A25FA6" w:rsidRDefault="00E248C7">
            <w:pPr>
              <w:pStyle w:val="afff3"/>
              <w:jc w:val="center"/>
              <w:rPr>
                <w:sz w:val="32"/>
                <w:szCs w:val="32"/>
              </w:rPr>
            </w:pPr>
            <w:sdt>
              <w:sdtPr>
                <w:rPr>
                  <w:sz w:val="32"/>
                  <w:szCs w:val="32"/>
                </w:rPr>
                <w:alias w:val="DOCTOR/MASTER"/>
                <w:tag w:val="DOCTOR/MASTER"/>
                <w:id w:val="334657845"/>
                <w:placeholder>
                  <w:docPart w:val="1788910E9C5E4A5697662403CF523A0E"/>
                </w:placeholder>
                <w:dropDownList>
                  <w:listItem w:displayText="DOCTORAL DISSERTATION" w:value="DOCTORAL DISSERTATION"/>
                  <w:listItem w:displayText="DOCTORAL DISSERTATION FOR PROFESSIONAL DEGREE" w:value="DOCTORAL DISSERTATION FOR PROFESSIONAL DEGREE"/>
                  <w:listItem w:displayText="MASTER THESIS" w:value="MASTER THESIS"/>
                  <w:listItem w:displayText="MASTER THESIS FOR PROFESSIONAL DEGREE" w:value="MASTER THESIS FOR PROFESSIONAL DEGREE"/>
                </w:dropDownList>
              </w:sdtPr>
              <w:sdtEndPr/>
              <w:sdtContent>
                <w:r w:rsidR="005172B6">
                  <w:rPr>
                    <w:sz w:val="32"/>
                    <w:szCs w:val="32"/>
                  </w:rPr>
                  <w:t>MASTER THESIS</w:t>
                </w:r>
              </w:sdtContent>
            </w:sdt>
          </w:p>
        </w:tc>
      </w:tr>
      <w:tr w:rsidR="00A25FA6" w14:paraId="120737B2" w14:textId="77777777">
        <w:trPr>
          <w:trHeight w:val="20"/>
          <w:jc w:val="center"/>
        </w:trPr>
        <w:tc>
          <w:tcPr>
            <w:tcW w:w="5000" w:type="pct"/>
            <w:gridSpan w:val="5"/>
            <w:vAlign w:val="center"/>
          </w:tcPr>
          <w:p w14:paraId="47408A52" w14:textId="77777777" w:rsidR="00A25FA6" w:rsidRDefault="00D44D42">
            <w:pPr>
              <w:pStyle w:val="afff3"/>
              <w:jc w:val="center"/>
              <w:rPr>
                <w:sz w:val="36"/>
              </w:rPr>
            </w:pPr>
            <w:r>
              <w:rPr>
                <w:noProof/>
                <w:sz w:val="36"/>
              </w:rPr>
              <w:drawing>
                <wp:inline distT="0" distB="0" distL="0" distR="0" wp14:anchorId="6432DA78" wp14:editId="0DF40796">
                  <wp:extent cx="1799590" cy="17983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0000" cy="1798518"/>
                          </a:xfrm>
                          <a:prstGeom prst="rect">
                            <a:avLst/>
                          </a:prstGeom>
                        </pic:spPr>
                      </pic:pic>
                    </a:graphicData>
                  </a:graphic>
                </wp:inline>
              </w:drawing>
            </w:r>
            <w:r>
              <w:t xml:space="preserve"> </w:t>
            </w:r>
          </w:p>
        </w:tc>
      </w:tr>
      <w:tr w:rsidR="00A25FA6" w14:paraId="54E8259F" w14:textId="77777777">
        <w:trPr>
          <w:trHeight w:val="850"/>
          <w:jc w:val="center"/>
        </w:trPr>
        <w:tc>
          <w:tcPr>
            <w:tcW w:w="5000" w:type="pct"/>
            <w:gridSpan w:val="5"/>
            <w:vAlign w:val="center"/>
          </w:tcPr>
          <w:p w14:paraId="39F05B37" w14:textId="77777777" w:rsidR="00A25FA6" w:rsidRDefault="00A25FA6">
            <w:pPr>
              <w:pStyle w:val="afff3"/>
              <w:rPr>
                <w:sz w:val="44"/>
              </w:rPr>
            </w:pPr>
          </w:p>
        </w:tc>
      </w:tr>
      <w:tr w:rsidR="00A25FA6" w14:paraId="62AD083D" w14:textId="77777777">
        <w:trPr>
          <w:trHeight w:val="567"/>
          <w:jc w:val="center"/>
        </w:trPr>
        <w:tc>
          <w:tcPr>
            <w:tcW w:w="1000" w:type="pct"/>
            <w:gridSpan w:val="2"/>
            <w:vAlign w:val="bottom"/>
          </w:tcPr>
          <w:p w14:paraId="68F81A07" w14:textId="77777777" w:rsidR="00A25FA6" w:rsidRDefault="00D44D42">
            <w:pPr>
              <w:pStyle w:val="afff3"/>
              <w:jc w:val="center"/>
              <w:rPr>
                <w:rFonts w:eastAsia="华文中宋"/>
                <w:b/>
                <w:bCs/>
                <w:sz w:val="44"/>
              </w:rPr>
            </w:pPr>
            <w:r>
              <w:rPr>
                <w:rFonts w:eastAsia="华文中宋" w:hint="eastAsia"/>
                <w:b/>
                <w:bCs/>
                <w:sz w:val="36"/>
              </w:rPr>
              <w:t>论文题目</w:t>
            </w:r>
          </w:p>
        </w:tc>
        <w:tc>
          <w:tcPr>
            <w:tcW w:w="3501" w:type="pct"/>
            <w:gridSpan w:val="2"/>
            <w:tcBorders>
              <w:bottom w:val="single" w:sz="4" w:space="0" w:color="auto"/>
            </w:tcBorders>
            <w:vAlign w:val="bottom"/>
          </w:tcPr>
          <w:p w14:paraId="110B7382" w14:textId="31CFB616" w:rsidR="00A25FA6" w:rsidRDefault="00D44D42">
            <w:pPr>
              <w:pStyle w:val="afff3"/>
              <w:jc w:val="center"/>
              <w:rPr>
                <w:rFonts w:cs="Times New Roman"/>
                <w:b/>
                <w:bCs/>
                <w:sz w:val="36"/>
              </w:rPr>
            </w:pPr>
            <w:r>
              <w:rPr>
                <w:rFonts w:ascii="宋体" w:hAnsi="宋体" w:hint="eastAsia"/>
                <w:b/>
                <w:bCs/>
                <w:sz w:val="36"/>
              </w:rPr>
              <w:t>极化</w:t>
            </w:r>
            <w:proofErr w:type="gramStart"/>
            <w:r>
              <w:rPr>
                <w:rFonts w:ascii="宋体" w:hAnsi="宋体" w:hint="eastAsia"/>
                <w:b/>
                <w:bCs/>
                <w:sz w:val="36"/>
              </w:rPr>
              <w:t>码低复杂</w:t>
            </w:r>
            <w:proofErr w:type="gramEnd"/>
            <w:r>
              <w:rPr>
                <w:rFonts w:ascii="宋体" w:hAnsi="宋体" w:hint="eastAsia"/>
                <w:b/>
                <w:bCs/>
                <w:sz w:val="36"/>
              </w:rPr>
              <w:t>度</w:t>
            </w:r>
            <w:r>
              <w:rPr>
                <w:rFonts w:cs="Times New Roman"/>
                <w:b/>
                <w:bCs/>
                <w:sz w:val="36"/>
              </w:rPr>
              <w:t>SCL</w:t>
            </w:r>
            <w:r>
              <w:rPr>
                <w:rFonts w:cs="Times New Roman" w:hint="eastAsia"/>
                <w:b/>
                <w:bCs/>
                <w:sz w:val="36"/>
              </w:rPr>
              <w:t>译码算法</w:t>
            </w:r>
          </w:p>
        </w:tc>
        <w:tc>
          <w:tcPr>
            <w:tcW w:w="499" w:type="pct"/>
            <w:vAlign w:val="bottom"/>
          </w:tcPr>
          <w:p w14:paraId="7F5B0A74" w14:textId="77777777" w:rsidR="00A25FA6" w:rsidRDefault="00A25FA6">
            <w:pPr>
              <w:pStyle w:val="afff3"/>
              <w:rPr>
                <w:rFonts w:eastAsia="方正小标宋简体"/>
                <w:sz w:val="44"/>
              </w:rPr>
            </w:pPr>
          </w:p>
        </w:tc>
      </w:tr>
      <w:tr w:rsidR="00A25FA6" w14:paraId="1F4C51EF" w14:textId="77777777">
        <w:trPr>
          <w:trHeight w:val="567"/>
          <w:jc w:val="center"/>
        </w:trPr>
        <w:tc>
          <w:tcPr>
            <w:tcW w:w="1000" w:type="pct"/>
            <w:gridSpan w:val="2"/>
            <w:vAlign w:val="bottom"/>
          </w:tcPr>
          <w:p w14:paraId="2321EEFE" w14:textId="77777777" w:rsidR="00A25FA6" w:rsidRDefault="00A25FA6">
            <w:pPr>
              <w:pStyle w:val="afff3"/>
              <w:rPr>
                <w:rFonts w:eastAsia="华文中宋"/>
                <w:b/>
                <w:bCs/>
                <w:sz w:val="36"/>
              </w:rPr>
            </w:pPr>
          </w:p>
        </w:tc>
        <w:tc>
          <w:tcPr>
            <w:tcW w:w="3501" w:type="pct"/>
            <w:gridSpan w:val="2"/>
            <w:tcBorders>
              <w:top w:val="single" w:sz="4" w:space="0" w:color="auto"/>
              <w:bottom w:val="single" w:sz="4" w:space="0" w:color="auto"/>
            </w:tcBorders>
            <w:vAlign w:val="bottom"/>
          </w:tcPr>
          <w:p w14:paraId="67DA5027" w14:textId="33C61D30" w:rsidR="00A25FA6" w:rsidRDefault="00C72E08">
            <w:pPr>
              <w:pStyle w:val="afff3"/>
              <w:jc w:val="center"/>
              <w:rPr>
                <w:rFonts w:ascii="宋体" w:hAnsi="宋体"/>
                <w:b/>
                <w:bCs/>
                <w:sz w:val="36"/>
              </w:rPr>
            </w:pPr>
            <w:r w:rsidRPr="00C72E08">
              <w:rPr>
                <w:rFonts w:ascii="宋体" w:hAnsi="宋体" w:hint="eastAsia"/>
                <w:b/>
                <w:bCs/>
                <w:sz w:val="36"/>
              </w:rPr>
              <w:t>的优化</w:t>
            </w:r>
            <w:r w:rsidR="00D44D42">
              <w:rPr>
                <w:rFonts w:ascii="宋体" w:hAnsi="宋体" w:hint="eastAsia"/>
                <w:b/>
                <w:bCs/>
                <w:sz w:val="36"/>
              </w:rPr>
              <w:t>研究</w:t>
            </w:r>
          </w:p>
        </w:tc>
        <w:tc>
          <w:tcPr>
            <w:tcW w:w="499" w:type="pct"/>
            <w:vAlign w:val="bottom"/>
          </w:tcPr>
          <w:p w14:paraId="3D41C5C1" w14:textId="77777777" w:rsidR="00A25FA6" w:rsidRDefault="00A25FA6">
            <w:pPr>
              <w:pStyle w:val="afff3"/>
              <w:rPr>
                <w:rFonts w:eastAsia="方正小标宋简体"/>
                <w:sz w:val="36"/>
              </w:rPr>
            </w:pPr>
          </w:p>
        </w:tc>
      </w:tr>
      <w:tr w:rsidR="00A25FA6" w14:paraId="610B1A2D" w14:textId="77777777">
        <w:trPr>
          <w:trHeight w:val="850"/>
          <w:jc w:val="center"/>
        </w:trPr>
        <w:tc>
          <w:tcPr>
            <w:tcW w:w="1000" w:type="pct"/>
            <w:gridSpan w:val="2"/>
            <w:vAlign w:val="bottom"/>
          </w:tcPr>
          <w:p w14:paraId="4DF008FA" w14:textId="77777777" w:rsidR="00A25FA6" w:rsidRDefault="00A25FA6">
            <w:pPr>
              <w:pStyle w:val="afff3"/>
              <w:rPr>
                <w:rFonts w:eastAsia="方正小标宋简体"/>
                <w:sz w:val="36"/>
                <w:szCs w:val="36"/>
              </w:rPr>
            </w:pPr>
          </w:p>
        </w:tc>
        <w:tc>
          <w:tcPr>
            <w:tcW w:w="3501" w:type="pct"/>
            <w:gridSpan w:val="2"/>
            <w:tcBorders>
              <w:top w:val="single" w:sz="4" w:space="0" w:color="auto"/>
            </w:tcBorders>
            <w:vAlign w:val="bottom"/>
          </w:tcPr>
          <w:p w14:paraId="0C953FC8" w14:textId="77777777" w:rsidR="00A25FA6" w:rsidRDefault="00A25FA6">
            <w:pPr>
              <w:pStyle w:val="afff3"/>
              <w:rPr>
                <w:rFonts w:eastAsia="方正小标宋简体"/>
                <w:sz w:val="36"/>
                <w:szCs w:val="36"/>
              </w:rPr>
            </w:pPr>
          </w:p>
        </w:tc>
        <w:tc>
          <w:tcPr>
            <w:tcW w:w="499" w:type="pct"/>
            <w:vAlign w:val="bottom"/>
          </w:tcPr>
          <w:p w14:paraId="54BC90C8" w14:textId="77777777" w:rsidR="00A25FA6" w:rsidRDefault="00A25FA6">
            <w:pPr>
              <w:pStyle w:val="afff3"/>
              <w:rPr>
                <w:rFonts w:eastAsia="方正小标宋简体"/>
                <w:sz w:val="36"/>
                <w:szCs w:val="36"/>
              </w:rPr>
            </w:pPr>
          </w:p>
        </w:tc>
      </w:tr>
      <w:tr w:rsidR="00A25FA6" w14:paraId="326D9E43" w14:textId="77777777">
        <w:trPr>
          <w:trHeight w:val="567"/>
          <w:jc w:val="center"/>
        </w:trPr>
        <w:tc>
          <w:tcPr>
            <w:tcW w:w="500" w:type="pct"/>
            <w:vAlign w:val="bottom"/>
          </w:tcPr>
          <w:p w14:paraId="01F8222B" w14:textId="77777777" w:rsidR="00A25FA6" w:rsidRDefault="00A25FA6">
            <w:pPr>
              <w:pStyle w:val="afff3"/>
              <w:rPr>
                <w:rFonts w:eastAsia="方正小标宋简体"/>
                <w:spacing w:val="40"/>
                <w:sz w:val="32"/>
                <w:szCs w:val="32"/>
              </w:rPr>
            </w:pPr>
          </w:p>
        </w:tc>
        <w:tc>
          <w:tcPr>
            <w:tcW w:w="1000" w:type="pct"/>
            <w:gridSpan w:val="2"/>
            <w:vAlign w:val="bottom"/>
          </w:tcPr>
          <w:sdt>
            <w:sdtPr>
              <w:rPr>
                <w:rFonts w:hint="eastAsia"/>
                <w:b/>
                <w:bCs/>
                <w:w w:val="99"/>
                <w:kern w:val="0"/>
                <w:sz w:val="32"/>
                <w:szCs w:val="32"/>
                <w:fitText w:val="1284" w:id="-1590451968"/>
              </w:rPr>
              <w:alias w:val="学科/类别"/>
              <w:tag w:val="学科/类别"/>
              <w:id w:val="-731464093"/>
              <w:placeholder>
                <w:docPart w:val="59F7CEAE80C34AE095B2292F857C4F3F"/>
              </w:placeholder>
              <w:dropDownList>
                <w:listItem w:displayText="学科专业" w:value="学科专业"/>
                <w:listItem w:displayText="专业学位类别" w:value="专业学位类别"/>
              </w:dropDownList>
            </w:sdtPr>
            <w:sdtEndPr>
              <w:rPr>
                <w:spacing w:val="4"/>
              </w:rPr>
            </w:sdtEndPr>
            <w:sdtContent>
              <w:p w14:paraId="27437BBA" w14:textId="06E31141" w:rsidR="00A25FA6" w:rsidRDefault="000831B9">
                <w:pPr>
                  <w:pStyle w:val="afff3"/>
                  <w:jc w:val="center"/>
                  <w:rPr>
                    <w:b/>
                    <w:bCs/>
                    <w:kern w:val="0"/>
                    <w:sz w:val="32"/>
                    <w:szCs w:val="32"/>
                  </w:rPr>
                </w:pPr>
                <w:r w:rsidRPr="00DB0418">
                  <w:rPr>
                    <w:rFonts w:hint="eastAsia"/>
                    <w:b/>
                    <w:bCs/>
                    <w:w w:val="99"/>
                    <w:kern w:val="0"/>
                    <w:sz w:val="32"/>
                    <w:szCs w:val="32"/>
                    <w:fitText w:val="1284" w:id="-1590451968"/>
                  </w:rPr>
                  <w:t>学科专</w:t>
                </w:r>
                <w:r w:rsidRPr="00DB0418">
                  <w:rPr>
                    <w:rFonts w:hint="eastAsia"/>
                    <w:b/>
                    <w:bCs/>
                    <w:spacing w:val="4"/>
                    <w:w w:val="99"/>
                    <w:kern w:val="0"/>
                    <w:sz w:val="32"/>
                    <w:szCs w:val="32"/>
                    <w:fitText w:val="1284" w:id="-1590451968"/>
                  </w:rPr>
                  <w:t>业</w:t>
                </w:r>
              </w:p>
            </w:sdtContent>
          </w:sdt>
        </w:tc>
        <w:tc>
          <w:tcPr>
            <w:tcW w:w="3001" w:type="pct"/>
            <w:tcBorders>
              <w:bottom w:val="single" w:sz="4" w:space="0" w:color="auto"/>
            </w:tcBorders>
            <w:vAlign w:val="bottom"/>
          </w:tcPr>
          <w:p w14:paraId="62EE5993" w14:textId="77777777" w:rsidR="00A25FA6" w:rsidRDefault="00D44D42">
            <w:pPr>
              <w:pStyle w:val="afff3"/>
              <w:jc w:val="center"/>
              <w:rPr>
                <w:b/>
                <w:bCs/>
                <w:sz w:val="32"/>
                <w:szCs w:val="32"/>
              </w:rPr>
            </w:pPr>
            <w:r>
              <w:rPr>
                <w:rFonts w:hint="eastAsia"/>
                <w:b/>
                <w:bCs/>
                <w:sz w:val="32"/>
                <w:szCs w:val="32"/>
              </w:rPr>
              <w:t>电子科学与技术</w:t>
            </w:r>
          </w:p>
        </w:tc>
        <w:tc>
          <w:tcPr>
            <w:tcW w:w="499" w:type="pct"/>
            <w:vAlign w:val="bottom"/>
          </w:tcPr>
          <w:p w14:paraId="6CEF466C" w14:textId="77777777" w:rsidR="00A25FA6" w:rsidRDefault="00A25FA6">
            <w:pPr>
              <w:pStyle w:val="afff3"/>
              <w:rPr>
                <w:rFonts w:eastAsia="方正小标宋简体"/>
                <w:sz w:val="32"/>
                <w:szCs w:val="32"/>
              </w:rPr>
            </w:pPr>
          </w:p>
        </w:tc>
      </w:tr>
      <w:tr w:rsidR="00A25FA6" w14:paraId="283B8467" w14:textId="77777777">
        <w:trPr>
          <w:trHeight w:val="567"/>
          <w:jc w:val="center"/>
        </w:trPr>
        <w:tc>
          <w:tcPr>
            <w:tcW w:w="500" w:type="pct"/>
            <w:vAlign w:val="bottom"/>
          </w:tcPr>
          <w:p w14:paraId="325D4216" w14:textId="77777777" w:rsidR="00A25FA6" w:rsidRDefault="00A25FA6">
            <w:pPr>
              <w:pStyle w:val="afff3"/>
              <w:rPr>
                <w:rFonts w:eastAsia="方正小标宋简体"/>
                <w:sz w:val="32"/>
                <w:szCs w:val="32"/>
              </w:rPr>
            </w:pPr>
          </w:p>
        </w:tc>
        <w:tc>
          <w:tcPr>
            <w:tcW w:w="1000" w:type="pct"/>
            <w:gridSpan w:val="2"/>
            <w:vAlign w:val="bottom"/>
          </w:tcPr>
          <w:p w14:paraId="3EBD265A" w14:textId="77777777" w:rsidR="00A25FA6" w:rsidRDefault="00D44D42">
            <w:pPr>
              <w:pStyle w:val="afff3"/>
              <w:jc w:val="center"/>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 xml:space="preserve">　号</w:t>
            </w:r>
          </w:p>
        </w:tc>
        <w:tc>
          <w:tcPr>
            <w:tcW w:w="3001" w:type="pct"/>
            <w:tcBorders>
              <w:top w:val="single" w:sz="4" w:space="0" w:color="auto"/>
              <w:bottom w:val="single" w:sz="4" w:space="0" w:color="auto"/>
            </w:tcBorders>
            <w:vAlign w:val="bottom"/>
          </w:tcPr>
          <w:p w14:paraId="797514CC" w14:textId="616F71FE" w:rsidR="00A25FA6" w:rsidRDefault="00195BE6">
            <w:pPr>
              <w:pStyle w:val="afff3"/>
              <w:jc w:val="center"/>
              <w:rPr>
                <w:b/>
                <w:bCs/>
                <w:sz w:val="32"/>
                <w:szCs w:val="32"/>
              </w:rPr>
            </w:pPr>
            <w:r>
              <w:rPr>
                <w:rFonts w:hint="eastAsia"/>
                <w:b/>
                <w:bCs/>
                <w:sz w:val="32"/>
                <w:szCs w:val="32"/>
              </w:rPr>
              <w:t>S</w:t>
            </w:r>
            <w:r>
              <w:rPr>
                <w:b/>
                <w:bCs/>
                <w:sz w:val="32"/>
                <w:szCs w:val="32"/>
              </w:rPr>
              <w:t>230401049</w:t>
            </w:r>
          </w:p>
        </w:tc>
        <w:tc>
          <w:tcPr>
            <w:tcW w:w="499" w:type="pct"/>
            <w:vAlign w:val="bottom"/>
          </w:tcPr>
          <w:p w14:paraId="1BABC89A" w14:textId="77777777" w:rsidR="00A25FA6" w:rsidRDefault="00A25FA6">
            <w:pPr>
              <w:pStyle w:val="afff3"/>
              <w:rPr>
                <w:rFonts w:eastAsia="方正小标宋简体"/>
                <w:sz w:val="32"/>
                <w:szCs w:val="32"/>
              </w:rPr>
            </w:pPr>
          </w:p>
        </w:tc>
      </w:tr>
      <w:tr w:rsidR="00A25FA6" w14:paraId="197699CC" w14:textId="77777777">
        <w:trPr>
          <w:trHeight w:val="567"/>
          <w:jc w:val="center"/>
        </w:trPr>
        <w:tc>
          <w:tcPr>
            <w:tcW w:w="500" w:type="pct"/>
            <w:vAlign w:val="bottom"/>
          </w:tcPr>
          <w:p w14:paraId="0E532FB3" w14:textId="77777777" w:rsidR="00A25FA6" w:rsidRDefault="00A25FA6">
            <w:pPr>
              <w:pStyle w:val="afff3"/>
              <w:rPr>
                <w:rFonts w:eastAsia="方正小标宋简体"/>
                <w:sz w:val="32"/>
                <w:szCs w:val="32"/>
              </w:rPr>
            </w:pPr>
          </w:p>
        </w:tc>
        <w:tc>
          <w:tcPr>
            <w:tcW w:w="1000" w:type="pct"/>
            <w:gridSpan w:val="2"/>
            <w:vAlign w:val="bottom"/>
          </w:tcPr>
          <w:p w14:paraId="2859960F" w14:textId="77777777" w:rsidR="00A25FA6" w:rsidRDefault="00D44D42">
            <w:pPr>
              <w:pStyle w:val="afff3"/>
              <w:jc w:val="center"/>
              <w:rPr>
                <w:b/>
                <w:bCs/>
                <w:sz w:val="32"/>
                <w:szCs w:val="32"/>
              </w:rPr>
            </w:pPr>
            <w:r>
              <w:rPr>
                <w:rFonts w:hint="eastAsia"/>
                <w:b/>
                <w:bCs/>
                <w:sz w:val="32"/>
                <w:szCs w:val="32"/>
              </w:rPr>
              <w:t>作者姓名</w:t>
            </w:r>
          </w:p>
        </w:tc>
        <w:tc>
          <w:tcPr>
            <w:tcW w:w="3001" w:type="pct"/>
            <w:tcBorders>
              <w:top w:val="single" w:sz="4" w:space="0" w:color="auto"/>
              <w:bottom w:val="single" w:sz="4" w:space="0" w:color="auto"/>
            </w:tcBorders>
            <w:vAlign w:val="bottom"/>
          </w:tcPr>
          <w:p w14:paraId="0FDE817D" w14:textId="70B05524" w:rsidR="00A25FA6" w:rsidRDefault="00195BE6">
            <w:pPr>
              <w:pStyle w:val="afff3"/>
              <w:jc w:val="center"/>
              <w:rPr>
                <w:b/>
                <w:bCs/>
                <w:sz w:val="32"/>
                <w:szCs w:val="32"/>
              </w:rPr>
            </w:pPr>
            <w:r>
              <w:rPr>
                <w:rFonts w:hint="eastAsia"/>
                <w:b/>
                <w:bCs/>
                <w:sz w:val="32"/>
                <w:szCs w:val="32"/>
              </w:rPr>
              <w:t>杨德意</w:t>
            </w:r>
          </w:p>
        </w:tc>
        <w:tc>
          <w:tcPr>
            <w:tcW w:w="499" w:type="pct"/>
            <w:vAlign w:val="bottom"/>
          </w:tcPr>
          <w:p w14:paraId="661A4930" w14:textId="77777777" w:rsidR="00A25FA6" w:rsidRDefault="00A25FA6">
            <w:pPr>
              <w:pStyle w:val="afff3"/>
              <w:rPr>
                <w:rFonts w:eastAsia="方正小标宋简体"/>
                <w:sz w:val="32"/>
                <w:szCs w:val="32"/>
              </w:rPr>
            </w:pPr>
          </w:p>
        </w:tc>
      </w:tr>
      <w:tr w:rsidR="00A25FA6" w14:paraId="0410DBDB" w14:textId="77777777">
        <w:trPr>
          <w:trHeight w:val="567"/>
          <w:jc w:val="center"/>
        </w:trPr>
        <w:tc>
          <w:tcPr>
            <w:tcW w:w="500" w:type="pct"/>
            <w:vAlign w:val="bottom"/>
          </w:tcPr>
          <w:p w14:paraId="75F6D50A" w14:textId="77777777" w:rsidR="00A25FA6" w:rsidRDefault="00A25FA6">
            <w:pPr>
              <w:pStyle w:val="afff3"/>
              <w:rPr>
                <w:rFonts w:eastAsia="方正小标宋简体"/>
                <w:sz w:val="32"/>
                <w:szCs w:val="32"/>
              </w:rPr>
            </w:pPr>
          </w:p>
        </w:tc>
        <w:tc>
          <w:tcPr>
            <w:tcW w:w="1000" w:type="pct"/>
            <w:gridSpan w:val="2"/>
            <w:vAlign w:val="bottom"/>
          </w:tcPr>
          <w:p w14:paraId="1957C7BD" w14:textId="77777777" w:rsidR="00A25FA6" w:rsidRDefault="00D44D42">
            <w:pPr>
              <w:pStyle w:val="afff3"/>
              <w:jc w:val="center"/>
              <w:rPr>
                <w:b/>
                <w:bCs/>
                <w:sz w:val="32"/>
                <w:szCs w:val="32"/>
              </w:rPr>
            </w:pPr>
            <w:r>
              <w:rPr>
                <w:rFonts w:hint="eastAsia"/>
                <w:b/>
                <w:bCs/>
                <w:sz w:val="32"/>
                <w:szCs w:val="32"/>
              </w:rPr>
              <w:t>指导教师</w:t>
            </w:r>
          </w:p>
        </w:tc>
        <w:tc>
          <w:tcPr>
            <w:tcW w:w="3001" w:type="pct"/>
            <w:tcBorders>
              <w:top w:val="single" w:sz="4" w:space="0" w:color="auto"/>
              <w:bottom w:val="single" w:sz="4" w:space="0" w:color="auto"/>
            </w:tcBorders>
            <w:vAlign w:val="bottom"/>
          </w:tcPr>
          <w:p w14:paraId="57964EBD" w14:textId="6F82A1B0" w:rsidR="00A25FA6" w:rsidRDefault="00195BE6">
            <w:pPr>
              <w:pStyle w:val="afff3"/>
              <w:jc w:val="center"/>
              <w:rPr>
                <w:b/>
                <w:bCs/>
                <w:sz w:val="32"/>
                <w:szCs w:val="32"/>
              </w:rPr>
            </w:pPr>
            <w:r>
              <w:rPr>
                <w:rFonts w:hint="eastAsia"/>
                <w:b/>
                <w:bCs/>
                <w:sz w:val="32"/>
                <w:szCs w:val="32"/>
              </w:rPr>
              <w:t>袁建国</w:t>
            </w:r>
            <w:r>
              <w:rPr>
                <w:b/>
                <w:bCs/>
                <w:sz w:val="32"/>
                <w:szCs w:val="32"/>
              </w:rPr>
              <w:t xml:space="preserve"> </w:t>
            </w:r>
            <w:r>
              <w:rPr>
                <w:rFonts w:hint="eastAsia"/>
                <w:b/>
                <w:bCs/>
                <w:sz w:val="32"/>
                <w:szCs w:val="32"/>
              </w:rPr>
              <w:t>教授</w:t>
            </w:r>
          </w:p>
        </w:tc>
        <w:tc>
          <w:tcPr>
            <w:tcW w:w="499" w:type="pct"/>
            <w:vAlign w:val="bottom"/>
          </w:tcPr>
          <w:p w14:paraId="3C578187" w14:textId="77777777" w:rsidR="00A25FA6" w:rsidRDefault="00A25FA6">
            <w:pPr>
              <w:pStyle w:val="afff3"/>
              <w:rPr>
                <w:rFonts w:eastAsia="方正小标宋简体"/>
                <w:sz w:val="32"/>
                <w:szCs w:val="32"/>
              </w:rPr>
            </w:pPr>
          </w:p>
        </w:tc>
      </w:tr>
      <w:tr w:rsidR="00A25FA6" w14:paraId="436EB659" w14:textId="77777777">
        <w:trPr>
          <w:trHeight w:val="567"/>
          <w:jc w:val="center"/>
        </w:trPr>
        <w:tc>
          <w:tcPr>
            <w:tcW w:w="500" w:type="pct"/>
            <w:vAlign w:val="bottom"/>
          </w:tcPr>
          <w:p w14:paraId="2A75B187" w14:textId="77777777" w:rsidR="00A25FA6" w:rsidRDefault="00A25FA6">
            <w:pPr>
              <w:pStyle w:val="afff3"/>
              <w:rPr>
                <w:rFonts w:eastAsia="方正小标宋简体"/>
                <w:sz w:val="32"/>
                <w:szCs w:val="32"/>
              </w:rPr>
            </w:pPr>
          </w:p>
        </w:tc>
        <w:tc>
          <w:tcPr>
            <w:tcW w:w="1000" w:type="pct"/>
            <w:gridSpan w:val="2"/>
            <w:vAlign w:val="bottom"/>
          </w:tcPr>
          <w:p w14:paraId="0028456A" w14:textId="77777777" w:rsidR="00A25FA6" w:rsidRDefault="00D44D42">
            <w:pPr>
              <w:pStyle w:val="afff3"/>
              <w:jc w:val="center"/>
              <w:rPr>
                <w:b/>
                <w:bCs/>
                <w:sz w:val="32"/>
                <w:szCs w:val="32"/>
              </w:rPr>
            </w:pPr>
            <w:proofErr w:type="gramStart"/>
            <w:r>
              <w:rPr>
                <w:rFonts w:hint="eastAsia"/>
                <w:b/>
                <w:bCs/>
                <w:sz w:val="32"/>
                <w:szCs w:val="32"/>
              </w:rPr>
              <w:t xml:space="preserve">学　　</w:t>
            </w:r>
            <w:proofErr w:type="gramEnd"/>
            <w:r>
              <w:rPr>
                <w:rFonts w:hint="eastAsia"/>
                <w:b/>
                <w:bCs/>
                <w:sz w:val="32"/>
                <w:szCs w:val="32"/>
              </w:rPr>
              <w:t>院</w:t>
            </w:r>
          </w:p>
        </w:tc>
        <w:tc>
          <w:tcPr>
            <w:tcW w:w="3001" w:type="pct"/>
            <w:tcBorders>
              <w:top w:val="single" w:sz="4" w:space="0" w:color="auto"/>
              <w:bottom w:val="single" w:sz="4" w:space="0" w:color="auto"/>
            </w:tcBorders>
            <w:vAlign w:val="bottom"/>
          </w:tcPr>
          <w:p w14:paraId="23FB9DEB" w14:textId="581F4E42" w:rsidR="00A25FA6" w:rsidRDefault="00195BE6">
            <w:pPr>
              <w:pStyle w:val="afff3"/>
              <w:jc w:val="center"/>
              <w:rPr>
                <w:b/>
                <w:bCs/>
                <w:sz w:val="32"/>
                <w:szCs w:val="32"/>
              </w:rPr>
            </w:pPr>
            <w:r>
              <w:rPr>
                <w:rFonts w:hint="eastAsia"/>
                <w:b/>
                <w:bCs/>
                <w:sz w:val="32"/>
                <w:szCs w:val="32"/>
              </w:rPr>
              <w:t>电子科学与工程学院</w:t>
            </w:r>
          </w:p>
        </w:tc>
        <w:tc>
          <w:tcPr>
            <w:tcW w:w="499" w:type="pct"/>
            <w:vAlign w:val="bottom"/>
          </w:tcPr>
          <w:p w14:paraId="06E612DF" w14:textId="77777777" w:rsidR="00A25FA6" w:rsidRDefault="00A25FA6">
            <w:pPr>
              <w:pStyle w:val="afff3"/>
              <w:rPr>
                <w:rFonts w:eastAsia="方正小标宋简体"/>
                <w:sz w:val="32"/>
                <w:szCs w:val="32"/>
              </w:rPr>
            </w:pPr>
          </w:p>
        </w:tc>
      </w:tr>
    </w:tbl>
    <w:p w14:paraId="4BEBC8EE" w14:textId="03D014F5" w:rsidR="00195BE6" w:rsidRDefault="00195BE6">
      <w:pPr>
        <w:pStyle w:val="afff3"/>
        <w:rPr>
          <w:rFonts w:eastAsia="方正小标宋简体"/>
          <w:sz w:val="32"/>
          <w:szCs w:val="32"/>
        </w:rPr>
        <w:sectPr w:rsidR="00195BE6">
          <w:headerReference w:type="even" r:id="rId9"/>
          <w:headerReference w:type="default" r:id="rId10"/>
          <w:pgSz w:w="11906" w:h="16838"/>
          <w:pgMar w:top="1701" w:right="1701" w:bottom="1701" w:left="1701" w:header="1134" w:footer="1134" w:gutter="0"/>
          <w:cols w:space="425"/>
          <w:docGrid w:linePitch="312"/>
        </w:sectPr>
      </w:pPr>
    </w:p>
    <w:p w14:paraId="5168F31F" w14:textId="77777777" w:rsidR="00A25FA6" w:rsidRDefault="00D44D42">
      <w:pPr>
        <w:pStyle w:val="afff3"/>
        <w:rPr>
          <w:rFonts w:cs="Times New Roman"/>
          <w:sz w:val="2"/>
          <w:szCs w:val="2"/>
        </w:rPr>
      </w:pPr>
      <w:r>
        <w:lastRenderedPageBreak/>
        <w:t xml:space="preserve"> </w:t>
      </w:r>
    </w:p>
    <w:tbl>
      <w:tblPr>
        <w:tblW w:w="5000" w:type="pct"/>
        <w:jc w:val="center"/>
        <w:tblLayout w:type="fixed"/>
        <w:tblCellMar>
          <w:left w:w="0" w:type="dxa"/>
          <w:right w:w="0" w:type="dxa"/>
        </w:tblCellMar>
        <w:tblLook w:val="04A0" w:firstRow="1" w:lastRow="0" w:firstColumn="1" w:lastColumn="0" w:noHBand="0" w:noVBand="1"/>
      </w:tblPr>
      <w:tblGrid>
        <w:gridCol w:w="1169"/>
        <w:gridCol w:w="675"/>
        <w:gridCol w:w="461"/>
        <w:gridCol w:w="531"/>
        <w:gridCol w:w="1284"/>
        <w:gridCol w:w="451"/>
        <w:gridCol w:w="1168"/>
        <w:gridCol w:w="1840"/>
        <w:gridCol w:w="925"/>
      </w:tblGrid>
      <w:tr w:rsidR="00A25FA6" w14:paraId="3E9799E8" w14:textId="77777777">
        <w:trPr>
          <w:trHeight w:val="454"/>
          <w:jc w:val="center"/>
        </w:trPr>
        <w:tc>
          <w:tcPr>
            <w:tcW w:w="687" w:type="pct"/>
            <w:vAlign w:val="bottom"/>
          </w:tcPr>
          <w:p w14:paraId="4676B577" w14:textId="77777777" w:rsidR="00A25FA6" w:rsidRDefault="00D44D42">
            <w:pPr>
              <w:pStyle w:val="afff3"/>
            </w:pPr>
            <w:r>
              <w:rPr>
                <w:rFonts w:hint="eastAsia"/>
              </w:rPr>
              <w:t>学校代码</w:t>
            </w:r>
          </w:p>
        </w:tc>
        <w:tc>
          <w:tcPr>
            <w:tcW w:w="2000" w:type="pct"/>
            <w:gridSpan w:val="5"/>
            <w:tcBorders>
              <w:bottom w:val="single" w:sz="4" w:space="0" w:color="auto"/>
            </w:tcBorders>
            <w:vAlign w:val="bottom"/>
          </w:tcPr>
          <w:p w14:paraId="531C6966" w14:textId="77777777" w:rsidR="00A25FA6" w:rsidRDefault="00D44D42">
            <w:pPr>
              <w:pStyle w:val="afff3"/>
              <w:jc w:val="center"/>
            </w:pPr>
            <w:r>
              <w:rPr>
                <w:rFonts w:hint="eastAsia"/>
              </w:rPr>
              <w:t>1</w:t>
            </w:r>
            <w:r>
              <w:t>0617</w:t>
            </w:r>
          </w:p>
        </w:tc>
        <w:tc>
          <w:tcPr>
            <w:tcW w:w="687" w:type="pct"/>
            <w:vAlign w:val="bottom"/>
          </w:tcPr>
          <w:p w14:paraId="04045FBA" w14:textId="77777777" w:rsidR="00A25FA6" w:rsidRDefault="00D44D42">
            <w:pPr>
              <w:pStyle w:val="afff3"/>
              <w:jc w:val="center"/>
            </w:pPr>
            <w:r>
              <w:rPr>
                <w:rFonts w:hint="eastAsia"/>
              </w:rPr>
              <w:t>U</w:t>
            </w:r>
            <w:r>
              <w:t>DC</w:t>
            </w:r>
          </w:p>
        </w:tc>
        <w:tc>
          <w:tcPr>
            <w:tcW w:w="1626" w:type="pct"/>
            <w:gridSpan w:val="2"/>
            <w:tcBorders>
              <w:bottom w:val="single" w:sz="4" w:space="0" w:color="auto"/>
            </w:tcBorders>
            <w:vAlign w:val="bottom"/>
          </w:tcPr>
          <w:p w14:paraId="36D904BD" w14:textId="31FE2C8A" w:rsidR="00A25FA6" w:rsidRDefault="000831B9">
            <w:pPr>
              <w:pStyle w:val="afff3"/>
              <w:jc w:val="center"/>
              <w:rPr>
                <w:rFonts w:cs="Times New Roman"/>
              </w:rPr>
            </w:pPr>
            <w:r>
              <w:rPr>
                <w:rFonts w:cs="Times New Roman" w:hint="eastAsia"/>
              </w:rPr>
              <w:t>6</w:t>
            </w:r>
            <w:r>
              <w:rPr>
                <w:rFonts w:cs="Times New Roman"/>
              </w:rPr>
              <w:t>21.39</w:t>
            </w:r>
          </w:p>
        </w:tc>
      </w:tr>
      <w:tr w:rsidR="00A25FA6" w14:paraId="4467CEBA" w14:textId="77777777">
        <w:trPr>
          <w:trHeight w:val="454"/>
          <w:jc w:val="center"/>
        </w:trPr>
        <w:tc>
          <w:tcPr>
            <w:tcW w:w="687" w:type="pct"/>
            <w:vAlign w:val="bottom"/>
          </w:tcPr>
          <w:p w14:paraId="58F82B8D" w14:textId="77777777" w:rsidR="00A25FA6" w:rsidRDefault="00D44D42">
            <w:pPr>
              <w:pStyle w:val="afff3"/>
              <w:jc w:val="center"/>
            </w:pPr>
            <w:r>
              <w:rPr>
                <w:rFonts w:hint="eastAsia"/>
              </w:rPr>
              <w:t>分类号</w:t>
            </w:r>
          </w:p>
        </w:tc>
        <w:tc>
          <w:tcPr>
            <w:tcW w:w="2000" w:type="pct"/>
            <w:gridSpan w:val="5"/>
            <w:tcBorders>
              <w:top w:val="single" w:sz="4" w:space="0" w:color="auto"/>
              <w:bottom w:val="single" w:sz="4" w:space="0" w:color="auto"/>
            </w:tcBorders>
            <w:vAlign w:val="bottom"/>
          </w:tcPr>
          <w:p w14:paraId="43ABAAFF" w14:textId="5362CE60" w:rsidR="00A25FA6" w:rsidRDefault="000831B9">
            <w:pPr>
              <w:pStyle w:val="afff3"/>
              <w:jc w:val="center"/>
            </w:pPr>
            <w:r>
              <w:rPr>
                <w:rFonts w:hint="eastAsia"/>
              </w:rPr>
              <w:t>T</w:t>
            </w:r>
            <w:r>
              <w:t>N911.22</w:t>
            </w:r>
          </w:p>
        </w:tc>
        <w:tc>
          <w:tcPr>
            <w:tcW w:w="687" w:type="pct"/>
            <w:vAlign w:val="bottom"/>
          </w:tcPr>
          <w:p w14:paraId="5692E19C" w14:textId="77777777" w:rsidR="00A25FA6" w:rsidRDefault="00D44D42">
            <w:pPr>
              <w:pStyle w:val="afff3"/>
              <w:jc w:val="center"/>
            </w:pPr>
            <w:r>
              <w:rPr>
                <w:rFonts w:hint="eastAsia"/>
              </w:rPr>
              <w:t>密级</w:t>
            </w:r>
          </w:p>
        </w:tc>
        <w:tc>
          <w:tcPr>
            <w:tcW w:w="1626" w:type="pct"/>
            <w:gridSpan w:val="2"/>
            <w:tcBorders>
              <w:top w:val="single" w:sz="4" w:space="0" w:color="auto"/>
              <w:bottom w:val="single" w:sz="4" w:space="0" w:color="auto"/>
            </w:tcBorders>
            <w:vAlign w:val="bottom"/>
          </w:tcPr>
          <w:p w14:paraId="2BCBCC42" w14:textId="58C25E14" w:rsidR="00A25FA6" w:rsidRDefault="000831B9">
            <w:pPr>
              <w:pStyle w:val="afff3"/>
              <w:jc w:val="center"/>
            </w:pPr>
            <w:r>
              <w:rPr>
                <w:rFonts w:hint="eastAsia"/>
              </w:rPr>
              <w:t>公开</w:t>
            </w:r>
          </w:p>
        </w:tc>
      </w:tr>
      <w:tr w:rsidR="00A25FA6" w14:paraId="0E67A728" w14:textId="77777777">
        <w:trPr>
          <w:trHeight w:val="1417"/>
          <w:jc w:val="center"/>
        </w:trPr>
        <w:tc>
          <w:tcPr>
            <w:tcW w:w="5000" w:type="pct"/>
            <w:gridSpan w:val="9"/>
            <w:vAlign w:val="bottom"/>
          </w:tcPr>
          <w:p w14:paraId="5D728BBD" w14:textId="77777777" w:rsidR="00A25FA6" w:rsidRDefault="00D44D42">
            <w:pPr>
              <w:pStyle w:val="afff3"/>
              <w:jc w:val="center"/>
              <w:rPr>
                <w:rFonts w:ascii="华文中宋" w:eastAsia="华文中宋" w:hAnsi="华文中宋"/>
              </w:rPr>
            </w:pPr>
            <w:r>
              <w:rPr>
                <w:rFonts w:ascii="华文中宋" w:eastAsia="华文中宋" w:hAnsi="华文中宋"/>
                <w:sz w:val="72"/>
                <w:szCs w:val="72"/>
              </w:rPr>
              <w:t>学</w:t>
            </w:r>
            <w:r>
              <w:rPr>
                <w:rFonts w:ascii="华文中宋" w:eastAsia="华文中宋" w:hAnsi="华文中宋" w:hint="eastAsia"/>
                <w:sz w:val="72"/>
                <w:szCs w:val="72"/>
              </w:rPr>
              <w:t xml:space="preserve">　</w:t>
            </w:r>
            <w:r>
              <w:rPr>
                <w:rFonts w:ascii="华文中宋" w:eastAsia="华文中宋" w:hAnsi="华文中宋"/>
                <w:sz w:val="72"/>
                <w:szCs w:val="72"/>
              </w:rPr>
              <w:t>位</w:t>
            </w:r>
            <w:r>
              <w:rPr>
                <w:rFonts w:ascii="华文中宋" w:eastAsia="华文中宋" w:hAnsi="华文中宋" w:hint="eastAsia"/>
                <w:sz w:val="72"/>
                <w:szCs w:val="72"/>
              </w:rPr>
              <w:t xml:space="preserve">　</w:t>
            </w:r>
            <w:r>
              <w:rPr>
                <w:rFonts w:ascii="华文中宋" w:eastAsia="华文中宋" w:hAnsi="华文中宋"/>
                <w:sz w:val="72"/>
                <w:szCs w:val="72"/>
              </w:rPr>
              <w:t>论</w:t>
            </w:r>
            <w:r>
              <w:rPr>
                <w:rFonts w:ascii="华文中宋" w:eastAsia="华文中宋" w:hAnsi="华文中宋" w:hint="eastAsia"/>
                <w:sz w:val="72"/>
                <w:szCs w:val="72"/>
              </w:rPr>
              <w:t xml:space="preserve">　</w:t>
            </w:r>
            <w:r>
              <w:rPr>
                <w:rFonts w:ascii="华文中宋" w:eastAsia="华文中宋" w:hAnsi="华文中宋"/>
                <w:sz w:val="72"/>
                <w:szCs w:val="72"/>
              </w:rPr>
              <w:t>文</w:t>
            </w:r>
          </w:p>
        </w:tc>
      </w:tr>
      <w:tr w:rsidR="00A25FA6" w14:paraId="2763B6B8" w14:textId="77777777">
        <w:trPr>
          <w:trHeight w:val="1417"/>
          <w:jc w:val="center"/>
        </w:trPr>
        <w:tc>
          <w:tcPr>
            <w:tcW w:w="5000" w:type="pct"/>
            <w:gridSpan w:val="9"/>
            <w:tcBorders>
              <w:bottom w:val="single" w:sz="4" w:space="0" w:color="auto"/>
            </w:tcBorders>
            <w:vAlign w:val="bottom"/>
          </w:tcPr>
          <w:p w14:paraId="398466AC" w14:textId="77777777" w:rsidR="00A25FA6" w:rsidRDefault="00D44D42">
            <w:pPr>
              <w:pStyle w:val="afff3"/>
              <w:jc w:val="center"/>
              <w:rPr>
                <w:rFonts w:ascii="宋体" w:hAnsi="宋体"/>
                <w:b/>
                <w:bCs/>
                <w:sz w:val="36"/>
              </w:rPr>
            </w:pPr>
            <w:r>
              <w:rPr>
                <w:rFonts w:ascii="宋体" w:hAnsi="宋体" w:hint="eastAsia"/>
                <w:b/>
                <w:bCs/>
                <w:sz w:val="36"/>
              </w:rPr>
              <w:t>极化</w:t>
            </w:r>
            <w:proofErr w:type="gramStart"/>
            <w:r>
              <w:rPr>
                <w:rFonts w:ascii="宋体" w:hAnsi="宋体" w:hint="eastAsia"/>
                <w:b/>
                <w:bCs/>
                <w:sz w:val="36"/>
              </w:rPr>
              <w:t>码低复杂</w:t>
            </w:r>
            <w:proofErr w:type="gramEnd"/>
            <w:r>
              <w:rPr>
                <w:rFonts w:ascii="宋体" w:hAnsi="宋体" w:hint="eastAsia"/>
                <w:b/>
                <w:bCs/>
                <w:sz w:val="36"/>
              </w:rPr>
              <w:t>度SCL译码算法的优化研究</w:t>
            </w:r>
          </w:p>
        </w:tc>
      </w:tr>
      <w:tr w:rsidR="00A25FA6" w14:paraId="488706CC" w14:textId="77777777">
        <w:trPr>
          <w:trHeight w:val="454"/>
          <w:jc w:val="center"/>
        </w:trPr>
        <w:tc>
          <w:tcPr>
            <w:tcW w:w="5000" w:type="pct"/>
            <w:gridSpan w:val="9"/>
            <w:tcBorders>
              <w:top w:val="single" w:sz="4" w:space="0" w:color="auto"/>
            </w:tcBorders>
            <w:vAlign w:val="center"/>
          </w:tcPr>
          <w:p w14:paraId="37656957" w14:textId="77777777" w:rsidR="00A25FA6" w:rsidRDefault="00A25FA6">
            <w:pPr>
              <w:pStyle w:val="afff3"/>
              <w:jc w:val="center"/>
              <w:rPr>
                <w:color w:val="000000"/>
              </w:rPr>
            </w:pPr>
          </w:p>
        </w:tc>
      </w:tr>
      <w:tr w:rsidR="00A25FA6" w14:paraId="10686F86" w14:textId="77777777">
        <w:trPr>
          <w:trHeight w:val="850"/>
          <w:jc w:val="center"/>
        </w:trPr>
        <w:tc>
          <w:tcPr>
            <w:tcW w:w="1667" w:type="pct"/>
            <w:gridSpan w:val="4"/>
            <w:vAlign w:val="bottom"/>
          </w:tcPr>
          <w:p w14:paraId="7F1C91ED" w14:textId="77777777" w:rsidR="00A25FA6" w:rsidRDefault="00A25FA6">
            <w:pPr>
              <w:pStyle w:val="afff3"/>
              <w:rPr>
                <w:color w:val="000000"/>
                <w:sz w:val="32"/>
              </w:rPr>
            </w:pPr>
          </w:p>
        </w:tc>
        <w:tc>
          <w:tcPr>
            <w:tcW w:w="1707" w:type="pct"/>
            <w:gridSpan w:val="3"/>
            <w:tcBorders>
              <w:left w:val="nil"/>
              <w:bottom w:val="single" w:sz="4" w:space="0" w:color="auto"/>
            </w:tcBorders>
            <w:vAlign w:val="bottom"/>
          </w:tcPr>
          <w:p w14:paraId="06173ECA" w14:textId="346E970E" w:rsidR="00A25FA6" w:rsidRDefault="00195BE6">
            <w:pPr>
              <w:pStyle w:val="afff3"/>
              <w:jc w:val="center"/>
              <w:rPr>
                <w:b/>
                <w:bCs/>
                <w:color w:val="000000"/>
                <w:sz w:val="32"/>
              </w:rPr>
            </w:pPr>
            <w:r>
              <w:rPr>
                <w:rFonts w:hint="eastAsia"/>
                <w:b/>
                <w:bCs/>
                <w:color w:val="000000"/>
                <w:sz w:val="32"/>
              </w:rPr>
              <w:t>杨德意</w:t>
            </w:r>
          </w:p>
        </w:tc>
        <w:tc>
          <w:tcPr>
            <w:tcW w:w="1626" w:type="pct"/>
            <w:gridSpan w:val="2"/>
            <w:vAlign w:val="bottom"/>
          </w:tcPr>
          <w:p w14:paraId="44D09171" w14:textId="77777777" w:rsidR="00A25FA6" w:rsidRDefault="00A25FA6">
            <w:pPr>
              <w:pStyle w:val="afff3"/>
              <w:rPr>
                <w:color w:val="000000"/>
                <w:sz w:val="32"/>
              </w:rPr>
            </w:pPr>
          </w:p>
        </w:tc>
      </w:tr>
      <w:tr w:rsidR="00A25FA6" w14:paraId="6823C779" w14:textId="77777777">
        <w:trPr>
          <w:trHeight w:val="454"/>
          <w:jc w:val="center"/>
        </w:trPr>
        <w:tc>
          <w:tcPr>
            <w:tcW w:w="1667" w:type="pct"/>
            <w:gridSpan w:val="4"/>
            <w:vAlign w:val="center"/>
          </w:tcPr>
          <w:p w14:paraId="118B287F" w14:textId="77777777" w:rsidR="00A25FA6" w:rsidRDefault="00A25FA6">
            <w:pPr>
              <w:pStyle w:val="afff3"/>
              <w:rPr>
                <w:color w:val="000000"/>
                <w:sz w:val="32"/>
              </w:rPr>
            </w:pPr>
          </w:p>
        </w:tc>
        <w:tc>
          <w:tcPr>
            <w:tcW w:w="1707" w:type="pct"/>
            <w:gridSpan w:val="3"/>
            <w:tcBorders>
              <w:top w:val="single" w:sz="4" w:space="0" w:color="auto"/>
            </w:tcBorders>
            <w:vAlign w:val="center"/>
          </w:tcPr>
          <w:p w14:paraId="229D482F" w14:textId="77777777" w:rsidR="00A25FA6" w:rsidRDefault="00A25FA6">
            <w:pPr>
              <w:pStyle w:val="afff3"/>
              <w:jc w:val="center"/>
              <w:rPr>
                <w:rFonts w:ascii="方正小标宋简体" w:eastAsia="方正小标宋简体"/>
                <w:sz w:val="32"/>
                <w:szCs w:val="32"/>
              </w:rPr>
            </w:pPr>
          </w:p>
        </w:tc>
        <w:tc>
          <w:tcPr>
            <w:tcW w:w="1626" w:type="pct"/>
            <w:gridSpan w:val="2"/>
            <w:vAlign w:val="center"/>
          </w:tcPr>
          <w:p w14:paraId="06E707D2" w14:textId="77777777" w:rsidR="00A25FA6" w:rsidRDefault="00A25FA6">
            <w:pPr>
              <w:pStyle w:val="afff3"/>
              <w:rPr>
                <w:color w:val="000000"/>
                <w:sz w:val="32"/>
              </w:rPr>
            </w:pPr>
          </w:p>
        </w:tc>
      </w:tr>
      <w:tr w:rsidR="00A25FA6" w14:paraId="375FFE62" w14:textId="77777777">
        <w:trPr>
          <w:trHeight w:val="737"/>
          <w:jc w:val="center"/>
        </w:trPr>
        <w:tc>
          <w:tcPr>
            <w:tcW w:w="5000" w:type="pct"/>
            <w:gridSpan w:val="9"/>
            <w:vAlign w:val="bottom"/>
          </w:tcPr>
          <w:p w14:paraId="3FA85209" w14:textId="77777777" w:rsidR="00A25FA6" w:rsidRDefault="00A25FA6">
            <w:pPr>
              <w:pStyle w:val="afff3"/>
              <w:rPr>
                <w:color w:val="000000"/>
                <w:sz w:val="32"/>
              </w:rPr>
            </w:pPr>
          </w:p>
        </w:tc>
      </w:tr>
      <w:tr w:rsidR="00A25FA6" w14:paraId="145EE304" w14:textId="77777777">
        <w:trPr>
          <w:trHeight w:val="510"/>
          <w:jc w:val="center"/>
        </w:trPr>
        <w:tc>
          <w:tcPr>
            <w:tcW w:w="1084" w:type="pct"/>
            <w:gridSpan w:val="2"/>
            <w:vAlign w:val="bottom"/>
          </w:tcPr>
          <w:p w14:paraId="64A0FBFF" w14:textId="77777777" w:rsidR="00A25FA6" w:rsidRDefault="00D44D42">
            <w:pPr>
              <w:pStyle w:val="afff3"/>
              <w:jc w:val="right"/>
              <w:rPr>
                <w:color w:val="000000"/>
              </w:rPr>
            </w:pPr>
            <w:r>
              <w:rPr>
                <w:rFonts w:hint="eastAsia"/>
                <w:color w:val="000000"/>
              </w:rPr>
              <w:t>指导教师</w:t>
            </w:r>
          </w:p>
        </w:tc>
        <w:tc>
          <w:tcPr>
            <w:tcW w:w="2290" w:type="pct"/>
            <w:gridSpan w:val="5"/>
            <w:tcBorders>
              <w:left w:val="nil"/>
              <w:bottom w:val="single" w:sz="4" w:space="0" w:color="auto"/>
            </w:tcBorders>
            <w:vAlign w:val="bottom"/>
          </w:tcPr>
          <w:p w14:paraId="0EF060BF" w14:textId="75D20A51" w:rsidR="00A25FA6" w:rsidRDefault="00195BE6">
            <w:pPr>
              <w:pStyle w:val="afff3"/>
              <w:jc w:val="center"/>
              <w:rPr>
                <w:b/>
                <w:bCs/>
                <w:color w:val="000000"/>
                <w:position w:val="-6"/>
                <w:sz w:val="32"/>
              </w:rPr>
            </w:pPr>
            <w:r>
              <w:rPr>
                <w:rFonts w:hint="eastAsia"/>
                <w:b/>
                <w:bCs/>
                <w:color w:val="000000"/>
                <w:position w:val="-6"/>
                <w:sz w:val="32"/>
              </w:rPr>
              <w:t>袁建国</w:t>
            </w:r>
          </w:p>
        </w:tc>
        <w:tc>
          <w:tcPr>
            <w:tcW w:w="1082" w:type="pct"/>
            <w:tcBorders>
              <w:bottom w:val="single" w:sz="4" w:space="0" w:color="auto"/>
            </w:tcBorders>
            <w:vAlign w:val="bottom"/>
          </w:tcPr>
          <w:p w14:paraId="36BC4393" w14:textId="5602EE36" w:rsidR="00A25FA6" w:rsidRDefault="00195BE6">
            <w:pPr>
              <w:pStyle w:val="afff3"/>
              <w:rPr>
                <w:b/>
                <w:bCs/>
                <w:color w:val="000000"/>
                <w:position w:val="-6"/>
                <w:sz w:val="32"/>
              </w:rPr>
            </w:pPr>
            <w:r>
              <w:rPr>
                <w:rFonts w:hint="eastAsia"/>
                <w:b/>
                <w:bCs/>
                <w:color w:val="000000"/>
                <w:position w:val="-6"/>
                <w:sz w:val="32"/>
              </w:rPr>
              <w:t>教　授</w:t>
            </w:r>
          </w:p>
        </w:tc>
        <w:tc>
          <w:tcPr>
            <w:tcW w:w="544" w:type="pct"/>
            <w:vAlign w:val="bottom"/>
          </w:tcPr>
          <w:p w14:paraId="6F791D1D" w14:textId="77777777" w:rsidR="00A25FA6" w:rsidRDefault="00A25FA6">
            <w:pPr>
              <w:pStyle w:val="afff3"/>
              <w:rPr>
                <w:color w:val="000000"/>
                <w:sz w:val="32"/>
                <w:szCs w:val="32"/>
              </w:rPr>
            </w:pPr>
          </w:p>
        </w:tc>
      </w:tr>
      <w:tr w:rsidR="00A25FA6" w14:paraId="59F35A2F" w14:textId="77777777">
        <w:trPr>
          <w:trHeight w:val="510"/>
          <w:jc w:val="center"/>
        </w:trPr>
        <w:tc>
          <w:tcPr>
            <w:tcW w:w="1084" w:type="pct"/>
            <w:gridSpan w:val="2"/>
            <w:vAlign w:val="bottom"/>
          </w:tcPr>
          <w:p w14:paraId="480E76DA" w14:textId="77777777" w:rsidR="00A25FA6" w:rsidRDefault="00A25FA6">
            <w:pPr>
              <w:pStyle w:val="afff3"/>
              <w:rPr>
                <w:color w:val="000000"/>
              </w:rPr>
            </w:pPr>
          </w:p>
        </w:tc>
        <w:tc>
          <w:tcPr>
            <w:tcW w:w="2290" w:type="pct"/>
            <w:gridSpan w:val="5"/>
            <w:tcBorders>
              <w:top w:val="single" w:sz="4" w:space="0" w:color="auto"/>
            </w:tcBorders>
            <w:vAlign w:val="bottom"/>
          </w:tcPr>
          <w:p w14:paraId="6DF25A0A" w14:textId="77777777" w:rsidR="00A25FA6" w:rsidRDefault="00A25FA6">
            <w:pPr>
              <w:pStyle w:val="afff3"/>
              <w:rPr>
                <w:rFonts w:ascii="方正小标宋简体" w:eastAsia="方正小标宋简体" w:hAnsiTheme="minorEastAsia"/>
                <w:sz w:val="32"/>
                <w:szCs w:val="32"/>
              </w:rPr>
            </w:pPr>
          </w:p>
        </w:tc>
        <w:tc>
          <w:tcPr>
            <w:tcW w:w="1082" w:type="pct"/>
            <w:tcBorders>
              <w:top w:val="single" w:sz="4" w:space="0" w:color="auto"/>
            </w:tcBorders>
            <w:vAlign w:val="bottom"/>
          </w:tcPr>
          <w:p w14:paraId="05753177" w14:textId="77777777" w:rsidR="00A25FA6" w:rsidRDefault="00A25FA6">
            <w:pPr>
              <w:pStyle w:val="afff3"/>
              <w:rPr>
                <w:color w:val="000000"/>
                <w:sz w:val="32"/>
                <w:szCs w:val="32"/>
              </w:rPr>
            </w:pPr>
          </w:p>
        </w:tc>
        <w:tc>
          <w:tcPr>
            <w:tcW w:w="544" w:type="pct"/>
            <w:vAlign w:val="bottom"/>
          </w:tcPr>
          <w:p w14:paraId="7BF75135" w14:textId="77777777" w:rsidR="00A25FA6" w:rsidRDefault="00A25FA6">
            <w:pPr>
              <w:pStyle w:val="afff3"/>
              <w:rPr>
                <w:color w:val="000000"/>
                <w:sz w:val="32"/>
                <w:szCs w:val="32"/>
              </w:rPr>
            </w:pPr>
          </w:p>
        </w:tc>
      </w:tr>
      <w:tr w:rsidR="00A25FA6" w14:paraId="294D0EAF" w14:textId="77777777">
        <w:trPr>
          <w:trHeight w:val="510"/>
          <w:jc w:val="center"/>
        </w:trPr>
        <w:tc>
          <w:tcPr>
            <w:tcW w:w="1084" w:type="pct"/>
            <w:gridSpan w:val="2"/>
            <w:vAlign w:val="bottom"/>
          </w:tcPr>
          <w:p w14:paraId="574943B6" w14:textId="77777777" w:rsidR="00A25FA6" w:rsidRDefault="00A25FA6">
            <w:pPr>
              <w:pStyle w:val="afff3"/>
              <w:rPr>
                <w:color w:val="000000"/>
              </w:rPr>
            </w:pPr>
          </w:p>
        </w:tc>
        <w:tc>
          <w:tcPr>
            <w:tcW w:w="2290" w:type="pct"/>
            <w:gridSpan w:val="5"/>
            <w:vAlign w:val="bottom"/>
          </w:tcPr>
          <w:p w14:paraId="30B7741C" w14:textId="77777777" w:rsidR="00A25FA6" w:rsidRDefault="00A25FA6">
            <w:pPr>
              <w:pStyle w:val="afff3"/>
              <w:rPr>
                <w:rFonts w:ascii="方正小标宋简体" w:eastAsia="方正小标宋简体" w:hAnsiTheme="minorEastAsia"/>
                <w:sz w:val="32"/>
                <w:szCs w:val="32"/>
              </w:rPr>
            </w:pPr>
          </w:p>
        </w:tc>
        <w:tc>
          <w:tcPr>
            <w:tcW w:w="1082" w:type="pct"/>
            <w:vAlign w:val="bottom"/>
          </w:tcPr>
          <w:p w14:paraId="08EE2B98" w14:textId="77777777" w:rsidR="00A25FA6" w:rsidRDefault="00A25FA6">
            <w:pPr>
              <w:pStyle w:val="afff3"/>
              <w:rPr>
                <w:color w:val="000000"/>
                <w:sz w:val="32"/>
                <w:szCs w:val="32"/>
              </w:rPr>
            </w:pPr>
          </w:p>
        </w:tc>
        <w:tc>
          <w:tcPr>
            <w:tcW w:w="544" w:type="pct"/>
            <w:vAlign w:val="bottom"/>
          </w:tcPr>
          <w:p w14:paraId="340B1C65" w14:textId="77777777" w:rsidR="00A25FA6" w:rsidRDefault="00A25FA6">
            <w:pPr>
              <w:pStyle w:val="afff3"/>
              <w:rPr>
                <w:color w:val="000000"/>
                <w:sz w:val="32"/>
                <w:szCs w:val="32"/>
              </w:rPr>
            </w:pPr>
          </w:p>
        </w:tc>
      </w:tr>
      <w:tr w:rsidR="00A25FA6" w14:paraId="462E4731" w14:textId="77777777">
        <w:trPr>
          <w:trHeight w:val="510"/>
          <w:jc w:val="center"/>
        </w:trPr>
        <w:tc>
          <w:tcPr>
            <w:tcW w:w="1084" w:type="pct"/>
            <w:gridSpan w:val="2"/>
            <w:vAlign w:val="center"/>
          </w:tcPr>
          <w:p w14:paraId="02E91361" w14:textId="77777777" w:rsidR="00A25FA6" w:rsidRDefault="00A25FA6">
            <w:pPr>
              <w:pStyle w:val="afff3"/>
              <w:rPr>
                <w:color w:val="000000"/>
              </w:rPr>
            </w:pPr>
          </w:p>
        </w:tc>
        <w:tc>
          <w:tcPr>
            <w:tcW w:w="3372" w:type="pct"/>
            <w:gridSpan w:val="6"/>
            <w:vAlign w:val="center"/>
          </w:tcPr>
          <w:p w14:paraId="4299304D" w14:textId="77777777" w:rsidR="00A25FA6" w:rsidRDefault="00A25FA6">
            <w:pPr>
              <w:pStyle w:val="afff3"/>
              <w:rPr>
                <w:color w:val="000000"/>
              </w:rPr>
            </w:pPr>
          </w:p>
        </w:tc>
        <w:tc>
          <w:tcPr>
            <w:tcW w:w="544" w:type="pct"/>
            <w:vAlign w:val="center"/>
          </w:tcPr>
          <w:p w14:paraId="09DEDF6E" w14:textId="77777777" w:rsidR="00A25FA6" w:rsidRDefault="00A25FA6">
            <w:pPr>
              <w:pStyle w:val="afff3"/>
              <w:rPr>
                <w:color w:val="000000"/>
                <w:sz w:val="32"/>
              </w:rPr>
            </w:pPr>
          </w:p>
        </w:tc>
      </w:tr>
      <w:tr w:rsidR="00A25FA6" w14:paraId="3E77F8A0" w14:textId="77777777">
        <w:trPr>
          <w:trHeight w:val="510"/>
          <w:jc w:val="center"/>
        </w:trPr>
        <w:tc>
          <w:tcPr>
            <w:tcW w:w="1084" w:type="pct"/>
            <w:gridSpan w:val="2"/>
            <w:vAlign w:val="center"/>
          </w:tcPr>
          <w:p w14:paraId="4ED2EFEB" w14:textId="77777777" w:rsidR="00A25FA6" w:rsidRDefault="00A25FA6">
            <w:pPr>
              <w:pStyle w:val="afff3"/>
              <w:rPr>
                <w:color w:val="000000"/>
              </w:rPr>
            </w:pPr>
          </w:p>
        </w:tc>
        <w:tc>
          <w:tcPr>
            <w:tcW w:w="3372" w:type="pct"/>
            <w:gridSpan w:val="6"/>
            <w:vAlign w:val="center"/>
          </w:tcPr>
          <w:p w14:paraId="7F359381" w14:textId="77777777" w:rsidR="00A25FA6" w:rsidRDefault="00A25FA6">
            <w:pPr>
              <w:pStyle w:val="afff3"/>
              <w:rPr>
                <w:color w:val="000000"/>
              </w:rPr>
            </w:pPr>
          </w:p>
          <w:p w14:paraId="5B7A0726" w14:textId="77777777" w:rsidR="00A25FA6" w:rsidRDefault="00A25FA6">
            <w:pPr>
              <w:pStyle w:val="afff3"/>
              <w:rPr>
                <w:color w:val="000000"/>
              </w:rPr>
            </w:pPr>
          </w:p>
          <w:p w14:paraId="0D4AF7D8" w14:textId="77777777" w:rsidR="00A25FA6" w:rsidRDefault="00A25FA6">
            <w:pPr>
              <w:pStyle w:val="afff3"/>
              <w:rPr>
                <w:color w:val="000000"/>
              </w:rPr>
            </w:pPr>
          </w:p>
        </w:tc>
        <w:tc>
          <w:tcPr>
            <w:tcW w:w="544" w:type="pct"/>
            <w:vAlign w:val="center"/>
          </w:tcPr>
          <w:p w14:paraId="1012DB69" w14:textId="77777777" w:rsidR="00A25FA6" w:rsidRDefault="00A25FA6">
            <w:pPr>
              <w:pStyle w:val="afff3"/>
              <w:rPr>
                <w:color w:val="000000"/>
                <w:sz w:val="32"/>
              </w:rPr>
            </w:pPr>
          </w:p>
        </w:tc>
      </w:tr>
      <w:tr w:rsidR="00A25FA6" w14:paraId="2E7E1F8F" w14:textId="77777777">
        <w:trPr>
          <w:trHeight w:val="340"/>
          <w:jc w:val="center"/>
        </w:trPr>
        <w:tc>
          <w:tcPr>
            <w:tcW w:w="1084" w:type="pct"/>
            <w:gridSpan w:val="2"/>
            <w:vAlign w:val="center"/>
          </w:tcPr>
          <w:p w14:paraId="2F176A87" w14:textId="77777777" w:rsidR="00A25FA6" w:rsidRDefault="00A25FA6">
            <w:pPr>
              <w:pStyle w:val="afff3"/>
              <w:rPr>
                <w:color w:val="000000"/>
              </w:rPr>
            </w:pPr>
          </w:p>
        </w:tc>
        <w:tc>
          <w:tcPr>
            <w:tcW w:w="3372" w:type="pct"/>
            <w:gridSpan w:val="6"/>
            <w:vAlign w:val="center"/>
          </w:tcPr>
          <w:p w14:paraId="305E801B" w14:textId="77777777" w:rsidR="00A25FA6" w:rsidRDefault="00A25FA6">
            <w:pPr>
              <w:pStyle w:val="afff3"/>
              <w:rPr>
                <w:color w:val="000000"/>
              </w:rPr>
            </w:pPr>
          </w:p>
        </w:tc>
        <w:tc>
          <w:tcPr>
            <w:tcW w:w="544" w:type="pct"/>
            <w:vAlign w:val="center"/>
          </w:tcPr>
          <w:p w14:paraId="34655517" w14:textId="77777777" w:rsidR="00A25FA6" w:rsidRDefault="00A25FA6">
            <w:pPr>
              <w:pStyle w:val="afff3"/>
              <w:rPr>
                <w:color w:val="000000"/>
              </w:rPr>
            </w:pPr>
          </w:p>
        </w:tc>
      </w:tr>
      <w:tr w:rsidR="00A25FA6" w14:paraId="02A4F353" w14:textId="77777777">
        <w:trPr>
          <w:trHeight w:val="510"/>
          <w:jc w:val="center"/>
        </w:trPr>
        <w:tc>
          <w:tcPr>
            <w:tcW w:w="1084" w:type="pct"/>
            <w:gridSpan w:val="2"/>
            <w:vAlign w:val="bottom"/>
          </w:tcPr>
          <w:p w14:paraId="378D8060" w14:textId="77777777" w:rsidR="00A25FA6" w:rsidRDefault="00D44D42">
            <w:pPr>
              <w:pStyle w:val="afff3"/>
              <w:rPr>
                <w:color w:val="000000"/>
              </w:rPr>
            </w:pPr>
            <w:r>
              <w:rPr>
                <w:rFonts w:hint="eastAsia"/>
                <w:color w:val="000000"/>
              </w:rPr>
              <w:t>申请学位级别</w:t>
            </w:r>
          </w:p>
        </w:tc>
        <w:tc>
          <w:tcPr>
            <w:tcW w:w="1338" w:type="pct"/>
            <w:gridSpan w:val="3"/>
            <w:tcBorders>
              <w:bottom w:val="single" w:sz="4" w:space="0" w:color="auto"/>
            </w:tcBorders>
            <w:vAlign w:val="bottom"/>
          </w:tcPr>
          <w:sdt>
            <w:sdtPr>
              <w:rPr>
                <w:rFonts w:hint="eastAsia"/>
                <w:b/>
                <w:bCs/>
                <w:color w:val="000000"/>
                <w:sz w:val="28"/>
                <w:szCs w:val="22"/>
              </w:rPr>
              <w:alias w:val="博士/硕士"/>
              <w:tag w:val="博士/硕士"/>
              <w:id w:val="-1540739535"/>
              <w:placeholder>
                <w:docPart w:val="CD16AAF259014ED6A6F0B0496ECAB5FB"/>
              </w:placeholder>
              <w:dropDownList>
                <w:listItem w:displayText="博士" w:value="博士"/>
                <w:listItem w:displayText="硕士" w:value="硕士"/>
              </w:dropDownList>
            </w:sdtPr>
            <w:sdtEndPr/>
            <w:sdtContent>
              <w:p w14:paraId="4A82AB08" w14:textId="77777777" w:rsidR="00A25FA6" w:rsidRDefault="00D44D42">
                <w:pPr>
                  <w:pStyle w:val="afff3"/>
                  <w:jc w:val="center"/>
                  <w:rPr>
                    <w:color w:val="000000"/>
                  </w:rPr>
                </w:pPr>
                <w:r>
                  <w:rPr>
                    <w:rFonts w:hint="eastAsia"/>
                    <w:b/>
                    <w:bCs/>
                    <w:color w:val="000000"/>
                    <w:sz w:val="28"/>
                    <w:szCs w:val="22"/>
                  </w:rPr>
                  <w:t>硕士</w:t>
                </w:r>
              </w:p>
            </w:sdtContent>
          </w:sdt>
        </w:tc>
        <w:sdt>
          <w:sdtPr>
            <w:rPr>
              <w:color w:val="000000"/>
            </w:rPr>
            <w:alias w:val="学科/专业"/>
            <w:tag w:val="学科/专业"/>
            <w:id w:val="-980695929"/>
            <w:placeholder>
              <w:docPart w:val="FE93F5C6A14F4008B566C50F2FD46781"/>
            </w:placeholder>
            <w:dropDownList>
              <w:listItem w:displayText="学科专业" w:value="学科专业"/>
              <w:listItem w:displayText="专业学位类别" w:value="专业学位类别"/>
            </w:dropDownList>
          </w:sdtPr>
          <w:sdtEndPr/>
          <w:sdtContent>
            <w:tc>
              <w:tcPr>
                <w:tcW w:w="952" w:type="pct"/>
                <w:gridSpan w:val="2"/>
                <w:vAlign w:val="bottom"/>
              </w:tcPr>
              <w:p w14:paraId="11E828AD" w14:textId="02CCBEC8" w:rsidR="00A25FA6" w:rsidRDefault="000831B9">
                <w:pPr>
                  <w:pStyle w:val="afff3"/>
                  <w:jc w:val="center"/>
                  <w:rPr>
                    <w:color w:val="000000"/>
                  </w:rPr>
                </w:pPr>
                <w:r>
                  <w:rPr>
                    <w:color w:val="000000"/>
                  </w:rPr>
                  <w:t>学科专业</w:t>
                </w:r>
              </w:p>
            </w:tc>
          </w:sdtContent>
        </w:sdt>
        <w:tc>
          <w:tcPr>
            <w:tcW w:w="1626" w:type="pct"/>
            <w:gridSpan w:val="2"/>
            <w:tcBorders>
              <w:bottom w:val="single" w:sz="4" w:space="0" w:color="auto"/>
            </w:tcBorders>
            <w:vAlign w:val="bottom"/>
          </w:tcPr>
          <w:p w14:paraId="126D355D" w14:textId="77777777" w:rsidR="00A25FA6" w:rsidRDefault="00D44D42">
            <w:pPr>
              <w:pStyle w:val="afff3"/>
              <w:jc w:val="center"/>
              <w:rPr>
                <w:b/>
                <w:bCs/>
                <w:color w:val="000000"/>
                <w:sz w:val="28"/>
                <w:szCs w:val="28"/>
              </w:rPr>
            </w:pPr>
            <w:r>
              <w:rPr>
                <w:rFonts w:hint="eastAsia"/>
                <w:b/>
                <w:bCs/>
                <w:color w:val="000000"/>
                <w:sz w:val="28"/>
                <w:szCs w:val="28"/>
              </w:rPr>
              <w:t>电子科学与技术</w:t>
            </w:r>
          </w:p>
        </w:tc>
      </w:tr>
      <w:tr w:rsidR="00A25FA6" w14:paraId="58AB6B13" w14:textId="77777777">
        <w:trPr>
          <w:trHeight w:val="510"/>
          <w:jc w:val="center"/>
        </w:trPr>
        <w:tc>
          <w:tcPr>
            <w:tcW w:w="1084" w:type="pct"/>
            <w:gridSpan w:val="2"/>
            <w:vAlign w:val="bottom"/>
          </w:tcPr>
          <w:p w14:paraId="4A64D3DA" w14:textId="77777777" w:rsidR="00A25FA6" w:rsidRDefault="00D44D42">
            <w:pPr>
              <w:pStyle w:val="afff3"/>
              <w:rPr>
                <w:color w:val="000000"/>
              </w:rPr>
            </w:pPr>
            <w:r>
              <w:rPr>
                <w:rFonts w:hint="eastAsia"/>
                <w:color w:val="000000"/>
              </w:rPr>
              <w:t>答辩委员会主席</w:t>
            </w:r>
          </w:p>
        </w:tc>
        <w:tc>
          <w:tcPr>
            <w:tcW w:w="1338" w:type="pct"/>
            <w:gridSpan w:val="3"/>
            <w:tcBorders>
              <w:top w:val="single" w:sz="4" w:space="0" w:color="auto"/>
              <w:bottom w:val="single" w:sz="4" w:space="0" w:color="auto"/>
            </w:tcBorders>
            <w:vAlign w:val="bottom"/>
          </w:tcPr>
          <w:p w14:paraId="19201E7A" w14:textId="595FACF9" w:rsidR="00A25FA6" w:rsidRDefault="00A25FA6">
            <w:pPr>
              <w:pStyle w:val="afff3"/>
              <w:jc w:val="center"/>
              <w:rPr>
                <w:color w:val="000000"/>
                <w:sz w:val="32"/>
              </w:rPr>
            </w:pPr>
          </w:p>
        </w:tc>
        <w:tc>
          <w:tcPr>
            <w:tcW w:w="952" w:type="pct"/>
            <w:gridSpan w:val="2"/>
            <w:vAlign w:val="bottom"/>
          </w:tcPr>
          <w:p w14:paraId="003DDE5B" w14:textId="77777777" w:rsidR="00A25FA6" w:rsidRDefault="00D44D42">
            <w:pPr>
              <w:pStyle w:val="afff3"/>
              <w:jc w:val="center"/>
              <w:rPr>
                <w:color w:val="000000"/>
              </w:rPr>
            </w:pPr>
            <w:r>
              <w:rPr>
                <w:rFonts w:hint="eastAsia"/>
                <w:color w:val="000000"/>
              </w:rPr>
              <w:t>论文答辩日期</w:t>
            </w:r>
          </w:p>
        </w:tc>
        <w:tc>
          <w:tcPr>
            <w:tcW w:w="1626" w:type="pct"/>
            <w:gridSpan w:val="2"/>
            <w:tcBorders>
              <w:top w:val="single" w:sz="4" w:space="0" w:color="auto"/>
              <w:bottom w:val="single" w:sz="4" w:space="0" w:color="auto"/>
            </w:tcBorders>
            <w:vAlign w:val="bottom"/>
          </w:tcPr>
          <w:sdt>
            <w:sdtPr>
              <w:rPr>
                <w:rFonts w:hint="eastAsia"/>
                <w:b/>
                <w:bCs/>
                <w:color w:val="000000"/>
                <w:sz w:val="28"/>
                <w:szCs w:val="22"/>
              </w:rPr>
              <w:id w:val="-1842156011"/>
              <w:placeholder>
                <w:docPart w:val="730677E77E124D1C923B36A3D49F7B8F"/>
              </w:placeholder>
              <w:date w:fullDate="2026-05-23T00:00:00Z">
                <w:dateFormat w:val="yyyy'年'M'月'd'日'"/>
                <w:lid w:val="zh-CN"/>
                <w:storeMappedDataAs w:val="dateTime"/>
                <w:calendar w:val="gregorian"/>
              </w:date>
            </w:sdtPr>
            <w:sdtEndPr>
              <w:rPr>
                <w:rFonts w:hint="default"/>
              </w:rPr>
            </w:sdtEndPr>
            <w:sdtContent>
              <w:p w14:paraId="6087E6BB" w14:textId="6DE06B98" w:rsidR="00A25FA6" w:rsidRPr="00195BE6" w:rsidRDefault="00195BE6" w:rsidP="00195BE6">
                <w:pPr>
                  <w:pStyle w:val="afff3"/>
                  <w:jc w:val="center"/>
                  <w:rPr>
                    <w:b/>
                    <w:bCs/>
                    <w:color w:val="000000"/>
                    <w:sz w:val="28"/>
                    <w:szCs w:val="22"/>
                  </w:rPr>
                </w:pPr>
                <w:r>
                  <w:rPr>
                    <w:rFonts w:hint="eastAsia"/>
                    <w:b/>
                    <w:bCs/>
                    <w:color w:val="000000"/>
                    <w:sz w:val="28"/>
                    <w:szCs w:val="22"/>
                  </w:rPr>
                  <w:t>2026</w:t>
                </w:r>
                <w:r>
                  <w:rPr>
                    <w:rFonts w:hint="eastAsia"/>
                    <w:b/>
                    <w:bCs/>
                    <w:color w:val="000000"/>
                    <w:sz w:val="28"/>
                    <w:szCs w:val="22"/>
                  </w:rPr>
                  <w:t>年</w:t>
                </w:r>
                <w:r>
                  <w:rPr>
                    <w:rFonts w:hint="eastAsia"/>
                    <w:b/>
                    <w:bCs/>
                    <w:color w:val="000000"/>
                    <w:sz w:val="28"/>
                    <w:szCs w:val="22"/>
                  </w:rPr>
                  <w:t>5</w:t>
                </w:r>
                <w:r>
                  <w:rPr>
                    <w:rFonts w:hint="eastAsia"/>
                    <w:b/>
                    <w:bCs/>
                    <w:color w:val="000000"/>
                    <w:sz w:val="28"/>
                    <w:szCs w:val="22"/>
                  </w:rPr>
                  <w:t>月</w:t>
                </w:r>
                <w:r>
                  <w:rPr>
                    <w:rFonts w:hint="eastAsia"/>
                    <w:b/>
                    <w:bCs/>
                    <w:color w:val="000000"/>
                    <w:sz w:val="28"/>
                    <w:szCs w:val="22"/>
                  </w:rPr>
                  <w:t>23</w:t>
                </w:r>
                <w:r>
                  <w:rPr>
                    <w:rFonts w:hint="eastAsia"/>
                    <w:b/>
                    <w:bCs/>
                    <w:color w:val="000000"/>
                    <w:sz w:val="28"/>
                    <w:szCs w:val="22"/>
                  </w:rPr>
                  <w:t>日</w:t>
                </w:r>
              </w:p>
            </w:sdtContent>
          </w:sdt>
        </w:tc>
      </w:tr>
      <w:tr w:rsidR="00A25FA6" w14:paraId="33D174FF" w14:textId="77777777">
        <w:trPr>
          <w:trHeight w:val="510"/>
          <w:jc w:val="center"/>
        </w:trPr>
        <w:tc>
          <w:tcPr>
            <w:tcW w:w="1355" w:type="pct"/>
            <w:gridSpan w:val="3"/>
            <w:vAlign w:val="bottom"/>
          </w:tcPr>
          <w:p w14:paraId="4337A9A5" w14:textId="77777777" w:rsidR="00A25FA6" w:rsidRDefault="00D44D42">
            <w:pPr>
              <w:pStyle w:val="afff3"/>
              <w:rPr>
                <w:color w:val="000000"/>
              </w:rPr>
            </w:pPr>
            <w:r>
              <w:rPr>
                <w:color w:val="000000"/>
              </w:rPr>
              <w:t>学位授予单位和日期</w:t>
            </w:r>
          </w:p>
        </w:tc>
        <w:tc>
          <w:tcPr>
            <w:tcW w:w="2019" w:type="pct"/>
            <w:gridSpan w:val="4"/>
            <w:tcBorders>
              <w:bottom w:val="single" w:sz="4" w:space="0" w:color="auto"/>
            </w:tcBorders>
            <w:vAlign w:val="bottom"/>
          </w:tcPr>
          <w:p w14:paraId="4973EE71" w14:textId="77777777" w:rsidR="00A25FA6" w:rsidRDefault="00D44D42">
            <w:pPr>
              <w:pStyle w:val="afff3"/>
              <w:jc w:val="center"/>
              <w:rPr>
                <w:b/>
                <w:bCs/>
                <w:color w:val="000000"/>
                <w:sz w:val="28"/>
                <w:szCs w:val="22"/>
              </w:rPr>
            </w:pPr>
            <w:r>
              <w:rPr>
                <w:rFonts w:hint="eastAsia"/>
                <w:b/>
                <w:bCs/>
                <w:color w:val="000000"/>
                <w:sz w:val="28"/>
                <w:szCs w:val="22"/>
              </w:rPr>
              <w:t>重庆邮电大学</w:t>
            </w:r>
          </w:p>
        </w:tc>
        <w:tc>
          <w:tcPr>
            <w:tcW w:w="1626" w:type="pct"/>
            <w:gridSpan w:val="2"/>
            <w:tcBorders>
              <w:top w:val="single" w:sz="4" w:space="0" w:color="auto"/>
              <w:bottom w:val="single" w:sz="4" w:space="0" w:color="auto"/>
            </w:tcBorders>
            <w:vAlign w:val="bottom"/>
          </w:tcPr>
          <w:p w14:paraId="7F8F342C" w14:textId="2CA42098" w:rsidR="00A25FA6" w:rsidRPr="00195BE6" w:rsidRDefault="00A25FA6" w:rsidP="00195BE6">
            <w:pPr>
              <w:pStyle w:val="afff3"/>
              <w:jc w:val="center"/>
              <w:rPr>
                <w:b/>
                <w:bCs/>
                <w:color w:val="000000"/>
                <w:sz w:val="28"/>
                <w:szCs w:val="22"/>
              </w:rPr>
            </w:pPr>
            <w:bookmarkStart w:id="1" w:name="_GoBack"/>
            <w:bookmarkEnd w:id="1"/>
          </w:p>
        </w:tc>
      </w:tr>
    </w:tbl>
    <w:p w14:paraId="4E7B77B7" w14:textId="77777777" w:rsidR="00A25FA6" w:rsidRDefault="00A25FA6">
      <w:pPr>
        <w:pStyle w:val="afff3"/>
        <w:rPr>
          <w:color w:val="000000"/>
          <w:sz w:val="32"/>
        </w:rPr>
      </w:pPr>
    </w:p>
    <w:p w14:paraId="0382261A" w14:textId="77777777" w:rsidR="00195BE6" w:rsidRPr="006804D0" w:rsidRDefault="00195BE6">
      <w:pPr>
        <w:pStyle w:val="afff3"/>
        <w:rPr>
          <w:color w:val="000000"/>
          <w:sz w:val="32"/>
        </w:rPr>
      </w:pPr>
    </w:p>
    <w:p w14:paraId="167E4EFF" w14:textId="77777777" w:rsidR="00195BE6" w:rsidRDefault="00195BE6">
      <w:pPr>
        <w:pStyle w:val="afff3"/>
        <w:rPr>
          <w:color w:val="000000"/>
          <w:sz w:val="32"/>
        </w:rPr>
      </w:pPr>
    </w:p>
    <w:p w14:paraId="297D02A3" w14:textId="77777777" w:rsidR="00195BE6" w:rsidRDefault="00195BE6">
      <w:pPr>
        <w:pStyle w:val="afff3"/>
        <w:rPr>
          <w:color w:val="000000"/>
          <w:sz w:val="32"/>
        </w:rPr>
      </w:pPr>
    </w:p>
    <w:p w14:paraId="56B10236" w14:textId="77777777" w:rsidR="00195BE6" w:rsidRDefault="00195BE6">
      <w:pPr>
        <w:pStyle w:val="afff3"/>
        <w:rPr>
          <w:color w:val="000000"/>
          <w:sz w:val="32"/>
        </w:rPr>
      </w:pPr>
    </w:p>
    <w:p w14:paraId="4E139539" w14:textId="77777777" w:rsidR="00195BE6" w:rsidRDefault="00195BE6">
      <w:pPr>
        <w:pStyle w:val="afff3"/>
        <w:rPr>
          <w:color w:val="000000"/>
          <w:sz w:val="32"/>
        </w:rPr>
      </w:pPr>
    </w:p>
    <w:p w14:paraId="404C2953" w14:textId="60508A57" w:rsidR="00195BE6" w:rsidRPr="00C72E08" w:rsidRDefault="00195BE6">
      <w:pPr>
        <w:pStyle w:val="afff3"/>
        <w:rPr>
          <w:color w:val="000000"/>
          <w:sz w:val="32"/>
        </w:rPr>
        <w:sectPr w:rsidR="00195BE6" w:rsidRPr="00C72E08">
          <w:pgSz w:w="11906" w:h="16838"/>
          <w:pgMar w:top="1701" w:right="1701" w:bottom="1701" w:left="1701" w:header="1134" w:footer="1134" w:gutter="0"/>
          <w:cols w:space="425"/>
          <w:docGrid w:linePitch="312"/>
        </w:sectPr>
      </w:pPr>
    </w:p>
    <w:tbl>
      <w:tblPr>
        <w:tblW w:w="5000" w:type="pct"/>
        <w:jc w:val="center"/>
        <w:tblLayout w:type="fixed"/>
        <w:tblCellMar>
          <w:left w:w="0" w:type="dxa"/>
          <w:right w:w="0" w:type="dxa"/>
        </w:tblCellMar>
        <w:tblLook w:val="04A0" w:firstRow="1" w:lastRow="0" w:firstColumn="1" w:lastColumn="0" w:noHBand="0" w:noVBand="1"/>
      </w:tblPr>
      <w:tblGrid>
        <w:gridCol w:w="1742"/>
        <w:gridCol w:w="6762"/>
      </w:tblGrid>
      <w:tr w:rsidR="00A25FA6" w14:paraId="29E7D421" w14:textId="77777777">
        <w:trPr>
          <w:trHeight w:val="2835"/>
          <w:jc w:val="center"/>
        </w:trPr>
        <w:tc>
          <w:tcPr>
            <w:tcW w:w="5000" w:type="pct"/>
            <w:gridSpan w:val="2"/>
            <w:vAlign w:val="center"/>
          </w:tcPr>
          <w:p w14:paraId="10D3D6E5" w14:textId="0F327CD9" w:rsidR="00A25FA6" w:rsidRDefault="00AC3DC8">
            <w:pPr>
              <w:pStyle w:val="afff3"/>
              <w:jc w:val="center"/>
              <w:rPr>
                <w:rFonts w:eastAsia="黑体"/>
                <w:sz w:val="36"/>
                <w:szCs w:val="36"/>
              </w:rPr>
            </w:pPr>
            <w:r w:rsidRPr="00AC3DC8">
              <w:rPr>
                <w:rFonts w:eastAsia="黑体"/>
                <w:b/>
                <w:bCs/>
                <w:sz w:val="36"/>
                <w:szCs w:val="36"/>
              </w:rPr>
              <w:lastRenderedPageBreak/>
              <w:t>Optimization Research on the Low Complexity Decoding Algorithm of Polar Code</w:t>
            </w:r>
            <w:r w:rsidR="002D738A">
              <w:rPr>
                <w:rFonts w:eastAsia="黑体" w:hint="eastAsia"/>
                <w:b/>
                <w:bCs/>
                <w:sz w:val="36"/>
                <w:szCs w:val="36"/>
              </w:rPr>
              <w:t>s</w:t>
            </w:r>
          </w:p>
        </w:tc>
      </w:tr>
      <w:tr w:rsidR="00A25FA6" w14:paraId="2F2FA030" w14:textId="77777777">
        <w:trPr>
          <w:trHeight w:val="4535"/>
          <w:jc w:val="center"/>
        </w:trPr>
        <w:tc>
          <w:tcPr>
            <w:tcW w:w="5000" w:type="pct"/>
            <w:gridSpan w:val="2"/>
            <w:vAlign w:val="center"/>
          </w:tcPr>
          <w:p w14:paraId="3DC1ADA9" w14:textId="77777777" w:rsidR="00A25FA6" w:rsidRDefault="00D44D42">
            <w:pPr>
              <w:pStyle w:val="afff3"/>
              <w:jc w:val="center"/>
              <w:rPr>
                <w:rFonts w:eastAsia="黑体"/>
                <w:color w:val="000000"/>
                <w:sz w:val="30"/>
              </w:rPr>
            </w:pPr>
            <w:r>
              <w:rPr>
                <w:rFonts w:eastAsia="黑体"/>
                <w:color w:val="000000"/>
                <w:sz w:val="30"/>
              </w:rPr>
              <w:t>A</w:t>
            </w:r>
            <w:r>
              <w:rPr>
                <w:rFonts w:eastAsia="黑体" w:hint="eastAsia"/>
                <w:color w:val="000000"/>
                <w:sz w:val="30"/>
              </w:rPr>
              <w:t xml:space="preserve"> </w:t>
            </w:r>
            <w:sdt>
              <w:sdtPr>
                <w:rPr>
                  <w:rFonts w:eastAsia="黑体" w:hint="eastAsia"/>
                  <w:color w:val="000000"/>
                  <w:sz w:val="30"/>
                </w:rPr>
                <w:alias w:val="DOCTOR/MASTER"/>
                <w:tag w:val="DOCTOR/MASTER"/>
                <w:id w:val="-803844139"/>
                <w:placeholder>
                  <w:docPart w:val="533C6FF80CA745669B23CA4A90FD9889"/>
                </w:placeholder>
                <w:dropDownList>
                  <w:listItem w:displayText="Doctoral Dissertation" w:value="Doctoral Dissertation"/>
                  <w:listItem w:displayText="Master Thesis" w:value="Master Thesis"/>
                </w:dropDownList>
              </w:sdtPr>
              <w:sdtEndPr>
                <w:rPr>
                  <w:rFonts w:hint="default"/>
                </w:rPr>
              </w:sdtEndPr>
              <w:sdtContent>
                <w:r>
                  <w:rPr>
                    <w:rFonts w:eastAsia="黑体" w:hint="eastAsia"/>
                    <w:color w:val="000000"/>
                    <w:sz w:val="30"/>
                  </w:rPr>
                  <w:t>Master Thesis</w:t>
                </w:r>
              </w:sdtContent>
            </w:sdt>
            <w:r>
              <w:rPr>
                <w:rFonts w:eastAsia="黑体"/>
                <w:color w:val="000000"/>
                <w:sz w:val="30"/>
              </w:rPr>
              <w:t xml:space="preserve"> Submitted to</w:t>
            </w:r>
          </w:p>
          <w:p w14:paraId="4A3004A9" w14:textId="77777777" w:rsidR="00A25FA6" w:rsidRDefault="00D44D42">
            <w:pPr>
              <w:pStyle w:val="afff3"/>
              <w:spacing w:beforeLines="50" w:before="120"/>
              <w:jc w:val="center"/>
              <w:rPr>
                <w:color w:val="000000"/>
                <w:sz w:val="32"/>
              </w:rPr>
            </w:pPr>
            <w:r>
              <w:rPr>
                <w:rFonts w:eastAsia="黑体"/>
                <w:color w:val="000000"/>
                <w:sz w:val="30"/>
              </w:rPr>
              <w:t>Chongqing University of Posts and Telecommunications</w:t>
            </w:r>
          </w:p>
        </w:tc>
      </w:tr>
      <w:tr w:rsidR="00A25FA6" w14:paraId="7C2DA683" w14:textId="77777777">
        <w:trPr>
          <w:trHeight w:val="680"/>
          <w:jc w:val="center"/>
        </w:trPr>
        <w:tc>
          <w:tcPr>
            <w:tcW w:w="5000" w:type="pct"/>
            <w:gridSpan w:val="2"/>
            <w:vAlign w:val="center"/>
          </w:tcPr>
          <w:p w14:paraId="51210E47" w14:textId="77777777" w:rsidR="00A25FA6" w:rsidRPr="00084273" w:rsidRDefault="00A25FA6">
            <w:pPr>
              <w:pStyle w:val="afff3"/>
              <w:rPr>
                <w:rFonts w:eastAsia="黑体"/>
                <w:color w:val="000000"/>
                <w:sz w:val="30"/>
              </w:rPr>
            </w:pPr>
          </w:p>
        </w:tc>
      </w:tr>
      <w:tr w:rsidR="00A25FA6" w14:paraId="641260AD" w14:textId="77777777">
        <w:trPr>
          <w:trHeight w:val="680"/>
          <w:jc w:val="center"/>
        </w:trPr>
        <w:tc>
          <w:tcPr>
            <w:tcW w:w="1024" w:type="pct"/>
            <w:vAlign w:val="bottom"/>
          </w:tcPr>
          <w:p w14:paraId="7E59DEEE" w14:textId="77777777" w:rsidR="00A25FA6" w:rsidRDefault="00D44D42">
            <w:pPr>
              <w:pStyle w:val="afff3"/>
              <w:jc w:val="right"/>
              <w:rPr>
                <w:color w:val="000000"/>
              </w:rPr>
            </w:pPr>
            <w:r>
              <w:rPr>
                <w:sz w:val="32"/>
                <w:szCs w:val="32"/>
              </w:rPr>
              <w:t>Discipline</w:t>
            </w:r>
          </w:p>
        </w:tc>
        <w:tc>
          <w:tcPr>
            <w:tcW w:w="3976" w:type="pct"/>
            <w:tcBorders>
              <w:bottom w:val="single" w:sz="4" w:space="0" w:color="auto"/>
            </w:tcBorders>
            <w:vAlign w:val="bottom"/>
          </w:tcPr>
          <w:p w14:paraId="58CA4DAA" w14:textId="5F2795C6" w:rsidR="00A25FA6" w:rsidRDefault="00C23BF4">
            <w:pPr>
              <w:pStyle w:val="afff3"/>
              <w:jc w:val="center"/>
              <w:rPr>
                <w:b/>
                <w:bCs/>
                <w:color w:val="000000"/>
                <w:sz w:val="32"/>
                <w:szCs w:val="32"/>
              </w:rPr>
            </w:pPr>
            <w:r w:rsidRPr="00C23BF4">
              <w:rPr>
                <w:b/>
                <w:bCs/>
                <w:color w:val="000000"/>
                <w:sz w:val="32"/>
                <w:szCs w:val="32"/>
              </w:rPr>
              <w:t>Electronic Science and Technology</w:t>
            </w:r>
          </w:p>
        </w:tc>
      </w:tr>
      <w:tr w:rsidR="00A25FA6" w14:paraId="610EFC94" w14:textId="77777777">
        <w:trPr>
          <w:trHeight w:val="680"/>
          <w:jc w:val="center"/>
        </w:trPr>
        <w:tc>
          <w:tcPr>
            <w:tcW w:w="1024" w:type="pct"/>
            <w:vAlign w:val="bottom"/>
          </w:tcPr>
          <w:p w14:paraId="5817DD7F" w14:textId="77777777" w:rsidR="00A25FA6" w:rsidRDefault="00D44D42">
            <w:pPr>
              <w:pStyle w:val="afff3"/>
              <w:jc w:val="right"/>
              <w:rPr>
                <w:sz w:val="32"/>
                <w:szCs w:val="32"/>
              </w:rPr>
            </w:pPr>
            <w:r>
              <w:rPr>
                <w:rFonts w:hint="eastAsia"/>
                <w:sz w:val="32"/>
                <w:szCs w:val="32"/>
              </w:rPr>
              <w:t>S</w:t>
            </w:r>
            <w:r>
              <w:rPr>
                <w:sz w:val="32"/>
                <w:szCs w:val="32"/>
              </w:rPr>
              <w:t>tudent ID</w:t>
            </w:r>
          </w:p>
        </w:tc>
        <w:tc>
          <w:tcPr>
            <w:tcW w:w="3976" w:type="pct"/>
            <w:tcBorders>
              <w:top w:val="single" w:sz="4" w:space="0" w:color="auto"/>
              <w:bottom w:val="single" w:sz="4" w:space="0" w:color="auto"/>
            </w:tcBorders>
            <w:vAlign w:val="bottom"/>
          </w:tcPr>
          <w:p w14:paraId="26994594" w14:textId="438694EC" w:rsidR="00A25FA6" w:rsidRDefault="00275200">
            <w:pPr>
              <w:pStyle w:val="afff3"/>
              <w:jc w:val="center"/>
              <w:rPr>
                <w:b/>
                <w:bCs/>
                <w:sz w:val="32"/>
                <w:szCs w:val="32"/>
              </w:rPr>
            </w:pPr>
            <w:r>
              <w:rPr>
                <w:rFonts w:hint="eastAsia"/>
                <w:b/>
                <w:bCs/>
                <w:sz w:val="32"/>
                <w:szCs w:val="32"/>
              </w:rPr>
              <w:t>S</w:t>
            </w:r>
            <w:r>
              <w:rPr>
                <w:b/>
                <w:bCs/>
                <w:sz w:val="32"/>
                <w:szCs w:val="32"/>
              </w:rPr>
              <w:t>230401049</w:t>
            </w:r>
          </w:p>
        </w:tc>
      </w:tr>
      <w:tr w:rsidR="00A25FA6" w14:paraId="40F5A2CB" w14:textId="77777777">
        <w:trPr>
          <w:trHeight w:val="680"/>
          <w:jc w:val="center"/>
        </w:trPr>
        <w:tc>
          <w:tcPr>
            <w:tcW w:w="1024" w:type="pct"/>
            <w:vAlign w:val="bottom"/>
          </w:tcPr>
          <w:p w14:paraId="16FCB45A" w14:textId="77777777" w:rsidR="00A25FA6" w:rsidRDefault="00D44D42">
            <w:pPr>
              <w:pStyle w:val="afff3"/>
              <w:jc w:val="right"/>
              <w:rPr>
                <w:color w:val="000000"/>
              </w:rPr>
            </w:pPr>
            <w:r>
              <w:rPr>
                <w:sz w:val="32"/>
                <w:szCs w:val="32"/>
              </w:rPr>
              <w:t>Author</w:t>
            </w:r>
          </w:p>
        </w:tc>
        <w:tc>
          <w:tcPr>
            <w:tcW w:w="3976" w:type="pct"/>
            <w:tcBorders>
              <w:top w:val="single" w:sz="4" w:space="0" w:color="auto"/>
              <w:bottom w:val="single" w:sz="4" w:space="0" w:color="auto"/>
            </w:tcBorders>
            <w:vAlign w:val="bottom"/>
          </w:tcPr>
          <w:p w14:paraId="779F9A76" w14:textId="71F1F52E" w:rsidR="00A25FA6" w:rsidRDefault="00275200">
            <w:pPr>
              <w:pStyle w:val="afff3"/>
              <w:jc w:val="center"/>
              <w:rPr>
                <w:b/>
                <w:bCs/>
                <w:color w:val="000000"/>
                <w:sz w:val="32"/>
                <w:szCs w:val="32"/>
              </w:rPr>
            </w:pPr>
            <w:r>
              <w:rPr>
                <w:rFonts w:hint="eastAsia"/>
                <w:b/>
                <w:bCs/>
                <w:color w:val="000000"/>
                <w:sz w:val="32"/>
                <w:szCs w:val="32"/>
              </w:rPr>
              <w:t>Y</w:t>
            </w:r>
            <w:r>
              <w:rPr>
                <w:b/>
                <w:bCs/>
                <w:color w:val="000000"/>
                <w:sz w:val="32"/>
                <w:szCs w:val="32"/>
              </w:rPr>
              <w:t>ANG D</w:t>
            </w:r>
            <w:r>
              <w:rPr>
                <w:rFonts w:hint="eastAsia"/>
                <w:b/>
                <w:bCs/>
                <w:color w:val="000000"/>
                <w:sz w:val="32"/>
                <w:szCs w:val="32"/>
              </w:rPr>
              <w:t>eyi</w:t>
            </w:r>
          </w:p>
        </w:tc>
      </w:tr>
      <w:tr w:rsidR="00A25FA6" w14:paraId="430D7966" w14:textId="77777777">
        <w:trPr>
          <w:trHeight w:val="680"/>
          <w:jc w:val="center"/>
        </w:trPr>
        <w:tc>
          <w:tcPr>
            <w:tcW w:w="1024" w:type="pct"/>
            <w:vAlign w:val="bottom"/>
          </w:tcPr>
          <w:p w14:paraId="2A731E63" w14:textId="77777777" w:rsidR="00A25FA6" w:rsidRDefault="00D44D42">
            <w:pPr>
              <w:pStyle w:val="afff3"/>
              <w:jc w:val="right"/>
              <w:rPr>
                <w:color w:val="000000"/>
              </w:rPr>
            </w:pPr>
            <w:r>
              <w:rPr>
                <w:sz w:val="32"/>
                <w:szCs w:val="32"/>
              </w:rPr>
              <w:t>Supervisor</w:t>
            </w:r>
          </w:p>
        </w:tc>
        <w:tc>
          <w:tcPr>
            <w:tcW w:w="3976" w:type="pct"/>
            <w:tcBorders>
              <w:top w:val="single" w:sz="4" w:space="0" w:color="auto"/>
              <w:bottom w:val="single" w:sz="4" w:space="0" w:color="auto"/>
            </w:tcBorders>
            <w:vAlign w:val="bottom"/>
          </w:tcPr>
          <w:p w14:paraId="1D61913C" w14:textId="2E4A0678" w:rsidR="00A25FA6" w:rsidRDefault="00275200">
            <w:pPr>
              <w:pStyle w:val="afff3"/>
              <w:jc w:val="center"/>
              <w:rPr>
                <w:b/>
                <w:bCs/>
                <w:color w:val="000000"/>
                <w:sz w:val="32"/>
                <w:szCs w:val="32"/>
              </w:rPr>
            </w:pPr>
            <w:r w:rsidRPr="0090772A">
              <w:rPr>
                <w:b/>
                <w:bCs/>
                <w:color w:val="000000"/>
                <w:sz w:val="32"/>
                <w:szCs w:val="32"/>
              </w:rPr>
              <w:t xml:space="preserve">Prof. </w:t>
            </w:r>
            <w:r>
              <w:rPr>
                <w:b/>
                <w:bCs/>
                <w:color w:val="000000"/>
                <w:sz w:val="32"/>
                <w:szCs w:val="32"/>
              </w:rPr>
              <w:t>YUAN</w:t>
            </w:r>
            <w:r w:rsidRPr="0090772A">
              <w:rPr>
                <w:b/>
                <w:bCs/>
                <w:color w:val="000000"/>
                <w:sz w:val="32"/>
                <w:szCs w:val="32"/>
              </w:rPr>
              <w:t xml:space="preserve"> </w:t>
            </w:r>
            <w:r>
              <w:rPr>
                <w:b/>
                <w:bCs/>
                <w:color w:val="000000"/>
                <w:sz w:val="32"/>
                <w:szCs w:val="32"/>
              </w:rPr>
              <w:t>Jianguo</w:t>
            </w:r>
          </w:p>
        </w:tc>
      </w:tr>
      <w:tr w:rsidR="00A25FA6" w14:paraId="3CB22C72" w14:textId="77777777">
        <w:trPr>
          <w:trHeight w:val="680"/>
          <w:jc w:val="center"/>
        </w:trPr>
        <w:tc>
          <w:tcPr>
            <w:tcW w:w="1024" w:type="pct"/>
            <w:vAlign w:val="bottom"/>
          </w:tcPr>
          <w:p w14:paraId="76F70648" w14:textId="77777777" w:rsidR="00A25FA6" w:rsidRDefault="00D44D42">
            <w:pPr>
              <w:pStyle w:val="afff3"/>
              <w:jc w:val="right"/>
              <w:rPr>
                <w:color w:val="000000"/>
              </w:rPr>
            </w:pPr>
            <w:r>
              <w:rPr>
                <w:sz w:val="32"/>
                <w:szCs w:val="32"/>
              </w:rPr>
              <w:t>School</w:t>
            </w:r>
          </w:p>
        </w:tc>
        <w:tc>
          <w:tcPr>
            <w:tcW w:w="3976" w:type="pct"/>
            <w:tcBorders>
              <w:top w:val="single" w:sz="4" w:space="0" w:color="auto"/>
              <w:bottom w:val="single" w:sz="4" w:space="0" w:color="auto"/>
            </w:tcBorders>
            <w:vAlign w:val="bottom"/>
          </w:tcPr>
          <w:p w14:paraId="7DB8FC40" w14:textId="36729868" w:rsidR="00A25FA6" w:rsidRDefault="00275200">
            <w:pPr>
              <w:pStyle w:val="afff3"/>
              <w:jc w:val="center"/>
              <w:rPr>
                <w:b/>
                <w:bCs/>
                <w:color w:val="000000"/>
                <w:sz w:val="32"/>
                <w:szCs w:val="32"/>
              </w:rPr>
            </w:pPr>
            <w:r w:rsidRPr="0090772A">
              <w:rPr>
                <w:b/>
                <w:bCs/>
                <w:color w:val="000000"/>
                <w:sz w:val="32"/>
                <w:szCs w:val="32"/>
              </w:rPr>
              <w:t xml:space="preserve">School of </w:t>
            </w:r>
            <w:r w:rsidR="00F02751">
              <w:rPr>
                <w:b/>
                <w:bCs/>
                <w:color w:val="000000"/>
                <w:sz w:val="32"/>
                <w:szCs w:val="32"/>
              </w:rPr>
              <w:t>E</w:t>
            </w:r>
            <w:r w:rsidR="00F02751">
              <w:rPr>
                <w:rFonts w:hint="eastAsia"/>
                <w:b/>
                <w:bCs/>
                <w:color w:val="000000"/>
                <w:sz w:val="32"/>
                <w:szCs w:val="32"/>
              </w:rPr>
              <w:t>lectronic</w:t>
            </w:r>
            <w:r w:rsidRPr="0090772A">
              <w:rPr>
                <w:b/>
                <w:bCs/>
                <w:color w:val="000000"/>
                <w:sz w:val="32"/>
                <w:szCs w:val="32"/>
              </w:rPr>
              <w:t xml:space="preserve"> </w:t>
            </w:r>
            <w:r w:rsidR="00F02751">
              <w:rPr>
                <w:b/>
                <w:bCs/>
                <w:color w:val="000000"/>
                <w:sz w:val="32"/>
                <w:szCs w:val="32"/>
              </w:rPr>
              <w:t>S</w:t>
            </w:r>
            <w:r w:rsidR="00F02751">
              <w:rPr>
                <w:rFonts w:hint="eastAsia"/>
                <w:b/>
                <w:bCs/>
                <w:color w:val="000000"/>
                <w:sz w:val="32"/>
                <w:szCs w:val="32"/>
              </w:rPr>
              <w:t>cience</w:t>
            </w:r>
            <w:r w:rsidRPr="0090772A">
              <w:rPr>
                <w:b/>
                <w:bCs/>
                <w:color w:val="000000"/>
                <w:sz w:val="32"/>
                <w:szCs w:val="32"/>
              </w:rPr>
              <w:t xml:space="preserve"> </w:t>
            </w:r>
            <w:r w:rsidR="00F02751">
              <w:rPr>
                <w:rFonts w:hint="eastAsia"/>
                <w:b/>
                <w:bCs/>
                <w:color w:val="000000"/>
                <w:sz w:val="32"/>
                <w:szCs w:val="32"/>
              </w:rPr>
              <w:t>and</w:t>
            </w:r>
            <w:r w:rsidRPr="0090772A">
              <w:rPr>
                <w:b/>
                <w:bCs/>
                <w:color w:val="000000"/>
                <w:sz w:val="32"/>
                <w:szCs w:val="32"/>
              </w:rPr>
              <w:t xml:space="preserve"> Engineering</w:t>
            </w:r>
          </w:p>
        </w:tc>
      </w:tr>
    </w:tbl>
    <w:p w14:paraId="0DF36502" w14:textId="1414B0F0" w:rsidR="00A25FA6" w:rsidRPr="003014F7" w:rsidRDefault="00D44D42" w:rsidP="003014F7">
      <w:pPr>
        <w:pStyle w:val="afff3"/>
        <w:rPr>
          <w:rFonts w:eastAsia="黑体"/>
          <w:color w:val="000000"/>
          <w:sz w:val="2"/>
          <w:szCs w:val="2"/>
        </w:rPr>
        <w:sectPr w:rsidR="00A25FA6" w:rsidRPr="003014F7">
          <w:pgSz w:w="11906" w:h="16838"/>
          <w:pgMar w:top="1701" w:right="1701" w:bottom="1701" w:left="1701" w:header="1134" w:footer="1134" w:gutter="0"/>
          <w:cols w:space="425"/>
          <w:docGrid w:linePitch="312"/>
        </w:sectPr>
      </w:pPr>
      <w:r>
        <w:rPr>
          <w:rFonts w:eastAsia="黑体"/>
          <w:color w:val="000000"/>
          <w:sz w:val="30"/>
        </w:rPr>
        <w:br w:type="page"/>
      </w:r>
    </w:p>
    <w:p w14:paraId="03A8F7BE" w14:textId="4209C7A8" w:rsidR="00A25FA6" w:rsidRDefault="00D44D42">
      <w:pPr>
        <w:pStyle w:val="afff3"/>
        <w:spacing w:line="600" w:lineRule="exact"/>
        <w:jc w:val="center"/>
        <w:rPr>
          <w:rFonts w:ascii="黑体" w:eastAsia="黑体" w:hAnsi="黑体"/>
          <w:b/>
          <w:bCs/>
          <w:sz w:val="32"/>
          <w:szCs w:val="32"/>
        </w:rPr>
      </w:pPr>
      <w:r>
        <w:rPr>
          <w:rFonts w:ascii="黑体" w:eastAsia="黑体" w:hAnsi="黑体" w:hint="eastAsia"/>
          <w:b/>
          <w:bCs/>
          <w:sz w:val="32"/>
          <w:szCs w:val="32"/>
        </w:rPr>
        <w:lastRenderedPageBreak/>
        <w:t>重庆邮电大学</w:t>
      </w:r>
    </w:p>
    <w:p w14:paraId="27493694" w14:textId="77777777" w:rsidR="00A25FA6" w:rsidRDefault="00D44D42">
      <w:pPr>
        <w:pStyle w:val="afff3"/>
        <w:spacing w:line="600" w:lineRule="exact"/>
        <w:jc w:val="center"/>
        <w:rPr>
          <w:rFonts w:ascii="黑体" w:eastAsia="黑体" w:hAnsi="黑体"/>
          <w:b/>
          <w:bCs/>
          <w:sz w:val="32"/>
          <w:szCs w:val="32"/>
        </w:rPr>
      </w:pPr>
      <w:r>
        <w:rPr>
          <w:rFonts w:ascii="黑体" w:eastAsia="黑体" w:hAnsi="黑体" w:hint="eastAsia"/>
          <w:b/>
          <w:bCs/>
          <w:sz w:val="32"/>
          <w:szCs w:val="32"/>
        </w:rPr>
        <w:t>学位论文独创性声明</w:t>
      </w:r>
    </w:p>
    <w:p w14:paraId="0F8236F7" w14:textId="77777777" w:rsidR="00A25FA6" w:rsidRDefault="00A25FA6">
      <w:pPr>
        <w:pStyle w:val="afff3"/>
        <w:spacing w:line="25" w:lineRule="atLeast"/>
        <w:ind w:firstLineChars="200" w:firstLine="560"/>
        <w:rPr>
          <w:sz w:val="28"/>
          <w:szCs w:val="22"/>
        </w:rPr>
      </w:pPr>
    </w:p>
    <w:p w14:paraId="3EBFA3CF" w14:textId="77777777" w:rsidR="00A25FA6" w:rsidRDefault="00D44D42">
      <w:pPr>
        <w:pStyle w:val="afff3"/>
        <w:spacing w:line="360" w:lineRule="auto"/>
        <w:ind w:firstLineChars="200" w:firstLine="480"/>
      </w:pPr>
      <w:r>
        <w:rPr>
          <w:rFonts w:hint="eastAsia"/>
        </w:rPr>
        <w:t>本人郑重声明：所呈交的学位论文，是本人在导师指导下，独立进行研究工作所取得的成果。除文中已经注明引用的内容外，本论文中不包含其他个人或集体已经发表或撰写过的作品成果。对本文的研究做出重要贡献的个人和集体，均已在论文中以明确方式标明。本人完全知晓本声明的法律后果由本人承担。</w:t>
      </w:r>
    </w:p>
    <w:p w14:paraId="2028997E" w14:textId="77777777" w:rsidR="00A25FA6" w:rsidRDefault="00A25FA6">
      <w:pPr>
        <w:pStyle w:val="afff3"/>
        <w:spacing w:line="600" w:lineRule="exact"/>
        <w:ind w:firstLineChars="200" w:firstLine="560"/>
        <w:rPr>
          <w:rFonts w:ascii="宋体"/>
          <w:sz w:val="28"/>
        </w:rPr>
      </w:pPr>
    </w:p>
    <w:p w14:paraId="49B68897" w14:textId="77777777" w:rsidR="00A25FA6" w:rsidRDefault="00D44D42">
      <w:pPr>
        <w:tabs>
          <w:tab w:val="right" w:pos="4305"/>
          <w:tab w:val="right" w:pos="8504"/>
        </w:tabs>
        <w:spacing w:line="360" w:lineRule="auto"/>
        <w:ind w:firstLineChars="71" w:firstLine="199"/>
        <w:jc w:val="right"/>
        <w:rPr>
          <w:sz w:val="28"/>
        </w:rPr>
      </w:pPr>
      <w:r>
        <w:rPr>
          <w:rFonts w:hint="eastAsia"/>
          <w:sz w:val="28"/>
        </w:rPr>
        <w:t>学位论文作者签名：</w:t>
      </w:r>
      <w:r>
        <w:rPr>
          <w:sz w:val="28"/>
        </w:rPr>
        <w:tab/>
      </w:r>
    </w:p>
    <w:p w14:paraId="58FC0015" w14:textId="77777777" w:rsidR="00A25FA6" w:rsidRDefault="00D44D42">
      <w:pPr>
        <w:tabs>
          <w:tab w:val="right" w:pos="4305"/>
          <w:tab w:val="right" w:pos="8504"/>
        </w:tabs>
        <w:spacing w:line="360" w:lineRule="auto"/>
        <w:ind w:firstLineChars="71" w:firstLine="199"/>
        <w:jc w:val="right"/>
        <w:rPr>
          <w:sz w:val="28"/>
        </w:rPr>
      </w:pPr>
      <w:r>
        <w:rPr>
          <w:rFonts w:hint="eastAsia"/>
          <w:sz w:val="28"/>
        </w:rPr>
        <w:t>日期：</w:t>
      </w:r>
      <w:r>
        <w:rPr>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 xml:space="preserve"> </w:t>
      </w:r>
      <w:r>
        <w:rPr>
          <w:rFonts w:hint="eastAsia"/>
          <w:sz w:val="28"/>
        </w:rPr>
        <w:t>日</w:t>
      </w:r>
    </w:p>
    <w:p w14:paraId="5701DEC4" w14:textId="77777777" w:rsidR="00A25FA6" w:rsidRDefault="00A25FA6">
      <w:pPr>
        <w:pStyle w:val="afff3"/>
        <w:spacing w:line="25" w:lineRule="atLeast"/>
        <w:jc w:val="center"/>
        <w:rPr>
          <w:rFonts w:eastAsia="华文中宋"/>
          <w:b/>
          <w:bCs/>
          <w:sz w:val="36"/>
        </w:rPr>
      </w:pPr>
    </w:p>
    <w:p w14:paraId="05E1E7C0" w14:textId="77777777" w:rsidR="00A25FA6" w:rsidRDefault="00A25FA6">
      <w:pPr>
        <w:pStyle w:val="afff3"/>
        <w:spacing w:line="25" w:lineRule="atLeast"/>
        <w:jc w:val="center"/>
        <w:rPr>
          <w:rFonts w:eastAsia="华文中宋"/>
          <w:b/>
          <w:bCs/>
          <w:sz w:val="36"/>
        </w:rPr>
      </w:pPr>
    </w:p>
    <w:p w14:paraId="55E9E183" w14:textId="77777777" w:rsidR="00A25FA6" w:rsidRDefault="00A25FA6">
      <w:pPr>
        <w:pStyle w:val="afff3"/>
        <w:spacing w:line="25" w:lineRule="atLeast"/>
        <w:jc w:val="center"/>
        <w:rPr>
          <w:rFonts w:eastAsia="华文中宋"/>
          <w:b/>
          <w:bCs/>
          <w:sz w:val="36"/>
        </w:rPr>
      </w:pPr>
    </w:p>
    <w:p w14:paraId="362D0A18" w14:textId="77777777" w:rsidR="00A25FA6" w:rsidRDefault="00D44D42">
      <w:pPr>
        <w:pStyle w:val="afff3"/>
        <w:spacing w:line="600" w:lineRule="exact"/>
        <w:jc w:val="center"/>
        <w:rPr>
          <w:rFonts w:ascii="黑体" w:eastAsia="黑体" w:hAnsi="黑体"/>
          <w:b/>
          <w:bCs/>
          <w:sz w:val="32"/>
          <w:szCs w:val="32"/>
        </w:rPr>
      </w:pPr>
      <w:r>
        <w:rPr>
          <w:rFonts w:ascii="黑体" w:eastAsia="黑体" w:hAnsi="黑体" w:hint="eastAsia"/>
          <w:b/>
          <w:bCs/>
          <w:sz w:val="32"/>
          <w:szCs w:val="32"/>
        </w:rPr>
        <w:t>重庆邮电大学</w:t>
      </w:r>
    </w:p>
    <w:p w14:paraId="569C1532" w14:textId="77777777" w:rsidR="00A25FA6" w:rsidRDefault="00D44D42">
      <w:pPr>
        <w:pStyle w:val="afff3"/>
        <w:spacing w:line="600" w:lineRule="exact"/>
        <w:jc w:val="center"/>
        <w:rPr>
          <w:rFonts w:ascii="黑体" w:eastAsia="黑体" w:hAnsi="黑体"/>
          <w:b/>
          <w:bCs/>
          <w:sz w:val="32"/>
          <w:szCs w:val="32"/>
        </w:rPr>
      </w:pPr>
      <w:r>
        <w:rPr>
          <w:rFonts w:ascii="黑体" w:eastAsia="黑体" w:hAnsi="黑体" w:hint="eastAsia"/>
          <w:b/>
          <w:bCs/>
          <w:sz w:val="32"/>
          <w:szCs w:val="32"/>
        </w:rPr>
        <w:t>学位论文使用授权书</w:t>
      </w:r>
    </w:p>
    <w:p w14:paraId="41F3A70F" w14:textId="77777777" w:rsidR="00A25FA6" w:rsidRDefault="00A25FA6">
      <w:pPr>
        <w:pStyle w:val="afff3"/>
        <w:spacing w:line="25" w:lineRule="atLeast"/>
        <w:ind w:firstLineChars="200" w:firstLine="560"/>
        <w:rPr>
          <w:rFonts w:cs="Times New Roman"/>
          <w:sz w:val="28"/>
        </w:rPr>
      </w:pPr>
    </w:p>
    <w:p w14:paraId="3CE60AC3" w14:textId="77777777" w:rsidR="00A25FA6" w:rsidRDefault="00D44D42">
      <w:pPr>
        <w:pStyle w:val="afff3"/>
        <w:spacing w:line="360" w:lineRule="auto"/>
        <w:ind w:firstLineChars="200" w:firstLine="480"/>
        <w:rPr>
          <w:rFonts w:ascii="宋体" w:hAnsi="宋体" w:cs="Times New Roman"/>
        </w:rPr>
      </w:pPr>
      <w:r>
        <w:rPr>
          <w:rFonts w:ascii="宋体" w:hAnsi="宋体" w:cs="Times New Roman" w:hint="eastAsia"/>
        </w:rPr>
        <w:t>本人同意学校保留并向国家有关部门或机构送交论文的复印件和电子版，允许论文被查阅和借阅。</w:t>
      </w:r>
    </w:p>
    <w:p w14:paraId="2D57E9F7" w14:textId="77777777" w:rsidR="00A25FA6" w:rsidRDefault="00D44D42">
      <w:pPr>
        <w:spacing w:line="360" w:lineRule="auto"/>
        <w:ind w:firstLine="480"/>
        <w:rPr>
          <w:rFonts w:ascii="宋体" w:hAnsi="宋体" w:cs="Times New Roman"/>
        </w:rPr>
      </w:pPr>
      <w:r>
        <w:rPr>
          <w:rFonts w:ascii="宋体" w:hAnsi="宋体" w:cs="Times New Roman" w:hint="eastAsia"/>
        </w:rPr>
        <w:t>本学位论文属于 ：</w:t>
      </w:r>
    </w:p>
    <w:p w14:paraId="37B4D3C5" w14:textId="77777777" w:rsidR="00A25FA6" w:rsidRDefault="00D44D42">
      <w:pPr>
        <w:spacing w:line="360" w:lineRule="auto"/>
        <w:ind w:firstLine="480"/>
        <w:rPr>
          <w:rFonts w:ascii="宋体" w:hAnsi="宋体"/>
          <w:b/>
        </w:rPr>
      </w:pPr>
      <w:r>
        <w:rPr>
          <w:rFonts w:ascii="宋体" w:hAnsi="宋体" w:hint="eastAsia"/>
        </w:rPr>
        <w:t>□</w:t>
      </w:r>
      <w:r>
        <w:rPr>
          <w:rFonts w:ascii="宋体" w:hAnsi="宋体" w:hint="eastAsia"/>
          <w:b/>
        </w:rPr>
        <w:t>公开论文</w:t>
      </w:r>
    </w:p>
    <w:p w14:paraId="6A143B37" w14:textId="77777777" w:rsidR="00A25FA6" w:rsidRDefault="00D44D42">
      <w:pPr>
        <w:spacing w:line="360" w:lineRule="auto"/>
        <w:ind w:firstLine="480"/>
        <w:rPr>
          <w:rFonts w:ascii="宋体" w:hAnsi="宋体"/>
          <w:b/>
        </w:rPr>
      </w:pPr>
      <w:r>
        <w:rPr>
          <w:rFonts w:ascii="宋体" w:hAnsi="宋体" w:hint="eastAsia"/>
        </w:rPr>
        <w:t>□</w:t>
      </w:r>
      <w:r>
        <w:rPr>
          <w:rFonts w:ascii="宋体" w:hAnsi="宋体" w:hint="eastAsia"/>
          <w:b/>
        </w:rPr>
        <w:t>涉密论文</w:t>
      </w:r>
      <w:r>
        <w:rPr>
          <w:rFonts w:ascii="宋体" w:hAnsi="宋体" w:hint="eastAsia"/>
        </w:rPr>
        <w:t>，保密</w:t>
      </w:r>
      <w:r>
        <w:rPr>
          <w:rFonts w:ascii="宋体" w:hAnsi="宋体" w:hint="eastAsia"/>
          <w:u w:val="single"/>
        </w:rPr>
        <w:t xml:space="preserve">    </w:t>
      </w:r>
      <w:r>
        <w:rPr>
          <w:rFonts w:ascii="宋体" w:hAnsi="宋体" w:hint="eastAsia"/>
        </w:rPr>
        <w:t>年，过保密期后适用本授权书。</w:t>
      </w:r>
    </w:p>
    <w:p w14:paraId="25309475" w14:textId="77777777" w:rsidR="00A25FA6" w:rsidRDefault="00D44D42">
      <w:pPr>
        <w:spacing w:line="360" w:lineRule="auto"/>
        <w:ind w:firstLineChars="300" w:firstLine="723"/>
        <w:rPr>
          <w:rFonts w:ascii="宋体" w:hAnsi="宋体"/>
        </w:rPr>
      </w:pPr>
      <w:r>
        <w:rPr>
          <w:rFonts w:ascii="宋体" w:hAnsi="宋体" w:hint="eastAsia"/>
          <w:b/>
        </w:rPr>
        <w:t xml:space="preserve">         </w:t>
      </w:r>
      <w:r>
        <w:rPr>
          <w:rFonts w:ascii="宋体" w:hAnsi="宋体" w:hint="eastAsia"/>
        </w:rPr>
        <w:t>（请在以上方框内选择打“</w:t>
      </w:r>
      <w:r>
        <w:rPr>
          <w:rFonts w:ascii="宋体" w:hAnsi="宋体" w:hint="eastAsia"/>
          <w:b/>
        </w:rPr>
        <w:t>√</w:t>
      </w:r>
      <w:r>
        <w:rPr>
          <w:rFonts w:ascii="宋体" w:hAnsi="宋体" w:hint="eastAsia"/>
        </w:rPr>
        <w:t>”）</w:t>
      </w:r>
    </w:p>
    <w:p w14:paraId="5AC33C07" w14:textId="77777777" w:rsidR="00A25FA6" w:rsidRDefault="00A25FA6">
      <w:pPr>
        <w:pStyle w:val="afff3"/>
        <w:spacing w:line="600" w:lineRule="exact"/>
        <w:ind w:firstLineChars="200" w:firstLine="560"/>
        <w:rPr>
          <w:rFonts w:ascii="宋体"/>
          <w:sz w:val="28"/>
        </w:rPr>
      </w:pPr>
    </w:p>
    <w:p w14:paraId="5329D3BF" w14:textId="77777777" w:rsidR="00A25FA6" w:rsidRDefault="00D44D42">
      <w:pPr>
        <w:tabs>
          <w:tab w:val="right" w:pos="4305"/>
          <w:tab w:val="left" w:pos="4678"/>
          <w:tab w:val="right" w:pos="8504"/>
        </w:tabs>
        <w:spacing w:line="360" w:lineRule="auto"/>
        <w:ind w:firstLine="560"/>
        <w:rPr>
          <w:sz w:val="28"/>
          <w:u w:val="single"/>
        </w:rPr>
      </w:pPr>
      <w:r>
        <w:rPr>
          <w:rFonts w:cs="Times New Roman" w:hint="eastAsia"/>
          <w:sz w:val="28"/>
        </w:rPr>
        <w:t>作者</w:t>
      </w:r>
      <w:r>
        <w:rPr>
          <w:rFonts w:hint="eastAsia"/>
          <w:sz w:val="28"/>
        </w:rPr>
        <w:t>签名：</w:t>
      </w:r>
      <w:r>
        <w:rPr>
          <w:sz w:val="28"/>
        </w:rPr>
        <w:tab/>
      </w:r>
      <w:r>
        <w:rPr>
          <w:sz w:val="28"/>
        </w:rPr>
        <w:tab/>
      </w:r>
      <w:r>
        <w:rPr>
          <w:rFonts w:hint="eastAsia"/>
          <w:sz w:val="28"/>
        </w:rPr>
        <w:t>导师签名：</w:t>
      </w:r>
      <w:r>
        <w:rPr>
          <w:sz w:val="28"/>
        </w:rPr>
        <w:tab/>
      </w:r>
    </w:p>
    <w:p w14:paraId="06AD20AE" w14:textId="77777777" w:rsidR="00A25FA6" w:rsidRDefault="00D44D42">
      <w:pPr>
        <w:pStyle w:val="afff3"/>
        <w:spacing w:line="360" w:lineRule="auto"/>
        <w:ind w:firstLineChars="200" w:firstLine="560"/>
        <w:jc w:val="right"/>
        <w:rPr>
          <w:sz w:val="28"/>
        </w:rPr>
      </w:pPr>
      <w:r>
        <w:rPr>
          <w:rFonts w:hint="eastAsia"/>
          <w:sz w:val="28"/>
        </w:rPr>
        <w:t>日期：</w:t>
      </w:r>
      <w:r>
        <w:rPr>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w14:paraId="6767D297" w14:textId="77777777" w:rsidR="00A25FA6" w:rsidRDefault="00A25FA6">
      <w:pPr>
        <w:pStyle w:val="afff3"/>
        <w:rPr>
          <w:sz w:val="28"/>
        </w:rPr>
      </w:pPr>
    </w:p>
    <w:p w14:paraId="41529FB7" w14:textId="77777777" w:rsidR="00195BE6" w:rsidRDefault="00195BE6">
      <w:pPr>
        <w:pStyle w:val="afff3"/>
        <w:rPr>
          <w:sz w:val="28"/>
        </w:rPr>
      </w:pPr>
    </w:p>
    <w:p w14:paraId="64BA18C2" w14:textId="5DB7A727" w:rsidR="00195BE6" w:rsidRDefault="00195BE6">
      <w:pPr>
        <w:pStyle w:val="afff3"/>
        <w:rPr>
          <w:sz w:val="28"/>
        </w:rPr>
        <w:sectPr w:rsidR="00195BE6">
          <w:pgSz w:w="11906" w:h="16838"/>
          <w:pgMar w:top="1701" w:right="1701" w:bottom="1701" w:left="1701" w:header="1134" w:footer="1134" w:gutter="0"/>
          <w:cols w:space="425"/>
          <w:docGrid w:linePitch="312"/>
        </w:sectPr>
      </w:pPr>
    </w:p>
    <w:p w14:paraId="1ACED43D" w14:textId="77777777" w:rsidR="00A25FA6" w:rsidRPr="00A56857" w:rsidRDefault="00D44D42">
      <w:pPr>
        <w:pStyle w:val="afff3"/>
        <w:spacing w:before="480" w:after="360" w:line="400" w:lineRule="exact"/>
        <w:jc w:val="center"/>
        <w:outlineLvl w:val="0"/>
        <w:rPr>
          <w:rFonts w:ascii="黑体" w:eastAsia="黑体" w:hAnsi="黑体"/>
          <w:b/>
          <w:color w:val="000000" w:themeColor="text1"/>
          <w:sz w:val="32"/>
          <w:szCs w:val="32"/>
        </w:rPr>
      </w:pPr>
      <w:bookmarkStart w:id="2" w:name="_Toc229494147"/>
      <w:r w:rsidRPr="00A56857">
        <w:rPr>
          <w:rFonts w:ascii="黑体" w:eastAsia="黑体" w:hAnsi="黑体" w:hint="eastAsia"/>
          <w:b/>
          <w:color w:val="000000" w:themeColor="text1"/>
          <w:sz w:val="32"/>
          <w:szCs w:val="32"/>
        </w:rPr>
        <w:lastRenderedPageBreak/>
        <w:t>摘　要</w:t>
      </w:r>
      <w:bookmarkEnd w:id="2"/>
    </w:p>
    <w:p w14:paraId="4A22B7A7" w14:textId="201D3A39" w:rsidR="00A25FA6" w:rsidRDefault="00D44D42">
      <w:pPr>
        <w:ind w:firstLine="480"/>
        <w:rPr>
          <w:rFonts w:cs="Times New Roman"/>
          <w:color w:val="FF0000"/>
        </w:rPr>
      </w:pPr>
      <w:bookmarkStart w:id="3" w:name="_Hlk160459716"/>
      <w:r w:rsidRPr="00A56857">
        <w:rPr>
          <w:rFonts w:cs="Times New Roman" w:hint="eastAsia"/>
          <w:color w:val="000000" w:themeColor="text1"/>
        </w:rPr>
        <w:t>极化码</w:t>
      </w:r>
      <w:r w:rsidR="00A56857" w:rsidRPr="00A56857">
        <w:rPr>
          <w:rFonts w:cs="Times New Roman" w:hint="eastAsia"/>
          <w:color w:val="000000" w:themeColor="text1"/>
        </w:rPr>
        <w:t>在</w:t>
      </w:r>
      <w:bookmarkStart w:id="4" w:name="_Hlk223444366"/>
      <w:r w:rsidR="00A56857" w:rsidRPr="00A56857">
        <w:rPr>
          <w:rFonts w:cs="Times New Roman" w:hint="eastAsia"/>
          <w:color w:val="000000" w:themeColor="text1"/>
        </w:rPr>
        <w:t>循环冗余校验辅助的串行抵消列表</w:t>
      </w:r>
      <w:r w:rsidR="00A56857">
        <w:rPr>
          <w:color w:val="000000" w:themeColor="text1"/>
        </w:rPr>
        <w:t>（</w:t>
      </w:r>
      <w:r w:rsidR="007E2DB1">
        <w:rPr>
          <w:rFonts w:hint="eastAsia"/>
        </w:rPr>
        <w:t>Cyclic Redundancy Check</w:t>
      </w:r>
      <w:r w:rsidR="007E2DB1">
        <w:rPr>
          <w:color w:val="000000" w:themeColor="text1"/>
        </w:rPr>
        <w:t xml:space="preserve"> </w:t>
      </w:r>
      <w:r w:rsidR="00A56857">
        <w:rPr>
          <w:color w:val="000000" w:themeColor="text1"/>
        </w:rPr>
        <w:t xml:space="preserve">Aided </w:t>
      </w:r>
      <w:r w:rsidR="00A56857">
        <w:rPr>
          <w:rFonts w:hint="eastAsia"/>
          <w:szCs w:val="28"/>
        </w:rPr>
        <w:t>Successive Cancellation List</w:t>
      </w:r>
      <w:r w:rsidR="006A37ED">
        <w:rPr>
          <w:rFonts w:hint="eastAsia"/>
          <w:color w:val="000000" w:themeColor="text1"/>
        </w:rPr>
        <w:t>，</w:t>
      </w:r>
      <w:r w:rsidR="00A56857">
        <w:rPr>
          <w:color w:val="000000" w:themeColor="text1"/>
        </w:rPr>
        <w:t>CA-SCL</w:t>
      </w:r>
      <w:r w:rsidR="00A56857">
        <w:rPr>
          <w:color w:val="000000" w:themeColor="text1"/>
        </w:rPr>
        <w:t>）</w:t>
      </w:r>
      <w:r w:rsidR="000D3C84">
        <w:rPr>
          <w:rFonts w:hint="eastAsia"/>
          <w:color w:val="000000" w:themeColor="text1"/>
        </w:rPr>
        <w:t>译码</w:t>
      </w:r>
      <w:r w:rsidR="00A56857">
        <w:rPr>
          <w:rFonts w:hint="eastAsia"/>
          <w:color w:val="000000" w:themeColor="text1"/>
        </w:rPr>
        <w:t>算法</w:t>
      </w:r>
      <w:bookmarkEnd w:id="4"/>
      <w:r w:rsidR="00A56857">
        <w:rPr>
          <w:rFonts w:hint="eastAsia"/>
          <w:color w:val="000000" w:themeColor="text1"/>
        </w:rPr>
        <w:t>提出后</w:t>
      </w:r>
      <w:r w:rsidR="00A56857">
        <w:rPr>
          <w:rFonts w:ascii="Segoe UI" w:hAnsi="Segoe UI" w:cs="Segoe UI" w:hint="eastAsia"/>
          <w:color w:val="0F1115"/>
          <w:shd w:val="clear" w:color="auto" w:fill="FFFFFF"/>
        </w:rPr>
        <w:t>，</w:t>
      </w:r>
      <w:r w:rsidR="00A56857">
        <w:rPr>
          <w:rFonts w:ascii="Segoe UI" w:hAnsi="Segoe UI" w:cs="Segoe UI"/>
          <w:color w:val="0F1115"/>
          <w:shd w:val="clear" w:color="auto" w:fill="FFFFFF"/>
        </w:rPr>
        <w:t>其性能得到了显著提升</w:t>
      </w:r>
      <w:r w:rsidR="00A56857">
        <w:rPr>
          <w:rFonts w:ascii="Segoe UI" w:hAnsi="Segoe UI" w:cs="Segoe UI" w:hint="eastAsia"/>
          <w:color w:val="0F1115"/>
          <w:shd w:val="clear" w:color="auto" w:fill="FFFFFF"/>
        </w:rPr>
        <w:t>，</w:t>
      </w:r>
      <w:r w:rsidR="002E7BA4">
        <w:rPr>
          <w:rFonts w:ascii="Segoe UI" w:hAnsi="Segoe UI" w:cs="Segoe UI" w:hint="eastAsia"/>
          <w:color w:val="0F1115"/>
          <w:shd w:val="clear" w:color="auto" w:fill="FFFFFF"/>
        </w:rPr>
        <w:t>因此</w:t>
      </w:r>
      <w:r w:rsidR="002E7BA4">
        <w:rPr>
          <w:color w:val="000000" w:themeColor="text1"/>
        </w:rPr>
        <w:t>CA-SCL</w:t>
      </w:r>
      <w:r w:rsidR="00A56857">
        <w:rPr>
          <w:rFonts w:ascii="Segoe UI" w:hAnsi="Segoe UI" w:cs="Segoe UI" w:hint="eastAsia"/>
          <w:color w:val="0F1115"/>
          <w:shd w:val="clear" w:color="auto" w:fill="FFFFFF"/>
        </w:rPr>
        <w:t>成为了重要的基线算法。</w:t>
      </w:r>
      <w:r w:rsidR="00A56857" w:rsidRPr="00A56857">
        <w:rPr>
          <w:rFonts w:cs="Times New Roman" w:hint="eastAsia"/>
          <w:color w:val="000000" w:themeColor="text1"/>
        </w:rPr>
        <w:t>但</w:t>
      </w:r>
      <w:r w:rsidR="00A56857">
        <w:rPr>
          <w:rFonts w:cs="Times New Roman" w:hint="eastAsia"/>
          <w:color w:val="000000" w:themeColor="text1"/>
        </w:rPr>
        <w:t>列表的增加也为其</w:t>
      </w:r>
      <w:r w:rsidR="00A56857" w:rsidRPr="00A56857">
        <w:rPr>
          <w:rFonts w:cs="Times New Roman" w:hint="eastAsia"/>
          <w:color w:val="000000" w:themeColor="text1"/>
        </w:rPr>
        <w:t>带来了明显的复杂度提升，因此</w:t>
      </w:r>
      <w:r w:rsidR="00A56857">
        <w:rPr>
          <w:rFonts w:cs="Times New Roman" w:hint="eastAsia"/>
          <w:color w:val="000000" w:themeColor="text1"/>
        </w:rPr>
        <w:t>降低</w:t>
      </w:r>
      <w:r w:rsidR="007E2DB1" w:rsidRPr="00A56857">
        <w:rPr>
          <w:rFonts w:cs="Times New Roman" w:hint="eastAsia"/>
          <w:color w:val="000000" w:themeColor="text1"/>
        </w:rPr>
        <w:t>串行抵消列表</w:t>
      </w:r>
      <w:r w:rsidR="007E2DB1">
        <w:rPr>
          <w:rFonts w:cs="Times New Roman" w:hint="eastAsia"/>
          <w:color w:val="000000" w:themeColor="text1"/>
        </w:rPr>
        <w:t>（</w:t>
      </w:r>
      <w:r w:rsidR="007E2DB1">
        <w:rPr>
          <w:rFonts w:hint="eastAsia"/>
          <w:szCs w:val="28"/>
        </w:rPr>
        <w:t>Successive Cancellation List</w:t>
      </w:r>
      <w:r w:rsidR="006A37ED">
        <w:rPr>
          <w:rFonts w:hint="eastAsia"/>
          <w:szCs w:val="28"/>
        </w:rPr>
        <w:t>，</w:t>
      </w:r>
      <w:r w:rsidR="007E2DB1">
        <w:rPr>
          <w:rFonts w:hint="eastAsia"/>
          <w:szCs w:val="28"/>
        </w:rPr>
        <w:t>S</w:t>
      </w:r>
      <w:r w:rsidR="007E2DB1">
        <w:rPr>
          <w:szCs w:val="28"/>
        </w:rPr>
        <w:t>CL</w:t>
      </w:r>
      <w:r w:rsidR="007E2DB1">
        <w:rPr>
          <w:rFonts w:cs="Times New Roman" w:hint="eastAsia"/>
          <w:color w:val="000000" w:themeColor="text1"/>
        </w:rPr>
        <w:t>）</w:t>
      </w:r>
      <w:r w:rsidR="00A56857">
        <w:rPr>
          <w:rFonts w:cs="Times New Roman" w:hint="eastAsia"/>
          <w:color w:val="000000" w:themeColor="text1"/>
        </w:rPr>
        <w:t>译码算法的复杂度成为了重要的研究方向</w:t>
      </w:r>
      <w:r w:rsidR="00A56857" w:rsidRPr="00A56857">
        <w:rPr>
          <w:rFonts w:cs="Times New Roman" w:hint="eastAsia"/>
          <w:color w:val="000000" w:themeColor="text1"/>
        </w:rPr>
        <w:t>。</w:t>
      </w:r>
      <w:r w:rsidRPr="00A56857">
        <w:rPr>
          <w:rFonts w:cs="Times New Roman" w:hint="eastAsia"/>
          <w:color w:val="000000" w:themeColor="text1"/>
        </w:rPr>
        <w:t>本文针对极化</w:t>
      </w:r>
      <w:proofErr w:type="gramStart"/>
      <w:r w:rsidRPr="00A56857">
        <w:rPr>
          <w:rFonts w:cs="Times New Roman" w:hint="eastAsia"/>
          <w:color w:val="000000" w:themeColor="text1"/>
        </w:rPr>
        <w:t>码</w:t>
      </w:r>
      <w:r w:rsidR="00A56857" w:rsidRPr="00A56857">
        <w:rPr>
          <w:rFonts w:cs="Times New Roman" w:hint="eastAsia"/>
          <w:color w:val="000000" w:themeColor="text1"/>
        </w:rPr>
        <w:t>低复杂</w:t>
      </w:r>
      <w:proofErr w:type="gramEnd"/>
      <w:r w:rsidR="00A56857" w:rsidRPr="00A56857">
        <w:rPr>
          <w:rFonts w:cs="Times New Roman" w:hint="eastAsia"/>
          <w:color w:val="000000" w:themeColor="text1"/>
        </w:rPr>
        <w:t>度</w:t>
      </w:r>
      <w:r w:rsidR="00A56857" w:rsidRPr="00A56857">
        <w:rPr>
          <w:rFonts w:cs="Times New Roman" w:hint="eastAsia"/>
          <w:color w:val="000000" w:themeColor="text1"/>
        </w:rPr>
        <w:t>S</w:t>
      </w:r>
      <w:r w:rsidR="00A56857" w:rsidRPr="00A56857">
        <w:rPr>
          <w:rFonts w:cs="Times New Roman"/>
          <w:color w:val="000000" w:themeColor="text1"/>
        </w:rPr>
        <w:t>CL</w:t>
      </w:r>
      <w:r w:rsidRPr="00A56857">
        <w:rPr>
          <w:rFonts w:cs="Times New Roman" w:hint="eastAsia"/>
          <w:color w:val="000000" w:themeColor="text1"/>
        </w:rPr>
        <w:t>译码算法进行研究</w:t>
      </w:r>
      <w:r w:rsidR="00A56857" w:rsidRPr="00A56857">
        <w:rPr>
          <w:rFonts w:cs="Times New Roman" w:hint="eastAsia"/>
          <w:color w:val="000000" w:themeColor="text1"/>
        </w:rPr>
        <w:t>和改进</w:t>
      </w:r>
      <w:r w:rsidRPr="00A56857">
        <w:rPr>
          <w:rFonts w:cs="Times New Roman" w:hint="eastAsia"/>
          <w:color w:val="000000" w:themeColor="text1"/>
        </w:rPr>
        <w:t>。本文研究内容如下：</w:t>
      </w:r>
    </w:p>
    <w:p w14:paraId="756B6850" w14:textId="307C816A" w:rsidR="00A25FA6" w:rsidRDefault="00D44D42">
      <w:pPr>
        <w:ind w:firstLine="480"/>
        <w:rPr>
          <w:color w:val="FF0000"/>
        </w:rPr>
      </w:pPr>
      <w:r w:rsidRPr="00A56857">
        <w:rPr>
          <w:rFonts w:hint="eastAsia"/>
          <w:color w:val="000000" w:themeColor="text1"/>
        </w:rPr>
        <w:t>1</w:t>
      </w:r>
      <w:r w:rsidRPr="00A56857">
        <w:rPr>
          <w:rFonts w:hint="eastAsia"/>
          <w:color w:val="000000" w:themeColor="text1"/>
        </w:rPr>
        <w:t>、</w:t>
      </w:r>
      <w:r w:rsidR="00A56857" w:rsidRPr="00A56857">
        <w:rPr>
          <w:rFonts w:cs="Times New Roman"/>
          <w:color w:val="0F1115"/>
          <w:shd w:val="clear" w:color="auto" w:fill="FFFFFF"/>
        </w:rPr>
        <w:t>针对</w:t>
      </w:r>
      <w:r w:rsidR="00A56857">
        <w:rPr>
          <w:color w:val="000000" w:themeColor="text1"/>
        </w:rPr>
        <w:t>基于搜索集的路径分裂策略辅助</w:t>
      </w:r>
      <w:r w:rsidR="00A56857">
        <w:rPr>
          <w:rFonts w:hint="eastAsia"/>
          <w:color w:val="000000" w:themeColor="text1"/>
        </w:rPr>
        <w:t>S</w:t>
      </w:r>
      <w:r w:rsidR="00A56857">
        <w:rPr>
          <w:color w:val="000000" w:themeColor="text1"/>
        </w:rPr>
        <w:t>CL</w:t>
      </w:r>
      <w:r w:rsidR="00A56857">
        <w:rPr>
          <w:color w:val="000000" w:themeColor="text1"/>
        </w:rPr>
        <w:t>（</w:t>
      </w:r>
      <w:r w:rsidR="00A56857">
        <w:rPr>
          <w:rFonts w:hint="eastAsia"/>
          <w:szCs w:val="28"/>
        </w:rPr>
        <w:t xml:space="preserve">Path Splitting Selecting Strategy based on Search Set </w:t>
      </w:r>
      <w:r w:rsidR="00A56857">
        <w:rPr>
          <w:szCs w:val="28"/>
        </w:rPr>
        <w:t>under the</w:t>
      </w:r>
      <w:r w:rsidR="00A56857">
        <w:rPr>
          <w:rFonts w:hint="eastAsia"/>
          <w:szCs w:val="28"/>
        </w:rPr>
        <w:t xml:space="preserve"> Successive Cancellation List</w:t>
      </w:r>
      <w:r w:rsidR="006A37ED">
        <w:rPr>
          <w:rFonts w:hint="eastAsia"/>
          <w:szCs w:val="28"/>
        </w:rPr>
        <w:t>，</w:t>
      </w:r>
      <w:r w:rsidR="00A56857">
        <w:rPr>
          <w:szCs w:val="28"/>
        </w:rPr>
        <w:t>PSS-SS-SCL</w:t>
      </w:r>
      <w:r w:rsidR="00A56857">
        <w:rPr>
          <w:color w:val="000000" w:themeColor="text1"/>
        </w:rPr>
        <w:t>）</w:t>
      </w:r>
      <w:r w:rsidR="00A56857" w:rsidRPr="00A56857">
        <w:rPr>
          <w:rFonts w:cs="Times New Roman"/>
          <w:color w:val="0F1115"/>
          <w:shd w:val="clear" w:color="auto" w:fill="FFFFFF"/>
        </w:rPr>
        <w:t>译码算法存在的冗余路径分裂问题，本文提出一种</w:t>
      </w:r>
      <w:r w:rsidR="00A56857">
        <w:rPr>
          <w:rFonts w:hint="eastAsia"/>
        </w:rPr>
        <w:t>基于可靠性函数的路径选择策略</w:t>
      </w:r>
      <w:r w:rsidR="00A56857">
        <w:rPr>
          <w:rFonts w:hint="eastAsia"/>
        </w:rPr>
        <w:t>SCL</w:t>
      </w:r>
      <w:r w:rsidR="00A56857" w:rsidRPr="006A37ED">
        <w:rPr>
          <w:rFonts w:ascii="宋体" w:hAnsi="宋体" w:cs="Times New Roman"/>
        </w:rPr>
        <w:t>(</w:t>
      </w:r>
      <w:r w:rsidR="00A56857">
        <w:rPr>
          <w:rFonts w:cs="Times New Roman"/>
        </w:rPr>
        <w:t>Path Splitting Selecting strategy based on Reliability Function under the Successive Cancellation List</w:t>
      </w:r>
      <w:r w:rsidR="006A37ED">
        <w:rPr>
          <w:rFonts w:cs="Times New Roman" w:hint="eastAsia"/>
        </w:rPr>
        <w:t>，</w:t>
      </w:r>
      <w:r w:rsidR="00A56857">
        <w:rPr>
          <w:rFonts w:cs="Times New Roman" w:hint="eastAsia"/>
        </w:rPr>
        <w:t>PSS-RF-SCL</w:t>
      </w:r>
      <w:r w:rsidR="007E2DB1" w:rsidRPr="006A37ED">
        <w:rPr>
          <w:rFonts w:ascii="宋体" w:hAnsi="宋体" w:cs="Times New Roman"/>
        </w:rPr>
        <w:t>)</w:t>
      </w:r>
      <w:r w:rsidR="00A56857" w:rsidRPr="00A56857">
        <w:rPr>
          <w:rFonts w:cs="Times New Roman"/>
          <w:color w:val="0F1115"/>
          <w:shd w:val="clear" w:color="auto" w:fill="FFFFFF"/>
        </w:rPr>
        <w:t>译码算法。该算法在信息比特进行路径分裂前，先基于当前路径度量</w:t>
      </w:r>
      <w:r w:rsidR="00A56857" w:rsidRPr="006A37ED">
        <w:rPr>
          <w:rFonts w:ascii="宋体" w:hAnsi="宋体" w:cs="Times New Roman"/>
          <w:color w:val="0F1115"/>
          <w:shd w:val="clear" w:color="auto" w:fill="FFFFFF"/>
        </w:rPr>
        <w:t>(</w:t>
      </w:r>
      <w:r w:rsidR="00A56857" w:rsidRPr="00A56857">
        <w:rPr>
          <w:rFonts w:cs="Times New Roman"/>
          <w:color w:val="000000" w:themeColor="text1"/>
        </w:rPr>
        <w:t>Path Metric</w:t>
      </w:r>
      <w:r w:rsidR="006A37ED">
        <w:rPr>
          <w:rFonts w:cs="Times New Roman" w:hint="eastAsia"/>
          <w:color w:val="000000" w:themeColor="text1"/>
        </w:rPr>
        <w:t>，</w:t>
      </w:r>
      <w:r w:rsidR="00A56857" w:rsidRPr="00A56857">
        <w:rPr>
          <w:rFonts w:cs="Times New Roman"/>
          <w:color w:val="000000" w:themeColor="text1"/>
        </w:rPr>
        <w:t>PM</w:t>
      </w:r>
      <w:r w:rsidR="00A56857" w:rsidRPr="006A37ED">
        <w:rPr>
          <w:rFonts w:ascii="宋体" w:hAnsi="宋体" w:cs="Times New Roman"/>
          <w:color w:val="0F1115"/>
          <w:shd w:val="clear" w:color="auto" w:fill="FFFFFF"/>
        </w:rPr>
        <w:t>)</w:t>
      </w:r>
      <w:r w:rsidR="00682CF2">
        <w:rPr>
          <w:rFonts w:cs="Times New Roman" w:hint="eastAsia"/>
          <w:color w:val="0F1115"/>
          <w:shd w:val="clear" w:color="auto" w:fill="FFFFFF"/>
        </w:rPr>
        <w:t>值</w:t>
      </w:r>
      <w:r w:rsidR="00A56857" w:rsidRPr="00A56857">
        <w:rPr>
          <w:rFonts w:cs="Times New Roman"/>
          <w:color w:val="0F1115"/>
          <w:shd w:val="clear" w:color="auto" w:fill="FFFFFF"/>
        </w:rPr>
        <w:t>计算比特的可靠性函数值，并与设定的阈值</w:t>
      </w:r>
      <w:r w:rsidR="00A56857" w:rsidRPr="00A56857">
        <w:rPr>
          <w:rFonts w:cs="Times New Roman"/>
          <w:i/>
          <w:color w:val="0F1115"/>
          <w:shd w:val="clear" w:color="auto" w:fill="FFFFFF"/>
        </w:rPr>
        <w:t>α</w:t>
      </w:r>
      <w:r w:rsidR="00A56857" w:rsidRPr="00A56857">
        <w:rPr>
          <w:rFonts w:cs="Times New Roman"/>
          <w:color w:val="0F1115"/>
          <w:shd w:val="clear" w:color="auto" w:fill="FFFFFF"/>
        </w:rPr>
        <w:t>比较，若低于</w:t>
      </w:r>
      <w:r w:rsidR="00A56857" w:rsidRPr="00A56857">
        <w:rPr>
          <w:rFonts w:cs="Times New Roman"/>
          <w:i/>
          <w:color w:val="0F1115"/>
          <w:shd w:val="clear" w:color="auto" w:fill="FFFFFF"/>
        </w:rPr>
        <w:t>α</w:t>
      </w:r>
      <w:r w:rsidR="00A56857" w:rsidRPr="00A56857">
        <w:rPr>
          <w:rFonts w:cs="Times New Roman"/>
          <w:color w:val="0F1115"/>
          <w:shd w:val="clear" w:color="auto" w:fill="FFFFFF"/>
        </w:rPr>
        <w:t>则判定为不可靠比特，执行路径分裂。反之则进行硬判决，提升译码效率。同时，为有效控制路径数量，算法引入</w:t>
      </w:r>
      <w:r w:rsidR="00A56857" w:rsidRPr="00A56857">
        <w:rPr>
          <w:rFonts w:cs="Times New Roman"/>
          <w:color w:val="000000" w:themeColor="text1"/>
        </w:rPr>
        <w:t>辅助路径度量</w:t>
      </w:r>
      <w:r w:rsidR="00A56857" w:rsidRPr="006A37ED">
        <w:rPr>
          <w:rFonts w:ascii="宋体" w:hAnsi="宋体" w:cs="Times New Roman"/>
          <w:color w:val="000000" w:themeColor="text1"/>
        </w:rPr>
        <w:t>(</w:t>
      </w:r>
      <w:r w:rsidR="00A56857" w:rsidRPr="00A56857">
        <w:rPr>
          <w:rFonts w:cs="Times New Roman"/>
          <w:color w:val="000000" w:themeColor="text1"/>
        </w:rPr>
        <w:t>Auxiliary Path Metric</w:t>
      </w:r>
      <w:r w:rsidR="00A56857" w:rsidRPr="006A37ED">
        <w:rPr>
          <w:rFonts w:ascii="宋体" w:hAnsi="宋体" w:cs="Times New Roman"/>
          <w:color w:val="000000" w:themeColor="text1"/>
        </w:rPr>
        <w:t>,</w:t>
      </w:r>
      <w:r w:rsidR="00A56857" w:rsidRPr="00A56857">
        <w:rPr>
          <w:rFonts w:cs="Times New Roman"/>
          <w:color w:val="000000" w:themeColor="text1"/>
        </w:rPr>
        <w:t>APM</w:t>
      </w:r>
      <w:r w:rsidR="00A56857" w:rsidRPr="006A37ED">
        <w:rPr>
          <w:rFonts w:ascii="宋体" w:hAnsi="宋体" w:cs="Times New Roman"/>
          <w:color w:val="000000" w:themeColor="text1"/>
        </w:rPr>
        <w:t>)</w:t>
      </w:r>
      <w:r w:rsidR="00A56857" w:rsidRPr="00A56857">
        <w:rPr>
          <w:rFonts w:cs="Times New Roman"/>
          <w:color w:val="000000" w:themeColor="text1"/>
        </w:rPr>
        <w:t>值</w:t>
      </w:r>
      <w:r w:rsidR="00A56857" w:rsidRPr="00A56857">
        <w:rPr>
          <w:rFonts w:cs="Times New Roman"/>
          <w:color w:val="0F1115"/>
          <w:shd w:val="clear" w:color="auto" w:fill="FFFFFF"/>
        </w:rPr>
        <w:t>作为路径是否错误的评估指标，并将其与阈值</w:t>
      </w:r>
      <w:r w:rsidR="00A56857" w:rsidRPr="00A56857">
        <w:rPr>
          <w:rFonts w:cs="Times New Roman"/>
          <w:i/>
          <w:color w:val="0F1115"/>
          <w:shd w:val="clear" w:color="auto" w:fill="FFFFFF"/>
        </w:rPr>
        <w:t>β</w:t>
      </w:r>
      <w:r w:rsidR="00A56857" w:rsidRPr="00A56857">
        <w:rPr>
          <w:rFonts w:cs="Times New Roman"/>
          <w:color w:val="0F1115"/>
          <w:shd w:val="clear" w:color="auto" w:fill="FFFFFF"/>
        </w:rPr>
        <w:t>比较。当某条路径的</w:t>
      </w:r>
      <w:r w:rsidR="00A56857" w:rsidRPr="00A56857">
        <w:rPr>
          <w:rFonts w:cs="Times New Roman"/>
          <w:color w:val="0F1115"/>
          <w:shd w:val="clear" w:color="auto" w:fill="FFFFFF"/>
        </w:rPr>
        <w:t>APM</w:t>
      </w:r>
      <w:r w:rsidR="00A56857" w:rsidRPr="00A56857">
        <w:rPr>
          <w:rFonts w:cs="Times New Roman"/>
          <w:color w:val="0F1115"/>
          <w:shd w:val="clear" w:color="auto" w:fill="FFFFFF"/>
        </w:rPr>
        <w:t>值高于</w:t>
      </w:r>
      <w:r w:rsidR="00A56857" w:rsidRPr="00A56857">
        <w:rPr>
          <w:rFonts w:cs="Times New Roman"/>
          <w:i/>
          <w:color w:val="0F1115"/>
          <w:shd w:val="clear" w:color="auto" w:fill="FFFFFF"/>
        </w:rPr>
        <w:t>β</w:t>
      </w:r>
      <w:r w:rsidR="00A56857" w:rsidRPr="00A56857">
        <w:rPr>
          <w:rFonts w:cs="Times New Roman"/>
          <w:color w:val="0F1115"/>
          <w:shd w:val="clear" w:color="auto" w:fill="FFFFFF"/>
        </w:rPr>
        <w:t>时，判定为不可靠路径并</w:t>
      </w:r>
      <w:r w:rsidR="00A56857">
        <w:rPr>
          <w:rFonts w:cs="Times New Roman" w:hint="eastAsia"/>
          <w:color w:val="0F1115"/>
          <w:shd w:val="clear" w:color="auto" w:fill="FFFFFF"/>
        </w:rPr>
        <w:t>进行</w:t>
      </w:r>
      <w:r w:rsidR="00A56857" w:rsidRPr="00A56857">
        <w:rPr>
          <w:rFonts w:cs="Times New Roman"/>
          <w:color w:val="0F1115"/>
          <w:shd w:val="clear" w:color="auto" w:fill="FFFFFF"/>
        </w:rPr>
        <w:t>剪枝，从而在保留正确路径的同时降低列表规模</w:t>
      </w:r>
      <w:r w:rsidR="00A56857">
        <w:rPr>
          <w:rFonts w:cs="Times New Roman" w:hint="eastAsia"/>
          <w:color w:val="0F1115"/>
          <w:shd w:val="clear" w:color="auto" w:fill="FFFFFF"/>
        </w:rPr>
        <w:t>。</w:t>
      </w:r>
      <w:r w:rsidR="00A56857" w:rsidRPr="00A56857">
        <w:rPr>
          <w:rFonts w:cs="Times New Roman"/>
          <w:color w:val="0F1115"/>
          <w:shd w:val="clear" w:color="auto" w:fill="FFFFFF"/>
        </w:rPr>
        <w:t>仿真结果表明，与</w:t>
      </w:r>
      <w:r w:rsidR="00A56857">
        <w:rPr>
          <w:rFonts w:cs="Times New Roman" w:hint="eastAsia"/>
          <w:color w:val="0F1115"/>
          <w:shd w:val="clear" w:color="auto" w:fill="FFFFFF"/>
        </w:rPr>
        <w:t>现有</w:t>
      </w:r>
      <w:r w:rsidR="00A56857" w:rsidRPr="00A56857">
        <w:rPr>
          <w:rFonts w:cs="Times New Roman"/>
          <w:color w:val="0F1115"/>
          <w:shd w:val="clear" w:color="auto" w:fill="FFFFFF"/>
        </w:rPr>
        <w:t>的</w:t>
      </w:r>
      <w:r w:rsidR="00A56857">
        <w:rPr>
          <w:rFonts w:cs="Times New Roman" w:hint="eastAsia"/>
          <w:color w:val="0F1115"/>
          <w:shd w:val="clear" w:color="auto" w:fill="FFFFFF"/>
        </w:rPr>
        <w:t>各种</w:t>
      </w:r>
      <w:r w:rsidR="00A56857" w:rsidRPr="00A56857">
        <w:rPr>
          <w:rFonts w:cs="Times New Roman"/>
          <w:color w:val="0F1115"/>
          <w:shd w:val="clear" w:color="auto" w:fill="FFFFFF"/>
        </w:rPr>
        <w:t>基于搜索集的路径分裂策略辅助</w:t>
      </w:r>
      <w:r w:rsidR="00A56857" w:rsidRPr="00A56857">
        <w:rPr>
          <w:rFonts w:cs="Times New Roman"/>
          <w:color w:val="0F1115"/>
          <w:shd w:val="clear" w:color="auto" w:fill="FFFFFF"/>
        </w:rPr>
        <w:t>SCL</w:t>
      </w:r>
      <w:r w:rsidR="00A56857" w:rsidRPr="00A56857">
        <w:rPr>
          <w:rFonts w:cs="Times New Roman"/>
          <w:color w:val="0F1115"/>
          <w:shd w:val="clear" w:color="auto" w:fill="FFFFFF"/>
        </w:rPr>
        <w:t>译码算法相比，本文算法在</w:t>
      </w:r>
      <w:r w:rsidR="00A56857">
        <w:rPr>
          <w:rFonts w:cs="Times New Roman" w:hint="eastAsia"/>
          <w:color w:val="0F1115"/>
          <w:shd w:val="clear" w:color="auto" w:fill="FFFFFF"/>
        </w:rPr>
        <w:t>没有性能损失</w:t>
      </w:r>
      <w:r w:rsidR="00A56857" w:rsidRPr="00A56857">
        <w:rPr>
          <w:rFonts w:cs="Times New Roman"/>
          <w:color w:val="0F1115"/>
          <w:shd w:val="clear" w:color="auto" w:fill="FFFFFF"/>
        </w:rPr>
        <w:t>的前提下，有效降低了译码复杂度</w:t>
      </w:r>
      <w:r w:rsidR="007E2DB1">
        <w:rPr>
          <w:rFonts w:cs="Times New Roman" w:hint="eastAsia"/>
          <w:color w:val="0F1115"/>
          <w:shd w:val="clear" w:color="auto" w:fill="FFFFFF"/>
        </w:rPr>
        <w:t>。</w:t>
      </w:r>
    </w:p>
    <w:p w14:paraId="5C1A93B0" w14:textId="5A7C8D4E" w:rsidR="00A25FA6" w:rsidRDefault="00D44D42" w:rsidP="00A56857">
      <w:pPr>
        <w:ind w:firstLine="480"/>
        <w:rPr>
          <w:color w:val="000000" w:themeColor="text1"/>
        </w:rPr>
      </w:pPr>
      <w:r w:rsidRPr="00A56857">
        <w:rPr>
          <w:rFonts w:cs="Times New Roman" w:hint="eastAsia"/>
          <w:color w:val="000000" w:themeColor="text1"/>
        </w:rPr>
        <w:t>2</w:t>
      </w:r>
      <w:r w:rsidRPr="00A56857">
        <w:rPr>
          <w:rFonts w:cs="Times New Roman" w:hint="eastAsia"/>
          <w:color w:val="000000" w:themeColor="text1"/>
        </w:rPr>
        <w:t>、</w:t>
      </w:r>
      <w:bookmarkEnd w:id="3"/>
      <w:r w:rsidR="00A56857" w:rsidRPr="00A56857">
        <w:rPr>
          <w:rFonts w:hint="eastAsia"/>
          <w:color w:val="000000" w:themeColor="text1"/>
        </w:rPr>
        <w:t>针对</w:t>
      </w:r>
      <w:r w:rsidR="00A56857">
        <w:rPr>
          <w:color w:val="000000" w:themeColor="text1"/>
        </w:rPr>
        <w:t>快速</w:t>
      </w:r>
      <w:r w:rsidR="00A56857">
        <w:rPr>
          <w:rFonts w:hint="eastAsia"/>
          <w:color w:val="000000" w:themeColor="text1"/>
        </w:rPr>
        <w:t>简化</w:t>
      </w:r>
      <w:r w:rsidR="00A56857">
        <w:rPr>
          <w:color w:val="000000" w:themeColor="text1"/>
        </w:rPr>
        <w:t>SCL</w:t>
      </w:r>
      <w:r w:rsidR="00A56857">
        <w:rPr>
          <w:color w:val="000000" w:themeColor="text1"/>
        </w:rPr>
        <w:t>（</w:t>
      </w:r>
      <w:r w:rsidR="00A56857">
        <w:rPr>
          <w:color w:val="000000" w:themeColor="text1"/>
        </w:rPr>
        <w:t xml:space="preserve">Fast </w:t>
      </w:r>
      <w:r w:rsidR="00A56857">
        <w:rPr>
          <w:rFonts w:hint="eastAsia"/>
          <w:color w:val="000000" w:themeColor="text1"/>
        </w:rPr>
        <w:t>S</w:t>
      </w:r>
      <w:r w:rsidR="00A56857">
        <w:rPr>
          <w:color w:val="000000" w:themeColor="text1"/>
        </w:rPr>
        <w:t>implify</w:t>
      </w:r>
      <w:r w:rsidR="00A56857">
        <w:rPr>
          <w:rFonts w:hint="eastAsia"/>
          <w:color w:val="000000" w:themeColor="text1"/>
        </w:rPr>
        <w:t xml:space="preserve"> </w:t>
      </w:r>
      <w:r w:rsidR="007E2DB1">
        <w:rPr>
          <w:rFonts w:hint="eastAsia"/>
          <w:szCs w:val="28"/>
        </w:rPr>
        <w:t>Successive Cancellation List</w:t>
      </w:r>
      <w:r w:rsidR="00176B6E" w:rsidRPr="006A37ED">
        <w:rPr>
          <w:rFonts w:ascii="宋体" w:hAnsi="宋体" w:hint="eastAsia"/>
          <w:color w:val="000000" w:themeColor="text1"/>
        </w:rPr>
        <w:t>,</w:t>
      </w:r>
      <w:r w:rsidR="00A56857">
        <w:rPr>
          <w:rFonts w:hint="eastAsia"/>
          <w:color w:val="000000" w:themeColor="text1"/>
        </w:rPr>
        <w:t>Fast-SCL</w:t>
      </w:r>
      <w:r w:rsidR="00A56857">
        <w:rPr>
          <w:color w:val="000000" w:themeColor="text1"/>
        </w:rPr>
        <w:t>）</w:t>
      </w:r>
      <w:r w:rsidR="00A56857" w:rsidRPr="00A56857">
        <w:rPr>
          <w:rFonts w:hint="eastAsia"/>
          <w:color w:val="000000" w:themeColor="text1"/>
        </w:rPr>
        <w:t>译码算法在</w:t>
      </w:r>
      <w:r w:rsidR="00A56857" w:rsidRPr="00A56857">
        <w:rPr>
          <w:rFonts w:hint="eastAsia"/>
          <w:color w:val="000000" w:themeColor="text1"/>
        </w:rPr>
        <w:t>Rate-1</w:t>
      </w:r>
      <w:r w:rsidR="00A56857" w:rsidRPr="00A56857">
        <w:rPr>
          <w:rFonts w:hint="eastAsia"/>
          <w:color w:val="000000" w:themeColor="text1"/>
        </w:rPr>
        <w:t>节点</w:t>
      </w:r>
      <w:r w:rsidR="00A56857">
        <w:rPr>
          <w:rFonts w:hint="eastAsia"/>
          <w:color w:val="000000" w:themeColor="text1"/>
        </w:rPr>
        <w:t>中的局限性和在</w:t>
      </w:r>
      <w:r w:rsidR="00A56857" w:rsidRPr="00A56857">
        <w:rPr>
          <w:rFonts w:hint="eastAsia"/>
          <w:color w:val="000000" w:themeColor="text1"/>
        </w:rPr>
        <w:t>并行路径分裂中</w:t>
      </w:r>
      <w:r w:rsidR="00A56857">
        <w:rPr>
          <w:rFonts w:hint="eastAsia"/>
          <w:color w:val="000000" w:themeColor="text1"/>
        </w:rPr>
        <w:t>存在</w:t>
      </w:r>
      <w:r w:rsidR="00A56857" w:rsidRPr="00A56857">
        <w:rPr>
          <w:rFonts w:hint="eastAsia"/>
          <w:color w:val="000000" w:themeColor="text1"/>
        </w:rPr>
        <w:t>的问题，本文提出一种候选路径选择策略辅助并行分裂简化译码算法</w:t>
      </w:r>
      <w:r w:rsidR="00A56857" w:rsidRPr="006A37ED">
        <w:rPr>
          <w:rFonts w:ascii="宋体" w:hAnsi="宋体" w:hint="eastAsia"/>
          <w:color w:val="000000" w:themeColor="text1"/>
        </w:rPr>
        <w:t>(</w:t>
      </w:r>
      <w:r w:rsidR="00A56857">
        <w:rPr>
          <w:rFonts w:hint="eastAsia"/>
        </w:rPr>
        <w:t xml:space="preserve">Path Selection strategy assisted Parallel Split and Simplify </w:t>
      </w:r>
      <w:r w:rsidR="007E2DB1">
        <w:rPr>
          <w:rFonts w:hint="eastAsia"/>
          <w:szCs w:val="28"/>
        </w:rPr>
        <w:t>Successive Cancellation List</w:t>
      </w:r>
      <w:r w:rsidR="006A37ED">
        <w:rPr>
          <w:rFonts w:hint="eastAsia"/>
          <w:szCs w:val="28"/>
        </w:rPr>
        <w:t>，</w:t>
      </w:r>
      <w:r w:rsidR="00A56857" w:rsidRPr="00A56857">
        <w:rPr>
          <w:rFonts w:hint="eastAsia"/>
          <w:color w:val="000000" w:themeColor="text1"/>
        </w:rPr>
        <w:t>PS-PSSCL</w:t>
      </w:r>
      <w:r w:rsidR="00A56857" w:rsidRPr="006A37ED">
        <w:rPr>
          <w:rFonts w:ascii="宋体" w:hAnsi="宋体" w:hint="eastAsia"/>
          <w:color w:val="000000" w:themeColor="text1"/>
        </w:rPr>
        <w:t>)</w:t>
      </w:r>
      <w:r w:rsidR="00A56857" w:rsidRPr="00A56857">
        <w:rPr>
          <w:rFonts w:hint="eastAsia"/>
          <w:color w:val="000000" w:themeColor="text1"/>
        </w:rPr>
        <w:t>。该算法在保持并行度的前提下，通过优化</w:t>
      </w:r>
      <w:r w:rsidR="00A56857" w:rsidRPr="00A56857">
        <w:rPr>
          <w:rFonts w:hint="eastAsia"/>
          <w:color w:val="000000" w:themeColor="text1"/>
        </w:rPr>
        <w:t>Rate-1</w:t>
      </w:r>
      <w:r w:rsidR="00A56857" w:rsidRPr="00A56857">
        <w:rPr>
          <w:rFonts w:hint="eastAsia"/>
          <w:color w:val="000000" w:themeColor="text1"/>
        </w:rPr>
        <w:t>节点的路径分裂机制来降低候选路径数量。具体而言，采用并行路径分裂策略将多个比特的路径拓展压缩至单一时间步长内完成，以降低译码延迟</w:t>
      </w:r>
      <w:r w:rsidR="00A56857">
        <w:rPr>
          <w:rFonts w:hint="eastAsia"/>
          <w:color w:val="000000" w:themeColor="text1"/>
        </w:rPr>
        <w:t>。</w:t>
      </w:r>
      <w:r w:rsidR="00A56857" w:rsidRPr="00A56857">
        <w:rPr>
          <w:rFonts w:hint="eastAsia"/>
          <w:color w:val="000000" w:themeColor="text1"/>
        </w:rPr>
        <w:t>同时</w:t>
      </w:r>
      <w:r w:rsidR="00A56857">
        <w:rPr>
          <w:rFonts w:hint="eastAsia"/>
          <w:color w:val="000000" w:themeColor="text1"/>
        </w:rPr>
        <w:t>采用</w:t>
      </w:r>
      <w:r w:rsidR="00A56857" w:rsidRPr="00A56857">
        <w:rPr>
          <w:rFonts w:hint="eastAsia"/>
          <w:color w:val="000000" w:themeColor="text1"/>
        </w:rPr>
        <w:t>融合路径偏序关系与翻转比特对数似然比之和的筛选机制，在不影响纠错性能的前提下</w:t>
      </w:r>
      <w:r w:rsidR="00A56857">
        <w:rPr>
          <w:rFonts w:hint="eastAsia"/>
          <w:color w:val="000000" w:themeColor="text1"/>
        </w:rPr>
        <w:t>降低</w:t>
      </w:r>
      <w:r w:rsidR="00A56857" w:rsidRPr="00A56857">
        <w:rPr>
          <w:rFonts w:hint="eastAsia"/>
          <w:color w:val="000000" w:themeColor="text1"/>
        </w:rPr>
        <w:t>候选路径</w:t>
      </w:r>
      <w:r w:rsidR="00A56857">
        <w:rPr>
          <w:rFonts w:hint="eastAsia"/>
          <w:color w:val="000000" w:themeColor="text1"/>
        </w:rPr>
        <w:t>的数量。</w:t>
      </w:r>
      <w:r w:rsidR="00A56857" w:rsidRPr="00A56857">
        <w:rPr>
          <w:rFonts w:hint="eastAsia"/>
          <w:color w:val="000000" w:themeColor="text1"/>
        </w:rPr>
        <w:t>仿真结果表明，与同类并行分裂算法相比，所提算法在保持几乎无损误码性能的同时，能以更低的候选路径数量完成并行分裂，缓解排序、删除及存储压力，有效降低译码复杂度。</w:t>
      </w:r>
    </w:p>
    <w:p w14:paraId="1E886609" w14:textId="77777777" w:rsidR="007E2DB1" w:rsidRDefault="007E2DB1" w:rsidP="00A56857">
      <w:pPr>
        <w:ind w:firstLine="480"/>
        <w:rPr>
          <w:rFonts w:cs="Times New Roman"/>
          <w:color w:val="FF0000"/>
        </w:rPr>
      </w:pPr>
    </w:p>
    <w:p w14:paraId="1F5D1496" w14:textId="0FE6AE0A" w:rsidR="00A25FA6" w:rsidRDefault="00D44D42" w:rsidP="007E2DB1">
      <w:pPr>
        <w:ind w:firstLineChars="0" w:firstLine="0"/>
        <w:rPr>
          <w:color w:val="FF0000"/>
        </w:rPr>
        <w:sectPr w:rsidR="00A25FA6">
          <w:headerReference w:type="even" r:id="rId11"/>
          <w:headerReference w:type="default" r:id="rId12"/>
          <w:footerReference w:type="even" r:id="rId13"/>
          <w:footerReference w:type="default" r:id="rId14"/>
          <w:footnotePr>
            <w:numFmt w:val="decimalEnclosedCircleChinese"/>
            <w:numRestart w:val="eachPage"/>
          </w:footnotePr>
          <w:pgSz w:w="11906" w:h="16838"/>
          <w:pgMar w:top="1701" w:right="1701" w:bottom="1701" w:left="1701" w:header="1134" w:footer="1134" w:gutter="0"/>
          <w:pgNumType w:fmt="upperRoman" w:start="1"/>
          <w:cols w:space="425"/>
          <w:docGrid w:linePitch="326"/>
        </w:sectPr>
      </w:pPr>
      <w:r w:rsidRPr="00A56857">
        <w:rPr>
          <w:rFonts w:hint="eastAsia"/>
          <w:b/>
          <w:bCs/>
          <w:color w:val="000000" w:themeColor="text1"/>
        </w:rPr>
        <w:t>关键词：</w:t>
      </w:r>
      <w:r w:rsidRPr="00A56857">
        <w:rPr>
          <w:rFonts w:hint="eastAsia"/>
          <w:color w:val="000000" w:themeColor="text1"/>
        </w:rPr>
        <w:t>极化码，</w:t>
      </w:r>
      <w:r w:rsidR="00A56857" w:rsidRPr="00A56857">
        <w:rPr>
          <w:rFonts w:hint="eastAsia"/>
          <w:color w:val="000000" w:themeColor="text1"/>
        </w:rPr>
        <w:t>串行抵消列表</w:t>
      </w:r>
      <w:r w:rsidRPr="00A56857">
        <w:rPr>
          <w:rFonts w:hint="eastAsia"/>
          <w:color w:val="000000" w:themeColor="text1"/>
        </w:rPr>
        <w:t>，</w:t>
      </w:r>
      <w:proofErr w:type="gramStart"/>
      <w:r w:rsidR="00A56857">
        <w:rPr>
          <w:rFonts w:hint="eastAsia"/>
          <w:color w:val="000000" w:themeColor="text1"/>
        </w:rPr>
        <w:t>低</w:t>
      </w:r>
      <w:r w:rsidR="00A56857">
        <w:rPr>
          <w:rFonts w:hint="eastAsia"/>
        </w:rPr>
        <w:t>复杂</w:t>
      </w:r>
      <w:proofErr w:type="gramEnd"/>
      <w:r w:rsidR="00A56857">
        <w:rPr>
          <w:rFonts w:hint="eastAsia"/>
        </w:rPr>
        <w:t>度，快速串行抵消列表，路径分裂</w:t>
      </w:r>
      <w:bookmarkEnd w:id="0"/>
    </w:p>
    <w:p w14:paraId="0D6876CA" w14:textId="77777777" w:rsidR="00A25FA6" w:rsidRPr="00A56857" w:rsidRDefault="00D44D42">
      <w:pPr>
        <w:pStyle w:val="afff3"/>
        <w:spacing w:before="480" w:after="360" w:line="400" w:lineRule="exact"/>
        <w:jc w:val="center"/>
        <w:outlineLvl w:val="0"/>
        <w:rPr>
          <w:rFonts w:eastAsia="黑体"/>
          <w:b/>
          <w:bCs/>
          <w:color w:val="000000" w:themeColor="text1"/>
          <w:sz w:val="32"/>
        </w:rPr>
      </w:pPr>
      <w:bookmarkStart w:id="5" w:name="_Toc229494148"/>
      <w:r w:rsidRPr="00A56857">
        <w:rPr>
          <w:rFonts w:eastAsia="黑体"/>
          <w:b/>
          <w:bCs/>
          <w:color w:val="000000" w:themeColor="text1"/>
          <w:sz w:val="32"/>
        </w:rPr>
        <w:lastRenderedPageBreak/>
        <w:t>ABSTRACT</w:t>
      </w:r>
      <w:bookmarkEnd w:id="5"/>
    </w:p>
    <w:p w14:paraId="42869AA3" w14:textId="71BF2A61" w:rsidR="00A56857" w:rsidRPr="00A56857" w:rsidRDefault="002E7BA4">
      <w:pPr>
        <w:ind w:firstLine="480"/>
        <w:rPr>
          <w:color w:val="000000" w:themeColor="text1"/>
        </w:rPr>
      </w:pPr>
      <w:r w:rsidRPr="002E7BA4">
        <w:rPr>
          <w:color w:val="000000" w:themeColor="text1"/>
        </w:rPr>
        <w:t>After the introduction of the Cyclic Redundancy Check Aided Successive Cancellation List (CA-SCL) decoding algorithm, the performance of polar codes has been significantly improved, making CA-SCL an important baseline algorithm</w:t>
      </w:r>
      <w:r w:rsidR="00A56857" w:rsidRPr="00A56857">
        <w:rPr>
          <w:color w:val="000000" w:themeColor="text1"/>
        </w:rPr>
        <w:t>. However, an increase in the list size leads to a substantial rise in complexity</w:t>
      </w:r>
      <w:r w:rsidR="00A56857">
        <w:rPr>
          <w:color w:val="000000" w:themeColor="text1"/>
        </w:rPr>
        <w:t>.</w:t>
      </w:r>
      <w:r w:rsidR="00A56857" w:rsidRPr="00A56857">
        <w:t xml:space="preserve"> </w:t>
      </w:r>
      <w:r w:rsidR="00A56857" w:rsidRPr="00A56857">
        <w:rPr>
          <w:color w:val="000000" w:themeColor="text1"/>
        </w:rPr>
        <w:t>Therefore, reducing the complexity of the SCL decoding algorithm has become an important research direction.</w:t>
      </w:r>
      <w:r w:rsidR="00A56857" w:rsidRPr="00A56857">
        <w:t xml:space="preserve"> </w:t>
      </w:r>
      <w:r w:rsidR="00A56857" w:rsidRPr="00A56857">
        <w:rPr>
          <w:color w:val="000000" w:themeColor="text1"/>
        </w:rPr>
        <w:t xml:space="preserve">This </w:t>
      </w:r>
      <w:r w:rsidR="00A56857">
        <w:rPr>
          <w:rFonts w:cs="Times New Roman"/>
        </w:rPr>
        <w:t>thesis</w:t>
      </w:r>
      <w:r w:rsidR="00A56857" w:rsidRPr="00A56857">
        <w:rPr>
          <w:color w:val="000000" w:themeColor="text1"/>
        </w:rPr>
        <w:t xml:space="preserve"> focuses on the research and improvement of the low-complexity SCL decoding algorithm for polar codes</w:t>
      </w:r>
      <w:r w:rsidR="00A56857">
        <w:rPr>
          <w:color w:val="000000" w:themeColor="text1"/>
        </w:rPr>
        <w:t>.</w:t>
      </w:r>
      <w:r w:rsidR="00A56857" w:rsidRPr="00A56857">
        <w:rPr>
          <w:color w:val="000000" w:themeColor="text1"/>
        </w:rPr>
        <w:t xml:space="preserve"> The research contributions are as follows:</w:t>
      </w:r>
    </w:p>
    <w:p w14:paraId="4491897A" w14:textId="0F479F1C" w:rsidR="00A25FA6" w:rsidRPr="00A56857" w:rsidRDefault="00D44D42">
      <w:pPr>
        <w:ind w:firstLine="480"/>
        <w:rPr>
          <w:color w:val="000000" w:themeColor="text1"/>
        </w:rPr>
      </w:pPr>
      <w:r w:rsidRPr="00A56857">
        <w:rPr>
          <w:color w:val="000000" w:themeColor="text1"/>
        </w:rPr>
        <w:t xml:space="preserve">1. </w:t>
      </w:r>
      <w:r w:rsidR="00A56857" w:rsidRPr="00A56857">
        <w:rPr>
          <w:color w:val="000000" w:themeColor="text1"/>
        </w:rPr>
        <w:t xml:space="preserve">To address the issue of redundant path splitting in the Path Splitting Selecting Strategy based on Search Set under the Successive Cancellation List (PSS-SS-SCL) decoding algorithm, this </w:t>
      </w:r>
      <w:r w:rsidR="00A56857">
        <w:rPr>
          <w:rFonts w:cs="Times New Roman"/>
        </w:rPr>
        <w:t>thesis</w:t>
      </w:r>
      <w:r w:rsidR="00A56857" w:rsidRPr="00A56857">
        <w:rPr>
          <w:color w:val="000000" w:themeColor="text1"/>
        </w:rPr>
        <w:t xml:space="preserve"> proposes a Path Splitting Selecting strategy based on Reliability Function under the Successive Cancellation List (PSS-RF-SCL) decoding algorithm. Before splitting paths for an information bit, this algorithm first calculates the bit's reliability function value based on the current Path Metric (PM). This value is compared against a set threshold</w:t>
      </w:r>
      <w:r w:rsidR="00A56857">
        <w:rPr>
          <w:color w:val="000000" w:themeColor="text1"/>
        </w:rPr>
        <w:t xml:space="preserve"> </w:t>
      </w:r>
      <w:r w:rsidR="00A56857" w:rsidRPr="00A56857">
        <w:rPr>
          <w:rFonts w:cs="Times New Roman"/>
          <w:i/>
          <w:color w:val="0F1115"/>
          <w:shd w:val="clear" w:color="auto" w:fill="FFFFFF"/>
        </w:rPr>
        <w:t>α</w:t>
      </w:r>
      <w:r w:rsidR="00A56857" w:rsidRPr="00A56857">
        <w:rPr>
          <w:rFonts w:cs="Times New Roman"/>
          <w:color w:val="000000" w:themeColor="text1"/>
        </w:rPr>
        <w:t>, if it falls below</w:t>
      </w:r>
      <w:r w:rsidR="00A56857">
        <w:rPr>
          <w:rFonts w:cs="Times New Roman"/>
          <w:color w:val="000000" w:themeColor="text1"/>
        </w:rPr>
        <w:t xml:space="preserve"> </w:t>
      </w:r>
      <w:r w:rsidR="00A56857" w:rsidRPr="00A56857">
        <w:rPr>
          <w:rFonts w:cs="Times New Roman"/>
          <w:i/>
          <w:color w:val="0F1115"/>
          <w:shd w:val="clear" w:color="auto" w:fill="FFFFFF"/>
        </w:rPr>
        <w:t>α</w:t>
      </w:r>
      <w:r w:rsidR="00A56857" w:rsidRPr="00A56857">
        <w:rPr>
          <w:color w:val="000000" w:themeColor="text1"/>
        </w:rPr>
        <w:t>, the bit is determined as unreliable and path splitting is executed</w:t>
      </w:r>
      <w:r w:rsidR="00A56857">
        <w:rPr>
          <w:color w:val="000000" w:themeColor="text1"/>
        </w:rPr>
        <w:t>.</w:t>
      </w:r>
      <w:r w:rsidR="002E7BA4" w:rsidRPr="002E7BA4">
        <w:t xml:space="preserve"> </w:t>
      </w:r>
      <w:r w:rsidR="002E7BA4" w:rsidRPr="002E7BA4">
        <w:rPr>
          <w:color w:val="000000" w:themeColor="text1"/>
        </w:rPr>
        <w:t>Otherwise, a hard decision is made to improve decoding efficiency</w:t>
      </w:r>
      <w:r w:rsidR="00A56857" w:rsidRPr="00A56857">
        <w:rPr>
          <w:color w:val="000000" w:themeColor="text1"/>
        </w:rPr>
        <w:t xml:space="preserve">. Meanwhile, to effectively control the number of paths, the algorithm introduces </w:t>
      </w:r>
      <w:r w:rsidR="00A56857">
        <w:rPr>
          <w:color w:val="000000" w:themeColor="text1"/>
        </w:rPr>
        <w:t>the</w:t>
      </w:r>
      <w:r w:rsidR="00A56857" w:rsidRPr="00A56857">
        <w:rPr>
          <w:color w:val="000000" w:themeColor="text1"/>
        </w:rPr>
        <w:t xml:space="preserve"> Auxiliary Path Metric (APM) as an indicator for</w:t>
      </w:r>
      <w:r w:rsidR="00A56857">
        <w:rPr>
          <w:color w:val="000000" w:themeColor="text1"/>
        </w:rPr>
        <w:t xml:space="preserve"> </w:t>
      </w:r>
      <w:r w:rsidR="00A56857" w:rsidRPr="00A56857">
        <w:rPr>
          <w:color w:val="000000" w:themeColor="text1"/>
        </w:rPr>
        <w:t xml:space="preserve">determining whether a path is incorrect, and compares it with the threshold </w:t>
      </w:r>
      <w:r w:rsidR="00A56857" w:rsidRPr="00A56857">
        <w:rPr>
          <w:i/>
          <w:color w:val="000000" w:themeColor="text1"/>
        </w:rPr>
        <w:t>β</w:t>
      </w:r>
      <w:r w:rsidR="00A56857" w:rsidRPr="00A56857">
        <w:rPr>
          <w:color w:val="000000" w:themeColor="text1"/>
        </w:rPr>
        <w:t>. When a path's APM value exceeds</w:t>
      </w:r>
      <w:r w:rsidR="00A56857" w:rsidRPr="00A56857">
        <w:rPr>
          <w:i/>
          <w:color w:val="000000" w:themeColor="text1"/>
        </w:rPr>
        <w:t xml:space="preserve"> β</w:t>
      </w:r>
      <w:r w:rsidR="00A56857" w:rsidRPr="00A56857">
        <w:rPr>
          <w:color w:val="000000" w:themeColor="text1"/>
        </w:rPr>
        <w:t>,</w:t>
      </w:r>
      <w:r w:rsidR="00A56857" w:rsidRPr="00A56857">
        <w:t xml:space="preserve"> </w:t>
      </w:r>
      <w:r w:rsidR="00A56857" w:rsidRPr="00A56857">
        <w:rPr>
          <w:color w:val="000000" w:themeColor="text1"/>
        </w:rPr>
        <w:t xml:space="preserve">it is determined as an unreliable path and pruned, thus reducing the list size while retaining the correct path. Simulation results show that, compared with existing path splitting strategies based on search sets aiding SCL decoding algorithms, the algorithm in this </w:t>
      </w:r>
      <w:r w:rsidR="00A56857">
        <w:rPr>
          <w:rFonts w:cs="Times New Roman"/>
        </w:rPr>
        <w:t>thesis</w:t>
      </w:r>
      <w:r w:rsidR="00A56857" w:rsidRPr="00A56857">
        <w:rPr>
          <w:color w:val="000000" w:themeColor="text1"/>
        </w:rPr>
        <w:t xml:space="preserve"> effectively reduces decoding complexity without performance loss</w:t>
      </w:r>
      <w:r w:rsidR="002E7BA4">
        <w:rPr>
          <w:color w:val="000000" w:themeColor="text1"/>
        </w:rPr>
        <w:t>.</w:t>
      </w:r>
    </w:p>
    <w:p w14:paraId="1153FE8A" w14:textId="30A3813B" w:rsidR="00A25FA6" w:rsidRDefault="00D44D42" w:rsidP="0013080B">
      <w:pPr>
        <w:ind w:firstLine="480"/>
        <w:rPr>
          <w:color w:val="000000" w:themeColor="text1"/>
        </w:rPr>
      </w:pPr>
      <w:r w:rsidRPr="00A56857">
        <w:rPr>
          <w:rFonts w:hint="eastAsia"/>
          <w:color w:val="000000" w:themeColor="text1"/>
        </w:rPr>
        <w:t>2</w:t>
      </w:r>
      <w:r w:rsidRPr="00A56857">
        <w:rPr>
          <w:color w:val="000000" w:themeColor="text1"/>
        </w:rPr>
        <w:t xml:space="preserve">. </w:t>
      </w:r>
      <w:r w:rsidR="00A56857" w:rsidRPr="00A56857">
        <w:rPr>
          <w:color w:val="000000" w:themeColor="text1"/>
        </w:rPr>
        <w:t xml:space="preserve">Addressing the limitations of </w:t>
      </w:r>
      <w:r w:rsidR="00A56857">
        <w:rPr>
          <w:color w:val="000000" w:themeColor="text1"/>
        </w:rPr>
        <w:t xml:space="preserve">the </w:t>
      </w:r>
      <w:r w:rsidR="00A56857" w:rsidRPr="00A56857">
        <w:rPr>
          <w:color w:val="000000" w:themeColor="text1"/>
        </w:rPr>
        <w:t xml:space="preserve">Fast Simplify </w:t>
      </w:r>
      <w:r w:rsidR="002E7BA4" w:rsidRPr="00A56857">
        <w:rPr>
          <w:color w:val="000000" w:themeColor="text1"/>
        </w:rPr>
        <w:t>Successive Cancellation List</w:t>
      </w:r>
      <w:r w:rsidR="00A56857" w:rsidRPr="00A56857">
        <w:rPr>
          <w:color w:val="000000" w:themeColor="text1"/>
        </w:rPr>
        <w:t xml:space="preserve"> (Fast-SCL) decoding algorithm in Rate-1 nodes and the </w:t>
      </w:r>
      <w:r w:rsidR="00A56857">
        <w:rPr>
          <w:color w:val="000000" w:themeColor="text1"/>
        </w:rPr>
        <w:t>problems</w:t>
      </w:r>
      <w:r w:rsidR="00A56857" w:rsidRPr="00A56857">
        <w:rPr>
          <w:color w:val="000000" w:themeColor="text1"/>
        </w:rPr>
        <w:t xml:space="preserve"> encountered in parallel path splitting, this </w:t>
      </w:r>
      <w:r w:rsidR="00A56857">
        <w:rPr>
          <w:color w:val="000000" w:themeColor="text1"/>
        </w:rPr>
        <w:t>thesis</w:t>
      </w:r>
      <w:r w:rsidR="00A56857" w:rsidRPr="00A56857">
        <w:rPr>
          <w:color w:val="000000" w:themeColor="text1"/>
        </w:rPr>
        <w:t xml:space="preserve"> proposes a Path Selection strategy assisted Parallel Split and Simplify </w:t>
      </w:r>
      <w:r w:rsidR="002E7BA4" w:rsidRPr="00A56857">
        <w:rPr>
          <w:color w:val="000000" w:themeColor="text1"/>
        </w:rPr>
        <w:t>Successive Cancellation List</w:t>
      </w:r>
      <w:r w:rsidR="00A56857" w:rsidRPr="00A56857">
        <w:rPr>
          <w:color w:val="000000" w:themeColor="text1"/>
        </w:rPr>
        <w:t xml:space="preserve"> (PS-PSSCL) decoding algorithm. This algorithm reduces the number of candidate paths by optimizing the path splitting mechanism </w:t>
      </w:r>
      <w:r w:rsidR="00A56857">
        <w:rPr>
          <w:color w:val="000000" w:themeColor="text1"/>
        </w:rPr>
        <w:t>of</w:t>
      </w:r>
      <w:r w:rsidR="00A56857" w:rsidRPr="00A56857">
        <w:rPr>
          <w:color w:val="000000" w:themeColor="text1"/>
        </w:rPr>
        <w:t xml:space="preserve"> Rate-1 nodes</w:t>
      </w:r>
      <w:r w:rsidR="00A56857">
        <w:rPr>
          <w:color w:val="000000" w:themeColor="text1"/>
        </w:rPr>
        <w:t xml:space="preserve">, </w:t>
      </w:r>
      <w:r w:rsidR="00A56857" w:rsidRPr="00A56857">
        <w:rPr>
          <w:color w:val="000000" w:themeColor="text1"/>
        </w:rPr>
        <w:t>while maintaining parallelism. Specifically, the parallel path splitting strategy is adopted to compress the path extension of multiple bits into a single time step to reduce decoding delay.</w:t>
      </w:r>
      <w:r w:rsidR="00A56857" w:rsidRPr="00A56857">
        <w:t xml:space="preserve"> </w:t>
      </w:r>
      <w:r w:rsidR="00A56857" w:rsidRPr="00A56857">
        <w:rPr>
          <w:color w:val="000000" w:themeColor="text1"/>
        </w:rPr>
        <w:t xml:space="preserve">At the same time, a filtering mechanism that combines path partial order relations </w:t>
      </w:r>
      <w:r w:rsidR="00A56857" w:rsidRPr="00A56857">
        <w:rPr>
          <w:color w:val="000000" w:themeColor="text1"/>
        </w:rPr>
        <w:lastRenderedPageBreak/>
        <w:t xml:space="preserve">with the sum of log-likelihood ratios of flipped bits is employed to </w:t>
      </w:r>
      <w:r w:rsidR="00A56857">
        <w:rPr>
          <w:color w:val="000000" w:themeColor="text1"/>
        </w:rPr>
        <w:t>reduce</w:t>
      </w:r>
      <w:r w:rsidR="00A56857" w:rsidRPr="00A56857">
        <w:rPr>
          <w:color w:val="000000" w:themeColor="text1"/>
        </w:rPr>
        <w:t xml:space="preserve"> the number of candidate paths without compromising error correction performance. Simulation results demonstrate that, compared to similar parallel splitting algorithms, the proposed algorithm achieves parallel splitting with fewer candidate paths while maintaining virtually lossless error performance. This alleviates the pressure of sorting, pruning</w:t>
      </w:r>
      <w:r w:rsidR="00A56857">
        <w:rPr>
          <w:color w:val="000000" w:themeColor="text1"/>
        </w:rPr>
        <w:t xml:space="preserve"> </w:t>
      </w:r>
      <w:r w:rsidR="00A56857" w:rsidRPr="00A56857">
        <w:rPr>
          <w:color w:val="000000" w:themeColor="text1"/>
        </w:rPr>
        <w:t>and storage, reducing decoding complexity.</w:t>
      </w:r>
    </w:p>
    <w:p w14:paraId="4AEAC923" w14:textId="77777777" w:rsidR="007E2DB1" w:rsidRPr="0013080B" w:rsidRDefault="007E2DB1" w:rsidP="0013080B">
      <w:pPr>
        <w:ind w:firstLine="480"/>
        <w:rPr>
          <w:color w:val="000000" w:themeColor="text1"/>
        </w:rPr>
      </w:pPr>
    </w:p>
    <w:p w14:paraId="598F9328" w14:textId="7062D66C" w:rsidR="00A25FA6" w:rsidRPr="00A56857" w:rsidRDefault="00D44D42">
      <w:pPr>
        <w:ind w:left="1205" w:hangingChars="500" w:hanging="1205"/>
        <w:rPr>
          <w:color w:val="000000" w:themeColor="text1"/>
        </w:rPr>
      </w:pPr>
      <w:r w:rsidRPr="00A56857">
        <w:rPr>
          <w:rFonts w:hint="eastAsia"/>
          <w:b/>
          <w:bCs/>
          <w:color w:val="000000" w:themeColor="text1"/>
        </w:rPr>
        <w:t>K</w:t>
      </w:r>
      <w:r w:rsidRPr="00A56857">
        <w:rPr>
          <w:b/>
          <w:bCs/>
          <w:color w:val="000000" w:themeColor="text1"/>
        </w:rPr>
        <w:t>eywords:</w:t>
      </w:r>
      <w:r w:rsidRPr="00A56857">
        <w:rPr>
          <w:color w:val="000000" w:themeColor="text1"/>
        </w:rPr>
        <w:t xml:space="preserve"> Polar Codes, </w:t>
      </w:r>
      <w:r w:rsidR="00A56857">
        <w:t>Successive Cancellation List</w:t>
      </w:r>
      <w:r w:rsidRPr="00A56857">
        <w:rPr>
          <w:color w:val="000000" w:themeColor="text1"/>
        </w:rPr>
        <w:t>,</w:t>
      </w:r>
      <w:r w:rsidR="00A56857" w:rsidRPr="00A56857">
        <w:rPr>
          <w:color w:val="000000" w:themeColor="text1"/>
        </w:rPr>
        <w:t xml:space="preserve"> </w:t>
      </w:r>
      <w:r w:rsidR="00A56857">
        <w:rPr>
          <w:color w:val="000000" w:themeColor="text1"/>
        </w:rPr>
        <w:t>L</w:t>
      </w:r>
      <w:r w:rsidR="00A56857" w:rsidRPr="00A56857">
        <w:rPr>
          <w:color w:val="000000" w:themeColor="text1"/>
        </w:rPr>
        <w:t xml:space="preserve">ow </w:t>
      </w:r>
      <w:r w:rsidR="00A56857">
        <w:rPr>
          <w:color w:val="000000" w:themeColor="text1"/>
        </w:rPr>
        <w:t>C</w:t>
      </w:r>
      <w:r w:rsidR="00A56857" w:rsidRPr="00A56857">
        <w:rPr>
          <w:color w:val="000000" w:themeColor="text1"/>
        </w:rPr>
        <w:t>omplexity</w:t>
      </w:r>
      <w:r w:rsidRPr="00A56857">
        <w:rPr>
          <w:color w:val="000000" w:themeColor="text1"/>
        </w:rPr>
        <w:t xml:space="preserve">, </w:t>
      </w:r>
      <w:r w:rsidR="00A56857" w:rsidRPr="00A56857">
        <w:rPr>
          <w:color w:val="000000" w:themeColor="text1"/>
        </w:rPr>
        <w:t>Fast Successive Cancellation List</w:t>
      </w:r>
      <w:r w:rsidR="00A56857">
        <w:rPr>
          <w:rFonts w:hint="eastAsia"/>
        </w:rPr>
        <w:t>，</w:t>
      </w:r>
      <w:r w:rsidR="00A56857">
        <w:rPr>
          <w:rFonts w:hint="eastAsia"/>
        </w:rPr>
        <w:t>P</w:t>
      </w:r>
      <w:r w:rsidR="00A56857" w:rsidRPr="00A56857">
        <w:t xml:space="preserve">ath </w:t>
      </w:r>
      <w:r w:rsidR="00A56857">
        <w:t>S</w:t>
      </w:r>
      <w:r w:rsidR="00A56857" w:rsidRPr="00A56857">
        <w:t>plitting</w:t>
      </w:r>
    </w:p>
    <w:p w14:paraId="75186260" w14:textId="77777777" w:rsidR="00A25FA6" w:rsidRDefault="00A25FA6">
      <w:pPr>
        <w:adjustRightInd w:val="0"/>
        <w:spacing w:beforeLines="100" w:before="240"/>
        <w:ind w:left="964" w:hangingChars="400" w:hanging="964"/>
        <w:rPr>
          <w:b/>
          <w:bCs/>
        </w:rPr>
      </w:pPr>
    </w:p>
    <w:p w14:paraId="16E3F43D" w14:textId="77777777" w:rsidR="00A25FA6" w:rsidRDefault="00A25FA6">
      <w:pPr>
        <w:adjustRightInd w:val="0"/>
        <w:spacing w:beforeLines="100" w:before="240"/>
        <w:ind w:left="964" w:hangingChars="400" w:hanging="964"/>
        <w:rPr>
          <w:b/>
          <w:bCs/>
        </w:rPr>
      </w:pPr>
    </w:p>
    <w:p w14:paraId="3B725E60" w14:textId="77777777" w:rsidR="00A25FA6" w:rsidRDefault="00A25FA6">
      <w:pPr>
        <w:adjustRightInd w:val="0"/>
        <w:spacing w:beforeLines="100" w:before="240"/>
        <w:ind w:left="964" w:hangingChars="400" w:hanging="964"/>
        <w:rPr>
          <w:b/>
          <w:bCs/>
        </w:rPr>
        <w:sectPr w:rsidR="00A25FA6">
          <w:headerReference w:type="even" r:id="rId15"/>
          <w:headerReference w:type="default" r:id="rId16"/>
          <w:footerReference w:type="even" r:id="rId17"/>
          <w:footerReference w:type="default" r:id="rId18"/>
          <w:footnotePr>
            <w:numFmt w:val="decimalEnclosedCircleChinese"/>
            <w:numRestart w:val="eachPage"/>
          </w:footnotePr>
          <w:pgSz w:w="11906" w:h="16838"/>
          <w:pgMar w:top="1701" w:right="1701" w:bottom="1701" w:left="1701" w:header="1134" w:footer="1134" w:gutter="0"/>
          <w:pgNumType w:fmt="upperRoman" w:start="2"/>
          <w:cols w:space="425"/>
          <w:docGrid w:linePitch="326"/>
        </w:sectPr>
      </w:pPr>
    </w:p>
    <w:p w14:paraId="573F3AD2" w14:textId="77777777" w:rsidR="00A25FA6" w:rsidRPr="007E2DB1" w:rsidRDefault="00D44D42">
      <w:pPr>
        <w:pStyle w:val="afff3"/>
        <w:spacing w:before="480" w:after="360" w:line="400" w:lineRule="exact"/>
        <w:jc w:val="center"/>
        <w:outlineLvl w:val="8"/>
        <w:rPr>
          <w:rFonts w:eastAsia="黑体"/>
          <w:color w:val="000000" w:themeColor="text1"/>
          <w:sz w:val="32"/>
        </w:rPr>
      </w:pPr>
      <w:r w:rsidRPr="007E2DB1">
        <w:rPr>
          <w:rFonts w:eastAsia="黑体" w:hint="eastAsia"/>
          <w:color w:val="000000" w:themeColor="text1"/>
          <w:sz w:val="32"/>
        </w:rPr>
        <w:lastRenderedPageBreak/>
        <w:t>目　录</w:t>
      </w:r>
    </w:p>
    <w:p w14:paraId="7D61F8EB" w14:textId="651F525E" w:rsidR="003014F7" w:rsidRDefault="00D44D42">
      <w:pPr>
        <w:pStyle w:val="TOC1"/>
        <w:rPr>
          <w:rFonts w:asciiTheme="minorHAnsi" w:eastAsiaTheme="minorEastAsia" w:hAnsiTheme="minorHAnsi"/>
          <w:noProof/>
          <w:sz w:val="21"/>
          <w:szCs w:val="22"/>
        </w:rPr>
      </w:pPr>
      <w:r>
        <w:rPr>
          <w:color w:val="FF0000"/>
        </w:rPr>
        <w:fldChar w:fldCharType="begin"/>
      </w:r>
      <w:r>
        <w:rPr>
          <w:color w:val="FF0000"/>
        </w:rPr>
        <w:instrText xml:space="preserve"> TOC \o "1-3" \h \z \u </w:instrText>
      </w:r>
      <w:r>
        <w:rPr>
          <w:color w:val="FF0000"/>
        </w:rPr>
        <w:fldChar w:fldCharType="separate"/>
      </w:r>
      <w:hyperlink w:anchor="_Toc229494147" w:history="1">
        <w:r w:rsidR="003014F7" w:rsidRPr="00A553F0">
          <w:rPr>
            <w:rStyle w:val="aff1"/>
            <w:rFonts w:ascii="黑体" w:hAnsi="黑体"/>
            <w:b/>
            <w:noProof/>
          </w:rPr>
          <w:t>摘　要</w:t>
        </w:r>
        <w:r w:rsidR="003014F7">
          <w:rPr>
            <w:noProof/>
            <w:webHidden/>
          </w:rPr>
          <w:tab/>
        </w:r>
        <w:r w:rsidR="003014F7">
          <w:rPr>
            <w:noProof/>
            <w:webHidden/>
          </w:rPr>
          <w:fldChar w:fldCharType="begin"/>
        </w:r>
        <w:r w:rsidR="003014F7">
          <w:rPr>
            <w:noProof/>
            <w:webHidden/>
          </w:rPr>
          <w:instrText xml:space="preserve"> PAGEREF _Toc229494147 \h </w:instrText>
        </w:r>
        <w:r w:rsidR="003014F7">
          <w:rPr>
            <w:noProof/>
            <w:webHidden/>
          </w:rPr>
        </w:r>
        <w:r w:rsidR="003014F7">
          <w:rPr>
            <w:noProof/>
            <w:webHidden/>
          </w:rPr>
          <w:fldChar w:fldCharType="separate"/>
        </w:r>
        <w:r w:rsidR="00DB0418">
          <w:rPr>
            <w:noProof/>
            <w:webHidden/>
          </w:rPr>
          <w:t>I</w:t>
        </w:r>
        <w:r w:rsidR="003014F7">
          <w:rPr>
            <w:noProof/>
            <w:webHidden/>
          </w:rPr>
          <w:fldChar w:fldCharType="end"/>
        </w:r>
      </w:hyperlink>
    </w:p>
    <w:p w14:paraId="3297442F" w14:textId="273AC936" w:rsidR="003014F7" w:rsidRDefault="00E248C7">
      <w:pPr>
        <w:pStyle w:val="TOC1"/>
        <w:rPr>
          <w:rFonts w:asciiTheme="minorHAnsi" w:eastAsiaTheme="minorEastAsia" w:hAnsiTheme="minorHAnsi"/>
          <w:noProof/>
          <w:sz w:val="21"/>
          <w:szCs w:val="22"/>
        </w:rPr>
      </w:pPr>
      <w:hyperlink w:anchor="_Toc229494148" w:history="1">
        <w:r w:rsidR="003014F7" w:rsidRPr="00A553F0">
          <w:rPr>
            <w:rStyle w:val="aff1"/>
            <w:b/>
            <w:bCs/>
            <w:noProof/>
          </w:rPr>
          <w:t>ABSTRACT</w:t>
        </w:r>
        <w:r w:rsidR="003014F7">
          <w:rPr>
            <w:noProof/>
            <w:webHidden/>
          </w:rPr>
          <w:tab/>
        </w:r>
        <w:r w:rsidR="003014F7">
          <w:rPr>
            <w:noProof/>
            <w:webHidden/>
          </w:rPr>
          <w:fldChar w:fldCharType="begin"/>
        </w:r>
        <w:r w:rsidR="003014F7">
          <w:rPr>
            <w:noProof/>
            <w:webHidden/>
          </w:rPr>
          <w:instrText xml:space="preserve"> PAGEREF _Toc229494148 \h </w:instrText>
        </w:r>
        <w:r w:rsidR="003014F7">
          <w:rPr>
            <w:noProof/>
            <w:webHidden/>
          </w:rPr>
        </w:r>
        <w:r w:rsidR="003014F7">
          <w:rPr>
            <w:noProof/>
            <w:webHidden/>
          </w:rPr>
          <w:fldChar w:fldCharType="separate"/>
        </w:r>
        <w:r w:rsidR="00DB0418">
          <w:rPr>
            <w:noProof/>
            <w:webHidden/>
          </w:rPr>
          <w:t>II</w:t>
        </w:r>
        <w:r w:rsidR="003014F7">
          <w:rPr>
            <w:noProof/>
            <w:webHidden/>
          </w:rPr>
          <w:fldChar w:fldCharType="end"/>
        </w:r>
      </w:hyperlink>
    </w:p>
    <w:p w14:paraId="701F9FCE" w14:textId="374940F9" w:rsidR="003014F7" w:rsidRDefault="00E248C7">
      <w:pPr>
        <w:pStyle w:val="TOC1"/>
        <w:rPr>
          <w:rFonts w:asciiTheme="minorHAnsi" w:eastAsiaTheme="minorEastAsia" w:hAnsiTheme="minorHAnsi"/>
          <w:noProof/>
          <w:sz w:val="21"/>
          <w:szCs w:val="22"/>
        </w:rPr>
      </w:pPr>
      <w:hyperlink w:anchor="_Toc229494149" w:history="1">
        <w:r w:rsidR="003014F7" w:rsidRPr="00A553F0">
          <w:rPr>
            <w:rStyle w:val="aff1"/>
            <w:noProof/>
          </w:rPr>
          <w:t>图目录</w:t>
        </w:r>
        <w:r w:rsidR="003014F7">
          <w:rPr>
            <w:noProof/>
            <w:webHidden/>
          </w:rPr>
          <w:tab/>
        </w:r>
        <w:r w:rsidR="003014F7">
          <w:rPr>
            <w:noProof/>
            <w:webHidden/>
          </w:rPr>
          <w:fldChar w:fldCharType="begin"/>
        </w:r>
        <w:r w:rsidR="003014F7">
          <w:rPr>
            <w:noProof/>
            <w:webHidden/>
          </w:rPr>
          <w:instrText xml:space="preserve"> PAGEREF _Toc229494149 \h </w:instrText>
        </w:r>
        <w:r w:rsidR="003014F7">
          <w:rPr>
            <w:noProof/>
            <w:webHidden/>
          </w:rPr>
        </w:r>
        <w:r w:rsidR="003014F7">
          <w:rPr>
            <w:noProof/>
            <w:webHidden/>
          </w:rPr>
          <w:fldChar w:fldCharType="separate"/>
        </w:r>
        <w:r w:rsidR="00DB0418">
          <w:rPr>
            <w:noProof/>
            <w:webHidden/>
          </w:rPr>
          <w:t>VI</w:t>
        </w:r>
        <w:r w:rsidR="003014F7">
          <w:rPr>
            <w:noProof/>
            <w:webHidden/>
          </w:rPr>
          <w:fldChar w:fldCharType="end"/>
        </w:r>
      </w:hyperlink>
    </w:p>
    <w:p w14:paraId="08428EC9" w14:textId="27402619" w:rsidR="003014F7" w:rsidRDefault="00E248C7">
      <w:pPr>
        <w:pStyle w:val="TOC1"/>
        <w:rPr>
          <w:rFonts w:asciiTheme="minorHAnsi" w:eastAsiaTheme="minorEastAsia" w:hAnsiTheme="minorHAnsi"/>
          <w:noProof/>
          <w:sz w:val="21"/>
          <w:szCs w:val="22"/>
        </w:rPr>
      </w:pPr>
      <w:hyperlink w:anchor="_Toc229494150" w:history="1">
        <w:r w:rsidR="003014F7" w:rsidRPr="00A553F0">
          <w:rPr>
            <w:rStyle w:val="aff1"/>
            <w:noProof/>
          </w:rPr>
          <w:t>表目录</w:t>
        </w:r>
        <w:r w:rsidR="003014F7">
          <w:rPr>
            <w:noProof/>
            <w:webHidden/>
          </w:rPr>
          <w:tab/>
        </w:r>
        <w:r w:rsidR="003014F7">
          <w:rPr>
            <w:noProof/>
            <w:webHidden/>
          </w:rPr>
          <w:fldChar w:fldCharType="begin"/>
        </w:r>
        <w:r w:rsidR="003014F7">
          <w:rPr>
            <w:noProof/>
            <w:webHidden/>
          </w:rPr>
          <w:instrText xml:space="preserve"> PAGEREF _Toc229494150 \h </w:instrText>
        </w:r>
        <w:r w:rsidR="003014F7">
          <w:rPr>
            <w:noProof/>
            <w:webHidden/>
          </w:rPr>
        </w:r>
        <w:r w:rsidR="003014F7">
          <w:rPr>
            <w:noProof/>
            <w:webHidden/>
          </w:rPr>
          <w:fldChar w:fldCharType="separate"/>
        </w:r>
        <w:r w:rsidR="00DB0418">
          <w:rPr>
            <w:noProof/>
            <w:webHidden/>
          </w:rPr>
          <w:t>VIII</w:t>
        </w:r>
        <w:r w:rsidR="003014F7">
          <w:rPr>
            <w:noProof/>
            <w:webHidden/>
          </w:rPr>
          <w:fldChar w:fldCharType="end"/>
        </w:r>
      </w:hyperlink>
    </w:p>
    <w:p w14:paraId="7C6C6CB0" w14:textId="6D7B45AE" w:rsidR="003014F7" w:rsidRDefault="00E248C7">
      <w:pPr>
        <w:pStyle w:val="TOC1"/>
        <w:rPr>
          <w:rFonts w:asciiTheme="minorHAnsi" w:eastAsiaTheme="minorEastAsia" w:hAnsiTheme="minorHAnsi"/>
          <w:noProof/>
          <w:sz w:val="21"/>
          <w:szCs w:val="22"/>
        </w:rPr>
      </w:pPr>
      <w:hyperlink w:anchor="_Toc229494151" w:history="1">
        <w:r w:rsidR="003014F7" w:rsidRPr="00A553F0">
          <w:rPr>
            <w:rStyle w:val="aff1"/>
            <w:noProof/>
            <w:spacing w:val="30"/>
            <w14:scene3d>
              <w14:camera w14:prst="orthographicFront"/>
              <w14:lightRig w14:rig="threePt" w14:dir="t">
                <w14:rot w14:lat="0" w14:lon="0" w14:rev="0"/>
              </w14:lightRig>
            </w14:scene3d>
          </w:rPr>
          <w:t>第</w:t>
        </w:r>
        <w:r w:rsidR="003014F7" w:rsidRPr="00A553F0">
          <w:rPr>
            <w:rStyle w:val="aff1"/>
            <w:noProof/>
            <w:spacing w:val="30"/>
            <w14:scene3d>
              <w14:camera w14:prst="orthographicFront"/>
              <w14:lightRig w14:rig="threePt" w14:dir="t">
                <w14:rot w14:lat="0" w14:lon="0" w14:rev="0"/>
              </w14:lightRig>
            </w14:scene3d>
          </w:rPr>
          <w:t>1</w:t>
        </w:r>
        <w:r w:rsidR="003014F7" w:rsidRPr="00A553F0">
          <w:rPr>
            <w:rStyle w:val="aff1"/>
            <w:noProof/>
            <w:spacing w:val="30"/>
            <w14:scene3d>
              <w14:camera w14:prst="orthographicFront"/>
              <w14:lightRig w14:rig="threePt" w14:dir="t">
                <w14:rot w14:lat="0" w14:lon="0" w14:rev="0"/>
              </w14:lightRig>
            </w14:scene3d>
          </w:rPr>
          <w:t>章</w:t>
        </w:r>
        <w:r w:rsidR="003014F7" w:rsidRPr="00A553F0">
          <w:rPr>
            <w:rStyle w:val="aff1"/>
            <w:noProof/>
          </w:rPr>
          <w:t xml:space="preserve"> </w:t>
        </w:r>
        <w:r w:rsidR="003014F7" w:rsidRPr="00A553F0">
          <w:rPr>
            <w:rStyle w:val="aff1"/>
            <w:noProof/>
          </w:rPr>
          <w:t>绪论</w:t>
        </w:r>
        <w:r w:rsidR="003014F7">
          <w:rPr>
            <w:noProof/>
            <w:webHidden/>
          </w:rPr>
          <w:tab/>
        </w:r>
        <w:r w:rsidR="003014F7">
          <w:rPr>
            <w:noProof/>
            <w:webHidden/>
          </w:rPr>
          <w:fldChar w:fldCharType="begin"/>
        </w:r>
        <w:r w:rsidR="003014F7">
          <w:rPr>
            <w:noProof/>
            <w:webHidden/>
          </w:rPr>
          <w:instrText xml:space="preserve"> PAGEREF _Toc229494151 \h </w:instrText>
        </w:r>
        <w:r w:rsidR="003014F7">
          <w:rPr>
            <w:noProof/>
            <w:webHidden/>
          </w:rPr>
        </w:r>
        <w:r w:rsidR="003014F7">
          <w:rPr>
            <w:noProof/>
            <w:webHidden/>
          </w:rPr>
          <w:fldChar w:fldCharType="separate"/>
        </w:r>
        <w:r w:rsidR="00DB0418">
          <w:rPr>
            <w:noProof/>
            <w:webHidden/>
          </w:rPr>
          <w:t>1</w:t>
        </w:r>
        <w:r w:rsidR="003014F7">
          <w:rPr>
            <w:noProof/>
            <w:webHidden/>
          </w:rPr>
          <w:fldChar w:fldCharType="end"/>
        </w:r>
      </w:hyperlink>
    </w:p>
    <w:p w14:paraId="66929A90" w14:textId="3711914F" w:rsidR="003014F7" w:rsidRDefault="00E248C7">
      <w:pPr>
        <w:pStyle w:val="TOC2"/>
        <w:rPr>
          <w:rFonts w:asciiTheme="minorHAnsi" w:eastAsiaTheme="minorEastAsia" w:hAnsiTheme="minorHAnsi"/>
          <w:noProof/>
          <w:sz w:val="21"/>
          <w:szCs w:val="22"/>
        </w:rPr>
      </w:pPr>
      <w:hyperlink w:anchor="_Toc229494152" w:history="1">
        <w:r w:rsidR="003014F7" w:rsidRPr="00A553F0">
          <w:rPr>
            <w:rStyle w:val="aff1"/>
            <w:noProof/>
          </w:rPr>
          <w:t xml:space="preserve">1.1 </w:t>
        </w:r>
        <w:r w:rsidR="003014F7" w:rsidRPr="00A553F0">
          <w:rPr>
            <w:rStyle w:val="aff1"/>
            <w:noProof/>
          </w:rPr>
          <w:t>研究背景及意义</w:t>
        </w:r>
        <w:r w:rsidR="003014F7">
          <w:rPr>
            <w:noProof/>
            <w:webHidden/>
          </w:rPr>
          <w:tab/>
        </w:r>
        <w:r w:rsidR="003014F7">
          <w:rPr>
            <w:noProof/>
            <w:webHidden/>
          </w:rPr>
          <w:fldChar w:fldCharType="begin"/>
        </w:r>
        <w:r w:rsidR="003014F7">
          <w:rPr>
            <w:noProof/>
            <w:webHidden/>
          </w:rPr>
          <w:instrText xml:space="preserve"> PAGEREF _Toc229494152 \h </w:instrText>
        </w:r>
        <w:r w:rsidR="003014F7">
          <w:rPr>
            <w:noProof/>
            <w:webHidden/>
          </w:rPr>
        </w:r>
        <w:r w:rsidR="003014F7">
          <w:rPr>
            <w:noProof/>
            <w:webHidden/>
          </w:rPr>
          <w:fldChar w:fldCharType="separate"/>
        </w:r>
        <w:r w:rsidR="00DB0418">
          <w:rPr>
            <w:noProof/>
            <w:webHidden/>
          </w:rPr>
          <w:t>1</w:t>
        </w:r>
        <w:r w:rsidR="003014F7">
          <w:rPr>
            <w:noProof/>
            <w:webHidden/>
          </w:rPr>
          <w:fldChar w:fldCharType="end"/>
        </w:r>
      </w:hyperlink>
    </w:p>
    <w:p w14:paraId="2140859E" w14:textId="7F483D5D" w:rsidR="003014F7" w:rsidRDefault="00E248C7">
      <w:pPr>
        <w:pStyle w:val="TOC2"/>
        <w:rPr>
          <w:rFonts w:asciiTheme="minorHAnsi" w:eastAsiaTheme="minorEastAsia" w:hAnsiTheme="minorHAnsi"/>
          <w:noProof/>
          <w:sz w:val="21"/>
          <w:szCs w:val="22"/>
        </w:rPr>
      </w:pPr>
      <w:hyperlink w:anchor="_Toc229494153" w:history="1">
        <w:r w:rsidR="003014F7" w:rsidRPr="00A553F0">
          <w:rPr>
            <w:rStyle w:val="aff1"/>
            <w:noProof/>
          </w:rPr>
          <w:t xml:space="preserve">1.2 </w:t>
        </w:r>
        <w:r w:rsidR="003014F7" w:rsidRPr="00A553F0">
          <w:rPr>
            <w:rStyle w:val="aff1"/>
            <w:noProof/>
          </w:rPr>
          <w:t>国内外研究现状</w:t>
        </w:r>
        <w:r w:rsidR="003014F7">
          <w:rPr>
            <w:noProof/>
            <w:webHidden/>
          </w:rPr>
          <w:tab/>
        </w:r>
        <w:r w:rsidR="003014F7">
          <w:rPr>
            <w:noProof/>
            <w:webHidden/>
          </w:rPr>
          <w:fldChar w:fldCharType="begin"/>
        </w:r>
        <w:r w:rsidR="003014F7">
          <w:rPr>
            <w:noProof/>
            <w:webHidden/>
          </w:rPr>
          <w:instrText xml:space="preserve"> PAGEREF _Toc229494153 \h </w:instrText>
        </w:r>
        <w:r w:rsidR="003014F7">
          <w:rPr>
            <w:noProof/>
            <w:webHidden/>
          </w:rPr>
        </w:r>
        <w:r w:rsidR="003014F7">
          <w:rPr>
            <w:noProof/>
            <w:webHidden/>
          </w:rPr>
          <w:fldChar w:fldCharType="separate"/>
        </w:r>
        <w:r w:rsidR="00DB0418">
          <w:rPr>
            <w:noProof/>
            <w:webHidden/>
          </w:rPr>
          <w:t>2</w:t>
        </w:r>
        <w:r w:rsidR="003014F7">
          <w:rPr>
            <w:noProof/>
            <w:webHidden/>
          </w:rPr>
          <w:fldChar w:fldCharType="end"/>
        </w:r>
      </w:hyperlink>
    </w:p>
    <w:p w14:paraId="4352C92D" w14:textId="3B9B0F35" w:rsidR="003014F7" w:rsidRDefault="00E248C7">
      <w:pPr>
        <w:pStyle w:val="TOC2"/>
        <w:rPr>
          <w:rFonts w:asciiTheme="minorHAnsi" w:eastAsiaTheme="minorEastAsia" w:hAnsiTheme="minorHAnsi"/>
          <w:noProof/>
          <w:sz w:val="21"/>
          <w:szCs w:val="22"/>
        </w:rPr>
      </w:pPr>
      <w:hyperlink w:anchor="_Toc229494154" w:history="1">
        <w:r w:rsidR="003014F7" w:rsidRPr="00A553F0">
          <w:rPr>
            <w:rStyle w:val="aff1"/>
            <w:noProof/>
          </w:rPr>
          <w:t xml:space="preserve">1.3 </w:t>
        </w:r>
        <w:r w:rsidR="003014F7" w:rsidRPr="00A553F0">
          <w:rPr>
            <w:rStyle w:val="aff1"/>
            <w:noProof/>
          </w:rPr>
          <w:t>论文研究主要内容与组织结构</w:t>
        </w:r>
        <w:r w:rsidR="003014F7">
          <w:rPr>
            <w:noProof/>
            <w:webHidden/>
          </w:rPr>
          <w:tab/>
        </w:r>
        <w:r w:rsidR="003014F7">
          <w:rPr>
            <w:noProof/>
            <w:webHidden/>
          </w:rPr>
          <w:fldChar w:fldCharType="begin"/>
        </w:r>
        <w:r w:rsidR="003014F7">
          <w:rPr>
            <w:noProof/>
            <w:webHidden/>
          </w:rPr>
          <w:instrText xml:space="preserve"> PAGEREF _Toc229494154 \h </w:instrText>
        </w:r>
        <w:r w:rsidR="003014F7">
          <w:rPr>
            <w:noProof/>
            <w:webHidden/>
          </w:rPr>
        </w:r>
        <w:r w:rsidR="003014F7">
          <w:rPr>
            <w:noProof/>
            <w:webHidden/>
          </w:rPr>
          <w:fldChar w:fldCharType="separate"/>
        </w:r>
        <w:r w:rsidR="00DB0418">
          <w:rPr>
            <w:noProof/>
            <w:webHidden/>
          </w:rPr>
          <w:t>7</w:t>
        </w:r>
        <w:r w:rsidR="003014F7">
          <w:rPr>
            <w:noProof/>
            <w:webHidden/>
          </w:rPr>
          <w:fldChar w:fldCharType="end"/>
        </w:r>
      </w:hyperlink>
    </w:p>
    <w:p w14:paraId="59FCA7D3" w14:textId="7D392B6B" w:rsidR="003014F7" w:rsidRDefault="00E248C7">
      <w:pPr>
        <w:pStyle w:val="TOC1"/>
        <w:rPr>
          <w:rFonts w:asciiTheme="minorHAnsi" w:eastAsiaTheme="minorEastAsia" w:hAnsiTheme="minorHAnsi"/>
          <w:noProof/>
          <w:sz w:val="21"/>
          <w:szCs w:val="22"/>
        </w:rPr>
      </w:pPr>
      <w:hyperlink w:anchor="_Toc229494155" w:history="1">
        <w:r w:rsidR="003014F7" w:rsidRPr="00A553F0">
          <w:rPr>
            <w:rStyle w:val="aff1"/>
            <w:noProof/>
            <w:spacing w:val="30"/>
            <w14:scene3d>
              <w14:camera w14:prst="orthographicFront"/>
              <w14:lightRig w14:rig="threePt" w14:dir="t">
                <w14:rot w14:lat="0" w14:lon="0" w14:rev="0"/>
              </w14:lightRig>
            </w14:scene3d>
          </w:rPr>
          <w:t>第</w:t>
        </w:r>
        <w:r w:rsidR="003014F7" w:rsidRPr="00A553F0">
          <w:rPr>
            <w:rStyle w:val="aff1"/>
            <w:noProof/>
            <w:spacing w:val="30"/>
            <w14:scene3d>
              <w14:camera w14:prst="orthographicFront"/>
              <w14:lightRig w14:rig="threePt" w14:dir="t">
                <w14:rot w14:lat="0" w14:lon="0" w14:rev="0"/>
              </w14:lightRig>
            </w14:scene3d>
          </w:rPr>
          <w:t>2</w:t>
        </w:r>
        <w:r w:rsidR="003014F7" w:rsidRPr="00A553F0">
          <w:rPr>
            <w:rStyle w:val="aff1"/>
            <w:noProof/>
            <w:spacing w:val="30"/>
            <w14:scene3d>
              <w14:camera w14:prst="orthographicFront"/>
              <w14:lightRig w14:rig="threePt" w14:dir="t">
                <w14:rot w14:lat="0" w14:lon="0" w14:rev="0"/>
              </w14:lightRig>
            </w14:scene3d>
          </w:rPr>
          <w:t>章</w:t>
        </w:r>
        <w:r w:rsidR="003014F7" w:rsidRPr="00A553F0">
          <w:rPr>
            <w:rStyle w:val="aff1"/>
            <w:noProof/>
          </w:rPr>
          <w:t xml:space="preserve"> </w:t>
        </w:r>
        <w:r w:rsidR="003014F7" w:rsidRPr="00A553F0">
          <w:rPr>
            <w:rStyle w:val="aff1"/>
            <w:noProof/>
          </w:rPr>
          <w:t>极化码基础理论分析</w:t>
        </w:r>
        <w:r w:rsidR="003014F7">
          <w:rPr>
            <w:noProof/>
            <w:webHidden/>
          </w:rPr>
          <w:tab/>
        </w:r>
        <w:r w:rsidR="003014F7">
          <w:rPr>
            <w:noProof/>
            <w:webHidden/>
          </w:rPr>
          <w:fldChar w:fldCharType="begin"/>
        </w:r>
        <w:r w:rsidR="003014F7">
          <w:rPr>
            <w:noProof/>
            <w:webHidden/>
          </w:rPr>
          <w:instrText xml:space="preserve"> PAGEREF _Toc229494155 \h </w:instrText>
        </w:r>
        <w:r w:rsidR="003014F7">
          <w:rPr>
            <w:noProof/>
            <w:webHidden/>
          </w:rPr>
        </w:r>
        <w:r w:rsidR="003014F7">
          <w:rPr>
            <w:noProof/>
            <w:webHidden/>
          </w:rPr>
          <w:fldChar w:fldCharType="separate"/>
        </w:r>
        <w:r w:rsidR="00DB0418">
          <w:rPr>
            <w:noProof/>
            <w:webHidden/>
          </w:rPr>
          <w:t>9</w:t>
        </w:r>
        <w:r w:rsidR="003014F7">
          <w:rPr>
            <w:noProof/>
            <w:webHidden/>
          </w:rPr>
          <w:fldChar w:fldCharType="end"/>
        </w:r>
      </w:hyperlink>
    </w:p>
    <w:p w14:paraId="4CBF39BF" w14:textId="5C5AB7B0" w:rsidR="003014F7" w:rsidRDefault="00E248C7">
      <w:pPr>
        <w:pStyle w:val="TOC2"/>
        <w:rPr>
          <w:rFonts w:asciiTheme="minorHAnsi" w:eastAsiaTheme="minorEastAsia" w:hAnsiTheme="minorHAnsi"/>
          <w:noProof/>
          <w:sz w:val="21"/>
          <w:szCs w:val="22"/>
        </w:rPr>
      </w:pPr>
      <w:hyperlink w:anchor="_Toc229494156" w:history="1">
        <w:r w:rsidR="003014F7" w:rsidRPr="00A553F0">
          <w:rPr>
            <w:rStyle w:val="aff1"/>
            <w:noProof/>
          </w:rPr>
          <w:t xml:space="preserve">2.1 </w:t>
        </w:r>
        <w:r w:rsidR="003014F7" w:rsidRPr="00A553F0">
          <w:rPr>
            <w:rStyle w:val="aff1"/>
            <w:noProof/>
          </w:rPr>
          <w:t>本章引言</w:t>
        </w:r>
        <w:r w:rsidR="003014F7">
          <w:rPr>
            <w:noProof/>
            <w:webHidden/>
          </w:rPr>
          <w:tab/>
        </w:r>
        <w:r w:rsidR="003014F7">
          <w:rPr>
            <w:noProof/>
            <w:webHidden/>
          </w:rPr>
          <w:fldChar w:fldCharType="begin"/>
        </w:r>
        <w:r w:rsidR="003014F7">
          <w:rPr>
            <w:noProof/>
            <w:webHidden/>
          </w:rPr>
          <w:instrText xml:space="preserve"> PAGEREF _Toc229494156 \h </w:instrText>
        </w:r>
        <w:r w:rsidR="003014F7">
          <w:rPr>
            <w:noProof/>
            <w:webHidden/>
          </w:rPr>
        </w:r>
        <w:r w:rsidR="003014F7">
          <w:rPr>
            <w:noProof/>
            <w:webHidden/>
          </w:rPr>
          <w:fldChar w:fldCharType="separate"/>
        </w:r>
        <w:r w:rsidR="00DB0418">
          <w:rPr>
            <w:noProof/>
            <w:webHidden/>
          </w:rPr>
          <w:t>9</w:t>
        </w:r>
        <w:r w:rsidR="003014F7">
          <w:rPr>
            <w:noProof/>
            <w:webHidden/>
          </w:rPr>
          <w:fldChar w:fldCharType="end"/>
        </w:r>
      </w:hyperlink>
    </w:p>
    <w:p w14:paraId="5F172409" w14:textId="54E971C7" w:rsidR="003014F7" w:rsidRDefault="00E248C7">
      <w:pPr>
        <w:pStyle w:val="TOC2"/>
        <w:rPr>
          <w:rFonts w:asciiTheme="minorHAnsi" w:eastAsiaTheme="minorEastAsia" w:hAnsiTheme="minorHAnsi"/>
          <w:noProof/>
          <w:sz w:val="21"/>
          <w:szCs w:val="22"/>
        </w:rPr>
      </w:pPr>
      <w:hyperlink w:anchor="_Toc229494157" w:history="1">
        <w:r w:rsidR="003014F7" w:rsidRPr="00A553F0">
          <w:rPr>
            <w:rStyle w:val="aff1"/>
            <w:noProof/>
          </w:rPr>
          <w:t xml:space="preserve">2.2 </w:t>
        </w:r>
        <w:r w:rsidR="003014F7" w:rsidRPr="00A553F0">
          <w:rPr>
            <w:rStyle w:val="aff1"/>
            <w:noProof/>
          </w:rPr>
          <w:t>信道极化理论</w:t>
        </w:r>
        <w:r w:rsidR="003014F7">
          <w:rPr>
            <w:noProof/>
            <w:webHidden/>
          </w:rPr>
          <w:tab/>
        </w:r>
        <w:r w:rsidR="003014F7">
          <w:rPr>
            <w:noProof/>
            <w:webHidden/>
          </w:rPr>
          <w:fldChar w:fldCharType="begin"/>
        </w:r>
        <w:r w:rsidR="003014F7">
          <w:rPr>
            <w:noProof/>
            <w:webHidden/>
          </w:rPr>
          <w:instrText xml:space="preserve"> PAGEREF _Toc229494157 \h </w:instrText>
        </w:r>
        <w:r w:rsidR="003014F7">
          <w:rPr>
            <w:noProof/>
            <w:webHidden/>
          </w:rPr>
        </w:r>
        <w:r w:rsidR="003014F7">
          <w:rPr>
            <w:noProof/>
            <w:webHidden/>
          </w:rPr>
          <w:fldChar w:fldCharType="separate"/>
        </w:r>
        <w:r w:rsidR="00DB0418">
          <w:rPr>
            <w:noProof/>
            <w:webHidden/>
          </w:rPr>
          <w:t>9</w:t>
        </w:r>
        <w:r w:rsidR="003014F7">
          <w:rPr>
            <w:noProof/>
            <w:webHidden/>
          </w:rPr>
          <w:fldChar w:fldCharType="end"/>
        </w:r>
      </w:hyperlink>
    </w:p>
    <w:p w14:paraId="15CE4A55" w14:textId="21B18073" w:rsidR="003014F7" w:rsidRDefault="00E248C7">
      <w:pPr>
        <w:pStyle w:val="TOC3"/>
        <w:rPr>
          <w:rFonts w:asciiTheme="minorHAnsi" w:eastAsiaTheme="minorEastAsia" w:hAnsiTheme="minorHAnsi"/>
          <w:noProof/>
          <w:sz w:val="21"/>
          <w:szCs w:val="22"/>
        </w:rPr>
      </w:pPr>
      <w:hyperlink w:anchor="_Toc229494158" w:history="1">
        <w:r w:rsidR="003014F7" w:rsidRPr="00A553F0">
          <w:rPr>
            <w:rStyle w:val="aff1"/>
            <w:noProof/>
          </w:rPr>
          <w:t xml:space="preserve">2.2.1 </w:t>
        </w:r>
        <w:r w:rsidR="003014F7" w:rsidRPr="00A553F0">
          <w:rPr>
            <w:rStyle w:val="aff1"/>
            <w:noProof/>
          </w:rPr>
          <w:t>信道的参数</w:t>
        </w:r>
        <w:r w:rsidR="003014F7">
          <w:rPr>
            <w:noProof/>
            <w:webHidden/>
          </w:rPr>
          <w:tab/>
        </w:r>
        <w:r w:rsidR="003014F7">
          <w:rPr>
            <w:noProof/>
            <w:webHidden/>
          </w:rPr>
          <w:fldChar w:fldCharType="begin"/>
        </w:r>
        <w:r w:rsidR="003014F7">
          <w:rPr>
            <w:noProof/>
            <w:webHidden/>
          </w:rPr>
          <w:instrText xml:space="preserve"> PAGEREF _Toc229494158 \h </w:instrText>
        </w:r>
        <w:r w:rsidR="003014F7">
          <w:rPr>
            <w:noProof/>
            <w:webHidden/>
          </w:rPr>
        </w:r>
        <w:r w:rsidR="003014F7">
          <w:rPr>
            <w:noProof/>
            <w:webHidden/>
          </w:rPr>
          <w:fldChar w:fldCharType="separate"/>
        </w:r>
        <w:r w:rsidR="00DB0418">
          <w:rPr>
            <w:noProof/>
            <w:webHidden/>
          </w:rPr>
          <w:t>9</w:t>
        </w:r>
        <w:r w:rsidR="003014F7">
          <w:rPr>
            <w:noProof/>
            <w:webHidden/>
          </w:rPr>
          <w:fldChar w:fldCharType="end"/>
        </w:r>
      </w:hyperlink>
    </w:p>
    <w:p w14:paraId="26066949" w14:textId="6747F708" w:rsidR="003014F7" w:rsidRDefault="00E248C7">
      <w:pPr>
        <w:pStyle w:val="TOC3"/>
        <w:rPr>
          <w:rFonts w:asciiTheme="minorHAnsi" w:eastAsiaTheme="minorEastAsia" w:hAnsiTheme="minorHAnsi"/>
          <w:noProof/>
          <w:sz w:val="21"/>
          <w:szCs w:val="22"/>
        </w:rPr>
      </w:pPr>
      <w:hyperlink w:anchor="_Toc229494159" w:history="1">
        <w:r w:rsidR="003014F7" w:rsidRPr="00A553F0">
          <w:rPr>
            <w:rStyle w:val="aff1"/>
            <w:noProof/>
          </w:rPr>
          <w:t xml:space="preserve">2.2.2 </w:t>
        </w:r>
        <w:r w:rsidR="003014F7" w:rsidRPr="00A553F0">
          <w:rPr>
            <w:rStyle w:val="aff1"/>
            <w:noProof/>
          </w:rPr>
          <w:t>信道合并</w:t>
        </w:r>
        <w:r w:rsidR="003014F7">
          <w:rPr>
            <w:noProof/>
            <w:webHidden/>
          </w:rPr>
          <w:tab/>
        </w:r>
        <w:r w:rsidR="003014F7">
          <w:rPr>
            <w:noProof/>
            <w:webHidden/>
          </w:rPr>
          <w:fldChar w:fldCharType="begin"/>
        </w:r>
        <w:r w:rsidR="003014F7">
          <w:rPr>
            <w:noProof/>
            <w:webHidden/>
          </w:rPr>
          <w:instrText xml:space="preserve"> PAGEREF _Toc229494159 \h </w:instrText>
        </w:r>
        <w:r w:rsidR="003014F7">
          <w:rPr>
            <w:noProof/>
            <w:webHidden/>
          </w:rPr>
        </w:r>
        <w:r w:rsidR="003014F7">
          <w:rPr>
            <w:noProof/>
            <w:webHidden/>
          </w:rPr>
          <w:fldChar w:fldCharType="separate"/>
        </w:r>
        <w:r w:rsidR="00DB0418">
          <w:rPr>
            <w:noProof/>
            <w:webHidden/>
          </w:rPr>
          <w:t>10</w:t>
        </w:r>
        <w:r w:rsidR="003014F7">
          <w:rPr>
            <w:noProof/>
            <w:webHidden/>
          </w:rPr>
          <w:fldChar w:fldCharType="end"/>
        </w:r>
      </w:hyperlink>
    </w:p>
    <w:p w14:paraId="5F01D728" w14:textId="0A997184" w:rsidR="003014F7" w:rsidRDefault="00E248C7">
      <w:pPr>
        <w:pStyle w:val="TOC3"/>
        <w:rPr>
          <w:rFonts w:asciiTheme="minorHAnsi" w:eastAsiaTheme="minorEastAsia" w:hAnsiTheme="minorHAnsi"/>
          <w:noProof/>
          <w:sz w:val="21"/>
          <w:szCs w:val="22"/>
        </w:rPr>
      </w:pPr>
      <w:hyperlink w:anchor="_Toc229494160" w:history="1">
        <w:r w:rsidR="003014F7" w:rsidRPr="00A553F0">
          <w:rPr>
            <w:rStyle w:val="aff1"/>
            <w:noProof/>
          </w:rPr>
          <w:t xml:space="preserve">2.2.3 </w:t>
        </w:r>
        <w:r w:rsidR="003014F7" w:rsidRPr="00A553F0">
          <w:rPr>
            <w:rStyle w:val="aff1"/>
            <w:noProof/>
          </w:rPr>
          <w:t>信道分裂</w:t>
        </w:r>
        <w:r w:rsidR="003014F7">
          <w:rPr>
            <w:noProof/>
            <w:webHidden/>
          </w:rPr>
          <w:tab/>
        </w:r>
        <w:r w:rsidR="003014F7">
          <w:rPr>
            <w:noProof/>
            <w:webHidden/>
          </w:rPr>
          <w:fldChar w:fldCharType="begin"/>
        </w:r>
        <w:r w:rsidR="003014F7">
          <w:rPr>
            <w:noProof/>
            <w:webHidden/>
          </w:rPr>
          <w:instrText xml:space="preserve"> PAGEREF _Toc229494160 \h </w:instrText>
        </w:r>
        <w:r w:rsidR="003014F7">
          <w:rPr>
            <w:noProof/>
            <w:webHidden/>
          </w:rPr>
        </w:r>
        <w:r w:rsidR="003014F7">
          <w:rPr>
            <w:noProof/>
            <w:webHidden/>
          </w:rPr>
          <w:fldChar w:fldCharType="separate"/>
        </w:r>
        <w:r w:rsidR="00DB0418">
          <w:rPr>
            <w:noProof/>
            <w:webHidden/>
          </w:rPr>
          <w:t>13</w:t>
        </w:r>
        <w:r w:rsidR="003014F7">
          <w:rPr>
            <w:noProof/>
            <w:webHidden/>
          </w:rPr>
          <w:fldChar w:fldCharType="end"/>
        </w:r>
      </w:hyperlink>
    </w:p>
    <w:p w14:paraId="64A7F7DD" w14:textId="300A6D0B" w:rsidR="003014F7" w:rsidRDefault="00E248C7">
      <w:pPr>
        <w:pStyle w:val="TOC2"/>
        <w:rPr>
          <w:rFonts w:asciiTheme="minorHAnsi" w:eastAsiaTheme="minorEastAsia" w:hAnsiTheme="minorHAnsi"/>
          <w:noProof/>
          <w:sz w:val="21"/>
          <w:szCs w:val="22"/>
        </w:rPr>
      </w:pPr>
      <w:hyperlink w:anchor="_Toc229494161" w:history="1">
        <w:r w:rsidR="003014F7" w:rsidRPr="00A553F0">
          <w:rPr>
            <w:rStyle w:val="aff1"/>
            <w:noProof/>
          </w:rPr>
          <w:t xml:space="preserve">2.3 </w:t>
        </w:r>
        <w:r w:rsidR="003014F7" w:rsidRPr="00A553F0">
          <w:rPr>
            <w:rStyle w:val="aff1"/>
            <w:noProof/>
          </w:rPr>
          <w:t>极化码编码</w:t>
        </w:r>
        <w:r w:rsidR="003014F7">
          <w:rPr>
            <w:noProof/>
            <w:webHidden/>
          </w:rPr>
          <w:tab/>
        </w:r>
        <w:r w:rsidR="003014F7">
          <w:rPr>
            <w:noProof/>
            <w:webHidden/>
          </w:rPr>
          <w:fldChar w:fldCharType="begin"/>
        </w:r>
        <w:r w:rsidR="003014F7">
          <w:rPr>
            <w:noProof/>
            <w:webHidden/>
          </w:rPr>
          <w:instrText xml:space="preserve"> PAGEREF _Toc229494161 \h </w:instrText>
        </w:r>
        <w:r w:rsidR="003014F7">
          <w:rPr>
            <w:noProof/>
            <w:webHidden/>
          </w:rPr>
        </w:r>
        <w:r w:rsidR="003014F7">
          <w:rPr>
            <w:noProof/>
            <w:webHidden/>
          </w:rPr>
          <w:fldChar w:fldCharType="separate"/>
        </w:r>
        <w:r w:rsidR="00DB0418">
          <w:rPr>
            <w:noProof/>
            <w:webHidden/>
          </w:rPr>
          <w:t>14</w:t>
        </w:r>
        <w:r w:rsidR="003014F7">
          <w:rPr>
            <w:noProof/>
            <w:webHidden/>
          </w:rPr>
          <w:fldChar w:fldCharType="end"/>
        </w:r>
      </w:hyperlink>
    </w:p>
    <w:p w14:paraId="1ADCCD6D" w14:textId="50AF210C" w:rsidR="003014F7" w:rsidRDefault="00E248C7">
      <w:pPr>
        <w:pStyle w:val="TOC3"/>
        <w:rPr>
          <w:rFonts w:asciiTheme="minorHAnsi" w:eastAsiaTheme="minorEastAsia" w:hAnsiTheme="minorHAnsi"/>
          <w:noProof/>
          <w:sz w:val="21"/>
          <w:szCs w:val="22"/>
        </w:rPr>
      </w:pPr>
      <w:hyperlink w:anchor="_Toc229494162" w:history="1">
        <w:r w:rsidR="003014F7" w:rsidRPr="00A553F0">
          <w:rPr>
            <w:rStyle w:val="aff1"/>
            <w:noProof/>
          </w:rPr>
          <w:t xml:space="preserve">2.3.1 </w:t>
        </w:r>
        <w:r w:rsidR="003014F7" w:rsidRPr="00A553F0">
          <w:rPr>
            <w:rStyle w:val="aff1"/>
            <w:noProof/>
          </w:rPr>
          <w:t>极化子信道的可靠性估计</w:t>
        </w:r>
        <w:r w:rsidR="003014F7">
          <w:rPr>
            <w:noProof/>
            <w:webHidden/>
          </w:rPr>
          <w:tab/>
        </w:r>
        <w:r w:rsidR="003014F7">
          <w:rPr>
            <w:noProof/>
            <w:webHidden/>
          </w:rPr>
          <w:fldChar w:fldCharType="begin"/>
        </w:r>
        <w:r w:rsidR="003014F7">
          <w:rPr>
            <w:noProof/>
            <w:webHidden/>
          </w:rPr>
          <w:instrText xml:space="preserve"> PAGEREF _Toc229494162 \h </w:instrText>
        </w:r>
        <w:r w:rsidR="003014F7">
          <w:rPr>
            <w:noProof/>
            <w:webHidden/>
          </w:rPr>
        </w:r>
        <w:r w:rsidR="003014F7">
          <w:rPr>
            <w:noProof/>
            <w:webHidden/>
          </w:rPr>
          <w:fldChar w:fldCharType="separate"/>
        </w:r>
        <w:r w:rsidR="00DB0418">
          <w:rPr>
            <w:noProof/>
            <w:webHidden/>
          </w:rPr>
          <w:t>14</w:t>
        </w:r>
        <w:r w:rsidR="003014F7">
          <w:rPr>
            <w:noProof/>
            <w:webHidden/>
          </w:rPr>
          <w:fldChar w:fldCharType="end"/>
        </w:r>
      </w:hyperlink>
    </w:p>
    <w:p w14:paraId="23C196E8" w14:textId="6155BCC6" w:rsidR="003014F7" w:rsidRDefault="00E248C7">
      <w:pPr>
        <w:pStyle w:val="TOC3"/>
        <w:rPr>
          <w:rFonts w:asciiTheme="minorHAnsi" w:eastAsiaTheme="minorEastAsia" w:hAnsiTheme="minorHAnsi"/>
          <w:noProof/>
          <w:sz w:val="21"/>
          <w:szCs w:val="22"/>
        </w:rPr>
      </w:pPr>
      <w:hyperlink w:anchor="_Toc229494163" w:history="1">
        <w:r w:rsidR="003014F7" w:rsidRPr="00A553F0">
          <w:rPr>
            <w:rStyle w:val="aff1"/>
            <w:noProof/>
          </w:rPr>
          <w:t xml:space="preserve">2.3.2 </w:t>
        </w:r>
        <w:r w:rsidR="003014F7" w:rsidRPr="00A553F0">
          <w:rPr>
            <w:rStyle w:val="aff1"/>
            <w:noProof/>
          </w:rPr>
          <w:t>极化码编码过程</w:t>
        </w:r>
        <w:r w:rsidR="003014F7">
          <w:rPr>
            <w:noProof/>
            <w:webHidden/>
          </w:rPr>
          <w:tab/>
        </w:r>
        <w:r w:rsidR="003014F7">
          <w:rPr>
            <w:noProof/>
            <w:webHidden/>
          </w:rPr>
          <w:fldChar w:fldCharType="begin"/>
        </w:r>
        <w:r w:rsidR="003014F7">
          <w:rPr>
            <w:noProof/>
            <w:webHidden/>
          </w:rPr>
          <w:instrText xml:space="preserve"> PAGEREF _Toc229494163 \h </w:instrText>
        </w:r>
        <w:r w:rsidR="003014F7">
          <w:rPr>
            <w:noProof/>
            <w:webHidden/>
          </w:rPr>
        </w:r>
        <w:r w:rsidR="003014F7">
          <w:rPr>
            <w:noProof/>
            <w:webHidden/>
          </w:rPr>
          <w:fldChar w:fldCharType="separate"/>
        </w:r>
        <w:r w:rsidR="00DB0418">
          <w:rPr>
            <w:noProof/>
            <w:webHidden/>
          </w:rPr>
          <w:t>17</w:t>
        </w:r>
        <w:r w:rsidR="003014F7">
          <w:rPr>
            <w:noProof/>
            <w:webHidden/>
          </w:rPr>
          <w:fldChar w:fldCharType="end"/>
        </w:r>
      </w:hyperlink>
    </w:p>
    <w:p w14:paraId="54C7009F" w14:textId="47740D59" w:rsidR="003014F7" w:rsidRDefault="00E248C7">
      <w:pPr>
        <w:pStyle w:val="TOC2"/>
        <w:rPr>
          <w:rFonts w:asciiTheme="minorHAnsi" w:eastAsiaTheme="minorEastAsia" w:hAnsiTheme="minorHAnsi"/>
          <w:noProof/>
          <w:sz w:val="21"/>
          <w:szCs w:val="22"/>
        </w:rPr>
      </w:pPr>
      <w:hyperlink w:anchor="_Toc229494164" w:history="1">
        <w:r w:rsidR="003014F7" w:rsidRPr="00A553F0">
          <w:rPr>
            <w:rStyle w:val="aff1"/>
            <w:noProof/>
          </w:rPr>
          <w:t xml:space="preserve">2.4 </w:t>
        </w:r>
        <w:r w:rsidR="003014F7" w:rsidRPr="00A553F0">
          <w:rPr>
            <w:rStyle w:val="aff1"/>
            <w:noProof/>
          </w:rPr>
          <w:t>极化码译码</w:t>
        </w:r>
        <w:r w:rsidR="003014F7">
          <w:rPr>
            <w:noProof/>
            <w:webHidden/>
          </w:rPr>
          <w:tab/>
        </w:r>
        <w:r w:rsidR="003014F7">
          <w:rPr>
            <w:noProof/>
            <w:webHidden/>
          </w:rPr>
          <w:fldChar w:fldCharType="begin"/>
        </w:r>
        <w:r w:rsidR="003014F7">
          <w:rPr>
            <w:noProof/>
            <w:webHidden/>
          </w:rPr>
          <w:instrText xml:space="preserve"> PAGEREF _Toc229494164 \h </w:instrText>
        </w:r>
        <w:r w:rsidR="003014F7">
          <w:rPr>
            <w:noProof/>
            <w:webHidden/>
          </w:rPr>
        </w:r>
        <w:r w:rsidR="003014F7">
          <w:rPr>
            <w:noProof/>
            <w:webHidden/>
          </w:rPr>
          <w:fldChar w:fldCharType="separate"/>
        </w:r>
        <w:r w:rsidR="00DB0418">
          <w:rPr>
            <w:noProof/>
            <w:webHidden/>
          </w:rPr>
          <w:t>18</w:t>
        </w:r>
        <w:r w:rsidR="003014F7">
          <w:rPr>
            <w:noProof/>
            <w:webHidden/>
          </w:rPr>
          <w:fldChar w:fldCharType="end"/>
        </w:r>
      </w:hyperlink>
    </w:p>
    <w:p w14:paraId="716FB265" w14:textId="5148B056" w:rsidR="003014F7" w:rsidRDefault="00E248C7">
      <w:pPr>
        <w:pStyle w:val="TOC3"/>
        <w:rPr>
          <w:rFonts w:asciiTheme="minorHAnsi" w:eastAsiaTheme="minorEastAsia" w:hAnsiTheme="minorHAnsi"/>
          <w:noProof/>
          <w:sz w:val="21"/>
          <w:szCs w:val="22"/>
        </w:rPr>
      </w:pPr>
      <w:hyperlink w:anchor="_Toc229494165" w:history="1">
        <w:r w:rsidR="003014F7" w:rsidRPr="00A553F0">
          <w:rPr>
            <w:rStyle w:val="aff1"/>
            <w:noProof/>
          </w:rPr>
          <w:t>2.4.1 SC</w:t>
        </w:r>
        <w:r w:rsidR="003014F7" w:rsidRPr="00A553F0">
          <w:rPr>
            <w:rStyle w:val="aff1"/>
            <w:noProof/>
          </w:rPr>
          <w:t>译码算法</w:t>
        </w:r>
        <w:r w:rsidR="003014F7">
          <w:rPr>
            <w:noProof/>
            <w:webHidden/>
          </w:rPr>
          <w:tab/>
        </w:r>
        <w:r w:rsidR="003014F7">
          <w:rPr>
            <w:noProof/>
            <w:webHidden/>
          </w:rPr>
          <w:fldChar w:fldCharType="begin"/>
        </w:r>
        <w:r w:rsidR="003014F7">
          <w:rPr>
            <w:noProof/>
            <w:webHidden/>
          </w:rPr>
          <w:instrText xml:space="preserve"> PAGEREF _Toc229494165 \h </w:instrText>
        </w:r>
        <w:r w:rsidR="003014F7">
          <w:rPr>
            <w:noProof/>
            <w:webHidden/>
          </w:rPr>
        </w:r>
        <w:r w:rsidR="003014F7">
          <w:rPr>
            <w:noProof/>
            <w:webHidden/>
          </w:rPr>
          <w:fldChar w:fldCharType="separate"/>
        </w:r>
        <w:r w:rsidR="00DB0418">
          <w:rPr>
            <w:noProof/>
            <w:webHidden/>
          </w:rPr>
          <w:t>18</w:t>
        </w:r>
        <w:r w:rsidR="003014F7">
          <w:rPr>
            <w:noProof/>
            <w:webHidden/>
          </w:rPr>
          <w:fldChar w:fldCharType="end"/>
        </w:r>
      </w:hyperlink>
    </w:p>
    <w:p w14:paraId="651BB657" w14:textId="13B016D4" w:rsidR="003014F7" w:rsidRDefault="00E248C7">
      <w:pPr>
        <w:pStyle w:val="TOC3"/>
        <w:rPr>
          <w:rFonts w:asciiTheme="minorHAnsi" w:eastAsiaTheme="minorEastAsia" w:hAnsiTheme="minorHAnsi"/>
          <w:noProof/>
          <w:sz w:val="21"/>
          <w:szCs w:val="22"/>
        </w:rPr>
      </w:pPr>
      <w:hyperlink w:anchor="_Toc229494166" w:history="1">
        <w:r w:rsidR="003014F7" w:rsidRPr="00A553F0">
          <w:rPr>
            <w:rStyle w:val="aff1"/>
            <w:noProof/>
          </w:rPr>
          <w:t>2.4.2 CA-SCL</w:t>
        </w:r>
        <w:r w:rsidR="003014F7" w:rsidRPr="00A553F0">
          <w:rPr>
            <w:rStyle w:val="aff1"/>
            <w:noProof/>
          </w:rPr>
          <w:t>译码算法</w:t>
        </w:r>
        <w:r w:rsidR="003014F7">
          <w:rPr>
            <w:noProof/>
            <w:webHidden/>
          </w:rPr>
          <w:tab/>
        </w:r>
        <w:r w:rsidR="003014F7">
          <w:rPr>
            <w:noProof/>
            <w:webHidden/>
          </w:rPr>
          <w:fldChar w:fldCharType="begin"/>
        </w:r>
        <w:r w:rsidR="003014F7">
          <w:rPr>
            <w:noProof/>
            <w:webHidden/>
          </w:rPr>
          <w:instrText xml:space="preserve"> PAGEREF _Toc229494166 \h </w:instrText>
        </w:r>
        <w:r w:rsidR="003014F7">
          <w:rPr>
            <w:noProof/>
            <w:webHidden/>
          </w:rPr>
        </w:r>
        <w:r w:rsidR="003014F7">
          <w:rPr>
            <w:noProof/>
            <w:webHidden/>
          </w:rPr>
          <w:fldChar w:fldCharType="separate"/>
        </w:r>
        <w:r w:rsidR="00DB0418">
          <w:rPr>
            <w:noProof/>
            <w:webHidden/>
          </w:rPr>
          <w:t>20</w:t>
        </w:r>
        <w:r w:rsidR="003014F7">
          <w:rPr>
            <w:noProof/>
            <w:webHidden/>
          </w:rPr>
          <w:fldChar w:fldCharType="end"/>
        </w:r>
      </w:hyperlink>
    </w:p>
    <w:p w14:paraId="732F05F0" w14:textId="72999CD3" w:rsidR="003014F7" w:rsidRDefault="00E248C7">
      <w:pPr>
        <w:pStyle w:val="TOC2"/>
        <w:rPr>
          <w:rFonts w:asciiTheme="minorHAnsi" w:eastAsiaTheme="minorEastAsia" w:hAnsiTheme="minorHAnsi"/>
          <w:noProof/>
          <w:sz w:val="21"/>
          <w:szCs w:val="22"/>
        </w:rPr>
      </w:pPr>
      <w:hyperlink w:anchor="_Toc229494167" w:history="1">
        <w:r w:rsidR="003014F7" w:rsidRPr="00A553F0">
          <w:rPr>
            <w:rStyle w:val="aff1"/>
            <w:noProof/>
          </w:rPr>
          <w:t xml:space="preserve">2.5 </w:t>
        </w:r>
        <w:r w:rsidR="003014F7" w:rsidRPr="00A553F0">
          <w:rPr>
            <w:rStyle w:val="aff1"/>
            <w:noProof/>
          </w:rPr>
          <w:t>本章小结</w:t>
        </w:r>
        <w:r w:rsidR="003014F7">
          <w:rPr>
            <w:noProof/>
            <w:webHidden/>
          </w:rPr>
          <w:tab/>
        </w:r>
        <w:r w:rsidR="003014F7">
          <w:rPr>
            <w:noProof/>
            <w:webHidden/>
          </w:rPr>
          <w:fldChar w:fldCharType="begin"/>
        </w:r>
        <w:r w:rsidR="003014F7">
          <w:rPr>
            <w:noProof/>
            <w:webHidden/>
          </w:rPr>
          <w:instrText xml:space="preserve"> PAGEREF _Toc229494167 \h </w:instrText>
        </w:r>
        <w:r w:rsidR="003014F7">
          <w:rPr>
            <w:noProof/>
            <w:webHidden/>
          </w:rPr>
        </w:r>
        <w:r w:rsidR="003014F7">
          <w:rPr>
            <w:noProof/>
            <w:webHidden/>
          </w:rPr>
          <w:fldChar w:fldCharType="separate"/>
        </w:r>
        <w:r w:rsidR="00DB0418">
          <w:rPr>
            <w:noProof/>
            <w:webHidden/>
          </w:rPr>
          <w:t>23</w:t>
        </w:r>
        <w:r w:rsidR="003014F7">
          <w:rPr>
            <w:noProof/>
            <w:webHidden/>
          </w:rPr>
          <w:fldChar w:fldCharType="end"/>
        </w:r>
      </w:hyperlink>
    </w:p>
    <w:p w14:paraId="6E03BC53" w14:textId="5D686A4B" w:rsidR="003014F7" w:rsidRDefault="00E248C7">
      <w:pPr>
        <w:pStyle w:val="TOC1"/>
        <w:rPr>
          <w:rFonts w:asciiTheme="minorHAnsi" w:eastAsiaTheme="minorEastAsia" w:hAnsiTheme="minorHAnsi"/>
          <w:noProof/>
          <w:sz w:val="21"/>
          <w:szCs w:val="22"/>
        </w:rPr>
      </w:pPr>
      <w:hyperlink w:anchor="_Toc229494168" w:history="1">
        <w:r w:rsidR="003014F7" w:rsidRPr="00A553F0">
          <w:rPr>
            <w:rStyle w:val="aff1"/>
            <w:noProof/>
            <w:spacing w:val="30"/>
            <w14:scene3d>
              <w14:camera w14:prst="orthographicFront"/>
              <w14:lightRig w14:rig="threePt" w14:dir="t">
                <w14:rot w14:lat="0" w14:lon="0" w14:rev="0"/>
              </w14:lightRig>
            </w14:scene3d>
          </w:rPr>
          <w:t>第</w:t>
        </w:r>
        <w:r w:rsidR="003014F7" w:rsidRPr="00A553F0">
          <w:rPr>
            <w:rStyle w:val="aff1"/>
            <w:noProof/>
            <w:spacing w:val="30"/>
            <w14:scene3d>
              <w14:camera w14:prst="orthographicFront"/>
              <w14:lightRig w14:rig="threePt" w14:dir="t">
                <w14:rot w14:lat="0" w14:lon="0" w14:rev="0"/>
              </w14:lightRig>
            </w14:scene3d>
          </w:rPr>
          <w:t>3</w:t>
        </w:r>
        <w:r w:rsidR="003014F7" w:rsidRPr="00A553F0">
          <w:rPr>
            <w:rStyle w:val="aff1"/>
            <w:noProof/>
            <w:spacing w:val="30"/>
            <w14:scene3d>
              <w14:camera w14:prst="orthographicFront"/>
              <w14:lightRig w14:rig="threePt" w14:dir="t">
                <w14:rot w14:lat="0" w14:lon="0" w14:rev="0"/>
              </w14:lightRig>
            </w14:scene3d>
          </w:rPr>
          <w:t>章</w:t>
        </w:r>
        <w:r w:rsidR="003014F7" w:rsidRPr="00A553F0">
          <w:rPr>
            <w:rStyle w:val="aff1"/>
            <w:noProof/>
          </w:rPr>
          <w:t xml:space="preserve"> </w:t>
        </w:r>
        <w:r w:rsidR="003014F7" w:rsidRPr="00A553F0">
          <w:rPr>
            <w:rStyle w:val="aff1"/>
            <w:noProof/>
          </w:rPr>
          <w:t>基于可靠性函数的极化码</w:t>
        </w:r>
        <w:r w:rsidR="003014F7" w:rsidRPr="00A553F0">
          <w:rPr>
            <w:rStyle w:val="aff1"/>
            <w:noProof/>
          </w:rPr>
          <w:t>PSS-RF-SCL</w:t>
        </w:r>
        <w:r w:rsidR="003014F7" w:rsidRPr="00A553F0">
          <w:rPr>
            <w:rStyle w:val="aff1"/>
            <w:noProof/>
          </w:rPr>
          <w:t>译码算法研究</w:t>
        </w:r>
        <w:r w:rsidR="003014F7">
          <w:rPr>
            <w:noProof/>
            <w:webHidden/>
          </w:rPr>
          <w:tab/>
        </w:r>
        <w:r w:rsidR="003014F7">
          <w:rPr>
            <w:noProof/>
            <w:webHidden/>
          </w:rPr>
          <w:fldChar w:fldCharType="begin"/>
        </w:r>
        <w:r w:rsidR="003014F7">
          <w:rPr>
            <w:noProof/>
            <w:webHidden/>
          </w:rPr>
          <w:instrText xml:space="preserve"> PAGEREF _Toc229494168 \h </w:instrText>
        </w:r>
        <w:r w:rsidR="003014F7">
          <w:rPr>
            <w:noProof/>
            <w:webHidden/>
          </w:rPr>
        </w:r>
        <w:r w:rsidR="003014F7">
          <w:rPr>
            <w:noProof/>
            <w:webHidden/>
          </w:rPr>
          <w:fldChar w:fldCharType="separate"/>
        </w:r>
        <w:r w:rsidR="00DB0418">
          <w:rPr>
            <w:noProof/>
            <w:webHidden/>
          </w:rPr>
          <w:t>24</w:t>
        </w:r>
        <w:r w:rsidR="003014F7">
          <w:rPr>
            <w:noProof/>
            <w:webHidden/>
          </w:rPr>
          <w:fldChar w:fldCharType="end"/>
        </w:r>
      </w:hyperlink>
    </w:p>
    <w:p w14:paraId="205CAAF9" w14:textId="08D999C8" w:rsidR="003014F7" w:rsidRDefault="00E248C7">
      <w:pPr>
        <w:pStyle w:val="TOC2"/>
        <w:rPr>
          <w:rFonts w:asciiTheme="minorHAnsi" w:eastAsiaTheme="minorEastAsia" w:hAnsiTheme="minorHAnsi"/>
          <w:noProof/>
          <w:sz w:val="21"/>
          <w:szCs w:val="22"/>
        </w:rPr>
      </w:pPr>
      <w:hyperlink w:anchor="_Toc229494169" w:history="1">
        <w:r w:rsidR="003014F7" w:rsidRPr="00A553F0">
          <w:rPr>
            <w:rStyle w:val="aff1"/>
            <w:noProof/>
          </w:rPr>
          <w:t xml:space="preserve">3.1 </w:t>
        </w:r>
        <w:r w:rsidR="003014F7" w:rsidRPr="00A553F0">
          <w:rPr>
            <w:rStyle w:val="aff1"/>
            <w:noProof/>
          </w:rPr>
          <w:t>本章引言</w:t>
        </w:r>
        <w:r w:rsidR="003014F7">
          <w:rPr>
            <w:noProof/>
            <w:webHidden/>
          </w:rPr>
          <w:tab/>
        </w:r>
        <w:r w:rsidR="003014F7">
          <w:rPr>
            <w:noProof/>
            <w:webHidden/>
          </w:rPr>
          <w:fldChar w:fldCharType="begin"/>
        </w:r>
        <w:r w:rsidR="003014F7">
          <w:rPr>
            <w:noProof/>
            <w:webHidden/>
          </w:rPr>
          <w:instrText xml:space="preserve"> PAGEREF _Toc229494169 \h </w:instrText>
        </w:r>
        <w:r w:rsidR="003014F7">
          <w:rPr>
            <w:noProof/>
            <w:webHidden/>
          </w:rPr>
        </w:r>
        <w:r w:rsidR="003014F7">
          <w:rPr>
            <w:noProof/>
            <w:webHidden/>
          </w:rPr>
          <w:fldChar w:fldCharType="separate"/>
        </w:r>
        <w:r w:rsidR="00DB0418">
          <w:rPr>
            <w:noProof/>
            <w:webHidden/>
          </w:rPr>
          <w:t>24</w:t>
        </w:r>
        <w:r w:rsidR="003014F7">
          <w:rPr>
            <w:noProof/>
            <w:webHidden/>
          </w:rPr>
          <w:fldChar w:fldCharType="end"/>
        </w:r>
      </w:hyperlink>
    </w:p>
    <w:p w14:paraId="1E17DED0" w14:textId="0E502DE2" w:rsidR="003014F7" w:rsidRDefault="00E248C7">
      <w:pPr>
        <w:pStyle w:val="TOC2"/>
        <w:rPr>
          <w:rFonts w:asciiTheme="minorHAnsi" w:eastAsiaTheme="minorEastAsia" w:hAnsiTheme="minorHAnsi"/>
          <w:noProof/>
          <w:sz w:val="21"/>
          <w:szCs w:val="22"/>
        </w:rPr>
      </w:pPr>
      <w:hyperlink w:anchor="_Toc229494170" w:history="1">
        <w:r w:rsidR="003014F7" w:rsidRPr="00A553F0">
          <w:rPr>
            <w:rStyle w:val="aff1"/>
            <w:noProof/>
          </w:rPr>
          <w:t>3.2 PSS-SS-SCL</w:t>
        </w:r>
        <w:r w:rsidR="003014F7" w:rsidRPr="00A553F0">
          <w:rPr>
            <w:rStyle w:val="aff1"/>
            <w:noProof/>
          </w:rPr>
          <w:t>译码算法</w:t>
        </w:r>
        <w:r w:rsidR="003014F7">
          <w:rPr>
            <w:noProof/>
            <w:webHidden/>
          </w:rPr>
          <w:tab/>
        </w:r>
        <w:r w:rsidR="003014F7">
          <w:rPr>
            <w:noProof/>
            <w:webHidden/>
          </w:rPr>
          <w:fldChar w:fldCharType="begin"/>
        </w:r>
        <w:r w:rsidR="003014F7">
          <w:rPr>
            <w:noProof/>
            <w:webHidden/>
          </w:rPr>
          <w:instrText xml:space="preserve"> PAGEREF _Toc229494170 \h </w:instrText>
        </w:r>
        <w:r w:rsidR="003014F7">
          <w:rPr>
            <w:noProof/>
            <w:webHidden/>
          </w:rPr>
        </w:r>
        <w:r w:rsidR="003014F7">
          <w:rPr>
            <w:noProof/>
            <w:webHidden/>
          </w:rPr>
          <w:fldChar w:fldCharType="separate"/>
        </w:r>
        <w:r w:rsidR="00DB0418">
          <w:rPr>
            <w:noProof/>
            <w:webHidden/>
          </w:rPr>
          <w:t>24</w:t>
        </w:r>
        <w:r w:rsidR="003014F7">
          <w:rPr>
            <w:noProof/>
            <w:webHidden/>
          </w:rPr>
          <w:fldChar w:fldCharType="end"/>
        </w:r>
      </w:hyperlink>
    </w:p>
    <w:p w14:paraId="14CB8890" w14:textId="63EB7684" w:rsidR="003014F7" w:rsidRDefault="00E248C7">
      <w:pPr>
        <w:pStyle w:val="TOC2"/>
        <w:rPr>
          <w:rFonts w:asciiTheme="minorHAnsi" w:eastAsiaTheme="minorEastAsia" w:hAnsiTheme="minorHAnsi"/>
          <w:noProof/>
          <w:sz w:val="21"/>
          <w:szCs w:val="22"/>
        </w:rPr>
      </w:pPr>
      <w:hyperlink w:anchor="_Toc229494171" w:history="1">
        <w:r w:rsidR="003014F7" w:rsidRPr="00A553F0">
          <w:rPr>
            <w:rStyle w:val="aff1"/>
            <w:noProof/>
          </w:rPr>
          <w:t xml:space="preserve">3.3 </w:t>
        </w:r>
        <w:r w:rsidR="003014F7" w:rsidRPr="00A553F0">
          <w:rPr>
            <w:rStyle w:val="aff1"/>
            <w:noProof/>
          </w:rPr>
          <w:t>降低复杂度的译码策略</w:t>
        </w:r>
        <w:r w:rsidR="003014F7">
          <w:rPr>
            <w:noProof/>
            <w:webHidden/>
          </w:rPr>
          <w:tab/>
        </w:r>
        <w:r w:rsidR="003014F7">
          <w:rPr>
            <w:noProof/>
            <w:webHidden/>
          </w:rPr>
          <w:fldChar w:fldCharType="begin"/>
        </w:r>
        <w:r w:rsidR="003014F7">
          <w:rPr>
            <w:noProof/>
            <w:webHidden/>
          </w:rPr>
          <w:instrText xml:space="preserve"> PAGEREF _Toc229494171 \h </w:instrText>
        </w:r>
        <w:r w:rsidR="003014F7">
          <w:rPr>
            <w:noProof/>
            <w:webHidden/>
          </w:rPr>
        </w:r>
        <w:r w:rsidR="003014F7">
          <w:rPr>
            <w:noProof/>
            <w:webHidden/>
          </w:rPr>
          <w:fldChar w:fldCharType="separate"/>
        </w:r>
        <w:r w:rsidR="00DB0418">
          <w:rPr>
            <w:noProof/>
            <w:webHidden/>
          </w:rPr>
          <w:t>26</w:t>
        </w:r>
        <w:r w:rsidR="003014F7">
          <w:rPr>
            <w:noProof/>
            <w:webHidden/>
          </w:rPr>
          <w:fldChar w:fldCharType="end"/>
        </w:r>
      </w:hyperlink>
    </w:p>
    <w:p w14:paraId="5F42BC3A" w14:textId="24C65F71" w:rsidR="003014F7" w:rsidRDefault="00E248C7">
      <w:pPr>
        <w:pStyle w:val="TOC3"/>
        <w:rPr>
          <w:rFonts w:asciiTheme="minorHAnsi" w:eastAsiaTheme="minorEastAsia" w:hAnsiTheme="minorHAnsi"/>
          <w:noProof/>
          <w:sz w:val="21"/>
          <w:szCs w:val="22"/>
        </w:rPr>
      </w:pPr>
      <w:hyperlink w:anchor="_Toc229494172" w:history="1">
        <w:r w:rsidR="003014F7" w:rsidRPr="00A553F0">
          <w:rPr>
            <w:rStyle w:val="aff1"/>
            <w:noProof/>
          </w:rPr>
          <w:t xml:space="preserve">3.3.1 </w:t>
        </w:r>
        <w:r w:rsidR="003014F7" w:rsidRPr="00A553F0">
          <w:rPr>
            <w:rStyle w:val="aff1"/>
            <w:noProof/>
          </w:rPr>
          <w:t>基于可靠性函数的路径分裂策略</w:t>
        </w:r>
        <w:r w:rsidR="003014F7">
          <w:rPr>
            <w:noProof/>
            <w:webHidden/>
          </w:rPr>
          <w:tab/>
        </w:r>
        <w:r w:rsidR="003014F7">
          <w:rPr>
            <w:noProof/>
            <w:webHidden/>
          </w:rPr>
          <w:fldChar w:fldCharType="begin"/>
        </w:r>
        <w:r w:rsidR="003014F7">
          <w:rPr>
            <w:noProof/>
            <w:webHidden/>
          </w:rPr>
          <w:instrText xml:space="preserve"> PAGEREF _Toc229494172 \h </w:instrText>
        </w:r>
        <w:r w:rsidR="003014F7">
          <w:rPr>
            <w:noProof/>
            <w:webHidden/>
          </w:rPr>
        </w:r>
        <w:r w:rsidR="003014F7">
          <w:rPr>
            <w:noProof/>
            <w:webHidden/>
          </w:rPr>
          <w:fldChar w:fldCharType="separate"/>
        </w:r>
        <w:r w:rsidR="00DB0418">
          <w:rPr>
            <w:noProof/>
            <w:webHidden/>
          </w:rPr>
          <w:t>27</w:t>
        </w:r>
        <w:r w:rsidR="003014F7">
          <w:rPr>
            <w:noProof/>
            <w:webHidden/>
          </w:rPr>
          <w:fldChar w:fldCharType="end"/>
        </w:r>
      </w:hyperlink>
    </w:p>
    <w:p w14:paraId="1E3BD497" w14:textId="13413646" w:rsidR="003014F7" w:rsidRDefault="00E248C7">
      <w:pPr>
        <w:pStyle w:val="TOC3"/>
        <w:rPr>
          <w:rFonts w:asciiTheme="minorHAnsi" w:eastAsiaTheme="minorEastAsia" w:hAnsiTheme="minorHAnsi"/>
          <w:noProof/>
          <w:sz w:val="21"/>
          <w:szCs w:val="22"/>
        </w:rPr>
      </w:pPr>
      <w:hyperlink w:anchor="_Toc229494173" w:history="1">
        <w:r w:rsidR="003014F7" w:rsidRPr="00A553F0">
          <w:rPr>
            <w:rStyle w:val="aff1"/>
            <w:noProof/>
          </w:rPr>
          <w:t xml:space="preserve">3.3.2 </w:t>
        </w:r>
        <w:r w:rsidR="003014F7" w:rsidRPr="00A553F0">
          <w:rPr>
            <w:rStyle w:val="aff1"/>
            <w:noProof/>
          </w:rPr>
          <w:t>路径剪枝策略</w:t>
        </w:r>
        <w:r w:rsidR="003014F7">
          <w:rPr>
            <w:noProof/>
            <w:webHidden/>
          </w:rPr>
          <w:tab/>
        </w:r>
        <w:r w:rsidR="003014F7">
          <w:rPr>
            <w:noProof/>
            <w:webHidden/>
          </w:rPr>
          <w:fldChar w:fldCharType="begin"/>
        </w:r>
        <w:r w:rsidR="003014F7">
          <w:rPr>
            <w:noProof/>
            <w:webHidden/>
          </w:rPr>
          <w:instrText xml:space="preserve"> PAGEREF _Toc229494173 \h </w:instrText>
        </w:r>
        <w:r w:rsidR="003014F7">
          <w:rPr>
            <w:noProof/>
            <w:webHidden/>
          </w:rPr>
        </w:r>
        <w:r w:rsidR="003014F7">
          <w:rPr>
            <w:noProof/>
            <w:webHidden/>
          </w:rPr>
          <w:fldChar w:fldCharType="separate"/>
        </w:r>
        <w:r w:rsidR="00DB0418">
          <w:rPr>
            <w:noProof/>
            <w:webHidden/>
          </w:rPr>
          <w:t>28</w:t>
        </w:r>
        <w:r w:rsidR="003014F7">
          <w:rPr>
            <w:noProof/>
            <w:webHidden/>
          </w:rPr>
          <w:fldChar w:fldCharType="end"/>
        </w:r>
      </w:hyperlink>
    </w:p>
    <w:p w14:paraId="78575E53" w14:textId="7217FD14" w:rsidR="003014F7" w:rsidRDefault="00E248C7">
      <w:pPr>
        <w:pStyle w:val="TOC2"/>
        <w:rPr>
          <w:rFonts w:asciiTheme="minorHAnsi" w:eastAsiaTheme="minorEastAsia" w:hAnsiTheme="minorHAnsi"/>
          <w:noProof/>
          <w:sz w:val="21"/>
          <w:szCs w:val="22"/>
        </w:rPr>
      </w:pPr>
      <w:hyperlink w:anchor="_Toc229494174" w:history="1">
        <w:r w:rsidR="003014F7" w:rsidRPr="00A553F0">
          <w:rPr>
            <w:rStyle w:val="aff1"/>
            <w:noProof/>
          </w:rPr>
          <w:t xml:space="preserve">3.4 </w:t>
        </w:r>
        <w:r w:rsidR="003014F7" w:rsidRPr="00A553F0">
          <w:rPr>
            <w:rStyle w:val="aff1"/>
            <w:noProof/>
          </w:rPr>
          <w:t>一种基于可靠性函数的极化码</w:t>
        </w:r>
        <w:r w:rsidR="003014F7" w:rsidRPr="00A553F0">
          <w:rPr>
            <w:rStyle w:val="aff1"/>
            <w:noProof/>
          </w:rPr>
          <w:t>PSS-RF-SCL</w:t>
        </w:r>
        <w:r w:rsidR="003014F7" w:rsidRPr="00A553F0">
          <w:rPr>
            <w:rStyle w:val="aff1"/>
            <w:noProof/>
          </w:rPr>
          <w:t>译码算法</w:t>
        </w:r>
        <w:r w:rsidR="003014F7">
          <w:rPr>
            <w:noProof/>
            <w:webHidden/>
          </w:rPr>
          <w:tab/>
        </w:r>
        <w:r w:rsidR="003014F7">
          <w:rPr>
            <w:noProof/>
            <w:webHidden/>
          </w:rPr>
          <w:fldChar w:fldCharType="begin"/>
        </w:r>
        <w:r w:rsidR="003014F7">
          <w:rPr>
            <w:noProof/>
            <w:webHidden/>
          </w:rPr>
          <w:instrText xml:space="preserve"> PAGEREF _Toc229494174 \h </w:instrText>
        </w:r>
        <w:r w:rsidR="003014F7">
          <w:rPr>
            <w:noProof/>
            <w:webHidden/>
          </w:rPr>
        </w:r>
        <w:r w:rsidR="003014F7">
          <w:rPr>
            <w:noProof/>
            <w:webHidden/>
          </w:rPr>
          <w:fldChar w:fldCharType="separate"/>
        </w:r>
        <w:r w:rsidR="00DB0418">
          <w:rPr>
            <w:noProof/>
            <w:webHidden/>
          </w:rPr>
          <w:t>30</w:t>
        </w:r>
        <w:r w:rsidR="003014F7">
          <w:rPr>
            <w:noProof/>
            <w:webHidden/>
          </w:rPr>
          <w:fldChar w:fldCharType="end"/>
        </w:r>
      </w:hyperlink>
    </w:p>
    <w:p w14:paraId="4ACA7C34" w14:textId="5B4D8D73" w:rsidR="003014F7" w:rsidRDefault="00E248C7">
      <w:pPr>
        <w:pStyle w:val="TOC3"/>
        <w:rPr>
          <w:rFonts w:asciiTheme="minorHAnsi" w:eastAsiaTheme="minorEastAsia" w:hAnsiTheme="minorHAnsi"/>
          <w:noProof/>
          <w:sz w:val="21"/>
          <w:szCs w:val="22"/>
        </w:rPr>
      </w:pPr>
      <w:hyperlink w:anchor="_Toc229494175" w:history="1">
        <w:r w:rsidR="003014F7" w:rsidRPr="00A553F0">
          <w:rPr>
            <w:rStyle w:val="aff1"/>
            <w:noProof/>
          </w:rPr>
          <w:t>3.4.1 PSS-RF-SCL</w:t>
        </w:r>
        <w:r w:rsidR="003014F7" w:rsidRPr="00A553F0">
          <w:rPr>
            <w:rStyle w:val="aff1"/>
            <w:noProof/>
          </w:rPr>
          <w:t>译码算法的译码过程</w:t>
        </w:r>
        <w:r w:rsidR="003014F7">
          <w:rPr>
            <w:noProof/>
            <w:webHidden/>
          </w:rPr>
          <w:tab/>
        </w:r>
        <w:r w:rsidR="003014F7">
          <w:rPr>
            <w:noProof/>
            <w:webHidden/>
          </w:rPr>
          <w:fldChar w:fldCharType="begin"/>
        </w:r>
        <w:r w:rsidR="003014F7">
          <w:rPr>
            <w:noProof/>
            <w:webHidden/>
          </w:rPr>
          <w:instrText xml:space="preserve"> PAGEREF _Toc229494175 \h </w:instrText>
        </w:r>
        <w:r w:rsidR="003014F7">
          <w:rPr>
            <w:noProof/>
            <w:webHidden/>
          </w:rPr>
        </w:r>
        <w:r w:rsidR="003014F7">
          <w:rPr>
            <w:noProof/>
            <w:webHidden/>
          </w:rPr>
          <w:fldChar w:fldCharType="separate"/>
        </w:r>
        <w:r w:rsidR="00DB0418">
          <w:rPr>
            <w:noProof/>
            <w:webHidden/>
          </w:rPr>
          <w:t>31</w:t>
        </w:r>
        <w:r w:rsidR="003014F7">
          <w:rPr>
            <w:noProof/>
            <w:webHidden/>
          </w:rPr>
          <w:fldChar w:fldCharType="end"/>
        </w:r>
      </w:hyperlink>
    </w:p>
    <w:p w14:paraId="550BC004" w14:textId="109CF008" w:rsidR="003014F7" w:rsidRDefault="00E248C7">
      <w:pPr>
        <w:pStyle w:val="TOC3"/>
        <w:rPr>
          <w:rFonts w:asciiTheme="minorHAnsi" w:eastAsiaTheme="minorEastAsia" w:hAnsiTheme="minorHAnsi"/>
          <w:noProof/>
          <w:sz w:val="21"/>
          <w:szCs w:val="22"/>
        </w:rPr>
      </w:pPr>
      <w:hyperlink w:anchor="_Toc229494176" w:history="1">
        <w:r w:rsidR="003014F7" w:rsidRPr="00A553F0">
          <w:rPr>
            <w:rStyle w:val="aff1"/>
            <w:noProof/>
          </w:rPr>
          <w:t xml:space="preserve">3.4.2 </w:t>
        </w:r>
        <w:r w:rsidR="003014F7" w:rsidRPr="00A553F0">
          <w:rPr>
            <w:rStyle w:val="aff1"/>
            <w:noProof/>
          </w:rPr>
          <w:t>仿真分析</w:t>
        </w:r>
        <w:r w:rsidR="003014F7">
          <w:rPr>
            <w:noProof/>
            <w:webHidden/>
          </w:rPr>
          <w:tab/>
        </w:r>
        <w:r w:rsidR="003014F7">
          <w:rPr>
            <w:noProof/>
            <w:webHidden/>
          </w:rPr>
          <w:fldChar w:fldCharType="begin"/>
        </w:r>
        <w:r w:rsidR="003014F7">
          <w:rPr>
            <w:noProof/>
            <w:webHidden/>
          </w:rPr>
          <w:instrText xml:space="preserve"> PAGEREF _Toc229494176 \h </w:instrText>
        </w:r>
        <w:r w:rsidR="003014F7">
          <w:rPr>
            <w:noProof/>
            <w:webHidden/>
          </w:rPr>
        </w:r>
        <w:r w:rsidR="003014F7">
          <w:rPr>
            <w:noProof/>
            <w:webHidden/>
          </w:rPr>
          <w:fldChar w:fldCharType="separate"/>
        </w:r>
        <w:r w:rsidR="00DB0418">
          <w:rPr>
            <w:noProof/>
            <w:webHidden/>
          </w:rPr>
          <w:t>32</w:t>
        </w:r>
        <w:r w:rsidR="003014F7">
          <w:rPr>
            <w:noProof/>
            <w:webHidden/>
          </w:rPr>
          <w:fldChar w:fldCharType="end"/>
        </w:r>
      </w:hyperlink>
    </w:p>
    <w:p w14:paraId="3ED22D39" w14:textId="768C6C97" w:rsidR="003014F7" w:rsidRDefault="00E248C7">
      <w:pPr>
        <w:pStyle w:val="TOC2"/>
        <w:rPr>
          <w:rFonts w:asciiTheme="minorHAnsi" w:eastAsiaTheme="minorEastAsia" w:hAnsiTheme="minorHAnsi"/>
          <w:noProof/>
          <w:sz w:val="21"/>
          <w:szCs w:val="22"/>
        </w:rPr>
      </w:pPr>
      <w:hyperlink w:anchor="_Toc229494177" w:history="1">
        <w:r w:rsidR="003014F7" w:rsidRPr="00A553F0">
          <w:rPr>
            <w:rStyle w:val="aff1"/>
            <w:noProof/>
          </w:rPr>
          <w:t xml:space="preserve">3.5 </w:t>
        </w:r>
        <w:r w:rsidR="003014F7" w:rsidRPr="00A553F0">
          <w:rPr>
            <w:rStyle w:val="aff1"/>
            <w:noProof/>
          </w:rPr>
          <w:t>本章小结</w:t>
        </w:r>
        <w:r w:rsidR="003014F7">
          <w:rPr>
            <w:noProof/>
            <w:webHidden/>
          </w:rPr>
          <w:tab/>
        </w:r>
        <w:r w:rsidR="003014F7">
          <w:rPr>
            <w:noProof/>
            <w:webHidden/>
          </w:rPr>
          <w:fldChar w:fldCharType="begin"/>
        </w:r>
        <w:r w:rsidR="003014F7">
          <w:rPr>
            <w:noProof/>
            <w:webHidden/>
          </w:rPr>
          <w:instrText xml:space="preserve"> PAGEREF _Toc229494177 \h </w:instrText>
        </w:r>
        <w:r w:rsidR="003014F7">
          <w:rPr>
            <w:noProof/>
            <w:webHidden/>
          </w:rPr>
        </w:r>
        <w:r w:rsidR="003014F7">
          <w:rPr>
            <w:noProof/>
            <w:webHidden/>
          </w:rPr>
          <w:fldChar w:fldCharType="separate"/>
        </w:r>
        <w:r w:rsidR="00DB0418">
          <w:rPr>
            <w:noProof/>
            <w:webHidden/>
          </w:rPr>
          <w:t>36</w:t>
        </w:r>
        <w:r w:rsidR="003014F7">
          <w:rPr>
            <w:noProof/>
            <w:webHidden/>
          </w:rPr>
          <w:fldChar w:fldCharType="end"/>
        </w:r>
      </w:hyperlink>
    </w:p>
    <w:p w14:paraId="201DC065" w14:textId="1533D694" w:rsidR="003014F7" w:rsidRDefault="00E248C7">
      <w:pPr>
        <w:pStyle w:val="TOC1"/>
        <w:rPr>
          <w:rFonts w:asciiTheme="minorHAnsi" w:eastAsiaTheme="minorEastAsia" w:hAnsiTheme="minorHAnsi"/>
          <w:noProof/>
          <w:sz w:val="21"/>
          <w:szCs w:val="22"/>
        </w:rPr>
      </w:pPr>
      <w:hyperlink w:anchor="_Toc229494178" w:history="1">
        <w:r w:rsidR="003014F7" w:rsidRPr="00A553F0">
          <w:rPr>
            <w:rStyle w:val="aff1"/>
            <w:noProof/>
            <w:spacing w:val="30"/>
            <w14:scene3d>
              <w14:camera w14:prst="orthographicFront"/>
              <w14:lightRig w14:rig="threePt" w14:dir="t">
                <w14:rot w14:lat="0" w14:lon="0" w14:rev="0"/>
              </w14:lightRig>
            </w14:scene3d>
          </w:rPr>
          <w:t>第</w:t>
        </w:r>
        <w:r w:rsidR="003014F7" w:rsidRPr="00A553F0">
          <w:rPr>
            <w:rStyle w:val="aff1"/>
            <w:noProof/>
            <w:spacing w:val="30"/>
            <w14:scene3d>
              <w14:camera w14:prst="orthographicFront"/>
              <w14:lightRig w14:rig="threePt" w14:dir="t">
                <w14:rot w14:lat="0" w14:lon="0" w14:rev="0"/>
              </w14:lightRig>
            </w14:scene3d>
          </w:rPr>
          <w:t>4</w:t>
        </w:r>
        <w:r w:rsidR="003014F7" w:rsidRPr="00A553F0">
          <w:rPr>
            <w:rStyle w:val="aff1"/>
            <w:noProof/>
            <w:spacing w:val="30"/>
            <w14:scene3d>
              <w14:camera w14:prst="orthographicFront"/>
              <w14:lightRig w14:rig="threePt" w14:dir="t">
                <w14:rot w14:lat="0" w14:lon="0" w14:rev="0"/>
              </w14:lightRig>
            </w14:scene3d>
          </w:rPr>
          <w:t>章</w:t>
        </w:r>
        <w:r w:rsidR="003014F7" w:rsidRPr="00A553F0">
          <w:rPr>
            <w:rStyle w:val="aff1"/>
            <w:noProof/>
          </w:rPr>
          <w:t xml:space="preserve"> </w:t>
        </w:r>
        <w:r w:rsidR="003014F7" w:rsidRPr="00A553F0">
          <w:rPr>
            <w:rStyle w:val="aff1"/>
            <w:noProof/>
          </w:rPr>
          <w:t>候选路径选择策略辅助并行分裂简化译码算法的研究</w:t>
        </w:r>
        <w:r w:rsidR="003014F7">
          <w:rPr>
            <w:noProof/>
            <w:webHidden/>
          </w:rPr>
          <w:tab/>
        </w:r>
        <w:r w:rsidR="003014F7">
          <w:rPr>
            <w:noProof/>
            <w:webHidden/>
          </w:rPr>
          <w:fldChar w:fldCharType="begin"/>
        </w:r>
        <w:r w:rsidR="003014F7">
          <w:rPr>
            <w:noProof/>
            <w:webHidden/>
          </w:rPr>
          <w:instrText xml:space="preserve"> PAGEREF _Toc229494178 \h </w:instrText>
        </w:r>
        <w:r w:rsidR="003014F7">
          <w:rPr>
            <w:noProof/>
            <w:webHidden/>
          </w:rPr>
        </w:r>
        <w:r w:rsidR="003014F7">
          <w:rPr>
            <w:noProof/>
            <w:webHidden/>
          </w:rPr>
          <w:fldChar w:fldCharType="separate"/>
        </w:r>
        <w:r w:rsidR="00DB0418">
          <w:rPr>
            <w:noProof/>
            <w:webHidden/>
          </w:rPr>
          <w:t>38</w:t>
        </w:r>
        <w:r w:rsidR="003014F7">
          <w:rPr>
            <w:noProof/>
            <w:webHidden/>
          </w:rPr>
          <w:fldChar w:fldCharType="end"/>
        </w:r>
      </w:hyperlink>
    </w:p>
    <w:p w14:paraId="306AB09E" w14:textId="39C77476" w:rsidR="003014F7" w:rsidRDefault="00E248C7">
      <w:pPr>
        <w:pStyle w:val="TOC2"/>
        <w:rPr>
          <w:rFonts w:asciiTheme="minorHAnsi" w:eastAsiaTheme="minorEastAsia" w:hAnsiTheme="minorHAnsi"/>
          <w:noProof/>
          <w:sz w:val="21"/>
          <w:szCs w:val="22"/>
        </w:rPr>
      </w:pPr>
      <w:hyperlink w:anchor="_Toc229494179" w:history="1">
        <w:r w:rsidR="003014F7" w:rsidRPr="00A553F0">
          <w:rPr>
            <w:rStyle w:val="aff1"/>
            <w:noProof/>
          </w:rPr>
          <w:t xml:space="preserve">4.1 </w:t>
        </w:r>
        <w:r w:rsidR="003014F7" w:rsidRPr="00A553F0">
          <w:rPr>
            <w:rStyle w:val="aff1"/>
            <w:noProof/>
          </w:rPr>
          <w:t>本章引言</w:t>
        </w:r>
        <w:r w:rsidR="003014F7">
          <w:rPr>
            <w:noProof/>
            <w:webHidden/>
          </w:rPr>
          <w:tab/>
        </w:r>
        <w:r w:rsidR="003014F7">
          <w:rPr>
            <w:noProof/>
            <w:webHidden/>
          </w:rPr>
          <w:fldChar w:fldCharType="begin"/>
        </w:r>
        <w:r w:rsidR="003014F7">
          <w:rPr>
            <w:noProof/>
            <w:webHidden/>
          </w:rPr>
          <w:instrText xml:space="preserve"> PAGEREF _Toc229494179 \h </w:instrText>
        </w:r>
        <w:r w:rsidR="003014F7">
          <w:rPr>
            <w:noProof/>
            <w:webHidden/>
          </w:rPr>
        </w:r>
        <w:r w:rsidR="003014F7">
          <w:rPr>
            <w:noProof/>
            <w:webHidden/>
          </w:rPr>
          <w:fldChar w:fldCharType="separate"/>
        </w:r>
        <w:r w:rsidR="00DB0418">
          <w:rPr>
            <w:noProof/>
            <w:webHidden/>
          </w:rPr>
          <w:t>38</w:t>
        </w:r>
        <w:r w:rsidR="003014F7">
          <w:rPr>
            <w:noProof/>
            <w:webHidden/>
          </w:rPr>
          <w:fldChar w:fldCharType="end"/>
        </w:r>
      </w:hyperlink>
    </w:p>
    <w:p w14:paraId="080673A5" w14:textId="2817D41B" w:rsidR="003014F7" w:rsidRDefault="00E248C7">
      <w:pPr>
        <w:pStyle w:val="TOC2"/>
        <w:rPr>
          <w:rFonts w:asciiTheme="minorHAnsi" w:eastAsiaTheme="minorEastAsia" w:hAnsiTheme="minorHAnsi"/>
          <w:noProof/>
          <w:sz w:val="21"/>
          <w:szCs w:val="22"/>
        </w:rPr>
      </w:pPr>
      <w:hyperlink w:anchor="_Toc229494180" w:history="1">
        <w:r w:rsidR="003014F7" w:rsidRPr="00A553F0">
          <w:rPr>
            <w:rStyle w:val="aff1"/>
            <w:noProof/>
          </w:rPr>
          <w:t>4.2 Fast-SCL</w:t>
        </w:r>
        <w:r w:rsidR="003014F7" w:rsidRPr="00A553F0">
          <w:rPr>
            <w:rStyle w:val="aff1"/>
            <w:noProof/>
          </w:rPr>
          <w:t>译码算法</w:t>
        </w:r>
        <w:r w:rsidR="003014F7">
          <w:rPr>
            <w:noProof/>
            <w:webHidden/>
          </w:rPr>
          <w:tab/>
        </w:r>
        <w:r w:rsidR="003014F7">
          <w:rPr>
            <w:noProof/>
            <w:webHidden/>
          </w:rPr>
          <w:fldChar w:fldCharType="begin"/>
        </w:r>
        <w:r w:rsidR="003014F7">
          <w:rPr>
            <w:noProof/>
            <w:webHidden/>
          </w:rPr>
          <w:instrText xml:space="preserve"> PAGEREF _Toc229494180 \h </w:instrText>
        </w:r>
        <w:r w:rsidR="003014F7">
          <w:rPr>
            <w:noProof/>
            <w:webHidden/>
          </w:rPr>
        </w:r>
        <w:r w:rsidR="003014F7">
          <w:rPr>
            <w:noProof/>
            <w:webHidden/>
          </w:rPr>
          <w:fldChar w:fldCharType="separate"/>
        </w:r>
        <w:r w:rsidR="00DB0418">
          <w:rPr>
            <w:noProof/>
            <w:webHidden/>
          </w:rPr>
          <w:t>38</w:t>
        </w:r>
        <w:r w:rsidR="003014F7">
          <w:rPr>
            <w:noProof/>
            <w:webHidden/>
          </w:rPr>
          <w:fldChar w:fldCharType="end"/>
        </w:r>
      </w:hyperlink>
    </w:p>
    <w:p w14:paraId="7A8F3709" w14:textId="2F60E3E9" w:rsidR="003014F7" w:rsidRDefault="00E248C7">
      <w:pPr>
        <w:pStyle w:val="TOC2"/>
        <w:rPr>
          <w:rFonts w:asciiTheme="minorHAnsi" w:eastAsiaTheme="minorEastAsia" w:hAnsiTheme="minorHAnsi"/>
          <w:noProof/>
          <w:sz w:val="21"/>
          <w:szCs w:val="22"/>
        </w:rPr>
      </w:pPr>
      <w:hyperlink w:anchor="_Toc229494181" w:history="1">
        <w:r w:rsidR="003014F7" w:rsidRPr="00A553F0">
          <w:rPr>
            <w:rStyle w:val="aff1"/>
            <w:noProof/>
          </w:rPr>
          <w:t xml:space="preserve">4.3 </w:t>
        </w:r>
        <w:r w:rsidR="003014F7" w:rsidRPr="00A553F0">
          <w:rPr>
            <w:rStyle w:val="aff1"/>
            <w:noProof/>
          </w:rPr>
          <w:t>一种候选路径选择策略辅助并行分裂简化译码算法</w:t>
        </w:r>
        <w:r w:rsidR="003014F7">
          <w:rPr>
            <w:noProof/>
            <w:webHidden/>
          </w:rPr>
          <w:tab/>
        </w:r>
        <w:r w:rsidR="003014F7">
          <w:rPr>
            <w:noProof/>
            <w:webHidden/>
          </w:rPr>
          <w:fldChar w:fldCharType="begin"/>
        </w:r>
        <w:r w:rsidR="003014F7">
          <w:rPr>
            <w:noProof/>
            <w:webHidden/>
          </w:rPr>
          <w:instrText xml:space="preserve"> PAGEREF _Toc229494181 \h </w:instrText>
        </w:r>
        <w:r w:rsidR="003014F7">
          <w:rPr>
            <w:noProof/>
            <w:webHidden/>
          </w:rPr>
        </w:r>
        <w:r w:rsidR="003014F7">
          <w:rPr>
            <w:noProof/>
            <w:webHidden/>
          </w:rPr>
          <w:fldChar w:fldCharType="separate"/>
        </w:r>
        <w:r w:rsidR="00DB0418">
          <w:rPr>
            <w:noProof/>
            <w:webHidden/>
          </w:rPr>
          <w:t>40</w:t>
        </w:r>
        <w:r w:rsidR="003014F7">
          <w:rPr>
            <w:noProof/>
            <w:webHidden/>
          </w:rPr>
          <w:fldChar w:fldCharType="end"/>
        </w:r>
      </w:hyperlink>
    </w:p>
    <w:p w14:paraId="633F5A04" w14:textId="28AE2791" w:rsidR="003014F7" w:rsidRDefault="00E248C7">
      <w:pPr>
        <w:pStyle w:val="TOC3"/>
        <w:rPr>
          <w:rFonts w:asciiTheme="minorHAnsi" w:eastAsiaTheme="minorEastAsia" w:hAnsiTheme="minorHAnsi"/>
          <w:noProof/>
          <w:sz w:val="21"/>
          <w:szCs w:val="22"/>
        </w:rPr>
      </w:pPr>
      <w:hyperlink w:anchor="_Toc229494182" w:history="1">
        <w:r w:rsidR="003014F7" w:rsidRPr="00A553F0">
          <w:rPr>
            <w:rStyle w:val="aff1"/>
            <w:noProof/>
          </w:rPr>
          <w:t xml:space="preserve">4.3.1 </w:t>
        </w:r>
        <w:r w:rsidR="003014F7" w:rsidRPr="00A553F0">
          <w:rPr>
            <w:rStyle w:val="aff1"/>
            <w:noProof/>
          </w:rPr>
          <w:t>并行分裂方式</w:t>
        </w:r>
        <w:r w:rsidR="003014F7">
          <w:rPr>
            <w:noProof/>
            <w:webHidden/>
          </w:rPr>
          <w:tab/>
        </w:r>
        <w:r w:rsidR="003014F7">
          <w:rPr>
            <w:noProof/>
            <w:webHidden/>
          </w:rPr>
          <w:fldChar w:fldCharType="begin"/>
        </w:r>
        <w:r w:rsidR="003014F7">
          <w:rPr>
            <w:noProof/>
            <w:webHidden/>
          </w:rPr>
          <w:instrText xml:space="preserve"> PAGEREF _Toc229494182 \h </w:instrText>
        </w:r>
        <w:r w:rsidR="003014F7">
          <w:rPr>
            <w:noProof/>
            <w:webHidden/>
          </w:rPr>
        </w:r>
        <w:r w:rsidR="003014F7">
          <w:rPr>
            <w:noProof/>
            <w:webHidden/>
          </w:rPr>
          <w:fldChar w:fldCharType="separate"/>
        </w:r>
        <w:r w:rsidR="00DB0418">
          <w:rPr>
            <w:noProof/>
            <w:webHidden/>
          </w:rPr>
          <w:t>40</w:t>
        </w:r>
        <w:r w:rsidR="003014F7">
          <w:rPr>
            <w:noProof/>
            <w:webHidden/>
          </w:rPr>
          <w:fldChar w:fldCharType="end"/>
        </w:r>
      </w:hyperlink>
    </w:p>
    <w:p w14:paraId="106D2E23" w14:textId="341C090B" w:rsidR="003014F7" w:rsidRDefault="00E248C7">
      <w:pPr>
        <w:pStyle w:val="TOC3"/>
        <w:rPr>
          <w:rFonts w:asciiTheme="minorHAnsi" w:eastAsiaTheme="minorEastAsia" w:hAnsiTheme="minorHAnsi"/>
          <w:noProof/>
          <w:sz w:val="21"/>
          <w:szCs w:val="22"/>
        </w:rPr>
      </w:pPr>
      <w:hyperlink w:anchor="_Toc229494183" w:history="1">
        <w:r w:rsidR="003014F7" w:rsidRPr="00A553F0">
          <w:rPr>
            <w:rStyle w:val="aff1"/>
            <w:noProof/>
          </w:rPr>
          <w:t xml:space="preserve">4.3.2 </w:t>
        </w:r>
        <w:r w:rsidR="003014F7" w:rsidRPr="00A553F0">
          <w:rPr>
            <w:rStyle w:val="aff1"/>
            <w:noProof/>
          </w:rPr>
          <w:t>筛选候选路径的方式</w:t>
        </w:r>
        <w:r w:rsidR="003014F7">
          <w:rPr>
            <w:noProof/>
            <w:webHidden/>
          </w:rPr>
          <w:tab/>
        </w:r>
        <w:r w:rsidR="003014F7">
          <w:rPr>
            <w:noProof/>
            <w:webHidden/>
          </w:rPr>
          <w:fldChar w:fldCharType="begin"/>
        </w:r>
        <w:r w:rsidR="003014F7">
          <w:rPr>
            <w:noProof/>
            <w:webHidden/>
          </w:rPr>
          <w:instrText xml:space="preserve"> PAGEREF _Toc229494183 \h </w:instrText>
        </w:r>
        <w:r w:rsidR="003014F7">
          <w:rPr>
            <w:noProof/>
            <w:webHidden/>
          </w:rPr>
        </w:r>
        <w:r w:rsidR="003014F7">
          <w:rPr>
            <w:noProof/>
            <w:webHidden/>
          </w:rPr>
          <w:fldChar w:fldCharType="separate"/>
        </w:r>
        <w:r w:rsidR="00DB0418">
          <w:rPr>
            <w:noProof/>
            <w:webHidden/>
          </w:rPr>
          <w:t>41</w:t>
        </w:r>
        <w:r w:rsidR="003014F7">
          <w:rPr>
            <w:noProof/>
            <w:webHidden/>
          </w:rPr>
          <w:fldChar w:fldCharType="end"/>
        </w:r>
      </w:hyperlink>
    </w:p>
    <w:p w14:paraId="478FB0A8" w14:textId="65EE05B6" w:rsidR="003014F7" w:rsidRDefault="00E248C7">
      <w:pPr>
        <w:pStyle w:val="TOC3"/>
        <w:rPr>
          <w:rFonts w:asciiTheme="minorHAnsi" w:eastAsiaTheme="minorEastAsia" w:hAnsiTheme="minorHAnsi"/>
          <w:noProof/>
          <w:sz w:val="21"/>
          <w:szCs w:val="22"/>
        </w:rPr>
      </w:pPr>
      <w:hyperlink w:anchor="_Toc229494184" w:history="1">
        <w:r w:rsidR="003014F7" w:rsidRPr="00A553F0">
          <w:rPr>
            <w:rStyle w:val="aff1"/>
            <w:noProof/>
          </w:rPr>
          <w:t>4.3.3 PS-PSSCL</w:t>
        </w:r>
        <w:r w:rsidR="003014F7" w:rsidRPr="00A553F0">
          <w:rPr>
            <w:rStyle w:val="aff1"/>
            <w:noProof/>
          </w:rPr>
          <w:t>译码算法流程</w:t>
        </w:r>
        <w:r w:rsidR="003014F7">
          <w:rPr>
            <w:noProof/>
            <w:webHidden/>
          </w:rPr>
          <w:tab/>
        </w:r>
        <w:r w:rsidR="003014F7">
          <w:rPr>
            <w:noProof/>
            <w:webHidden/>
          </w:rPr>
          <w:fldChar w:fldCharType="begin"/>
        </w:r>
        <w:r w:rsidR="003014F7">
          <w:rPr>
            <w:noProof/>
            <w:webHidden/>
          </w:rPr>
          <w:instrText xml:space="preserve"> PAGEREF _Toc229494184 \h </w:instrText>
        </w:r>
        <w:r w:rsidR="003014F7">
          <w:rPr>
            <w:noProof/>
            <w:webHidden/>
          </w:rPr>
        </w:r>
        <w:r w:rsidR="003014F7">
          <w:rPr>
            <w:noProof/>
            <w:webHidden/>
          </w:rPr>
          <w:fldChar w:fldCharType="separate"/>
        </w:r>
        <w:r w:rsidR="00DB0418">
          <w:rPr>
            <w:noProof/>
            <w:webHidden/>
          </w:rPr>
          <w:t>45</w:t>
        </w:r>
        <w:r w:rsidR="003014F7">
          <w:rPr>
            <w:noProof/>
            <w:webHidden/>
          </w:rPr>
          <w:fldChar w:fldCharType="end"/>
        </w:r>
      </w:hyperlink>
    </w:p>
    <w:p w14:paraId="6E7902DB" w14:textId="6C811B30" w:rsidR="003014F7" w:rsidRDefault="00E248C7">
      <w:pPr>
        <w:pStyle w:val="TOC3"/>
        <w:rPr>
          <w:rFonts w:asciiTheme="minorHAnsi" w:eastAsiaTheme="minorEastAsia" w:hAnsiTheme="minorHAnsi"/>
          <w:noProof/>
          <w:sz w:val="21"/>
          <w:szCs w:val="22"/>
        </w:rPr>
      </w:pPr>
      <w:hyperlink w:anchor="_Toc229494185" w:history="1">
        <w:r w:rsidR="003014F7" w:rsidRPr="00A553F0">
          <w:rPr>
            <w:rStyle w:val="aff1"/>
            <w:noProof/>
          </w:rPr>
          <w:t xml:space="preserve">4.3.4 </w:t>
        </w:r>
        <w:r w:rsidR="003014F7" w:rsidRPr="00A553F0">
          <w:rPr>
            <w:rStyle w:val="aff1"/>
            <w:noProof/>
          </w:rPr>
          <w:t>仿真分析</w:t>
        </w:r>
        <w:r w:rsidR="003014F7">
          <w:rPr>
            <w:noProof/>
            <w:webHidden/>
          </w:rPr>
          <w:tab/>
        </w:r>
        <w:r w:rsidR="003014F7">
          <w:rPr>
            <w:noProof/>
            <w:webHidden/>
          </w:rPr>
          <w:fldChar w:fldCharType="begin"/>
        </w:r>
        <w:r w:rsidR="003014F7">
          <w:rPr>
            <w:noProof/>
            <w:webHidden/>
          </w:rPr>
          <w:instrText xml:space="preserve"> PAGEREF _Toc229494185 \h </w:instrText>
        </w:r>
        <w:r w:rsidR="003014F7">
          <w:rPr>
            <w:noProof/>
            <w:webHidden/>
          </w:rPr>
        </w:r>
        <w:r w:rsidR="003014F7">
          <w:rPr>
            <w:noProof/>
            <w:webHidden/>
          </w:rPr>
          <w:fldChar w:fldCharType="separate"/>
        </w:r>
        <w:r w:rsidR="00DB0418">
          <w:rPr>
            <w:noProof/>
            <w:webHidden/>
          </w:rPr>
          <w:t>48</w:t>
        </w:r>
        <w:r w:rsidR="003014F7">
          <w:rPr>
            <w:noProof/>
            <w:webHidden/>
          </w:rPr>
          <w:fldChar w:fldCharType="end"/>
        </w:r>
      </w:hyperlink>
    </w:p>
    <w:p w14:paraId="336F85FE" w14:textId="152E866F" w:rsidR="003014F7" w:rsidRDefault="00E248C7">
      <w:pPr>
        <w:pStyle w:val="TOC2"/>
        <w:rPr>
          <w:rFonts w:asciiTheme="minorHAnsi" w:eastAsiaTheme="minorEastAsia" w:hAnsiTheme="minorHAnsi"/>
          <w:noProof/>
          <w:sz w:val="21"/>
          <w:szCs w:val="22"/>
        </w:rPr>
      </w:pPr>
      <w:hyperlink w:anchor="_Toc229494186" w:history="1">
        <w:r w:rsidR="003014F7" w:rsidRPr="00A553F0">
          <w:rPr>
            <w:rStyle w:val="aff1"/>
            <w:noProof/>
          </w:rPr>
          <w:t xml:space="preserve">4.4 </w:t>
        </w:r>
        <w:r w:rsidR="003014F7" w:rsidRPr="00A553F0">
          <w:rPr>
            <w:rStyle w:val="aff1"/>
            <w:noProof/>
          </w:rPr>
          <w:t>本章小结</w:t>
        </w:r>
        <w:r w:rsidR="003014F7">
          <w:rPr>
            <w:noProof/>
            <w:webHidden/>
          </w:rPr>
          <w:tab/>
        </w:r>
        <w:r w:rsidR="003014F7">
          <w:rPr>
            <w:noProof/>
            <w:webHidden/>
          </w:rPr>
          <w:fldChar w:fldCharType="begin"/>
        </w:r>
        <w:r w:rsidR="003014F7">
          <w:rPr>
            <w:noProof/>
            <w:webHidden/>
          </w:rPr>
          <w:instrText xml:space="preserve"> PAGEREF _Toc229494186 \h </w:instrText>
        </w:r>
        <w:r w:rsidR="003014F7">
          <w:rPr>
            <w:noProof/>
            <w:webHidden/>
          </w:rPr>
        </w:r>
        <w:r w:rsidR="003014F7">
          <w:rPr>
            <w:noProof/>
            <w:webHidden/>
          </w:rPr>
          <w:fldChar w:fldCharType="separate"/>
        </w:r>
        <w:r w:rsidR="00DB0418">
          <w:rPr>
            <w:noProof/>
            <w:webHidden/>
          </w:rPr>
          <w:t>55</w:t>
        </w:r>
        <w:r w:rsidR="003014F7">
          <w:rPr>
            <w:noProof/>
            <w:webHidden/>
          </w:rPr>
          <w:fldChar w:fldCharType="end"/>
        </w:r>
      </w:hyperlink>
    </w:p>
    <w:p w14:paraId="5874339E" w14:textId="47C094C9" w:rsidR="003014F7" w:rsidRDefault="00E248C7">
      <w:pPr>
        <w:pStyle w:val="TOC1"/>
        <w:rPr>
          <w:rFonts w:asciiTheme="minorHAnsi" w:eastAsiaTheme="minorEastAsia" w:hAnsiTheme="minorHAnsi"/>
          <w:noProof/>
          <w:sz w:val="21"/>
          <w:szCs w:val="22"/>
        </w:rPr>
      </w:pPr>
      <w:hyperlink w:anchor="_Toc229494187" w:history="1">
        <w:r w:rsidR="003014F7" w:rsidRPr="00A553F0">
          <w:rPr>
            <w:rStyle w:val="aff1"/>
            <w:noProof/>
            <w:spacing w:val="30"/>
            <w14:scene3d>
              <w14:camera w14:prst="orthographicFront"/>
              <w14:lightRig w14:rig="threePt" w14:dir="t">
                <w14:rot w14:lat="0" w14:lon="0" w14:rev="0"/>
              </w14:lightRig>
            </w14:scene3d>
          </w:rPr>
          <w:t>第</w:t>
        </w:r>
        <w:r w:rsidR="003014F7" w:rsidRPr="00A553F0">
          <w:rPr>
            <w:rStyle w:val="aff1"/>
            <w:noProof/>
            <w:spacing w:val="30"/>
            <w14:scene3d>
              <w14:camera w14:prst="orthographicFront"/>
              <w14:lightRig w14:rig="threePt" w14:dir="t">
                <w14:rot w14:lat="0" w14:lon="0" w14:rev="0"/>
              </w14:lightRig>
            </w14:scene3d>
          </w:rPr>
          <w:t>5</w:t>
        </w:r>
        <w:r w:rsidR="003014F7" w:rsidRPr="00A553F0">
          <w:rPr>
            <w:rStyle w:val="aff1"/>
            <w:noProof/>
            <w:spacing w:val="30"/>
            <w14:scene3d>
              <w14:camera w14:prst="orthographicFront"/>
              <w14:lightRig w14:rig="threePt" w14:dir="t">
                <w14:rot w14:lat="0" w14:lon="0" w14:rev="0"/>
              </w14:lightRig>
            </w14:scene3d>
          </w:rPr>
          <w:t>章</w:t>
        </w:r>
        <w:r w:rsidR="003014F7" w:rsidRPr="00A553F0">
          <w:rPr>
            <w:rStyle w:val="aff1"/>
            <w:noProof/>
          </w:rPr>
          <w:t xml:space="preserve"> </w:t>
        </w:r>
        <w:r w:rsidR="003014F7" w:rsidRPr="00A553F0">
          <w:rPr>
            <w:rStyle w:val="aff1"/>
            <w:noProof/>
          </w:rPr>
          <w:t>总结与展望</w:t>
        </w:r>
        <w:r w:rsidR="003014F7">
          <w:rPr>
            <w:noProof/>
            <w:webHidden/>
          </w:rPr>
          <w:tab/>
        </w:r>
        <w:r w:rsidR="003014F7">
          <w:rPr>
            <w:noProof/>
            <w:webHidden/>
          </w:rPr>
          <w:fldChar w:fldCharType="begin"/>
        </w:r>
        <w:r w:rsidR="003014F7">
          <w:rPr>
            <w:noProof/>
            <w:webHidden/>
          </w:rPr>
          <w:instrText xml:space="preserve"> PAGEREF _Toc229494187 \h </w:instrText>
        </w:r>
        <w:r w:rsidR="003014F7">
          <w:rPr>
            <w:noProof/>
            <w:webHidden/>
          </w:rPr>
        </w:r>
        <w:r w:rsidR="003014F7">
          <w:rPr>
            <w:noProof/>
            <w:webHidden/>
          </w:rPr>
          <w:fldChar w:fldCharType="separate"/>
        </w:r>
        <w:r w:rsidR="00DB0418">
          <w:rPr>
            <w:noProof/>
            <w:webHidden/>
          </w:rPr>
          <w:t>56</w:t>
        </w:r>
        <w:r w:rsidR="003014F7">
          <w:rPr>
            <w:noProof/>
            <w:webHidden/>
          </w:rPr>
          <w:fldChar w:fldCharType="end"/>
        </w:r>
      </w:hyperlink>
    </w:p>
    <w:p w14:paraId="7CED2623" w14:textId="4AE3EC27" w:rsidR="003014F7" w:rsidRDefault="00E248C7">
      <w:pPr>
        <w:pStyle w:val="TOC2"/>
        <w:rPr>
          <w:rFonts w:asciiTheme="minorHAnsi" w:eastAsiaTheme="minorEastAsia" w:hAnsiTheme="minorHAnsi"/>
          <w:noProof/>
          <w:sz w:val="21"/>
          <w:szCs w:val="22"/>
        </w:rPr>
      </w:pPr>
      <w:hyperlink w:anchor="_Toc229494188" w:history="1">
        <w:r w:rsidR="003014F7" w:rsidRPr="00A553F0">
          <w:rPr>
            <w:rStyle w:val="aff1"/>
            <w:noProof/>
          </w:rPr>
          <w:t xml:space="preserve">5.1 </w:t>
        </w:r>
        <w:r w:rsidR="003014F7" w:rsidRPr="00A553F0">
          <w:rPr>
            <w:rStyle w:val="aff1"/>
            <w:noProof/>
          </w:rPr>
          <w:t>主要工作及结论</w:t>
        </w:r>
        <w:r w:rsidR="003014F7">
          <w:rPr>
            <w:noProof/>
            <w:webHidden/>
          </w:rPr>
          <w:tab/>
        </w:r>
        <w:r w:rsidR="003014F7">
          <w:rPr>
            <w:noProof/>
            <w:webHidden/>
          </w:rPr>
          <w:fldChar w:fldCharType="begin"/>
        </w:r>
        <w:r w:rsidR="003014F7">
          <w:rPr>
            <w:noProof/>
            <w:webHidden/>
          </w:rPr>
          <w:instrText xml:space="preserve"> PAGEREF _Toc229494188 \h </w:instrText>
        </w:r>
        <w:r w:rsidR="003014F7">
          <w:rPr>
            <w:noProof/>
            <w:webHidden/>
          </w:rPr>
        </w:r>
        <w:r w:rsidR="003014F7">
          <w:rPr>
            <w:noProof/>
            <w:webHidden/>
          </w:rPr>
          <w:fldChar w:fldCharType="separate"/>
        </w:r>
        <w:r w:rsidR="00DB0418">
          <w:rPr>
            <w:noProof/>
            <w:webHidden/>
          </w:rPr>
          <w:t>56</w:t>
        </w:r>
        <w:r w:rsidR="003014F7">
          <w:rPr>
            <w:noProof/>
            <w:webHidden/>
          </w:rPr>
          <w:fldChar w:fldCharType="end"/>
        </w:r>
      </w:hyperlink>
    </w:p>
    <w:p w14:paraId="30DD0294" w14:textId="5E4BAAB3" w:rsidR="003014F7" w:rsidRDefault="00E248C7">
      <w:pPr>
        <w:pStyle w:val="TOC2"/>
        <w:rPr>
          <w:rFonts w:asciiTheme="minorHAnsi" w:eastAsiaTheme="minorEastAsia" w:hAnsiTheme="minorHAnsi"/>
          <w:noProof/>
          <w:sz w:val="21"/>
          <w:szCs w:val="22"/>
        </w:rPr>
      </w:pPr>
      <w:hyperlink w:anchor="_Toc229494189" w:history="1">
        <w:r w:rsidR="003014F7" w:rsidRPr="00A553F0">
          <w:rPr>
            <w:rStyle w:val="aff1"/>
            <w:noProof/>
          </w:rPr>
          <w:t xml:space="preserve">5.2 </w:t>
        </w:r>
        <w:r w:rsidR="003014F7" w:rsidRPr="00A553F0">
          <w:rPr>
            <w:rStyle w:val="aff1"/>
            <w:noProof/>
          </w:rPr>
          <w:t>研究展望</w:t>
        </w:r>
        <w:r w:rsidR="003014F7">
          <w:rPr>
            <w:noProof/>
            <w:webHidden/>
          </w:rPr>
          <w:tab/>
        </w:r>
        <w:r w:rsidR="003014F7">
          <w:rPr>
            <w:noProof/>
            <w:webHidden/>
          </w:rPr>
          <w:fldChar w:fldCharType="begin"/>
        </w:r>
        <w:r w:rsidR="003014F7">
          <w:rPr>
            <w:noProof/>
            <w:webHidden/>
          </w:rPr>
          <w:instrText xml:space="preserve"> PAGEREF _Toc229494189 \h </w:instrText>
        </w:r>
        <w:r w:rsidR="003014F7">
          <w:rPr>
            <w:noProof/>
            <w:webHidden/>
          </w:rPr>
        </w:r>
        <w:r w:rsidR="003014F7">
          <w:rPr>
            <w:noProof/>
            <w:webHidden/>
          </w:rPr>
          <w:fldChar w:fldCharType="separate"/>
        </w:r>
        <w:r w:rsidR="00DB0418">
          <w:rPr>
            <w:noProof/>
            <w:webHidden/>
          </w:rPr>
          <w:t>57</w:t>
        </w:r>
        <w:r w:rsidR="003014F7">
          <w:rPr>
            <w:noProof/>
            <w:webHidden/>
          </w:rPr>
          <w:fldChar w:fldCharType="end"/>
        </w:r>
      </w:hyperlink>
    </w:p>
    <w:p w14:paraId="29B8B6F7" w14:textId="17A570D9" w:rsidR="003014F7" w:rsidRDefault="00E248C7">
      <w:pPr>
        <w:pStyle w:val="TOC1"/>
        <w:rPr>
          <w:rFonts w:asciiTheme="minorHAnsi" w:eastAsiaTheme="minorEastAsia" w:hAnsiTheme="minorHAnsi"/>
          <w:noProof/>
          <w:sz w:val="21"/>
          <w:szCs w:val="22"/>
        </w:rPr>
      </w:pPr>
      <w:hyperlink w:anchor="_Toc229494190" w:history="1">
        <w:r w:rsidR="003014F7" w:rsidRPr="00A553F0">
          <w:rPr>
            <w:rStyle w:val="aff1"/>
            <w:noProof/>
          </w:rPr>
          <w:t>参考文献</w:t>
        </w:r>
        <w:r w:rsidR="003014F7">
          <w:rPr>
            <w:noProof/>
            <w:webHidden/>
          </w:rPr>
          <w:tab/>
        </w:r>
        <w:r w:rsidR="003014F7">
          <w:rPr>
            <w:noProof/>
            <w:webHidden/>
          </w:rPr>
          <w:fldChar w:fldCharType="begin"/>
        </w:r>
        <w:r w:rsidR="003014F7">
          <w:rPr>
            <w:noProof/>
            <w:webHidden/>
          </w:rPr>
          <w:instrText xml:space="preserve"> PAGEREF _Toc229494190 \h </w:instrText>
        </w:r>
        <w:r w:rsidR="003014F7">
          <w:rPr>
            <w:noProof/>
            <w:webHidden/>
          </w:rPr>
        </w:r>
        <w:r w:rsidR="003014F7">
          <w:rPr>
            <w:noProof/>
            <w:webHidden/>
          </w:rPr>
          <w:fldChar w:fldCharType="separate"/>
        </w:r>
        <w:r w:rsidR="00DB0418">
          <w:rPr>
            <w:noProof/>
            <w:webHidden/>
          </w:rPr>
          <w:t>59</w:t>
        </w:r>
        <w:r w:rsidR="003014F7">
          <w:rPr>
            <w:noProof/>
            <w:webHidden/>
          </w:rPr>
          <w:fldChar w:fldCharType="end"/>
        </w:r>
      </w:hyperlink>
    </w:p>
    <w:p w14:paraId="2E4FFB59" w14:textId="79B7DED6" w:rsidR="003014F7" w:rsidRDefault="00E248C7">
      <w:pPr>
        <w:pStyle w:val="TOC1"/>
        <w:rPr>
          <w:rFonts w:asciiTheme="minorHAnsi" w:eastAsiaTheme="minorEastAsia" w:hAnsiTheme="minorHAnsi"/>
          <w:noProof/>
          <w:sz w:val="21"/>
          <w:szCs w:val="22"/>
        </w:rPr>
      </w:pPr>
      <w:hyperlink w:anchor="_Toc229494191" w:history="1">
        <w:r w:rsidR="003014F7" w:rsidRPr="00A553F0">
          <w:rPr>
            <w:rStyle w:val="aff1"/>
            <w:noProof/>
          </w:rPr>
          <w:t>作者简介</w:t>
        </w:r>
        <w:r w:rsidR="003014F7">
          <w:rPr>
            <w:noProof/>
            <w:webHidden/>
          </w:rPr>
          <w:tab/>
        </w:r>
        <w:r w:rsidR="003014F7">
          <w:rPr>
            <w:noProof/>
            <w:webHidden/>
          </w:rPr>
          <w:fldChar w:fldCharType="begin"/>
        </w:r>
        <w:r w:rsidR="003014F7">
          <w:rPr>
            <w:noProof/>
            <w:webHidden/>
          </w:rPr>
          <w:instrText xml:space="preserve"> PAGEREF _Toc229494191 \h </w:instrText>
        </w:r>
        <w:r w:rsidR="003014F7">
          <w:rPr>
            <w:noProof/>
            <w:webHidden/>
          </w:rPr>
        </w:r>
        <w:r w:rsidR="003014F7">
          <w:rPr>
            <w:noProof/>
            <w:webHidden/>
          </w:rPr>
          <w:fldChar w:fldCharType="separate"/>
        </w:r>
        <w:r w:rsidR="00DB0418">
          <w:rPr>
            <w:noProof/>
            <w:webHidden/>
          </w:rPr>
          <w:t>64</w:t>
        </w:r>
        <w:r w:rsidR="003014F7">
          <w:rPr>
            <w:noProof/>
            <w:webHidden/>
          </w:rPr>
          <w:fldChar w:fldCharType="end"/>
        </w:r>
      </w:hyperlink>
    </w:p>
    <w:p w14:paraId="4D6A4219" w14:textId="1C767ACE" w:rsidR="003014F7" w:rsidRDefault="00E248C7">
      <w:pPr>
        <w:pStyle w:val="TOC2"/>
        <w:tabs>
          <w:tab w:val="left" w:pos="840"/>
        </w:tabs>
        <w:rPr>
          <w:rFonts w:asciiTheme="minorHAnsi" w:eastAsiaTheme="minorEastAsia" w:hAnsiTheme="minorHAnsi"/>
          <w:noProof/>
          <w:sz w:val="21"/>
          <w:szCs w:val="22"/>
        </w:rPr>
      </w:pPr>
      <w:hyperlink w:anchor="_Toc229494192" w:history="1">
        <w:r w:rsidR="003014F7" w:rsidRPr="00A553F0">
          <w:rPr>
            <w:rStyle w:val="aff1"/>
            <w:noProof/>
          </w:rPr>
          <w:t>1.</w:t>
        </w:r>
        <w:r w:rsidR="003014F7">
          <w:rPr>
            <w:rFonts w:asciiTheme="minorHAnsi" w:eastAsiaTheme="minorEastAsia" w:hAnsiTheme="minorHAnsi"/>
            <w:noProof/>
            <w:sz w:val="21"/>
            <w:szCs w:val="22"/>
          </w:rPr>
          <w:tab/>
        </w:r>
        <w:r w:rsidR="003014F7" w:rsidRPr="00A553F0">
          <w:rPr>
            <w:rStyle w:val="aff1"/>
            <w:noProof/>
          </w:rPr>
          <w:t>基本情况</w:t>
        </w:r>
        <w:r w:rsidR="003014F7">
          <w:rPr>
            <w:noProof/>
            <w:webHidden/>
          </w:rPr>
          <w:tab/>
        </w:r>
        <w:r w:rsidR="003014F7">
          <w:rPr>
            <w:noProof/>
            <w:webHidden/>
          </w:rPr>
          <w:fldChar w:fldCharType="begin"/>
        </w:r>
        <w:r w:rsidR="003014F7">
          <w:rPr>
            <w:noProof/>
            <w:webHidden/>
          </w:rPr>
          <w:instrText xml:space="preserve"> PAGEREF _Toc229494192 \h </w:instrText>
        </w:r>
        <w:r w:rsidR="003014F7">
          <w:rPr>
            <w:noProof/>
            <w:webHidden/>
          </w:rPr>
        </w:r>
        <w:r w:rsidR="003014F7">
          <w:rPr>
            <w:noProof/>
            <w:webHidden/>
          </w:rPr>
          <w:fldChar w:fldCharType="separate"/>
        </w:r>
        <w:r w:rsidR="00DB0418">
          <w:rPr>
            <w:noProof/>
            <w:webHidden/>
          </w:rPr>
          <w:t>64</w:t>
        </w:r>
        <w:r w:rsidR="003014F7">
          <w:rPr>
            <w:noProof/>
            <w:webHidden/>
          </w:rPr>
          <w:fldChar w:fldCharType="end"/>
        </w:r>
      </w:hyperlink>
    </w:p>
    <w:p w14:paraId="00769ED7" w14:textId="4B6B234F" w:rsidR="003014F7" w:rsidRDefault="00E248C7">
      <w:pPr>
        <w:pStyle w:val="TOC2"/>
        <w:tabs>
          <w:tab w:val="left" w:pos="840"/>
        </w:tabs>
        <w:rPr>
          <w:rFonts w:asciiTheme="minorHAnsi" w:eastAsiaTheme="minorEastAsia" w:hAnsiTheme="minorHAnsi"/>
          <w:noProof/>
          <w:sz w:val="21"/>
          <w:szCs w:val="22"/>
        </w:rPr>
      </w:pPr>
      <w:hyperlink w:anchor="_Toc229494193" w:history="1">
        <w:r w:rsidR="003014F7" w:rsidRPr="00A553F0">
          <w:rPr>
            <w:rStyle w:val="aff1"/>
            <w:noProof/>
          </w:rPr>
          <w:t>2.</w:t>
        </w:r>
        <w:r w:rsidR="003014F7">
          <w:rPr>
            <w:rFonts w:asciiTheme="minorHAnsi" w:eastAsiaTheme="minorEastAsia" w:hAnsiTheme="minorHAnsi"/>
            <w:noProof/>
            <w:sz w:val="21"/>
            <w:szCs w:val="22"/>
          </w:rPr>
          <w:tab/>
        </w:r>
        <w:r w:rsidR="003014F7" w:rsidRPr="00A553F0">
          <w:rPr>
            <w:rStyle w:val="aff1"/>
            <w:noProof/>
          </w:rPr>
          <w:t>教育和工作经历</w:t>
        </w:r>
        <w:r w:rsidR="003014F7">
          <w:rPr>
            <w:noProof/>
            <w:webHidden/>
          </w:rPr>
          <w:tab/>
        </w:r>
        <w:r w:rsidR="003014F7">
          <w:rPr>
            <w:noProof/>
            <w:webHidden/>
          </w:rPr>
          <w:fldChar w:fldCharType="begin"/>
        </w:r>
        <w:r w:rsidR="003014F7">
          <w:rPr>
            <w:noProof/>
            <w:webHidden/>
          </w:rPr>
          <w:instrText xml:space="preserve"> PAGEREF _Toc229494193 \h </w:instrText>
        </w:r>
        <w:r w:rsidR="003014F7">
          <w:rPr>
            <w:noProof/>
            <w:webHidden/>
          </w:rPr>
        </w:r>
        <w:r w:rsidR="003014F7">
          <w:rPr>
            <w:noProof/>
            <w:webHidden/>
          </w:rPr>
          <w:fldChar w:fldCharType="separate"/>
        </w:r>
        <w:r w:rsidR="00DB0418">
          <w:rPr>
            <w:noProof/>
            <w:webHidden/>
          </w:rPr>
          <w:t>64</w:t>
        </w:r>
        <w:r w:rsidR="003014F7">
          <w:rPr>
            <w:noProof/>
            <w:webHidden/>
          </w:rPr>
          <w:fldChar w:fldCharType="end"/>
        </w:r>
      </w:hyperlink>
    </w:p>
    <w:p w14:paraId="61B844D7" w14:textId="09855270" w:rsidR="003014F7" w:rsidRDefault="00E248C7">
      <w:pPr>
        <w:pStyle w:val="TOC2"/>
        <w:tabs>
          <w:tab w:val="left" w:pos="840"/>
        </w:tabs>
        <w:rPr>
          <w:rFonts w:asciiTheme="minorHAnsi" w:eastAsiaTheme="minorEastAsia" w:hAnsiTheme="minorHAnsi"/>
          <w:noProof/>
          <w:sz w:val="21"/>
          <w:szCs w:val="22"/>
        </w:rPr>
      </w:pPr>
      <w:hyperlink w:anchor="_Toc229494194" w:history="1">
        <w:r w:rsidR="003014F7" w:rsidRPr="00A553F0">
          <w:rPr>
            <w:rStyle w:val="aff1"/>
            <w:noProof/>
          </w:rPr>
          <w:t>3.</w:t>
        </w:r>
        <w:r w:rsidR="003014F7">
          <w:rPr>
            <w:rFonts w:asciiTheme="minorHAnsi" w:eastAsiaTheme="minorEastAsia" w:hAnsiTheme="minorHAnsi"/>
            <w:noProof/>
            <w:sz w:val="21"/>
            <w:szCs w:val="22"/>
          </w:rPr>
          <w:tab/>
        </w:r>
        <w:r w:rsidR="003014F7" w:rsidRPr="00A553F0">
          <w:rPr>
            <w:rStyle w:val="aff1"/>
            <w:noProof/>
          </w:rPr>
          <w:t>攻读学位期间的研究成果</w:t>
        </w:r>
        <w:r w:rsidR="003014F7">
          <w:rPr>
            <w:noProof/>
            <w:webHidden/>
          </w:rPr>
          <w:tab/>
        </w:r>
        <w:r w:rsidR="003014F7">
          <w:rPr>
            <w:noProof/>
            <w:webHidden/>
          </w:rPr>
          <w:fldChar w:fldCharType="begin"/>
        </w:r>
        <w:r w:rsidR="003014F7">
          <w:rPr>
            <w:noProof/>
            <w:webHidden/>
          </w:rPr>
          <w:instrText xml:space="preserve"> PAGEREF _Toc229494194 \h </w:instrText>
        </w:r>
        <w:r w:rsidR="003014F7">
          <w:rPr>
            <w:noProof/>
            <w:webHidden/>
          </w:rPr>
        </w:r>
        <w:r w:rsidR="003014F7">
          <w:rPr>
            <w:noProof/>
            <w:webHidden/>
          </w:rPr>
          <w:fldChar w:fldCharType="separate"/>
        </w:r>
        <w:r w:rsidR="00DB0418">
          <w:rPr>
            <w:noProof/>
            <w:webHidden/>
          </w:rPr>
          <w:t>64</w:t>
        </w:r>
        <w:r w:rsidR="003014F7">
          <w:rPr>
            <w:noProof/>
            <w:webHidden/>
          </w:rPr>
          <w:fldChar w:fldCharType="end"/>
        </w:r>
      </w:hyperlink>
    </w:p>
    <w:p w14:paraId="7535E8C9" w14:textId="6C489554" w:rsidR="003014F7" w:rsidRDefault="00E248C7">
      <w:pPr>
        <w:pStyle w:val="TOC3"/>
        <w:tabs>
          <w:tab w:val="left" w:pos="1464"/>
        </w:tabs>
        <w:rPr>
          <w:rFonts w:asciiTheme="minorHAnsi" w:eastAsiaTheme="minorEastAsia" w:hAnsiTheme="minorHAnsi"/>
          <w:noProof/>
          <w:sz w:val="21"/>
          <w:szCs w:val="22"/>
        </w:rPr>
      </w:pPr>
      <w:hyperlink w:anchor="_Toc229494195" w:history="1">
        <w:r w:rsidR="003014F7" w:rsidRPr="00A553F0">
          <w:rPr>
            <w:rStyle w:val="aff1"/>
            <w:noProof/>
          </w:rPr>
          <w:t>3.1</w:t>
        </w:r>
        <w:r w:rsidR="003014F7">
          <w:rPr>
            <w:rFonts w:asciiTheme="minorHAnsi" w:eastAsiaTheme="minorEastAsia" w:hAnsiTheme="minorHAnsi"/>
            <w:noProof/>
            <w:sz w:val="21"/>
            <w:szCs w:val="22"/>
          </w:rPr>
          <w:tab/>
        </w:r>
        <w:r w:rsidR="003014F7" w:rsidRPr="00A553F0">
          <w:rPr>
            <w:rStyle w:val="aff1"/>
            <w:noProof/>
          </w:rPr>
          <w:t>发表的学术论文和著作</w:t>
        </w:r>
        <w:r w:rsidR="003014F7">
          <w:rPr>
            <w:noProof/>
            <w:webHidden/>
          </w:rPr>
          <w:tab/>
        </w:r>
        <w:r w:rsidR="003014F7">
          <w:rPr>
            <w:noProof/>
            <w:webHidden/>
          </w:rPr>
          <w:fldChar w:fldCharType="begin"/>
        </w:r>
        <w:r w:rsidR="003014F7">
          <w:rPr>
            <w:noProof/>
            <w:webHidden/>
          </w:rPr>
          <w:instrText xml:space="preserve"> PAGEREF _Toc229494195 \h </w:instrText>
        </w:r>
        <w:r w:rsidR="003014F7">
          <w:rPr>
            <w:noProof/>
            <w:webHidden/>
          </w:rPr>
        </w:r>
        <w:r w:rsidR="003014F7">
          <w:rPr>
            <w:noProof/>
            <w:webHidden/>
          </w:rPr>
          <w:fldChar w:fldCharType="separate"/>
        </w:r>
        <w:r w:rsidR="00DB0418">
          <w:rPr>
            <w:noProof/>
            <w:webHidden/>
          </w:rPr>
          <w:t>64</w:t>
        </w:r>
        <w:r w:rsidR="003014F7">
          <w:rPr>
            <w:noProof/>
            <w:webHidden/>
          </w:rPr>
          <w:fldChar w:fldCharType="end"/>
        </w:r>
      </w:hyperlink>
    </w:p>
    <w:p w14:paraId="303055EA" w14:textId="05FDBC49" w:rsidR="003014F7" w:rsidRDefault="00E248C7">
      <w:pPr>
        <w:pStyle w:val="TOC3"/>
        <w:tabs>
          <w:tab w:val="left" w:pos="1464"/>
        </w:tabs>
        <w:rPr>
          <w:rFonts w:asciiTheme="minorHAnsi" w:eastAsiaTheme="minorEastAsia" w:hAnsiTheme="minorHAnsi"/>
          <w:noProof/>
          <w:sz w:val="21"/>
          <w:szCs w:val="22"/>
        </w:rPr>
      </w:pPr>
      <w:hyperlink w:anchor="_Toc229494196" w:history="1">
        <w:r w:rsidR="003014F7" w:rsidRPr="00A553F0">
          <w:rPr>
            <w:rStyle w:val="aff1"/>
            <w:noProof/>
          </w:rPr>
          <w:t>3.2</w:t>
        </w:r>
        <w:r w:rsidR="003014F7">
          <w:rPr>
            <w:rFonts w:asciiTheme="minorHAnsi" w:eastAsiaTheme="minorEastAsia" w:hAnsiTheme="minorHAnsi"/>
            <w:noProof/>
            <w:sz w:val="21"/>
            <w:szCs w:val="22"/>
          </w:rPr>
          <w:tab/>
        </w:r>
        <w:r w:rsidR="003014F7" w:rsidRPr="00A553F0">
          <w:rPr>
            <w:rStyle w:val="aff1"/>
            <w:noProof/>
          </w:rPr>
          <w:t>申请（授权）专利</w:t>
        </w:r>
        <w:r w:rsidR="003014F7">
          <w:rPr>
            <w:noProof/>
            <w:webHidden/>
          </w:rPr>
          <w:tab/>
        </w:r>
        <w:r w:rsidR="003014F7">
          <w:rPr>
            <w:noProof/>
            <w:webHidden/>
          </w:rPr>
          <w:fldChar w:fldCharType="begin"/>
        </w:r>
        <w:r w:rsidR="003014F7">
          <w:rPr>
            <w:noProof/>
            <w:webHidden/>
          </w:rPr>
          <w:instrText xml:space="preserve"> PAGEREF _Toc229494196 \h </w:instrText>
        </w:r>
        <w:r w:rsidR="003014F7">
          <w:rPr>
            <w:noProof/>
            <w:webHidden/>
          </w:rPr>
        </w:r>
        <w:r w:rsidR="003014F7">
          <w:rPr>
            <w:noProof/>
            <w:webHidden/>
          </w:rPr>
          <w:fldChar w:fldCharType="separate"/>
        </w:r>
        <w:r w:rsidR="00DB0418">
          <w:rPr>
            <w:noProof/>
            <w:webHidden/>
          </w:rPr>
          <w:t>64</w:t>
        </w:r>
        <w:r w:rsidR="003014F7">
          <w:rPr>
            <w:noProof/>
            <w:webHidden/>
          </w:rPr>
          <w:fldChar w:fldCharType="end"/>
        </w:r>
      </w:hyperlink>
    </w:p>
    <w:p w14:paraId="495CC541" w14:textId="42BD6743" w:rsidR="003014F7" w:rsidRDefault="00E248C7">
      <w:pPr>
        <w:pStyle w:val="TOC3"/>
        <w:tabs>
          <w:tab w:val="left" w:pos="1464"/>
        </w:tabs>
        <w:rPr>
          <w:rFonts w:asciiTheme="minorHAnsi" w:eastAsiaTheme="minorEastAsia" w:hAnsiTheme="minorHAnsi"/>
          <w:noProof/>
          <w:sz w:val="21"/>
          <w:szCs w:val="22"/>
        </w:rPr>
      </w:pPr>
      <w:hyperlink w:anchor="_Toc229494197" w:history="1">
        <w:r w:rsidR="003014F7" w:rsidRPr="00A553F0">
          <w:rPr>
            <w:rStyle w:val="aff1"/>
            <w:noProof/>
          </w:rPr>
          <w:t>3.3</w:t>
        </w:r>
        <w:r w:rsidR="003014F7">
          <w:rPr>
            <w:rFonts w:asciiTheme="minorHAnsi" w:eastAsiaTheme="minorEastAsia" w:hAnsiTheme="minorHAnsi"/>
            <w:noProof/>
            <w:sz w:val="21"/>
            <w:szCs w:val="22"/>
          </w:rPr>
          <w:tab/>
        </w:r>
        <w:r w:rsidR="003014F7" w:rsidRPr="00A553F0">
          <w:rPr>
            <w:rStyle w:val="aff1"/>
            <w:noProof/>
          </w:rPr>
          <w:t>参与的科研项目及获奖</w:t>
        </w:r>
        <w:r w:rsidR="003014F7">
          <w:rPr>
            <w:noProof/>
            <w:webHidden/>
          </w:rPr>
          <w:tab/>
        </w:r>
        <w:r w:rsidR="003014F7">
          <w:rPr>
            <w:noProof/>
            <w:webHidden/>
          </w:rPr>
          <w:fldChar w:fldCharType="begin"/>
        </w:r>
        <w:r w:rsidR="003014F7">
          <w:rPr>
            <w:noProof/>
            <w:webHidden/>
          </w:rPr>
          <w:instrText xml:space="preserve"> PAGEREF _Toc229494197 \h </w:instrText>
        </w:r>
        <w:r w:rsidR="003014F7">
          <w:rPr>
            <w:noProof/>
            <w:webHidden/>
          </w:rPr>
        </w:r>
        <w:r w:rsidR="003014F7">
          <w:rPr>
            <w:noProof/>
            <w:webHidden/>
          </w:rPr>
          <w:fldChar w:fldCharType="separate"/>
        </w:r>
        <w:r w:rsidR="00DB0418">
          <w:rPr>
            <w:noProof/>
            <w:webHidden/>
          </w:rPr>
          <w:t>64</w:t>
        </w:r>
        <w:r w:rsidR="003014F7">
          <w:rPr>
            <w:noProof/>
            <w:webHidden/>
          </w:rPr>
          <w:fldChar w:fldCharType="end"/>
        </w:r>
      </w:hyperlink>
    </w:p>
    <w:p w14:paraId="070820E3" w14:textId="6EF192E1" w:rsidR="003014F7" w:rsidRDefault="00E248C7">
      <w:pPr>
        <w:pStyle w:val="TOC1"/>
        <w:rPr>
          <w:rFonts w:asciiTheme="minorHAnsi" w:eastAsiaTheme="minorEastAsia" w:hAnsiTheme="minorHAnsi"/>
          <w:noProof/>
          <w:sz w:val="21"/>
          <w:szCs w:val="22"/>
        </w:rPr>
      </w:pPr>
      <w:hyperlink w:anchor="_Toc229494198" w:history="1">
        <w:r w:rsidR="003014F7" w:rsidRPr="00A553F0">
          <w:rPr>
            <w:rStyle w:val="aff1"/>
            <w:noProof/>
          </w:rPr>
          <w:t>致</w:t>
        </w:r>
        <w:r w:rsidR="003014F7" w:rsidRPr="00A553F0">
          <w:rPr>
            <w:rStyle w:val="aff1"/>
            <w:noProof/>
          </w:rPr>
          <w:t xml:space="preserve">   </w:t>
        </w:r>
        <w:r w:rsidR="003014F7" w:rsidRPr="00A553F0">
          <w:rPr>
            <w:rStyle w:val="aff1"/>
            <w:noProof/>
          </w:rPr>
          <w:t>谢</w:t>
        </w:r>
        <w:r w:rsidR="003014F7">
          <w:rPr>
            <w:noProof/>
            <w:webHidden/>
          </w:rPr>
          <w:tab/>
        </w:r>
        <w:r w:rsidR="003014F7">
          <w:rPr>
            <w:noProof/>
            <w:webHidden/>
          </w:rPr>
          <w:fldChar w:fldCharType="begin"/>
        </w:r>
        <w:r w:rsidR="003014F7">
          <w:rPr>
            <w:noProof/>
            <w:webHidden/>
          </w:rPr>
          <w:instrText xml:space="preserve"> PAGEREF _Toc229494198 \h </w:instrText>
        </w:r>
        <w:r w:rsidR="003014F7">
          <w:rPr>
            <w:noProof/>
            <w:webHidden/>
          </w:rPr>
        </w:r>
        <w:r w:rsidR="003014F7">
          <w:rPr>
            <w:noProof/>
            <w:webHidden/>
          </w:rPr>
          <w:fldChar w:fldCharType="separate"/>
        </w:r>
        <w:r w:rsidR="00DB0418">
          <w:rPr>
            <w:noProof/>
            <w:webHidden/>
          </w:rPr>
          <w:t>65</w:t>
        </w:r>
        <w:r w:rsidR="003014F7">
          <w:rPr>
            <w:noProof/>
            <w:webHidden/>
          </w:rPr>
          <w:fldChar w:fldCharType="end"/>
        </w:r>
      </w:hyperlink>
    </w:p>
    <w:p w14:paraId="201A2076" w14:textId="4FB567F5" w:rsidR="00A25FA6" w:rsidRDefault="00D44D42">
      <w:pPr>
        <w:adjustRightInd w:val="0"/>
        <w:spacing w:line="360" w:lineRule="atLeast"/>
        <w:ind w:firstLine="480"/>
        <w:rPr>
          <w:color w:val="FF0000"/>
        </w:rPr>
      </w:pPr>
      <w:r>
        <w:rPr>
          <w:rFonts w:eastAsia="黑体"/>
          <w:color w:val="FF0000"/>
        </w:rPr>
        <w:fldChar w:fldCharType="end"/>
      </w:r>
    </w:p>
    <w:p w14:paraId="255C1B85" w14:textId="77777777" w:rsidR="00A25FA6" w:rsidRDefault="00A25FA6">
      <w:pPr>
        <w:adjustRightInd w:val="0"/>
        <w:spacing w:line="360" w:lineRule="atLeast"/>
        <w:ind w:firstLine="480"/>
        <w:rPr>
          <w:color w:val="FF0000"/>
        </w:rPr>
      </w:pPr>
    </w:p>
    <w:p w14:paraId="49E59B38" w14:textId="77777777" w:rsidR="00A25FA6" w:rsidRDefault="00A25FA6">
      <w:pPr>
        <w:ind w:firstLine="480"/>
        <w:rPr>
          <w:color w:val="FF0000"/>
        </w:rPr>
      </w:pPr>
    </w:p>
    <w:p w14:paraId="44D22B79" w14:textId="77777777" w:rsidR="00A25FA6" w:rsidRDefault="00A25FA6">
      <w:pPr>
        <w:ind w:firstLine="480"/>
        <w:rPr>
          <w:color w:val="FF0000"/>
        </w:rPr>
      </w:pPr>
    </w:p>
    <w:p w14:paraId="6D593BEB" w14:textId="77777777" w:rsidR="00A25FA6" w:rsidRDefault="00D44D42">
      <w:pPr>
        <w:tabs>
          <w:tab w:val="left" w:pos="1695"/>
        </w:tabs>
        <w:ind w:firstLine="480"/>
        <w:rPr>
          <w:color w:val="FF0000"/>
        </w:rPr>
      </w:pPr>
      <w:r>
        <w:rPr>
          <w:color w:val="FF0000"/>
        </w:rPr>
        <w:tab/>
      </w:r>
    </w:p>
    <w:p w14:paraId="56A51374" w14:textId="77777777" w:rsidR="00A25FA6" w:rsidRDefault="00D44D42">
      <w:pPr>
        <w:tabs>
          <w:tab w:val="left" w:pos="1695"/>
        </w:tabs>
        <w:ind w:firstLine="480"/>
        <w:rPr>
          <w:color w:val="FF0000"/>
        </w:rPr>
        <w:sectPr w:rsidR="00A25FA6">
          <w:headerReference w:type="even" r:id="rId19"/>
          <w:headerReference w:type="default" r:id="rId20"/>
          <w:footerReference w:type="even" r:id="rId21"/>
          <w:footerReference w:type="default" r:id="rId22"/>
          <w:footnotePr>
            <w:numFmt w:val="decimalEnclosedCircleChinese"/>
            <w:numRestart w:val="eachPage"/>
          </w:footnotePr>
          <w:pgSz w:w="11906" w:h="16838"/>
          <w:pgMar w:top="1701" w:right="1701" w:bottom="1701" w:left="1701" w:header="1134" w:footer="1134" w:gutter="0"/>
          <w:pgNumType w:fmt="upperRoman"/>
          <w:cols w:space="425"/>
          <w:docGrid w:linePitch="312"/>
        </w:sectPr>
      </w:pPr>
      <w:r>
        <w:rPr>
          <w:color w:val="FF0000"/>
        </w:rPr>
        <w:tab/>
      </w:r>
    </w:p>
    <w:p w14:paraId="70BB24E7" w14:textId="77777777" w:rsidR="00195BE6" w:rsidRDefault="00D44D42">
      <w:pPr>
        <w:pStyle w:val="afff3"/>
        <w:spacing w:before="480" w:after="360" w:line="400" w:lineRule="exact"/>
        <w:jc w:val="center"/>
        <w:outlineLvl w:val="0"/>
        <w:rPr>
          <w:noProof/>
        </w:rPr>
      </w:pPr>
      <w:bookmarkStart w:id="6" w:name="_Toc229494149"/>
      <w:r w:rsidRPr="00FF5768">
        <w:rPr>
          <w:rFonts w:eastAsia="黑体" w:hint="eastAsia"/>
          <w:color w:val="000000" w:themeColor="text1"/>
          <w:sz w:val="32"/>
        </w:rPr>
        <w:lastRenderedPageBreak/>
        <w:t>图目录</w:t>
      </w:r>
      <w:bookmarkEnd w:id="6"/>
      <w:r w:rsidRPr="00FF5768">
        <w:rPr>
          <w:color w:val="000000" w:themeColor="text1"/>
        </w:rPr>
        <w:fldChar w:fldCharType="begin"/>
      </w:r>
      <w:r w:rsidRPr="00FF5768">
        <w:rPr>
          <w:color w:val="000000" w:themeColor="text1"/>
        </w:rPr>
        <w:instrText xml:space="preserve"> TOC \h \z \c "</w:instrText>
      </w:r>
      <w:r w:rsidRPr="00FF5768">
        <w:rPr>
          <w:color w:val="000000" w:themeColor="text1"/>
        </w:rPr>
        <w:instrText>图</w:instrText>
      </w:r>
      <w:r w:rsidRPr="00FF5768">
        <w:rPr>
          <w:color w:val="000000" w:themeColor="text1"/>
        </w:rPr>
        <w:instrText xml:space="preserve">" </w:instrText>
      </w:r>
      <w:r w:rsidRPr="00FF5768">
        <w:rPr>
          <w:color w:val="000000" w:themeColor="text1"/>
        </w:rPr>
        <w:fldChar w:fldCharType="separate"/>
      </w:r>
    </w:p>
    <w:p w14:paraId="397F271E" w14:textId="48BE3ADB" w:rsidR="00195BE6" w:rsidRDefault="00E248C7">
      <w:pPr>
        <w:pStyle w:val="af5"/>
        <w:ind w:left="744" w:hanging="744"/>
        <w:rPr>
          <w:rFonts w:asciiTheme="minorHAnsi" w:eastAsiaTheme="minorEastAsia" w:hAnsiTheme="minorHAnsi"/>
          <w:noProof/>
          <w:sz w:val="21"/>
          <w:szCs w:val="22"/>
        </w:rPr>
      </w:pPr>
      <w:hyperlink w:anchor="_Toc228988585" w:history="1">
        <w:r w:rsidR="00195BE6" w:rsidRPr="00A5088D">
          <w:rPr>
            <w:rStyle w:val="aff1"/>
            <w:noProof/>
          </w:rPr>
          <w:t>图</w:t>
        </w:r>
        <w:r w:rsidR="00195BE6" w:rsidRPr="00A5088D">
          <w:rPr>
            <w:rStyle w:val="aff1"/>
            <w:noProof/>
          </w:rPr>
          <w:t>1</w:t>
        </w:r>
        <w:r w:rsidR="00195BE6" w:rsidRPr="00A5088D">
          <w:rPr>
            <w:rStyle w:val="aff1"/>
            <w:noProof/>
          </w:rPr>
          <w:noBreakHyphen/>
          <w:t>1</w:t>
        </w:r>
        <w:r w:rsidR="00195BE6" w:rsidRPr="00A5088D">
          <w:rPr>
            <w:rStyle w:val="aff1"/>
            <w:noProof/>
          </w:rPr>
          <w:t>本文各章节研究内容及逻辑关系</w:t>
        </w:r>
        <w:r w:rsidR="00195BE6">
          <w:rPr>
            <w:noProof/>
            <w:webHidden/>
          </w:rPr>
          <w:tab/>
        </w:r>
        <w:r w:rsidR="00195BE6">
          <w:rPr>
            <w:noProof/>
            <w:webHidden/>
          </w:rPr>
          <w:fldChar w:fldCharType="begin"/>
        </w:r>
        <w:r w:rsidR="00195BE6">
          <w:rPr>
            <w:noProof/>
            <w:webHidden/>
          </w:rPr>
          <w:instrText xml:space="preserve"> PAGEREF _Toc228988585 \h </w:instrText>
        </w:r>
        <w:r w:rsidR="00195BE6">
          <w:rPr>
            <w:noProof/>
            <w:webHidden/>
          </w:rPr>
        </w:r>
        <w:r w:rsidR="00195BE6">
          <w:rPr>
            <w:noProof/>
            <w:webHidden/>
          </w:rPr>
          <w:fldChar w:fldCharType="separate"/>
        </w:r>
        <w:r w:rsidR="00DB0418">
          <w:rPr>
            <w:noProof/>
            <w:webHidden/>
          </w:rPr>
          <w:t>7</w:t>
        </w:r>
        <w:r w:rsidR="00195BE6">
          <w:rPr>
            <w:noProof/>
            <w:webHidden/>
          </w:rPr>
          <w:fldChar w:fldCharType="end"/>
        </w:r>
      </w:hyperlink>
    </w:p>
    <w:p w14:paraId="5E0C7832" w14:textId="1559EE34" w:rsidR="00195BE6" w:rsidRDefault="00E248C7">
      <w:pPr>
        <w:pStyle w:val="af5"/>
        <w:ind w:left="744" w:hanging="744"/>
        <w:rPr>
          <w:rFonts w:asciiTheme="minorHAnsi" w:eastAsiaTheme="minorEastAsia" w:hAnsiTheme="minorHAnsi"/>
          <w:noProof/>
          <w:sz w:val="21"/>
          <w:szCs w:val="22"/>
        </w:rPr>
      </w:pPr>
      <w:hyperlink w:anchor="_Toc228988586" w:history="1">
        <w:r w:rsidR="00195BE6" w:rsidRPr="00A5088D">
          <w:rPr>
            <w:rStyle w:val="aff1"/>
            <w:noProof/>
          </w:rPr>
          <w:t>图</w:t>
        </w:r>
        <w:r w:rsidR="00195BE6" w:rsidRPr="00A5088D">
          <w:rPr>
            <w:rStyle w:val="aff1"/>
            <w:noProof/>
          </w:rPr>
          <w:t>2</w:t>
        </w:r>
        <w:r w:rsidR="00195BE6" w:rsidRPr="00A5088D">
          <w:rPr>
            <w:rStyle w:val="aff1"/>
            <w:noProof/>
          </w:rPr>
          <w:noBreakHyphen/>
          <w:t xml:space="preserve">1 </w:t>
        </w:r>
        <w:r w:rsidR="00195BE6" w:rsidRPr="00A5088D">
          <w:rPr>
            <w:rStyle w:val="aff1"/>
            <w:noProof/>
          </w:rPr>
          <w:t>码长</w:t>
        </w:r>
        <w:r w:rsidR="00195BE6" w:rsidRPr="00A5088D">
          <w:rPr>
            <w:rStyle w:val="aff1"/>
            <w:noProof/>
          </w:rPr>
          <w:t>512</w:t>
        </w:r>
        <w:r w:rsidR="00195BE6" w:rsidRPr="00A5088D">
          <w:rPr>
            <w:rStyle w:val="aff1"/>
            <w:noProof/>
          </w:rPr>
          <w:t>的极化码信道容量分布</w:t>
        </w:r>
        <w:r w:rsidR="00195BE6">
          <w:rPr>
            <w:noProof/>
            <w:webHidden/>
          </w:rPr>
          <w:tab/>
        </w:r>
        <w:r w:rsidR="00195BE6">
          <w:rPr>
            <w:noProof/>
            <w:webHidden/>
          </w:rPr>
          <w:fldChar w:fldCharType="begin"/>
        </w:r>
        <w:r w:rsidR="00195BE6">
          <w:rPr>
            <w:noProof/>
            <w:webHidden/>
          </w:rPr>
          <w:instrText xml:space="preserve"> PAGEREF _Toc228988586 \h </w:instrText>
        </w:r>
        <w:r w:rsidR="00195BE6">
          <w:rPr>
            <w:noProof/>
            <w:webHidden/>
          </w:rPr>
        </w:r>
        <w:r w:rsidR="00195BE6">
          <w:rPr>
            <w:noProof/>
            <w:webHidden/>
          </w:rPr>
          <w:fldChar w:fldCharType="separate"/>
        </w:r>
        <w:r w:rsidR="00DB0418">
          <w:rPr>
            <w:noProof/>
            <w:webHidden/>
          </w:rPr>
          <w:t>10</w:t>
        </w:r>
        <w:r w:rsidR="00195BE6">
          <w:rPr>
            <w:noProof/>
            <w:webHidden/>
          </w:rPr>
          <w:fldChar w:fldCharType="end"/>
        </w:r>
      </w:hyperlink>
    </w:p>
    <w:p w14:paraId="1F6C0F40" w14:textId="3A893E2B" w:rsidR="00195BE6" w:rsidRDefault="00E248C7">
      <w:pPr>
        <w:pStyle w:val="af5"/>
        <w:ind w:left="744" w:hanging="744"/>
        <w:rPr>
          <w:rFonts w:asciiTheme="minorHAnsi" w:eastAsiaTheme="minorEastAsia" w:hAnsiTheme="minorHAnsi"/>
          <w:noProof/>
          <w:sz w:val="21"/>
          <w:szCs w:val="22"/>
        </w:rPr>
      </w:pPr>
      <w:hyperlink w:anchor="_Toc228988587" w:history="1">
        <w:r w:rsidR="00195BE6" w:rsidRPr="00A5088D">
          <w:rPr>
            <w:rStyle w:val="aff1"/>
            <w:noProof/>
          </w:rPr>
          <w:t>图</w:t>
        </w:r>
        <w:r w:rsidR="00195BE6" w:rsidRPr="00A5088D">
          <w:rPr>
            <w:rStyle w:val="aff1"/>
            <w:noProof/>
          </w:rPr>
          <w:t>2</w:t>
        </w:r>
        <w:r w:rsidR="00195BE6" w:rsidRPr="00A5088D">
          <w:rPr>
            <w:rStyle w:val="aff1"/>
            <w:noProof/>
          </w:rPr>
          <w:noBreakHyphen/>
          <w:t xml:space="preserve">2 </w:t>
        </w:r>
        <w:r w:rsidR="00195BE6" w:rsidRPr="00A5088D">
          <w:rPr>
            <w:rStyle w:val="aff1"/>
            <w:noProof/>
          </w:rPr>
          <w:t>信道</w:t>
        </w:r>
        <w:r w:rsidR="004478AD" w:rsidRPr="004478AD">
          <w:rPr>
            <w:noProof/>
            <w:position w:val="-10"/>
          </w:rPr>
          <w:object w:dxaOrig="279" w:dyaOrig="320" w14:anchorId="3289A8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6.5pt" o:ole="">
              <v:imagedata r:id="rId23" o:title=""/>
            </v:shape>
            <o:OLEObject Type="Embed" ProgID="Equation.DSMT4" ShapeID="_x0000_i1025" DrawAspect="Content" ObjectID="_1840283829" r:id="rId24"/>
          </w:object>
        </w:r>
        <w:r w:rsidR="00195BE6" w:rsidRPr="00A5088D">
          <w:rPr>
            <w:rStyle w:val="aff1"/>
            <w:noProof/>
          </w:rPr>
          <w:t>示意图</w:t>
        </w:r>
        <w:r w:rsidR="00195BE6">
          <w:rPr>
            <w:noProof/>
            <w:webHidden/>
          </w:rPr>
          <w:tab/>
        </w:r>
        <w:r w:rsidR="00195BE6">
          <w:rPr>
            <w:noProof/>
            <w:webHidden/>
          </w:rPr>
          <w:fldChar w:fldCharType="begin"/>
        </w:r>
        <w:r w:rsidR="00195BE6">
          <w:rPr>
            <w:noProof/>
            <w:webHidden/>
          </w:rPr>
          <w:instrText xml:space="preserve"> PAGEREF _Toc228988587 \h </w:instrText>
        </w:r>
        <w:r w:rsidR="00195BE6">
          <w:rPr>
            <w:noProof/>
            <w:webHidden/>
          </w:rPr>
        </w:r>
        <w:r w:rsidR="00195BE6">
          <w:rPr>
            <w:noProof/>
            <w:webHidden/>
          </w:rPr>
          <w:fldChar w:fldCharType="separate"/>
        </w:r>
        <w:r w:rsidR="00DB0418">
          <w:rPr>
            <w:noProof/>
            <w:webHidden/>
          </w:rPr>
          <w:t>11</w:t>
        </w:r>
        <w:r w:rsidR="00195BE6">
          <w:rPr>
            <w:noProof/>
            <w:webHidden/>
          </w:rPr>
          <w:fldChar w:fldCharType="end"/>
        </w:r>
      </w:hyperlink>
    </w:p>
    <w:p w14:paraId="0F91D21C" w14:textId="592F0903" w:rsidR="00195BE6" w:rsidRDefault="00E248C7">
      <w:pPr>
        <w:pStyle w:val="af5"/>
        <w:ind w:left="744" w:hanging="744"/>
        <w:rPr>
          <w:rFonts w:asciiTheme="minorHAnsi" w:eastAsiaTheme="minorEastAsia" w:hAnsiTheme="minorHAnsi"/>
          <w:noProof/>
          <w:sz w:val="21"/>
          <w:szCs w:val="22"/>
        </w:rPr>
      </w:pPr>
      <w:hyperlink w:anchor="_Toc228988588" w:history="1">
        <w:r w:rsidR="00195BE6" w:rsidRPr="00A5088D">
          <w:rPr>
            <w:rStyle w:val="aff1"/>
            <w:noProof/>
          </w:rPr>
          <w:t>图</w:t>
        </w:r>
        <w:r w:rsidR="00195BE6" w:rsidRPr="00A5088D">
          <w:rPr>
            <w:rStyle w:val="aff1"/>
            <w:noProof/>
          </w:rPr>
          <w:t>2</w:t>
        </w:r>
        <w:r w:rsidR="00195BE6" w:rsidRPr="00A5088D">
          <w:rPr>
            <w:rStyle w:val="aff1"/>
            <w:noProof/>
          </w:rPr>
          <w:noBreakHyphen/>
          <w:t xml:space="preserve">3 </w:t>
        </w:r>
        <w:r w:rsidR="00195BE6" w:rsidRPr="00A5088D">
          <w:rPr>
            <w:rStyle w:val="aff1"/>
            <w:noProof/>
          </w:rPr>
          <w:t>信道</w:t>
        </w:r>
        <w:r w:rsidR="004478AD" w:rsidRPr="004478AD">
          <w:rPr>
            <w:noProof/>
            <w:position w:val="-10"/>
          </w:rPr>
          <w:object w:dxaOrig="279" w:dyaOrig="320" w14:anchorId="23DB1A16">
            <v:shape id="_x0000_i1026" type="#_x0000_t75" style="width:14.25pt;height:16.5pt" o:ole="">
              <v:imagedata r:id="rId25" o:title=""/>
            </v:shape>
            <o:OLEObject Type="Embed" ProgID="Equation.DSMT4" ShapeID="_x0000_i1026" DrawAspect="Content" ObjectID="_1840283830" r:id="rId26"/>
          </w:object>
        </w:r>
        <w:r w:rsidR="00195BE6" w:rsidRPr="00A5088D">
          <w:rPr>
            <w:rStyle w:val="aff1"/>
            <w:noProof/>
          </w:rPr>
          <w:t>示意图</w:t>
        </w:r>
        <w:r w:rsidR="00195BE6">
          <w:rPr>
            <w:noProof/>
            <w:webHidden/>
          </w:rPr>
          <w:tab/>
        </w:r>
        <w:r w:rsidR="00195BE6">
          <w:rPr>
            <w:noProof/>
            <w:webHidden/>
          </w:rPr>
          <w:fldChar w:fldCharType="begin"/>
        </w:r>
        <w:r w:rsidR="00195BE6">
          <w:rPr>
            <w:noProof/>
            <w:webHidden/>
          </w:rPr>
          <w:instrText xml:space="preserve"> PAGEREF _Toc228988588 \h </w:instrText>
        </w:r>
        <w:r w:rsidR="00195BE6">
          <w:rPr>
            <w:noProof/>
            <w:webHidden/>
          </w:rPr>
        </w:r>
        <w:r w:rsidR="00195BE6">
          <w:rPr>
            <w:noProof/>
            <w:webHidden/>
          </w:rPr>
          <w:fldChar w:fldCharType="separate"/>
        </w:r>
        <w:r w:rsidR="00DB0418">
          <w:rPr>
            <w:noProof/>
            <w:webHidden/>
          </w:rPr>
          <w:t>11</w:t>
        </w:r>
        <w:r w:rsidR="00195BE6">
          <w:rPr>
            <w:noProof/>
            <w:webHidden/>
          </w:rPr>
          <w:fldChar w:fldCharType="end"/>
        </w:r>
      </w:hyperlink>
    </w:p>
    <w:p w14:paraId="68363710" w14:textId="60307A00" w:rsidR="00195BE6" w:rsidRDefault="00E248C7">
      <w:pPr>
        <w:pStyle w:val="af5"/>
        <w:ind w:left="744" w:hanging="744"/>
        <w:rPr>
          <w:rFonts w:asciiTheme="minorHAnsi" w:eastAsiaTheme="minorEastAsia" w:hAnsiTheme="minorHAnsi"/>
          <w:noProof/>
          <w:sz w:val="21"/>
          <w:szCs w:val="22"/>
        </w:rPr>
      </w:pPr>
      <w:hyperlink w:anchor="_Toc228988589" w:history="1">
        <w:r w:rsidR="00195BE6" w:rsidRPr="00A5088D">
          <w:rPr>
            <w:rStyle w:val="aff1"/>
            <w:noProof/>
          </w:rPr>
          <w:t>图</w:t>
        </w:r>
        <w:r w:rsidR="00195BE6" w:rsidRPr="00A5088D">
          <w:rPr>
            <w:rStyle w:val="aff1"/>
            <w:noProof/>
          </w:rPr>
          <w:t>2</w:t>
        </w:r>
        <w:r w:rsidR="00195BE6" w:rsidRPr="00A5088D">
          <w:rPr>
            <w:rStyle w:val="aff1"/>
            <w:noProof/>
          </w:rPr>
          <w:noBreakHyphen/>
          <w:t>4</w:t>
        </w:r>
        <w:r w:rsidR="00195BE6" w:rsidRPr="00A5088D">
          <w:rPr>
            <w:rStyle w:val="aff1"/>
            <w:i/>
            <w:noProof/>
          </w:rPr>
          <w:t xml:space="preserve"> N</w:t>
        </w:r>
        <w:r w:rsidR="00195BE6" w:rsidRPr="00A5088D">
          <w:rPr>
            <w:rStyle w:val="aff1"/>
            <w:noProof/>
          </w:rPr>
          <w:t>个信道合并示意图</w:t>
        </w:r>
        <w:r w:rsidR="00195BE6">
          <w:rPr>
            <w:noProof/>
            <w:webHidden/>
          </w:rPr>
          <w:tab/>
        </w:r>
        <w:r w:rsidR="00195BE6">
          <w:rPr>
            <w:noProof/>
            <w:webHidden/>
          </w:rPr>
          <w:fldChar w:fldCharType="begin"/>
        </w:r>
        <w:r w:rsidR="00195BE6">
          <w:rPr>
            <w:noProof/>
            <w:webHidden/>
          </w:rPr>
          <w:instrText xml:space="preserve"> PAGEREF _Toc228988589 \h </w:instrText>
        </w:r>
        <w:r w:rsidR="00195BE6">
          <w:rPr>
            <w:noProof/>
            <w:webHidden/>
          </w:rPr>
        </w:r>
        <w:r w:rsidR="00195BE6">
          <w:rPr>
            <w:noProof/>
            <w:webHidden/>
          </w:rPr>
          <w:fldChar w:fldCharType="separate"/>
        </w:r>
        <w:r w:rsidR="00DB0418">
          <w:rPr>
            <w:noProof/>
            <w:webHidden/>
          </w:rPr>
          <w:t>12</w:t>
        </w:r>
        <w:r w:rsidR="00195BE6">
          <w:rPr>
            <w:noProof/>
            <w:webHidden/>
          </w:rPr>
          <w:fldChar w:fldCharType="end"/>
        </w:r>
      </w:hyperlink>
    </w:p>
    <w:p w14:paraId="02EB582D" w14:textId="2F9C8CD8" w:rsidR="00195BE6" w:rsidRDefault="00E248C7">
      <w:pPr>
        <w:pStyle w:val="af5"/>
        <w:ind w:left="744" w:hanging="744"/>
        <w:rPr>
          <w:rFonts w:asciiTheme="minorHAnsi" w:eastAsiaTheme="minorEastAsia" w:hAnsiTheme="minorHAnsi"/>
          <w:noProof/>
          <w:sz w:val="21"/>
          <w:szCs w:val="22"/>
        </w:rPr>
      </w:pPr>
      <w:hyperlink w:anchor="_Toc228988590" w:history="1">
        <w:r w:rsidR="00195BE6" w:rsidRPr="00A5088D">
          <w:rPr>
            <w:rStyle w:val="aff1"/>
            <w:noProof/>
          </w:rPr>
          <w:t>图</w:t>
        </w:r>
        <w:r w:rsidR="00195BE6" w:rsidRPr="00A5088D">
          <w:rPr>
            <w:rStyle w:val="aff1"/>
            <w:noProof/>
          </w:rPr>
          <w:t>2</w:t>
        </w:r>
        <w:r w:rsidR="00195BE6" w:rsidRPr="00A5088D">
          <w:rPr>
            <w:rStyle w:val="aff1"/>
            <w:noProof/>
          </w:rPr>
          <w:noBreakHyphen/>
          <w:t xml:space="preserve">5 </w:t>
        </w:r>
        <w:r w:rsidR="00195BE6" w:rsidRPr="00A5088D">
          <w:rPr>
            <w:rStyle w:val="aff1"/>
            <w:noProof/>
          </w:rPr>
          <w:t>信道</w:t>
        </w:r>
        <w:r w:rsidR="00195BE6" w:rsidRPr="00A5088D">
          <w:rPr>
            <w:rStyle w:val="aff1"/>
            <w:i/>
            <w:noProof/>
          </w:rPr>
          <w:t>W</w:t>
        </w:r>
        <w:r w:rsidR="00195BE6" w:rsidRPr="00A5088D">
          <w:rPr>
            <w:rStyle w:val="aff1"/>
            <w:noProof/>
            <w:vertAlign w:val="subscript"/>
          </w:rPr>
          <w:t>8</w:t>
        </w:r>
        <w:r w:rsidR="00195BE6" w:rsidRPr="00A5088D">
          <w:rPr>
            <w:rStyle w:val="aff1"/>
            <w:noProof/>
          </w:rPr>
          <w:t>的分裂示意图</w:t>
        </w:r>
        <w:r w:rsidR="00195BE6">
          <w:rPr>
            <w:noProof/>
            <w:webHidden/>
          </w:rPr>
          <w:tab/>
        </w:r>
        <w:r w:rsidR="00195BE6">
          <w:rPr>
            <w:noProof/>
            <w:webHidden/>
          </w:rPr>
          <w:fldChar w:fldCharType="begin"/>
        </w:r>
        <w:r w:rsidR="00195BE6">
          <w:rPr>
            <w:noProof/>
            <w:webHidden/>
          </w:rPr>
          <w:instrText xml:space="preserve"> PAGEREF _Toc228988590 \h </w:instrText>
        </w:r>
        <w:r w:rsidR="00195BE6">
          <w:rPr>
            <w:noProof/>
            <w:webHidden/>
          </w:rPr>
        </w:r>
        <w:r w:rsidR="00195BE6">
          <w:rPr>
            <w:noProof/>
            <w:webHidden/>
          </w:rPr>
          <w:fldChar w:fldCharType="separate"/>
        </w:r>
        <w:r w:rsidR="00DB0418">
          <w:rPr>
            <w:noProof/>
            <w:webHidden/>
          </w:rPr>
          <w:t>13</w:t>
        </w:r>
        <w:r w:rsidR="00195BE6">
          <w:rPr>
            <w:noProof/>
            <w:webHidden/>
          </w:rPr>
          <w:fldChar w:fldCharType="end"/>
        </w:r>
      </w:hyperlink>
    </w:p>
    <w:p w14:paraId="19A27763" w14:textId="18DFBA9A" w:rsidR="00195BE6" w:rsidRDefault="00E248C7">
      <w:pPr>
        <w:pStyle w:val="af5"/>
        <w:ind w:left="744" w:hanging="744"/>
        <w:rPr>
          <w:rFonts w:asciiTheme="minorHAnsi" w:eastAsiaTheme="minorEastAsia" w:hAnsiTheme="minorHAnsi"/>
          <w:noProof/>
          <w:sz w:val="21"/>
          <w:szCs w:val="22"/>
        </w:rPr>
      </w:pPr>
      <w:hyperlink w:anchor="_Toc228988591" w:history="1">
        <w:r w:rsidR="00195BE6" w:rsidRPr="00A5088D">
          <w:rPr>
            <w:rStyle w:val="aff1"/>
            <w:noProof/>
          </w:rPr>
          <w:t>图</w:t>
        </w:r>
        <w:r w:rsidR="00195BE6" w:rsidRPr="00A5088D">
          <w:rPr>
            <w:rStyle w:val="aff1"/>
            <w:noProof/>
          </w:rPr>
          <w:t>2</w:t>
        </w:r>
        <w:r w:rsidR="00195BE6" w:rsidRPr="00A5088D">
          <w:rPr>
            <w:rStyle w:val="aff1"/>
            <w:noProof/>
          </w:rPr>
          <w:noBreakHyphen/>
          <w:t>6 SC</w:t>
        </w:r>
        <w:r w:rsidR="00195BE6" w:rsidRPr="00A5088D">
          <w:rPr>
            <w:rStyle w:val="aff1"/>
            <w:noProof/>
          </w:rPr>
          <w:t>译码前</w:t>
        </w:r>
        <w:r w:rsidR="00195BE6">
          <w:rPr>
            <w:noProof/>
            <w:webHidden/>
          </w:rPr>
          <w:tab/>
        </w:r>
        <w:r w:rsidR="00195BE6">
          <w:rPr>
            <w:noProof/>
            <w:webHidden/>
          </w:rPr>
          <w:fldChar w:fldCharType="begin"/>
        </w:r>
        <w:r w:rsidR="00195BE6">
          <w:rPr>
            <w:noProof/>
            <w:webHidden/>
          </w:rPr>
          <w:instrText xml:space="preserve"> PAGEREF _Toc228988591 \h </w:instrText>
        </w:r>
        <w:r w:rsidR="00195BE6">
          <w:rPr>
            <w:noProof/>
            <w:webHidden/>
          </w:rPr>
        </w:r>
        <w:r w:rsidR="00195BE6">
          <w:rPr>
            <w:noProof/>
            <w:webHidden/>
          </w:rPr>
          <w:fldChar w:fldCharType="separate"/>
        </w:r>
        <w:r w:rsidR="00DB0418">
          <w:rPr>
            <w:noProof/>
            <w:webHidden/>
          </w:rPr>
          <w:t>19</w:t>
        </w:r>
        <w:r w:rsidR="00195BE6">
          <w:rPr>
            <w:noProof/>
            <w:webHidden/>
          </w:rPr>
          <w:fldChar w:fldCharType="end"/>
        </w:r>
      </w:hyperlink>
    </w:p>
    <w:p w14:paraId="08CADDEC" w14:textId="3F81E2D7" w:rsidR="00195BE6" w:rsidRDefault="00E248C7">
      <w:pPr>
        <w:pStyle w:val="af5"/>
        <w:ind w:left="744" w:hanging="744"/>
        <w:rPr>
          <w:rFonts w:asciiTheme="minorHAnsi" w:eastAsiaTheme="minorEastAsia" w:hAnsiTheme="minorHAnsi"/>
          <w:noProof/>
          <w:sz w:val="21"/>
          <w:szCs w:val="22"/>
        </w:rPr>
      </w:pPr>
      <w:hyperlink w:anchor="_Toc228988592" w:history="1">
        <w:r w:rsidR="00195BE6" w:rsidRPr="00A5088D">
          <w:rPr>
            <w:rStyle w:val="aff1"/>
            <w:noProof/>
          </w:rPr>
          <w:t>图</w:t>
        </w:r>
        <w:r w:rsidR="00195BE6" w:rsidRPr="00A5088D">
          <w:rPr>
            <w:rStyle w:val="aff1"/>
            <w:noProof/>
          </w:rPr>
          <w:t>2</w:t>
        </w:r>
        <w:r w:rsidR="00195BE6" w:rsidRPr="00A5088D">
          <w:rPr>
            <w:rStyle w:val="aff1"/>
            <w:noProof/>
          </w:rPr>
          <w:noBreakHyphen/>
          <w:t>7 SC</w:t>
        </w:r>
        <w:r w:rsidR="00195BE6" w:rsidRPr="00A5088D">
          <w:rPr>
            <w:rStyle w:val="aff1"/>
            <w:noProof/>
          </w:rPr>
          <w:t>译码后</w:t>
        </w:r>
        <w:r w:rsidR="00195BE6">
          <w:rPr>
            <w:noProof/>
            <w:webHidden/>
          </w:rPr>
          <w:tab/>
        </w:r>
        <w:r w:rsidR="00195BE6">
          <w:rPr>
            <w:noProof/>
            <w:webHidden/>
          </w:rPr>
          <w:fldChar w:fldCharType="begin"/>
        </w:r>
        <w:r w:rsidR="00195BE6">
          <w:rPr>
            <w:noProof/>
            <w:webHidden/>
          </w:rPr>
          <w:instrText xml:space="preserve"> PAGEREF _Toc228988592 \h </w:instrText>
        </w:r>
        <w:r w:rsidR="00195BE6">
          <w:rPr>
            <w:noProof/>
            <w:webHidden/>
          </w:rPr>
        </w:r>
        <w:r w:rsidR="00195BE6">
          <w:rPr>
            <w:noProof/>
            <w:webHidden/>
          </w:rPr>
          <w:fldChar w:fldCharType="separate"/>
        </w:r>
        <w:r w:rsidR="00DB0418">
          <w:rPr>
            <w:noProof/>
            <w:webHidden/>
          </w:rPr>
          <w:t>19</w:t>
        </w:r>
        <w:r w:rsidR="00195BE6">
          <w:rPr>
            <w:noProof/>
            <w:webHidden/>
          </w:rPr>
          <w:fldChar w:fldCharType="end"/>
        </w:r>
      </w:hyperlink>
    </w:p>
    <w:p w14:paraId="69B05FC1" w14:textId="085E0670" w:rsidR="00195BE6" w:rsidRDefault="00E248C7">
      <w:pPr>
        <w:pStyle w:val="af5"/>
        <w:ind w:left="744" w:hanging="744"/>
        <w:rPr>
          <w:rFonts w:asciiTheme="minorHAnsi" w:eastAsiaTheme="minorEastAsia" w:hAnsiTheme="minorHAnsi"/>
          <w:noProof/>
          <w:sz w:val="21"/>
          <w:szCs w:val="22"/>
        </w:rPr>
      </w:pPr>
      <w:hyperlink w:anchor="_Toc228988593" w:history="1">
        <w:r w:rsidR="00195BE6" w:rsidRPr="00A5088D">
          <w:rPr>
            <w:rStyle w:val="aff1"/>
            <w:noProof/>
          </w:rPr>
          <w:t>图</w:t>
        </w:r>
        <w:r w:rsidR="00195BE6" w:rsidRPr="00A5088D">
          <w:rPr>
            <w:rStyle w:val="aff1"/>
            <w:noProof/>
          </w:rPr>
          <w:t>2</w:t>
        </w:r>
        <w:r w:rsidR="00195BE6" w:rsidRPr="00A5088D">
          <w:rPr>
            <w:rStyle w:val="aff1"/>
            <w:noProof/>
          </w:rPr>
          <w:noBreakHyphen/>
          <w:t>8 SCL</w:t>
        </w:r>
        <w:r w:rsidR="00195BE6" w:rsidRPr="00A5088D">
          <w:rPr>
            <w:rStyle w:val="aff1"/>
            <w:noProof/>
          </w:rPr>
          <w:t>译码树</w:t>
        </w:r>
        <w:r w:rsidR="00195BE6">
          <w:rPr>
            <w:noProof/>
            <w:webHidden/>
          </w:rPr>
          <w:tab/>
        </w:r>
        <w:r w:rsidR="00195BE6">
          <w:rPr>
            <w:noProof/>
            <w:webHidden/>
          </w:rPr>
          <w:fldChar w:fldCharType="begin"/>
        </w:r>
        <w:r w:rsidR="00195BE6">
          <w:rPr>
            <w:noProof/>
            <w:webHidden/>
          </w:rPr>
          <w:instrText xml:space="preserve"> PAGEREF _Toc228988593 \h </w:instrText>
        </w:r>
        <w:r w:rsidR="00195BE6">
          <w:rPr>
            <w:noProof/>
            <w:webHidden/>
          </w:rPr>
        </w:r>
        <w:r w:rsidR="00195BE6">
          <w:rPr>
            <w:noProof/>
            <w:webHidden/>
          </w:rPr>
          <w:fldChar w:fldCharType="separate"/>
        </w:r>
        <w:r w:rsidR="00DB0418">
          <w:rPr>
            <w:noProof/>
            <w:webHidden/>
          </w:rPr>
          <w:t>20</w:t>
        </w:r>
        <w:r w:rsidR="00195BE6">
          <w:rPr>
            <w:noProof/>
            <w:webHidden/>
          </w:rPr>
          <w:fldChar w:fldCharType="end"/>
        </w:r>
      </w:hyperlink>
    </w:p>
    <w:p w14:paraId="2E5651B8" w14:textId="4A5DEB58" w:rsidR="00195BE6" w:rsidRDefault="00E248C7">
      <w:pPr>
        <w:pStyle w:val="af5"/>
        <w:ind w:left="744" w:hanging="744"/>
        <w:rPr>
          <w:rFonts w:asciiTheme="minorHAnsi" w:eastAsiaTheme="minorEastAsia" w:hAnsiTheme="minorHAnsi"/>
          <w:noProof/>
          <w:sz w:val="21"/>
          <w:szCs w:val="22"/>
        </w:rPr>
      </w:pPr>
      <w:hyperlink w:anchor="_Toc228988594" w:history="1">
        <w:r w:rsidR="00195BE6" w:rsidRPr="00A5088D">
          <w:rPr>
            <w:rStyle w:val="aff1"/>
            <w:noProof/>
          </w:rPr>
          <w:t>图</w:t>
        </w:r>
        <w:r w:rsidR="00195BE6" w:rsidRPr="00A5088D">
          <w:rPr>
            <w:rStyle w:val="aff1"/>
            <w:noProof/>
          </w:rPr>
          <w:t>2</w:t>
        </w:r>
        <w:r w:rsidR="00195BE6" w:rsidRPr="00A5088D">
          <w:rPr>
            <w:rStyle w:val="aff1"/>
            <w:noProof/>
          </w:rPr>
          <w:noBreakHyphen/>
          <w:t>9 CA-SCL</w:t>
        </w:r>
        <w:r w:rsidR="00195BE6" w:rsidRPr="00A5088D">
          <w:rPr>
            <w:rStyle w:val="aff1"/>
            <w:noProof/>
          </w:rPr>
          <w:t>译码算法流程图</w:t>
        </w:r>
        <w:r w:rsidR="00195BE6">
          <w:rPr>
            <w:noProof/>
            <w:webHidden/>
          </w:rPr>
          <w:tab/>
        </w:r>
        <w:r w:rsidR="00195BE6">
          <w:rPr>
            <w:noProof/>
            <w:webHidden/>
          </w:rPr>
          <w:fldChar w:fldCharType="begin"/>
        </w:r>
        <w:r w:rsidR="00195BE6">
          <w:rPr>
            <w:noProof/>
            <w:webHidden/>
          </w:rPr>
          <w:instrText xml:space="preserve"> PAGEREF _Toc228988594 \h </w:instrText>
        </w:r>
        <w:r w:rsidR="00195BE6">
          <w:rPr>
            <w:noProof/>
            <w:webHidden/>
          </w:rPr>
        </w:r>
        <w:r w:rsidR="00195BE6">
          <w:rPr>
            <w:noProof/>
            <w:webHidden/>
          </w:rPr>
          <w:fldChar w:fldCharType="separate"/>
        </w:r>
        <w:r w:rsidR="00DB0418">
          <w:rPr>
            <w:noProof/>
            <w:webHidden/>
          </w:rPr>
          <w:t>21</w:t>
        </w:r>
        <w:r w:rsidR="00195BE6">
          <w:rPr>
            <w:noProof/>
            <w:webHidden/>
          </w:rPr>
          <w:fldChar w:fldCharType="end"/>
        </w:r>
      </w:hyperlink>
    </w:p>
    <w:p w14:paraId="4089DB2E" w14:textId="61EE4AF4" w:rsidR="00195BE6" w:rsidRDefault="00E248C7">
      <w:pPr>
        <w:pStyle w:val="af5"/>
        <w:ind w:left="744" w:hanging="744"/>
        <w:rPr>
          <w:rFonts w:asciiTheme="minorHAnsi" w:eastAsiaTheme="minorEastAsia" w:hAnsiTheme="minorHAnsi"/>
          <w:noProof/>
          <w:sz w:val="21"/>
          <w:szCs w:val="22"/>
        </w:rPr>
      </w:pPr>
      <w:hyperlink w:anchor="_Toc228988595" w:history="1">
        <w:r w:rsidR="00195BE6" w:rsidRPr="00A5088D">
          <w:rPr>
            <w:rStyle w:val="aff1"/>
            <w:noProof/>
          </w:rPr>
          <w:t>图</w:t>
        </w:r>
        <w:r w:rsidR="00195BE6" w:rsidRPr="00A5088D">
          <w:rPr>
            <w:rStyle w:val="aff1"/>
            <w:noProof/>
          </w:rPr>
          <w:t>2</w:t>
        </w:r>
        <w:r w:rsidR="00195BE6" w:rsidRPr="00A5088D">
          <w:rPr>
            <w:rStyle w:val="aff1"/>
            <w:noProof/>
          </w:rPr>
          <w:noBreakHyphen/>
          <w:t xml:space="preserve">10 </w:t>
        </w:r>
        <w:r w:rsidR="00195BE6" w:rsidRPr="00A5088D">
          <w:rPr>
            <w:rStyle w:val="aff1"/>
            <w:noProof/>
          </w:rPr>
          <w:t>经典译码算法的误块率仿真对比图</w:t>
        </w:r>
        <w:r w:rsidR="00195BE6">
          <w:rPr>
            <w:noProof/>
            <w:webHidden/>
          </w:rPr>
          <w:tab/>
        </w:r>
        <w:r w:rsidR="00195BE6">
          <w:rPr>
            <w:noProof/>
            <w:webHidden/>
          </w:rPr>
          <w:fldChar w:fldCharType="begin"/>
        </w:r>
        <w:r w:rsidR="00195BE6">
          <w:rPr>
            <w:noProof/>
            <w:webHidden/>
          </w:rPr>
          <w:instrText xml:space="preserve"> PAGEREF _Toc228988595 \h </w:instrText>
        </w:r>
        <w:r w:rsidR="00195BE6">
          <w:rPr>
            <w:noProof/>
            <w:webHidden/>
          </w:rPr>
        </w:r>
        <w:r w:rsidR="00195BE6">
          <w:rPr>
            <w:noProof/>
            <w:webHidden/>
          </w:rPr>
          <w:fldChar w:fldCharType="separate"/>
        </w:r>
        <w:r w:rsidR="00DB0418">
          <w:rPr>
            <w:noProof/>
            <w:webHidden/>
          </w:rPr>
          <w:t>22</w:t>
        </w:r>
        <w:r w:rsidR="00195BE6">
          <w:rPr>
            <w:noProof/>
            <w:webHidden/>
          </w:rPr>
          <w:fldChar w:fldCharType="end"/>
        </w:r>
      </w:hyperlink>
    </w:p>
    <w:p w14:paraId="03AA5DAA" w14:textId="5B183EDE" w:rsidR="00195BE6" w:rsidRDefault="00E248C7">
      <w:pPr>
        <w:pStyle w:val="af5"/>
        <w:ind w:left="744" w:hanging="744"/>
        <w:rPr>
          <w:rFonts w:asciiTheme="minorHAnsi" w:eastAsiaTheme="minorEastAsia" w:hAnsiTheme="minorHAnsi"/>
          <w:noProof/>
          <w:sz w:val="21"/>
          <w:szCs w:val="22"/>
        </w:rPr>
      </w:pPr>
      <w:hyperlink w:anchor="_Toc228988596" w:history="1">
        <w:r w:rsidR="00195BE6" w:rsidRPr="00A5088D">
          <w:rPr>
            <w:rStyle w:val="aff1"/>
            <w:noProof/>
          </w:rPr>
          <w:t>图</w:t>
        </w:r>
        <w:r w:rsidR="00195BE6" w:rsidRPr="00A5088D">
          <w:rPr>
            <w:rStyle w:val="aff1"/>
            <w:noProof/>
          </w:rPr>
          <w:t>3</w:t>
        </w:r>
        <w:r w:rsidR="00195BE6" w:rsidRPr="00A5088D">
          <w:rPr>
            <w:rStyle w:val="aff1"/>
            <w:noProof/>
          </w:rPr>
          <w:noBreakHyphen/>
          <w:t>1 PSS-SS-SCL</w:t>
        </w:r>
        <w:r w:rsidR="00195BE6" w:rsidRPr="00A5088D">
          <w:rPr>
            <w:rStyle w:val="aff1"/>
            <w:noProof/>
          </w:rPr>
          <w:t>译码算法的译码流程图</w:t>
        </w:r>
        <w:r w:rsidR="00195BE6">
          <w:rPr>
            <w:noProof/>
            <w:webHidden/>
          </w:rPr>
          <w:tab/>
        </w:r>
        <w:r w:rsidR="00195BE6">
          <w:rPr>
            <w:noProof/>
            <w:webHidden/>
          </w:rPr>
          <w:fldChar w:fldCharType="begin"/>
        </w:r>
        <w:r w:rsidR="00195BE6">
          <w:rPr>
            <w:noProof/>
            <w:webHidden/>
          </w:rPr>
          <w:instrText xml:space="preserve"> PAGEREF _Toc228988596 \h </w:instrText>
        </w:r>
        <w:r w:rsidR="00195BE6">
          <w:rPr>
            <w:noProof/>
            <w:webHidden/>
          </w:rPr>
        </w:r>
        <w:r w:rsidR="00195BE6">
          <w:rPr>
            <w:noProof/>
            <w:webHidden/>
          </w:rPr>
          <w:fldChar w:fldCharType="separate"/>
        </w:r>
        <w:r w:rsidR="00DB0418">
          <w:rPr>
            <w:noProof/>
            <w:webHidden/>
          </w:rPr>
          <w:t>25</w:t>
        </w:r>
        <w:r w:rsidR="00195BE6">
          <w:rPr>
            <w:noProof/>
            <w:webHidden/>
          </w:rPr>
          <w:fldChar w:fldCharType="end"/>
        </w:r>
      </w:hyperlink>
    </w:p>
    <w:p w14:paraId="39D7F017" w14:textId="03FD403D" w:rsidR="00195BE6" w:rsidRDefault="00E248C7">
      <w:pPr>
        <w:pStyle w:val="af5"/>
        <w:ind w:left="744" w:hanging="744"/>
        <w:rPr>
          <w:rFonts w:asciiTheme="minorHAnsi" w:eastAsiaTheme="minorEastAsia" w:hAnsiTheme="minorHAnsi"/>
          <w:noProof/>
          <w:sz w:val="21"/>
          <w:szCs w:val="22"/>
        </w:rPr>
      </w:pPr>
      <w:hyperlink w:anchor="_Toc228988597" w:history="1">
        <w:r w:rsidR="00195BE6" w:rsidRPr="00A5088D">
          <w:rPr>
            <w:rStyle w:val="aff1"/>
            <w:noProof/>
          </w:rPr>
          <w:t>图</w:t>
        </w:r>
        <w:r w:rsidR="00195BE6" w:rsidRPr="00A5088D">
          <w:rPr>
            <w:rStyle w:val="aff1"/>
            <w:noProof/>
          </w:rPr>
          <w:t>3</w:t>
        </w:r>
        <w:r w:rsidR="00195BE6" w:rsidRPr="00A5088D">
          <w:rPr>
            <w:rStyle w:val="aff1"/>
            <w:noProof/>
          </w:rPr>
          <w:noBreakHyphen/>
          <w:t xml:space="preserve">2 </w:t>
        </w:r>
        <w:r w:rsidR="00195BE6" w:rsidRPr="00A5088D">
          <w:rPr>
            <w:rStyle w:val="aff1"/>
            <w:noProof/>
          </w:rPr>
          <w:t>极化码译码二叉树示意图</w:t>
        </w:r>
        <w:r w:rsidR="00195BE6">
          <w:rPr>
            <w:noProof/>
            <w:webHidden/>
          </w:rPr>
          <w:tab/>
        </w:r>
        <w:r w:rsidR="00195BE6">
          <w:rPr>
            <w:noProof/>
            <w:webHidden/>
          </w:rPr>
          <w:fldChar w:fldCharType="begin"/>
        </w:r>
        <w:r w:rsidR="00195BE6">
          <w:rPr>
            <w:noProof/>
            <w:webHidden/>
          </w:rPr>
          <w:instrText xml:space="preserve"> PAGEREF _Toc228988597 \h </w:instrText>
        </w:r>
        <w:r w:rsidR="00195BE6">
          <w:rPr>
            <w:noProof/>
            <w:webHidden/>
          </w:rPr>
        </w:r>
        <w:r w:rsidR="00195BE6">
          <w:rPr>
            <w:noProof/>
            <w:webHidden/>
          </w:rPr>
          <w:fldChar w:fldCharType="separate"/>
        </w:r>
        <w:r w:rsidR="00DB0418">
          <w:rPr>
            <w:noProof/>
            <w:webHidden/>
          </w:rPr>
          <w:t>25</w:t>
        </w:r>
        <w:r w:rsidR="00195BE6">
          <w:rPr>
            <w:noProof/>
            <w:webHidden/>
          </w:rPr>
          <w:fldChar w:fldCharType="end"/>
        </w:r>
      </w:hyperlink>
    </w:p>
    <w:p w14:paraId="2C227813" w14:textId="0860AD8C" w:rsidR="00195BE6" w:rsidRDefault="00E248C7">
      <w:pPr>
        <w:pStyle w:val="af5"/>
        <w:ind w:left="744" w:hanging="744"/>
        <w:rPr>
          <w:rFonts w:asciiTheme="minorHAnsi" w:eastAsiaTheme="minorEastAsia" w:hAnsiTheme="minorHAnsi"/>
          <w:noProof/>
          <w:sz w:val="21"/>
          <w:szCs w:val="22"/>
        </w:rPr>
      </w:pPr>
      <w:hyperlink w:anchor="_Toc228988598" w:history="1">
        <w:r w:rsidR="00195BE6" w:rsidRPr="00A5088D">
          <w:rPr>
            <w:rStyle w:val="aff1"/>
            <w:noProof/>
          </w:rPr>
          <w:t>图</w:t>
        </w:r>
        <w:r w:rsidR="00195BE6" w:rsidRPr="00A5088D">
          <w:rPr>
            <w:rStyle w:val="aff1"/>
            <w:noProof/>
          </w:rPr>
          <w:t>3</w:t>
        </w:r>
        <w:r w:rsidR="00195BE6" w:rsidRPr="00A5088D">
          <w:rPr>
            <w:rStyle w:val="aff1"/>
            <w:noProof/>
          </w:rPr>
          <w:noBreakHyphen/>
          <w:t xml:space="preserve">3 </w:t>
        </w:r>
        <w:r w:rsidR="00195BE6" w:rsidRPr="00A5088D">
          <w:rPr>
            <w:rStyle w:val="aff1"/>
            <w:noProof/>
          </w:rPr>
          <w:t>不同码长和信噪比下被淘汰的正确路径的</w:t>
        </w:r>
        <w:r w:rsidR="00195BE6" w:rsidRPr="00A5088D">
          <w:rPr>
            <w:rStyle w:val="aff1"/>
            <w:noProof/>
          </w:rPr>
          <w:t>APM</w:t>
        </w:r>
        <w:r w:rsidR="00195BE6" w:rsidRPr="00A5088D">
          <w:rPr>
            <w:rStyle w:val="aff1"/>
            <w:noProof/>
          </w:rPr>
          <w:t>值分布情况</w:t>
        </w:r>
        <w:r w:rsidR="00195BE6">
          <w:rPr>
            <w:noProof/>
            <w:webHidden/>
          </w:rPr>
          <w:tab/>
        </w:r>
        <w:r w:rsidR="00195BE6">
          <w:rPr>
            <w:noProof/>
            <w:webHidden/>
          </w:rPr>
          <w:fldChar w:fldCharType="begin"/>
        </w:r>
        <w:r w:rsidR="00195BE6">
          <w:rPr>
            <w:noProof/>
            <w:webHidden/>
          </w:rPr>
          <w:instrText xml:space="preserve"> PAGEREF _Toc228988598 \h </w:instrText>
        </w:r>
        <w:r w:rsidR="00195BE6">
          <w:rPr>
            <w:noProof/>
            <w:webHidden/>
          </w:rPr>
        </w:r>
        <w:r w:rsidR="00195BE6">
          <w:rPr>
            <w:noProof/>
            <w:webHidden/>
          </w:rPr>
          <w:fldChar w:fldCharType="separate"/>
        </w:r>
        <w:r w:rsidR="00DB0418">
          <w:rPr>
            <w:noProof/>
            <w:webHidden/>
          </w:rPr>
          <w:t>29</w:t>
        </w:r>
        <w:r w:rsidR="00195BE6">
          <w:rPr>
            <w:noProof/>
            <w:webHidden/>
          </w:rPr>
          <w:fldChar w:fldCharType="end"/>
        </w:r>
      </w:hyperlink>
    </w:p>
    <w:p w14:paraId="416542F3" w14:textId="7E9C6AF6" w:rsidR="00195BE6" w:rsidRDefault="00E248C7">
      <w:pPr>
        <w:pStyle w:val="af5"/>
        <w:ind w:left="744" w:hanging="744"/>
        <w:rPr>
          <w:rFonts w:asciiTheme="minorHAnsi" w:eastAsiaTheme="minorEastAsia" w:hAnsiTheme="minorHAnsi"/>
          <w:noProof/>
          <w:sz w:val="21"/>
          <w:szCs w:val="22"/>
        </w:rPr>
      </w:pPr>
      <w:hyperlink w:anchor="_Toc228988599" w:history="1">
        <w:r w:rsidR="00195BE6" w:rsidRPr="00A5088D">
          <w:rPr>
            <w:rStyle w:val="aff1"/>
            <w:noProof/>
          </w:rPr>
          <w:t>图</w:t>
        </w:r>
        <w:r w:rsidR="00195BE6" w:rsidRPr="00A5088D">
          <w:rPr>
            <w:rStyle w:val="aff1"/>
            <w:noProof/>
          </w:rPr>
          <w:t>3</w:t>
        </w:r>
        <w:r w:rsidR="00195BE6" w:rsidRPr="00A5088D">
          <w:rPr>
            <w:rStyle w:val="aff1"/>
            <w:noProof/>
          </w:rPr>
          <w:noBreakHyphen/>
          <w:t>4 PSS-RF-SCL</w:t>
        </w:r>
        <w:r w:rsidR="00195BE6" w:rsidRPr="00A5088D">
          <w:rPr>
            <w:rStyle w:val="aff1"/>
            <w:noProof/>
          </w:rPr>
          <w:t>译码算法的整体流程图</w:t>
        </w:r>
        <w:r w:rsidR="00195BE6">
          <w:rPr>
            <w:noProof/>
            <w:webHidden/>
          </w:rPr>
          <w:tab/>
        </w:r>
        <w:r w:rsidR="00195BE6">
          <w:rPr>
            <w:noProof/>
            <w:webHidden/>
          </w:rPr>
          <w:fldChar w:fldCharType="begin"/>
        </w:r>
        <w:r w:rsidR="00195BE6">
          <w:rPr>
            <w:noProof/>
            <w:webHidden/>
          </w:rPr>
          <w:instrText xml:space="preserve"> PAGEREF _Toc228988599 \h </w:instrText>
        </w:r>
        <w:r w:rsidR="00195BE6">
          <w:rPr>
            <w:noProof/>
            <w:webHidden/>
          </w:rPr>
        </w:r>
        <w:r w:rsidR="00195BE6">
          <w:rPr>
            <w:noProof/>
            <w:webHidden/>
          </w:rPr>
          <w:fldChar w:fldCharType="separate"/>
        </w:r>
        <w:r w:rsidR="00DB0418">
          <w:rPr>
            <w:noProof/>
            <w:webHidden/>
          </w:rPr>
          <w:t>31</w:t>
        </w:r>
        <w:r w:rsidR="00195BE6">
          <w:rPr>
            <w:noProof/>
            <w:webHidden/>
          </w:rPr>
          <w:fldChar w:fldCharType="end"/>
        </w:r>
      </w:hyperlink>
    </w:p>
    <w:p w14:paraId="64C63A25" w14:textId="59BDD134" w:rsidR="00195BE6" w:rsidRDefault="00E248C7">
      <w:pPr>
        <w:pStyle w:val="af5"/>
        <w:ind w:left="744" w:hanging="744"/>
        <w:rPr>
          <w:rFonts w:asciiTheme="minorHAnsi" w:eastAsiaTheme="minorEastAsia" w:hAnsiTheme="minorHAnsi"/>
          <w:noProof/>
          <w:sz w:val="21"/>
          <w:szCs w:val="22"/>
        </w:rPr>
      </w:pPr>
      <w:hyperlink w:anchor="_Toc228988600" w:history="1">
        <w:r w:rsidR="00195BE6" w:rsidRPr="00A5088D">
          <w:rPr>
            <w:rStyle w:val="aff1"/>
            <w:noProof/>
          </w:rPr>
          <w:t>图</w:t>
        </w:r>
        <w:r w:rsidR="00195BE6" w:rsidRPr="00A5088D">
          <w:rPr>
            <w:rStyle w:val="aff1"/>
            <w:noProof/>
          </w:rPr>
          <w:t>3</w:t>
        </w:r>
        <w:r w:rsidR="00195BE6" w:rsidRPr="00A5088D">
          <w:rPr>
            <w:rStyle w:val="aff1"/>
            <w:noProof/>
          </w:rPr>
          <w:noBreakHyphen/>
          <w:t xml:space="preserve">5 </w:t>
        </w:r>
        <w:r w:rsidR="00195BE6" w:rsidRPr="00A5088D">
          <w:rPr>
            <w:rStyle w:val="aff1"/>
            <w:rFonts w:cs="Times New Roman"/>
            <w:i/>
            <w:noProof/>
          </w:rPr>
          <w:t>N</w:t>
        </w:r>
        <w:r w:rsidR="00195BE6" w:rsidRPr="00A5088D">
          <w:rPr>
            <w:rStyle w:val="aff1"/>
            <w:rFonts w:cs="Times New Roman"/>
            <w:noProof/>
          </w:rPr>
          <w:t>=1024,</w:t>
        </w:r>
        <w:r w:rsidR="00195BE6" w:rsidRPr="00A5088D">
          <w:rPr>
            <w:rStyle w:val="aff1"/>
            <w:rFonts w:cs="Times New Roman"/>
            <w:i/>
            <w:noProof/>
          </w:rPr>
          <w:t>R</w:t>
        </w:r>
        <w:r w:rsidR="00195BE6" w:rsidRPr="00A5088D">
          <w:rPr>
            <w:rStyle w:val="aff1"/>
            <w:rFonts w:cs="Times New Roman"/>
            <w:noProof/>
          </w:rPr>
          <w:t>=1/2,</w:t>
        </w:r>
        <w:r w:rsidR="00195BE6" w:rsidRPr="00A5088D">
          <w:rPr>
            <w:rStyle w:val="aff1"/>
            <w:rFonts w:cs="Times New Roman"/>
            <w:i/>
            <w:noProof/>
          </w:rPr>
          <w:t>L</w:t>
        </w:r>
        <w:r w:rsidR="00195BE6" w:rsidRPr="00A5088D">
          <w:rPr>
            <w:rStyle w:val="aff1"/>
            <w:rFonts w:cs="Times New Roman"/>
            <w:noProof/>
          </w:rPr>
          <w:t>=8</w:t>
        </w:r>
        <w:r w:rsidR="00195BE6" w:rsidRPr="00A5088D">
          <w:rPr>
            <w:rStyle w:val="aff1"/>
            <w:rFonts w:cs="Times New Roman"/>
            <w:noProof/>
          </w:rPr>
          <w:t>时各算法误块率仿真图</w:t>
        </w:r>
        <w:r w:rsidR="00195BE6">
          <w:rPr>
            <w:noProof/>
            <w:webHidden/>
          </w:rPr>
          <w:tab/>
        </w:r>
        <w:r w:rsidR="00195BE6">
          <w:rPr>
            <w:noProof/>
            <w:webHidden/>
          </w:rPr>
          <w:fldChar w:fldCharType="begin"/>
        </w:r>
        <w:r w:rsidR="00195BE6">
          <w:rPr>
            <w:noProof/>
            <w:webHidden/>
          </w:rPr>
          <w:instrText xml:space="preserve"> PAGEREF _Toc228988600 \h </w:instrText>
        </w:r>
        <w:r w:rsidR="00195BE6">
          <w:rPr>
            <w:noProof/>
            <w:webHidden/>
          </w:rPr>
        </w:r>
        <w:r w:rsidR="00195BE6">
          <w:rPr>
            <w:noProof/>
            <w:webHidden/>
          </w:rPr>
          <w:fldChar w:fldCharType="separate"/>
        </w:r>
        <w:r w:rsidR="00DB0418">
          <w:rPr>
            <w:noProof/>
            <w:webHidden/>
          </w:rPr>
          <w:t>33</w:t>
        </w:r>
        <w:r w:rsidR="00195BE6">
          <w:rPr>
            <w:noProof/>
            <w:webHidden/>
          </w:rPr>
          <w:fldChar w:fldCharType="end"/>
        </w:r>
      </w:hyperlink>
    </w:p>
    <w:p w14:paraId="23B17D6D" w14:textId="0A03285C" w:rsidR="00195BE6" w:rsidRDefault="00E248C7">
      <w:pPr>
        <w:pStyle w:val="af5"/>
        <w:ind w:left="744" w:hanging="744"/>
        <w:rPr>
          <w:rFonts w:asciiTheme="minorHAnsi" w:eastAsiaTheme="minorEastAsia" w:hAnsiTheme="minorHAnsi"/>
          <w:noProof/>
          <w:sz w:val="21"/>
          <w:szCs w:val="22"/>
        </w:rPr>
      </w:pPr>
      <w:hyperlink w:anchor="_Toc228988601" w:history="1">
        <w:r w:rsidR="00195BE6" w:rsidRPr="00A5088D">
          <w:rPr>
            <w:rStyle w:val="aff1"/>
            <w:noProof/>
          </w:rPr>
          <w:t>图</w:t>
        </w:r>
        <w:r w:rsidR="00195BE6" w:rsidRPr="00A5088D">
          <w:rPr>
            <w:rStyle w:val="aff1"/>
            <w:noProof/>
          </w:rPr>
          <w:t>3</w:t>
        </w:r>
        <w:r w:rsidR="00195BE6" w:rsidRPr="00A5088D">
          <w:rPr>
            <w:rStyle w:val="aff1"/>
            <w:noProof/>
          </w:rPr>
          <w:noBreakHyphen/>
          <w:t xml:space="preserve">6 </w:t>
        </w:r>
        <w:r w:rsidR="00195BE6" w:rsidRPr="00A5088D">
          <w:rPr>
            <w:rStyle w:val="aff1"/>
            <w:rFonts w:cs="Times New Roman"/>
            <w:i/>
            <w:noProof/>
          </w:rPr>
          <w:t>N</w:t>
        </w:r>
        <w:r w:rsidR="00195BE6" w:rsidRPr="00A5088D">
          <w:rPr>
            <w:rStyle w:val="aff1"/>
            <w:rFonts w:cs="Times New Roman"/>
            <w:noProof/>
          </w:rPr>
          <w:t>=1024,</w:t>
        </w:r>
        <w:r w:rsidR="00195BE6" w:rsidRPr="00A5088D">
          <w:rPr>
            <w:rStyle w:val="aff1"/>
            <w:rFonts w:cs="Times New Roman"/>
            <w:i/>
            <w:noProof/>
          </w:rPr>
          <w:t>R</w:t>
        </w:r>
        <w:r w:rsidR="00195BE6" w:rsidRPr="00A5088D">
          <w:rPr>
            <w:rStyle w:val="aff1"/>
            <w:rFonts w:cs="Times New Roman"/>
            <w:noProof/>
          </w:rPr>
          <w:t>=1/2,</w:t>
        </w:r>
        <w:r w:rsidR="00195BE6" w:rsidRPr="00A5088D">
          <w:rPr>
            <w:rStyle w:val="aff1"/>
            <w:rFonts w:cs="Times New Roman"/>
            <w:i/>
            <w:noProof/>
          </w:rPr>
          <w:t>L</w:t>
        </w:r>
        <w:r w:rsidR="00195BE6" w:rsidRPr="00A5088D">
          <w:rPr>
            <w:rStyle w:val="aff1"/>
            <w:rFonts w:cs="Times New Roman"/>
            <w:noProof/>
          </w:rPr>
          <w:t>=16</w:t>
        </w:r>
        <w:r w:rsidR="00195BE6" w:rsidRPr="00A5088D">
          <w:rPr>
            <w:rStyle w:val="aff1"/>
            <w:rFonts w:cs="Times New Roman"/>
            <w:noProof/>
          </w:rPr>
          <w:t>时各算法误块率仿真图</w:t>
        </w:r>
        <w:r w:rsidR="00195BE6">
          <w:rPr>
            <w:noProof/>
            <w:webHidden/>
          </w:rPr>
          <w:tab/>
        </w:r>
        <w:r w:rsidR="00195BE6">
          <w:rPr>
            <w:noProof/>
            <w:webHidden/>
          </w:rPr>
          <w:fldChar w:fldCharType="begin"/>
        </w:r>
        <w:r w:rsidR="00195BE6">
          <w:rPr>
            <w:noProof/>
            <w:webHidden/>
          </w:rPr>
          <w:instrText xml:space="preserve"> PAGEREF _Toc228988601 \h </w:instrText>
        </w:r>
        <w:r w:rsidR="00195BE6">
          <w:rPr>
            <w:noProof/>
            <w:webHidden/>
          </w:rPr>
        </w:r>
        <w:r w:rsidR="00195BE6">
          <w:rPr>
            <w:noProof/>
            <w:webHidden/>
          </w:rPr>
          <w:fldChar w:fldCharType="separate"/>
        </w:r>
        <w:r w:rsidR="00DB0418">
          <w:rPr>
            <w:noProof/>
            <w:webHidden/>
          </w:rPr>
          <w:t>34</w:t>
        </w:r>
        <w:r w:rsidR="00195BE6">
          <w:rPr>
            <w:noProof/>
            <w:webHidden/>
          </w:rPr>
          <w:fldChar w:fldCharType="end"/>
        </w:r>
      </w:hyperlink>
    </w:p>
    <w:p w14:paraId="6B258C39" w14:textId="6BD1165F" w:rsidR="00195BE6" w:rsidRDefault="00E248C7">
      <w:pPr>
        <w:pStyle w:val="af5"/>
        <w:ind w:left="744" w:hanging="744"/>
        <w:rPr>
          <w:rFonts w:asciiTheme="minorHAnsi" w:eastAsiaTheme="minorEastAsia" w:hAnsiTheme="minorHAnsi"/>
          <w:noProof/>
          <w:sz w:val="21"/>
          <w:szCs w:val="22"/>
        </w:rPr>
      </w:pPr>
      <w:hyperlink w:anchor="_Toc228988602" w:history="1">
        <w:r w:rsidR="00195BE6" w:rsidRPr="00A5088D">
          <w:rPr>
            <w:rStyle w:val="aff1"/>
            <w:noProof/>
          </w:rPr>
          <w:t>图</w:t>
        </w:r>
        <w:r w:rsidR="00195BE6" w:rsidRPr="00A5088D">
          <w:rPr>
            <w:rStyle w:val="aff1"/>
            <w:noProof/>
          </w:rPr>
          <w:t>3</w:t>
        </w:r>
        <w:r w:rsidR="00195BE6" w:rsidRPr="00A5088D">
          <w:rPr>
            <w:rStyle w:val="aff1"/>
            <w:noProof/>
          </w:rPr>
          <w:noBreakHyphen/>
          <w:t xml:space="preserve">7 </w:t>
        </w:r>
        <w:r w:rsidR="00195BE6" w:rsidRPr="00A5088D">
          <w:rPr>
            <w:rStyle w:val="aff1"/>
            <w:rFonts w:cs="Times New Roman"/>
            <w:i/>
            <w:noProof/>
          </w:rPr>
          <w:t>N</w:t>
        </w:r>
        <w:r w:rsidR="00195BE6" w:rsidRPr="00A5088D">
          <w:rPr>
            <w:rStyle w:val="aff1"/>
            <w:rFonts w:cs="Times New Roman"/>
            <w:noProof/>
          </w:rPr>
          <w:t>=512,</w:t>
        </w:r>
        <w:r w:rsidR="00195BE6" w:rsidRPr="00A5088D">
          <w:rPr>
            <w:rStyle w:val="aff1"/>
            <w:rFonts w:cs="Times New Roman"/>
            <w:i/>
            <w:noProof/>
          </w:rPr>
          <w:t>R</w:t>
        </w:r>
        <w:r w:rsidR="00195BE6" w:rsidRPr="00A5088D">
          <w:rPr>
            <w:rStyle w:val="aff1"/>
            <w:rFonts w:cs="Times New Roman"/>
            <w:noProof/>
          </w:rPr>
          <w:t>=1/2</w:t>
        </w:r>
        <w:r w:rsidR="00195BE6" w:rsidRPr="00A5088D">
          <w:rPr>
            <w:rStyle w:val="aff1"/>
            <w:rFonts w:cs="Times New Roman"/>
            <w:i/>
            <w:noProof/>
          </w:rPr>
          <w:t>,L</w:t>
        </w:r>
        <w:r w:rsidR="00195BE6" w:rsidRPr="00A5088D">
          <w:rPr>
            <w:rStyle w:val="aff1"/>
            <w:rFonts w:cs="Times New Roman"/>
            <w:noProof/>
          </w:rPr>
          <w:t>=8</w:t>
        </w:r>
        <w:r w:rsidR="00195BE6" w:rsidRPr="00A5088D">
          <w:rPr>
            <w:rStyle w:val="aff1"/>
            <w:rFonts w:cs="Times New Roman"/>
            <w:noProof/>
          </w:rPr>
          <w:t>时各算法误块率仿真图</w:t>
        </w:r>
        <w:r w:rsidR="00195BE6">
          <w:rPr>
            <w:noProof/>
            <w:webHidden/>
          </w:rPr>
          <w:tab/>
        </w:r>
        <w:r w:rsidR="00195BE6">
          <w:rPr>
            <w:noProof/>
            <w:webHidden/>
          </w:rPr>
          <w:fldChar w:fldCharType="begin"/>
        </w:r>
        <w:r w:rsidR="00195BE6">
          <w:rPr>
            <w:noProof/>
            <w:webHidden/>
          </w:rPr>
          <w:instrText xml:space="preserve"> PAGEREF _Toc228988602 \h </w:instrText>
        </w:r>
        <w:r w:rsidR="00195BE6">
          <w:rPr>
            <w:noProof/>
            <w:webHidden/>
          </w:rPr>
        </w:r>
        <w:r w:rsidR="00195BE6">
          <w:rPr>
            <w:noProof/>
            <w:webHidden/>
          </w:rPr>
          <w:fldChar w:fldCharType="separate"/>
        </w:r>
        <w:r w:rsidR="00DB0418">
          <w:rPr>
            <w:noProof/>
            <w:webHidden/>
          </w:rPr>
          <w:t>34</w:t>
        </w:r>
        <w:r w:rsidR="00195BE6">
          <w:rPr>
            <w:noProof/>
            <w:webHidden/>
          </w:rPr>
          <w:fldChar w:fldCharType="end"/>
        </w:r>
      </w:hyperlink>
    </w:p>
    <w:p w14:paraId="1A814771" w14:textId="694F9EFD" w:rsidR="00195BE6" w:rsidRDefault="00E248C7">
      <w:pPr>
        <w:pStyle w:val="af5"/>
        <w:ind w:left="744" w:hanging="744"/>
        <w:rPr>
          <w:rFonts w:asciiTheme="minorHAnsi" w:eastAsiaTheme="minorEastAsia" w:hAnsiTheme="minorHAnsi"/>
          <w:noProof/>
          <w:sz w:val="21"/>
          <w:szCs w:val="22"/>
        </w:rPr>
      </w:pPr>
      <w:hyperlink w:anchor="_Toc228988603" w:history="1">
        <w:r w:rsidR="00195BE6" w:rsidRPr="00A5088D">
          <w:rPr>
            <w:rStyle w:val="aff1"/>
            <w:noProof/>
          </w:rPr>
          <w:t>图</w:t>
        </w:r>
        <w:r w:rsidR="00195BE6" w:rsidRPr="00A5088D">
          <w:rPr>
            <w:rStyle w:val="aff1"/>
            <w:noProof/>
          </w:rPr>
          <w:t>3</w:t>
        </w:r>
        <w:r w:rsidR="00195BE6" w:rsidRPr="00A5088D">
          <w:rPr>
            <w:rStyle w:val="aff1"/>
            <w:noProof/>
          </w:rPr>
          <w:noBreakHyphen/>
          <w:t xml:space="preserve">8 </w:t>
        </w:r>
        <w:r w:rsidR="00195BE6" w:rsidRPr="00A5088D">
          <w:rPr>
            <w:rStyle w:val="aff1"/>
            <w:rFonts w:cs="Times New Roman"/>
            <w:noProof/>
          </w:rPr>
          <w:t>不同算法的平均译码列表总数</w:t>
        </w:r>
        <w:r w:rsidR="00195BE6">
          <w:rPr>
            <w:noProof/>
            <w:webHidden/>
          </w:rPr>
          <w:tab/>
        </w:r>
        <w:r w:rsidR="00195BE6">
          <w:rPr>
            <w:noProof/>
            <w:webHidden/>
          </w:rPr>
          <w:fldChar w:fldCharType="begin"/>
        </w:r>
        <w:r w:rsidR="00195BE6">
          <w:rPr>
            <w:noProof/>
            <w:webHidden/>
          </w:rPr>
          <w:instrText xml:space="preserve"> PAGEREF _Toc228988603 \h </w:instrText>
        </w:r>
        <w:r w:rsidR="00195BE6">
          <w:rPr>
            <w:noProof/>
            <w:webHidden/>
          </w:rPr>
        </w:r>
        <w:r w:rsidR="00195BE6">
          <w:rPr>
            <w:noProof/>
            <w:webHidden/>
          </w:rPr>
          <w:fldChar w:fldCharType="separate"/>
        </w:r>
        <w:r w:rsidR="00DB0418">
          <w:rPr>
            <w:noProof/>
            <w:webHidden/>
          </w:rPr>
          <w:t>35</w:t>
        </w:r>
        <w:r w:rsidR="00195BE6">
          <w:rPr>
            <w:noProof/>
            <w:webHidden/>
          </w:rPr>
          <w:fldChar w:fldCharType="end"/>
        </w:r>
      </w:hyperlink>
    </w:p>
    <w:p w14:paraId="6C9E80B5" w14:textId="5F7613C1" w:rsidR="00195BE6" w:rsidRDefault="00E248C7">
      <w:pPr>
        <w:pStyle w:val="af5"/>
        <w:ind w:left="744" w:hanging="744"/>
        <w:rPr>
          <w:rFonts w:asciiTheme="minorHAnsi" w:eastAsiaTheme="minorEastAsia" w:hAnsiTheme="minorHAnsi"/>
          <w:noProof/>
          <w:sz w:val="21"/>
          <w:szCs w:val="22"/>
        </w:rPr>
      </w:pPr>
      <w:hyperlink w:anchor="_Toc228988604" w:history="1">
        <w:r w:rsidR="00195BE6" w:rsidRPr="00A5088D">
          <w:rPr>
            <w:rStyle w:val="aff1"/>
            <w:noProof/>
          </w:rPr>
          <w:t>图</w:t>
        </w:r>
        <w:r w:rsidR="00195BE6" w:rsidRPr="00A5088D">
          <w:rPr>
            <w:rStyle w:val="aff1"/>
            <w:noProof/>
          </w:rPr>
          <w:t>3</w:t>
        </w:r>
        <w:r w:rsidR="00195BE6" w:rsidRPr="00A5088D">
          <w:rPr>
            <w:rStyle w:val="aff1"/>
            <w:noProof/>
          </w:rPr>
          <w:noBreakHyphen/>
          <w:t xml:space="preserve">9 </w:t>
        </w:r>
        <w:r w:rsidR="00195BE6" w:rsidRPr="00A5088D">
          <w:rPr>
            <w:rStyle w:val="aff1"/>
            <w:rFonts w:cs="Times New Roman"/>
            <w:noProof/>
          </w:rPr>
          <w:t>不同算法的平均分裂次数</w:t>
        </w:r>
        <w:r w:rsidR="00195BE6">
          <w:rPr>
            <w:noProof/>
            <w:webHidden/>
          </w:rPr>
          <w:tab/>
        </w:r>
        <w:r w:rsidR="00195BE6">
          <w:rPr>
            <w:noProof/>
            <w:webHidden/>
          </w:rPr>
          <w:fldChar w:fldCharType="begin"/>
        </w:r>
        <w:r w:rsidR="00195BE6">
          <w:rPr>
            <w:noProof/>
            <w:webHidden/>
          </w:rPr>
          <w:instrText xml:space="preserve"> PAGEREF _Toc228988604 \h </w:instrText>
        </w:r>
        <w:r w:rsidR="00195BE6">
          <w:rPr>
            <w:noProof/>
            <w:webHidden/>
          </w:rPr>
        </w:r>
        <w:r w:rsidR="00195BE6">
          <w:rPr>
            <w:noProof/>
            <w:webHidden/>
          </w:rPr>
          <w:fldChar w:fldCharType="separate"/>
        </w:r>
        <w:r w:rsidR="00DB0418">
          <w:rPr>
            <w:noProof/>
            <w:webHidden/>
          </w:rPr>
          <w:t>36</w:t>
        </w:r>
        <w:r w:rsidR="00195BE6">
          <w:rPr>
            <w:noProof/>
            <w:webHidden/>
          </w:rPr>
          <w:fldChar w:fldCharType="end"/>
        </w:r>
      </w:hyperlink>
    </w:p>
    <w:p w14:paraId="17BC849C" w14:textId="7DE409EF" w:rsidR="00195BE6" w:rsidRDefault="00E248C7">
      <w:pPr>
        <w:pStyle w:val="af5"/>
        <w:ind w:left="744" w:hanging="744"/>
        <w:rPr>
          <w:rFonts w:asciiTheme="minorHAnsi" w:eastAsiaTheme="minorEastAsia" w:hAnsiTheme="minorHAnsi"/>
          <w:noProof/>
          <w:sz w:val="21"/>
          <w:szCs w:val="22"/>
        </w:rPr>
      </w:pPr>
      <w:hyperlink w:anchor="_Toc228988605" w:history="1">
        <w:r w:rsidR="00195BE6" w:rsidRPr="00A5088D">
          <w:rPr>
            <w:rStyle w:val="aff1"/>
            <w:noProof/>
          </w:rPr>
          <w:t>图</w:t>
        </w:r>
        <w:r w:rsidR="00195BE6" w:rsidRPr="00A5088D">
          <w:rPr>
            <w:rStyle w:val="aff1"/>
            <w:noProof/>
          </w:rPr>
          <w:t>4</w:t>
        </w:r>
        <w:r w:rsidR="00195BE6" w:rsidRPr="00A5088D">
          <w:rPr>
            <w:rStyle w:val="aff1"/>
            <w:noProof/>
          </w:rPr>
          <w:noBreakHyphen/>
          <w:t xml:space="preserve">1 </w:t>
        </w:r>
        <w:r w:rsidR="00195BE6" w:rsidRPr="00A5088D">
          <w:rPr>
            <w:rStyle w:val="aff1"/>
            <w:rFonts w:cs="Times New Roman"/>
            <w:noProof/>
          </w:rPr>
          <w:t>四种特殊节点的译码二叉树</w:t>
        </w:r>
        <w:r w:rsidR="00195BE6">
          <w:rPr>
            <w:noProof/>
            <w:webHidden/>
          </w:rPr>
          <w:tab/>
        </w:r>
        <w:r w:rsidR="00195BE6">
          <w:rPr>
            <w:noProof/>
            <w:webHidden/>
          </w:rPr>
          <w:fldChar w:fldCharType="begin"/>
        </w:r>
        <w:r w:rsidR="00195BE6">
          <w:rPr>
            <w:noProof/>
            <w:webHidden/>
          </w:rPr>
          <w:instrText xml:space="preserve"> PAGEREF _Toc228988605 \h </w:instrText>
        </w:r>
        <w:r w:rsidR="00195BE6">
          <w:rPr>
            <w:noProof/>
            <w:webHidden/>
          </w:rPr>
        </w:r>
        <w:r w:rsidR="00195BE6">
          <w:rPr>
            <w:noProof/>
            <w:webHidden/>
          </w:rPr>
          <w:fldChar w:fldCharType="separate"/>
        </w:r>
        <w:r w:rsidR="00DB0418">
          <w:rPr>
            <w:noProof/>
            <w:webHidden/>
          </w:rPr>
          <w:t>39</w:t>
        </w:r>
        <w:r w:rsidR="00195BE6">
          <w:rPr>
            <w:noProof/>
            <w:webHidden/>
          </w:rPr>
          <w:fldChar w:fldCharType="end"/>
        </w:r>
      </w:hyperlink>
    </w:p>
    <w:p w14:paraId="36381B08" w14:textId="21861EA3" w:rsidR="00195BE6" w:rsidRDefault="00E248C7">
      <w:pPr>
        <w:pStyle w:val="af5"/>
        <w:ind w:left="744" w:hanging="744"/>
        <w:rPr>
          <w:rFonts w:asciiTheme="minorHAnsi" w:eastAsiaTheme="minorEastAsia" w:hAnsiTheme="minorHAnsi"/>
          <w:noProof/>
          <w:sz w:val="21"/>
          <w:szCs w:val="22"/>
        </w:rPr>
      </w:pPr>
      <w:hyperlink w:anchor="_Toc228988606" w:history="1">
        <w:r w:rsidR="00195BE6" w:rsidRPr="00A5088D">
          <w:rPr>
            <w:rStyle w:val="aff1"/>
            <w:noProof/>
          </w:rPr>
          <w:t>图</w:t>
        </w:r>
        <w:r w:rsidR="00195BE6" w:rsidRPr="00A5088D">
          <w:rPr>
            <w:rStyle w:val="aff1"/>
            <w:noProof/>
          </w:rPr>
          <w:t>4</w:t>
        </w:r>
        <w:r w:rsidR="00195BE6" w:rsidRPr="00A5088D">
          <w:rPr>
            <w:rStyle w:val="aff1"/>
            <w:noProof/>
          </w:rPr>
          <w:noBreakHyphen/>
          <w:t xml:space="preserve">2 </w:t>
        </w:r>
        <w:r w:rsidR="00195BE6" w:rsidRPr="00A5088D">
          <w:rPr>
            <w:rStyle w:val="aff1"/>
            <w:noProof/>
          </w:rPr>
          <w:t>路径分裂方式</w:t>
        </w:r>
        <w:r w:rsidR="00195BE6">
          <w:rPr>
            <w:noProof/>
            <w:webHidden/>
          </w:rPr>
          <w:tab/>
        </w:r>
        <w:r w:rsidR="00195BE6">
          <w:rPr>
            <w:noProof/>
            <w:webHidden/>
          </w:rPr>
          <w:fldChar w:fldCharType="begin"/>
        </w:r>
        <w:r w:rsidR="00195BE6">
          <w:rPr>
            <w:noProof/>
            <w:webHidden/>
          </w:rPr>
          <w:instrText xml:space="preserve"> PAGEREF _Toc228988606 \h </w:instrText>
        </w:r>
        <w:r w:rsidR="00195BE6">
          <w:rPr>
            <w:noProof/>
            <w:webHidden/>
          </w:rPr>
        </w:r>
        <w:r w:rsidR="00195BE6">
          <w:rPr>
            <w:noProof/>
            <w:webHidden/>
          </w:rPr>
          <w:fldChar w:fldCharType="separate"/>
        </w:r>
        <w:r w:rsidR="00DB0418">
          <w:rPr>
            <w:noProof/>
            <w:webHidden/>
          </w:rPr>
          <w:t>41</w:t>
        </w:r>
        <w:r w:rsidR="00195BE6">
          <w:rPr>
            <w:noProof/>
            <w:webHidden/>
          </w:rPr>
          <w:fldChar w:fldCharType="end"/>
        </w:r>
      </w:hyperlink>
    </w:p>
    <w:p w14:paraId="2171CAE3" w14:textId="378BEFC9" w:rsidR="00195BE6" w:rsidRDefault="00E248C7">
      <w:pPr>
        <w:pStyle w:val="af5"/>
        <w:ind w:left="744" w:hanging="744"/>
        <w:rPr>
          <w:rFonts w:asciiTheme="minorHAnsi" w:eastAsiaTheme="minorEastAsia" w:hAnsiTheme="minorHAnsi"/>
          <w:noProof/>
          <w:sz w:val="21"/>
          <w:szCs w:val="22"/>
        </w:rPr>
      </w:pPr>
      <w:hyperlink w:anchor="_Toc228988607" w:history="1">
        <w:r w:rsidR="00195BE6" w:rsidRPr="00A5088D">
          <w:rPr>
            <w:rStyle w:val="aff1"/>
            <w:noProof/>
          </w:rPr>
          <w:t>图</w:t>
        </w:r>
        <w:r w:rsidR="00195BE6" w:rsidRPr="00A5088D">
          <w:rPr>
            <w:rStyle w:val="aff1"/>
            <w:noProof/>
          </w:rPr>
          <w:t>4</w:t>
        </w:r>
        <w:r w:rsidR="00195BE6" w:rsidRPr="00A5088D">
          <w:rPr>
            <w:rStyle w:val="aff1"/>
            <w:noProof/>
          </w:rPr>
          <w:noBreakHyphen/>
          <w:t xml:space="preserve">3 </w:t>
        </w:r>
        <w:r w:rsidR="00195BE6" w:rsidRPr="00A5088D">
          <w:rPr>
            <w:rStyle w:val="aff1"/>
            <w:noProof/>
          </w:rPr>
          <w:t>最好排名表</w:t>
        </w:r>
        <w:r w:rsidR="00195BE6">
          <w:rPr>
            <w:noProof/>
            <w:webHidden/>
          </w:rPr>
          <w:tab/>
        </w:r>
        <w:r w:rsidR="00195BE6">
          <w:rPr>
            <w:noProof/>
            <w:webHidden/>
          </w:rPr>
          <w:fldChar w:fldCharType="begin"/>
        </w:r>
        <w:r w:rsidR="00195BE6">
          <w:rPr>
            <w:noProof/>
            <w:webHidden/>
          </w:rPr>
          <w:instrText xml:space="preserve"> PAGEREF _Toc228988607 \h </w:instrText>
        </w:r>
        <w:r w:rsidR="00195BE6">
          <w:rPr>
            <w:noProof/>
            <w:webHidden/>
          </w:rPr>
        </w:r>
        <w:r w:rsidR="00195BE6">
          <w:rPr>
            <w:noProof/>
            <w:webHidden/>
          </w:rPr>
          <w:fldChar w:fldCharType="separate"/>
        </w:r>
        <w:r w:rsidR="00DB0418">
          <w:rPr>
            <w:noProof/>
            <w:webHidden/>
          </w:rPr>
          <w:t>42</w:t>
        </w:r>
        <w:r w:rsidR="00195BE6">
          <w:rPr>
            <w:noProof/>
            <w:webHidden/>
          </w:rPr>
          <w:fldChar w:fldCharType="end"/>
        </w:r>
      </w:hyperlink>
    </w:p>
    <w:p w14:paraId="25813D29" w14:textId="17CBEA05" w:rsidR="00195BE6" w:rsidRDefault="00E248C7">
      <w:pPr>
        <w:pStyle w:val="af5"/>
        <w:ind w:left="744" w:hanging="744"/>
        <w:rPr>
          <w:rFonts w:asciiTheme="minorHAnsi" w:eastAsiaTheme="minorEastAsia" w:hAnsiTheme="minorHAnsi"/>
          <w:noProof/>
          <w:sz w:val="21"/>
          <w:szCs w:val="22"/>
        </w:rPr>
      </w:pPr>
      <w:hyperlink w:anchor="_Toc228988608" w:history="1">
        <w:r w:rsidR="00195BE6" w:rsidRPr="00A5088D">
          <w:rPr>
            <w:rStyle w:val="aff1"/>
            <w:noProof/>
          </w:rPr>
          <w:t>图</w:t>
        </w:r>
        <w:r w:rsidR="00195BE6" w:rsidRPr="00A5088D">
          <w:rPr>
            <w:rStyle w:val="aff1"/>
            <w:noProof/>
          </w:rPr>
          <w:t>4</w:t>
        </w:r>
        <w:r w:rsidR="00195BE6" w:rsidRPr="00A5088D">
          <w:rPr>
            <w:rStyle w:val="aff1"/>
            <w:noProof/>
          </w:rPr>
          <w:noBreakHyphen/>
          <w:t xml:space="preserve">4 </w:t>
        </w:r>
        <w:r w:rsidR="00195BE6" w:rsidRPr="00A5088D">
          <w:rPr>
            <w:rStyle w:val="aff1"/>
            <w:noProof/>
          </w:rPr>
          <w:t>相同翻转数量下的偏序关系</w:t>
        </w:r>
        <w:r w:rsidR="00195BE6">
          <w:rPr>
            <w:noProof/>
            <w:webHidden/>
          </w:rPr>
          <w:tab/>
        </w:r>
        <w:r w:rsidR="00195BE6">
          <w:rPr>
            <w:noProof/>
            <w:webHidden/>
          </w:rPr>
          <w:fldChar w:fldCharType="begin"/>
        </w:r>
        <w:r w:rsidR="00195BE6">
          <w:rPr>
            <w:noProof/>
            <w:webHidden/>
          </w:rPr>
          <w:instrText xml:space="preserve"> PAGEREF _Toc228988608 \h </w:instrText>
        </w:r>
        <w:r w:rsidR="00195BE6">
          <w:rPr>
            <w:noProof/>
            <w:webHidden/>
          </w:rPr>
        </w:r>
        <w:r w:rsidR="00195BE6">
          <w:rPr>
            <w:noProof/>
            <w:webHidden/>
          </w:rPr>
          <w:fldChar w:fldCharType="separate"/>
        </w:r>
        <w:r w:rsidR="00DB0418">
          <w:rPr>
            <w:noProof/>
            <w:webHidden/>
          </w:rPr>
          <w:t>43</w:t>
        </w:r>
        <w:r w:rsidR="00195BE6">
          <w:rPr>
            <w:noProof/>
            <w:webHidden/>
          </w:rPr>
          <w:fldChar w:fldCharType="end"/>
        </w:r>
      </w:hyperlink>
    </w:p>
    <w:p w14:paraId="6A140770" w14:textId="3FE3A4AB" w:rsidR="00195BE6" w:rsidRDefault="00E248C7">
      <w:pPr>
        <w:pStyle w:val="af5"/>
        <w:ind w:left="744" w:hanging="744"/>
        <w:rPr>
          <w:rFonts w:asciiTheme="minorHAnsi" w:eastAsiaTheme="minorEastAsia" w:hAnsiTheme="minorHAnsi"/>
          <w:noProof/>
          <w:sz w:val="21"/>
          <w:szCs w:val="22"/>
        </w:rPr>
      </w:pPr>
      <w:hyperlink w:anchor="_Toc228988609" w:history="1">
        <w:r w:rsidR="00195BE6" w:rsidRPr="00A5088D">
          <w:rPr>
            <w:rStyle w:val="aff1"/>
            <w:noProof/>
          </w:rPr>
          <w:t>图</w:t>
        </w:r>
        <w:r w:rsidR="00195BE6" w:rsidRPr="00A5088D">
          <w:rPr>
            <w:rStyle w:val="aff1"/>
            <w:noProof/>
          </w:rPr>
          <w:t>4</w:t>
        </w:r>
        <w:r w:rsidR="00195BE6" w:rsidRPr="00A5088D">
          <w:rPr>
            <w:rStyle w:val="aff1"/>
            <w:noProof/>
          </w:rPr>
          <w:noBreakHyphen/>
          <w:t xml:space="preserve">5 </w:t>
        </w:r>
        <w:r w:rsidR="00195BE6" w:rsidRPr="00A5088D">
          <w:rPr>
            <w:rStyle w:val="aff1"/>
            <w:noProof/>
          </w:rPr>
          <w:t>最好排名表</w:t>
        </w:r>
        <w:r w:rsidR="00195BE6">
          <w:rPr>
            <w:noProof/>
            <w:webHidden/>
          </w:rPr>
          <w:tab/>
        </w:r>
        <w:r w:rsidR="00195BE6">
          <w:rPr>
            <w:noProof/>
            <w:webHidden/>
          </w:rPr>
          <w:fldChar w:fldCharType="begin"/>
        </w:r>
        <w:r w:rsidR="00195BE6">
          <w:rPr>
            <w:noProof/>
            <w:webHidden/>
          </w:rPr>
          <w:instrText xml:space="preserve"> PAGEREF _Toc228988609 \h </w:instrText>
        </w:r>
        <w:r w:rsidR="00195BE6">
          <w:rPr>
            <w:noProof/>
            <w:webHidden/>
          </w:rPr>
        </w:r>
        <w:r w:rsidR="00195BE6">
          <w:rPr>
            <w:noProof/>
            <w:webHidden/>
          </w:rPr>
          <w:fldChar w:fldCharType="separate"/>
        </w:r>
        <w:r w:rsidR="00DB0418">
          <w:rPr>
            <w:noProof/>
            <w:webHidden/>
          </w:rPr>
          <w:t>43</w:t>
        </w:r>
        <w:r w:rsidR="00195BE6">
          <w:rPr>
            <w:noProof/>
            <w:webHidden/>
          </w:rPr>
          <w:fldChar w:fldCharType="end"/>
        </w:r>
      </w:hyperlink>
    </w:p>
    <w:p w14:paraId="1D6E40B6" w14:textId="41E35FB5" w:rsidR="00195BE6" w:rsidRDefault="00E248C7">
      <w:pPr>
        <w:pStyle w:val="af5"/>
        <w:ind w:left="744" w:hanging="744"/>
        <w:rPr>
          <w:rFonts w:asciiTheme="minorHAnsi" w:eastAsiaTheme="minorEastAsia" w:hAnsiTheme="minorHAnsi"/>
          <w:noProof/>
          <w:sz w:val="21"/>
          <w:szCs w:val="22"/>
        </w:rPr>
      </w:pPr>
      <w:hyperlink w:anchor="_Toc228988610" w:history="1">
        <w:r w:rsidR="00195BE6" w:rsidRPr="00A5088D">
          <w:rPr>
            <w:rStyle w:val="aff1"/>
            <w:noProof/>
          </w:rPr>
          <w:t>图</w:t>
        </w:r>
        <w:r w:rsidR="00195BE6" w:rsidRPr="00A5088D">
          <w:rPr>
            <w:rStyle w:val="aff1"/>
            <w:noProof/>
          </w:rPr>
          <w:t>4</w:t>
        </w:r>
        <w:r w:rsidR="00195BE6" w:rsidRPr="00A5088D">
          <w:rPr>
            <w:rStyle w:val="aff1"/>
            <w:noProof/>
          </w:rPr>
          <w:noBreakHyphen/>
          <w:t xml:space="preserve">6 </w:t>
        </w:r>
        <w:r w:rsidR="00195BE6" w:rsidRPr="00A5088D">
          <w:rPr>
            <w:rStyle w:val="aff1"/>
            <w:noProof/>
          </w:rPr>
          <w:t>最好排名表</w:t>
        </w:r>
        <w:r w:rsidR="00195BE6">
          <w:rPr>
            <w:noProof/>
            <w:webHidden/>
          </w:rPr>
          <w:tab/>
        </w:r>
        <w:r w:rsidR="00195BE6">
          <w:rPr>
            <w:noProof/>
            <w:webHidden/>
          </w:rPr>
          <w:fldChar w:fldCharType="begin"/>
        </w:r>
        <w:r w:rsidR="00195BE6">
          <w:rPr>
            <w:noProof/>
            <w:webHidden/>
          </w:rPr>
          <w:instrText xml:space="preserve"> PAGEREF _Toc228988610 \h </w:instrText>
        </w:r>
        <w:r w:rsidR="00195BE6">
          <w:rPr>
            <w:noProof/>
            <w:webHidden/>
          </w:rPr>
        </w:r>
        <w:r w:rsidR="00195BE6">
          <w:rPr>
            <w:noProof/>
            <w:webHidden/>
          </w:rPr>
          <w:fldChar w:fldCharType="separate"/>
        </w:r>
        <w:r w:rsidR="00DB0418">
          <w:rPr>
            <w:noProof/>
            <w:webHidden/>
          </w:rPr>
          <w:t>45</w:t>
        </w:r>
        <w:r w:rsidR="00195BE6">
          <w:rPr>
            <w:noProof/>
            <w:webHidden/>
          </w:rPr>
          <w:fldChar w:fldCharType="end"/>
        </w:r>
      </w:hyperlink>
    </w:p>
    <w:p w14:paraId="29B5449C" w14:textId="5F3F5C4C" w:rsidR="00195BE6" w:rsidRDefault="00E248C7">
      <w:pPr>
        <w:pStyle w:val="af5"/>
        <w:ind w:left="744" w:hanging="744"/>
        <w:rPr>
          <w:rFonts w:asciiTheme="minorHAnsi" w:eastAsiaTheme="minorEastAsia" w:hAnsiTheme="minorHAnsi"/>
          <w:noProof/>
          <w:sz w:val="21"/>
          <w:szCs w:val="22"/>
        </w:rPr>
      </w:pPr>
      <w:hyperlink w:anchor="_Toc228988611" w:history="1">
        <w:r w:rsidR="00195BE6" w:rsidRPr="00A5088D">
          <w:rPr>
            <w:rStyle w:val="aff1"/>
            <w:noProof/>
          </w:rPr>
          <w:t>图</w:t>
        </w:r>
        <w:r w:rsidR="00195BE6" w:rsidRPr="00A5088D">
          <w:rPr>
            <w:rStyle w:val="aff1"/>
            <w:noProof/>
          </w:rPr>
          <w:t>4</w:t>
        </w:r>
        <w:r w:rsidR="00195BE6" w:rsidRPr="00A5088D">
          <w:rPr>
            <w:rStyle w:val="aff1"/>
            <w:noProof/>
          </w:rPr>
          <w:noBreakHyphen/>
          <w:t xml:space="preserve">7 </w:t>
        </w:r>
        <w:r w:rsidR="00195BE6" w:rsidRPr="00A5088D">
          <w:rPr>
            <w:rStyle w:val="aff1"/>
            <w:noProof/>
          </w:rPr>
          <w:t>并行分裂译码结构</w:t>
        </w:r>
        <w:r w:rsidR="00195BE6">
          <w:rPr>
            <w:noProof/>
            <w:webHidden/>
          </w:rPr>
          <w:tab/>
        </w:r>
        <w:r w:rsidR="00195BE6">
          <w:rPr>
            <w:noProof/>
            <w:webHidden/>
          </w:rPr>
          <w:fldChar w:fldCharType="begin"/>
        </w:r>
        <w:r w:rsidR="00195BE6">
          <w:rPr>
            <w:noProof/>
            <w:webHidden/>
          </w:rPr>
          <w:instrText xml:space="preserve"> PAGEREF _Toc228988611 \h </w:instrText>
        </w:r>
        <w:r w:rsidR="00195BE6">
          <w:rPr>
            <w:noProof/>
            <w:webHidden/>
          </w:rPr>
        </w:r>
        <w:r w:rsidR="00195BE6">
          <w:rPr>
            <w:noProof/>
            <w:webHidden/>
          </w:rPr>
          <w:fldChar w:fldCharType="separate"/>
        </w:r>
        <w:r w:rsidR="00DB0418">
          <w:rPr>
            <w:noProof/>
            <w:webHidden/>
          </w:rPr>
          <w:t>47</w:t>
        </w:r>
        <w:r w:rsidR="00195BE6">
          <w:rPr>
            <w:noProof/>
            <w:webHidden/>
          </w:rPr>
          <w:fldChar w:fldCharType="end"/>
        </w:r>
      </w:hyperlink>
    </w:p>
    <w:p w14:paraId="2A15DAE2" w14:textId="4220B5DE" w:rsidR="00195BE6" w:rsidRDefault="00E248C7">
      <w:pPr>
        <w:pStyle w:val="af5"/>
        <w:ind w:left="744" w:hanging="744"/>
        <w:rPr>
          <w:rFonts w:asciiTheme="minorHAnsi" w:eastAsiaTheme="minorEastAsia" w:hAnsiTheme="minorHAnsi"/>
          <w:noProof/>
          <w:sz w:val="21"/>
          <w:szCs w:val="22"/>
        </w:rPr>
      </w:pPr>
      <w:hyperlink w:anchor="_Toc228988612" w:history="1">
        <w:r w:rsidR="00195BE6" w:rsidRPr="00A5088D">
          <w:rPr>
            <w:rStyle w:val="aff1"/>
            <w:noProof/>
          </w:rPr>
          <w:t>图</w:t>
        </w:r>
        <w:r w:rsidR="00195BE6" w:rsidRPr="00A5088D">
          <w:rPr>
            <w:rStyle w:val="aff1"/>
            <w:noProof/>
          </w:rPr>
          <w:t>4</w:t>
        </w:r>
        <w:r w:rsidR="00195BE6" w:rsidRPr="00A5088D">
          <w:rPr>
            <w:rStyle w:val="aff1"/>
            <w:noProof/>
          </w:rPr>
          <w:noBreakHyphen/>
          <w:t xml:space="preserve">8 </w:t>
        </w:r>
        <w:r w:rsidR="00195BE6" w:rsidRPr="00A5088D">
          <w:rPr>
            <w:rStyle w:val="aff1"/>
            <w:rFonts w:cs="Times New Roman"/>
            <w:i/>
            <w:noProof/>
          </w:rPr>
          <w:t>N</w:t>
        </w:r>
        <w:r w:rsidR="00195BE6" w:rsidRPr="00A5088D">
          <w:rPr>
            <w:rStyle w:val="aff1"/>
            <w:rFonts w:cs="Times New Roman"/>
            <w:noProof/>
          </w:rPr>
          <w:t>=1024,</w:t>
        </w:r>
        <w:r w:rsidR="00195BE6" w:rsidRPr="00A5088D">
          <w:rPr>
            <w:rStyle w:val="aff1"/>
            <w:rFonts w:cs="Times New Roman"/>
            <w:i/>
            <w:noProof/>
          </w:rPr>
          <w:t>R</w:t>
        </w:r>
        <w:r w:rsidR="00195BE6" w:rsidRPr="00A5088D">
          <w:rPr>
            <w:rStyle w:val="aff1"/>
            <w:rFonts w:cs="Times New Roman"/>
            <w:noProof/>
          </w:rPr>
          <w:t>=1/2,</w:t>
        </w:r>
        <w:r w:rsidR="00195BE6" w:rsidRPr="00A5088D">
          <w:rPr>
            <w:rStyle w:val="aff1"/>
            <w:rFonts w:cs="Times New Roman"/>
            <w:i/>
            <w:noProof/>
          </w:rPr>
          <w:t>L</w:t>
        </w:r>
        <w:r w:rsidR="00195BE6" w:rsidRPr="00A5088D">
          <w:rPr>
            <w:rStyle w:val="aff1"/>
            <w:rFonts w:cs="Times New Roman"/>
            <w:noProof/>
          </w:rPr>
          <w:t>=8</w:t>
        </w:r>
        <w:r w:rsidR="00195BE6" w:rsidRPr="00A5088D">
          <w:rPr>
            <w:rStyle w:val="aff1"/>
            <w:rFonts w:cs="Times New Roman"/>
            <w:noProof/>
          </w:rPr>
          <w:t>时各算法误块率仿真图</w:t>
        </w:r>
        <w:r w:rsidR="00195BE6">
          <w:rPr>
            <w:noProof/>
            <w:webHidden/>
          </w:rPr>
          <w:tab/>
        </w:r>
        <w:r w:rsidR="00195BE6">
          <w:rPr>
            <w:noProof/>
            <w:webHidden/>
          </w:rPr>
          <w:fldChar w:fldCharType="begin"/>
        </w:r>
        <w:r w:rsidR="00195BE6">
          <w:rPr>
            <w:noProof/>
            <w:webHidden/>
          </w:rPr>
          <w:instrText xml:space="preserve"> PAGEREF _Toc228988612 \h </w:instrText>
        </w:r>
        <w:r w:rsidR="00195BE6">
          <w:rPr>
            <w:noProof/>
            <w:webHidden/>
          </w:rPr>
        </w:r>
        <w:r w:rsidR="00195BE6">
          <w:rPr>
            <w:noProof/>
            <w:webHidden/>
          </w:rPr>
          <w:fldChar w:fldCharType="separate"/>
        </w:r>
        <w:r w:rsidR="00DB0418">
          <w:rPr>
            <w:noProof/>
            <w:webHidden/>
          </w:rPr>
          <w:t>48</w:t>
        </w:r>
        <w:r w:rsidR="00195BE6">
          <w:rPr>
            <w:noProof/>
            <w:webHidden/>
          </w:rPr>
          <w:fldChar w:fldCharType="end"/>
        </w:r>
      </w:hyperlink>
    </w:p>
    <w:p w14:paraId="237ACB26" w14:textId="71109FA8" w:rsidR="00195BE6" w:rsidRDefault="00E248C7">
      <w:pPr>
        <w:pStyle w:val="af5"/>
        <w:ind w:left="744" w:hanging="744"/>
        <w:rPr>
          <w:rFonts w:asciiTheme="minorHAnsi" w:eastAsiaTheme="minorEastAsia" w:hAnsiTheme="minorHAnsi"/>
          <w:noProof/>
          <w:sz w:val="21"/>
          <w:szCs w:val="22"/>
        </w:rPr>
      </w:pPr>
      <w:hyperlink w:anchor="_Toc228988613" w:history="1">
        <w:r w:rsidR="00195BE6" w:rsidRPr="00A5088D">
          <w:rPr>
            <w:rStyle w:val="aff1"/>
            <w:noProof/>
          </w:rPr>
          <w:t>图</w:t>
        </w:r>
        <w:r w:rsidR="00195BE6" w:rsidRPr="00A5088D">
          <w:rPr>
            <w:rStyle w:val="aff1"/>
            <w:noProof/>
          </w:rPr>
          <w:t>4</w:t>
        </w:r>
        <w:r w:rsidR="00195BE6" w:rsidRPr="00A5088D">
          <w:rPr>
            <w:rStyle w:val="aff1"/>
            <w:noProof/>
          </w:rPr>
          <w:noBreakHyphen/>
          <w:t xml:space="preserve">9 </w:t>
        </w:r>
        <w:r w:rsidR="00195BE6" w:rsidRPr="00A5088D">
          <w:rPr>
            <w:rStyle w:val="aff1"/>
            <w:rFonts w:cs="Times New Roman"/>
            <w:i/>
            <w:noProof/>
          </w:rPr>
          <w:t>N</w:t>
        </w:r>
        <w:r w:rsidR="00195BE6" w:rsidRPr="00A5088D">
          <w:rPr>
            <w:rStyle w:val="aff1"/>
            <w:rFonts w:cs="Times New Roman"/>
            <w:noProof/>
          </w:rPr>
          <w:t>=1024,</w:t>
        </w:r>
        <w:r w:rsidR="00195BE6" w:rsidRPr="00A5088D">
          <w:rPr>
            <w:rStyle w:val="aff1"/>
            <w:rFonts w:cs="Times New Roman"/>
            <w:i/>
            <w:noProof/>
          </w:rPr>
          <w:t>R</w:t>
        </w:r>
        <w:r w:rsidR="00195BE6" w:rsidRPr="00A5088D">
          <w:rPr>
            <w:rStyle w:val="aff1"/>
            <w:rFonts w:cs="Times New Roman"/>
            <w:noProof/>
          </w:rPr>
          <w:t>=1/2,</w:t>
        </w:r>
        <w:r w:rsidR="00195BE6" w:rsidRPr="00A5088D">
          <w:rPr>
            <w:rStyle w:val="aff1"/>
            <w:rFonts w:cs="Times New Roman"/>
            <w:i/>
            <w:noProof/>
          </w:rPr>
          <w:t>L</w:t>
        </w:r>
        <w:r w:rsidR="00195BE6" w:rsidRPr="00A5088D">
          <w:rPr>
            <w:rStyle w:val="aff1"/>
            <w:rFonts w:cs="Times New Roman"/>
            <w:noProof/>
          </w:rPr>
          <w:t>=4</w:t>
        </w:r>
        <w:r w:rsidR="00195BE6" w:rsidRPr="00A5088D">
          <w:rPr>
            <w:rStyle w:val="aff1"/>
            <w:rFonts w:cs="Times New Roman"/>
            <w:noProof/>
          </w:rPr>
          <w:t>时各算法误块率仿真图</w:t>
        </w:r>
        <w:r w:rsidR="00195BE6">
          <w:rPr>
            <w:noProof/>
            <w:webHidden/>
          </w:rPr>
          <w:tab/>
        </w:r>
        <w:r w:rsidR="00195BE6">
          <w:rPr>
            <w:noProof/>
            <w:webHidden/>
          </w:rPr>
          <w:fldChar w:fldCharType="begin"/>
        </w:r>
        <w:r w:rsidR="00195BE6">
          <w:rPr>
            <w:noProof/>
            <w:webHidden/>
          </w:rPr>
          <w:instrText xml:space="preserve"> PAGEREF _Toc228988613 \h </w:instrText>
        </w:r>
        <w:r w:rsidR="00195BE6">
          <w:rPr>
            <w:noProof/>
            <w:webHidden/>
          </w:rPr>
        </w:r>
        <w:r w:rsidR="00195BE6">
          <w:rPr>
            <w:noProof/>
            <w:webHidden/>
          </w:rPr>
          <w:fldChar w:fldCharType="separate"/>
        </w:r>
        <w:r w:rsidR="00DB0418">
          <w:rPr>
            <w:noProof/>
            <w:webHidden/>
          </w:rPr>
          <w:t>49</w:t>
        </w:r>
        <w:r w:rsidR="00195BE6">
          <w:rPr>
            <w:noProof/>
            <w:webHidden/>
          </w:rPr>
          <w:fldChar w:fldCharType="end"/>
        </w:r>
      </w:hyperlink>
    </w:p>
    <w:p w14:paraId="38D02960" w14:textId="4B51EABD" w:rsidR="00195BE6" w:rsidRDefault="00E248C7">
      <w:pPr>
        <w:pStyle w:val="af5"/>
        <w:ind w:left="744" w:hanging="744"/>
        <w:rPr>
          <w:rFonts w:asciiTheme="minorHAnsi" w:eastAsiaTheme="minorEastAsia" w:hAnsiTheme="minorHAnsi"/>
          <w:noProof/>
          <w:sz w:val="21"/>
          <w:szCs w:val="22"/>
        </w:rPr>
      </w:pPr>
      <w:hyperlink w:anchor="_Toc228988614" w:history="1">
        <w:r w:rsidR="00195BE6" w:rsidRPr="00A5088D">
          <w:rPr>
            <w:rStyle w:val="aff1"/>
            <w:noProof/>
          </w:rPr>
          <w:t>图</w:t>
        </w:r>
        <w:r w:rsidR="00195BE6" w:rsidRPr="00A5088D">
          <w:rPr>
            <w:rStyle w:val="aff1"/>
            <w:noProof/>
          </w:rPr>
          <w:t>4</w:t>
        </w:r>
        <w:r w:rsidR="00195BE6" w:rsidRPr="00A5088D">
          <w:rPr>
            <w:rStyle w:val="aff1"/>
            <w:noProof/>
          </w:rPr>
          <w:noBreakHyphen/>
          <w:t xml:space="preserve">10 </w:t>
        </w:r>
        <w:r w:rsidR="00195BE6" w:rsidRPr="00A5088D">
          <w:rPr>
            <w:rStyle w:val="aff1"/>
            <w:rFonts w:cs="Times New Roman"/>
            <w:i/>
            <w:noProof/>
          </w:rPr>
          <w:t>N</w:t>
        </w:r>
        <w:r w:rsidR="00195BE6" w:rsidRPr="00A5088D">
          <w:rPr>
            <w:rStyle w:val="aff1"/>
            <w:rFonts w:cs="Times New Roman"/>
            <w:noProof/>
          </w:rPr>
          <w:t>=1024,</w:t>
        </w:r>
        <w:r w:rsidR="00195BE6" w:rsidRPr="00A5088D">
          <w:rPr>
            <w:rStyle w:val="aff1"/>
            <w:rFonts w:cs="Times New Roman"/>
            <w:i/>
            <w:noProof/>
          </w:rPr>
          <w:t>R</w:t>
        </w:r>
        <w:r w:rsidR="00195BE6" w:rsidRPr="00A5088D">
          <w:rPr>
            <w:rStyle w:val="aff1"/>
            <w:rFonts w:cs="Times New Roman"/>
            <w:noProof/>
          </w:rPr>
          <w:t>=3/4,</w:t>
        </w:r>
        <w:r w:rsidR="00195BE6" w:rsidRPr="00A5088D">
          <w:rPr>
            <w:rStyle w:val="aff1"/>
            <w:rFonts w:cs="Times New Roman"/>
            <w:i/>
            <w:noProof/>
          </w:rPr>
          <w:t>L</w:t>
        </w:r>
        <w:r w:rsidR="00195BE6" w:rsidRPr="00A5088D">
          <w:rPr>
            <w:rStyle w:val="aff1"/>
            <w:rFonts w:cs="Times New Roman"/>
            <w:noProof/>
          </w:rPr>
          <w:t>=8</w:t>
        </w:r>
        <w:r w:rsidR="00195BE6" w:rsidRPr="00A5088D">
          <w:rPr>
            <w:rStyle w:val="aff1"/>
            <w:rFonts w:cs="Times New Roman"/>
            <w:noProof/>
          </w:rPr>
          <w:t>时各算法误块率仿真图</w:t>
        </w:r>
        <w:r w:rsidR="00195BE6">
          <w:rPr>
            <w:noProof/>
            <w:webHidden/>
          </w:rPr>
          <w:tab/>
        </w:r>
        <w:r w:rsidR="00195BE6">
          <w:rPr>
            <w:noProof/>
            <w:webHidden/>
          </w:rPr>
          <w:fldChar w:fldCharType="begin"/>
        </w:r>
        <w:r w:rsidR="00195BE6">
          <w:rPr>
            <w:noProof/>
            <w:webHidden/>
          </w:rPr>
          <w:instrText xml:space="preserve"> PAGEREF _Toc228988614 \h </w:instrText>
        </w:r>
        <w:r w:rsidR="00195BE6">
          <w:rPr>
            <w:noProof/>
            <w:webHidden/>
          </w:rPr>
        </w:r>
        <w:r w:rsidR="00195BE6">
          <w:rPr>
            <w:noProof/>
            <w:webHidden/>
          </w:rPr>
          <w:fldChar w:fldCharType="separate"/>
        </w:r>
        <w:r w:rsidR="00DB0418">
          <w:rPr>
            <w:noProof/>
            <w:webHidden/>
          </w:rPr>
          <w:t>50</w:t>
        </w:r>
        <w:r w:rsidR="00195BE6">
          <w:rPr>
            <w:noProof/>
            <w:webHidden/>
          </w:rPr>
          <w:fldChar w:fldCharType="end"/>
        </w:r>
      </w:hyperlink>
    </w:p>
    <w:p w14:paraId="24D02709" w14:textId="48F792F0" w:rsidR="00195BE6" w:rsidRDefault="00E248C7">
      <w:pPr>
        <w:pStyle w:val="af5"/>
        <w:ind w:left="744" w:hanging="744"/>
        <w:rPr>
          <w:rFonts w:asciiTheme="minorHAnsi" w:eastAsiaTheme="minorEastAsia" w:hAnsiTheme="minorHAnsi"/>
          <w:noProof/>
          <w:sz w:val="21"/>
          <w:szCs w:val="22"/>
        </w:rPr>
      </w:pPr>
      <w:hyperlink w:anchor="_Toc228988615" w:history="1">
        <w:r w:rsidR="00195BE6" w:rsidRPr="00A5088D">
          <w:rPr>
            <w:rStyle w:val="aff1"/>
            <w:noProof/>
          </w:rPr>
          <w:t>图</w:t>
        </w:r>
        <w:r w:rsidR="00195BE6" w:rsidRPr="00A5088D">
          <w:rPr>
            <w:rStyle w:val="aff1"/>
            <w:noProof/>
          </w:rPr>
          <w:t>4</w:t>
        </w:r>
        <w:r w:rsidR="00195BE6" w:rsidRPr="00A5088D">
          <w:rPr>
            <w:rStyle w:val="aff1"/>
            <w:noProof/>
          </w:rPr>
          <w:noBreakHyphen/>
          <w:t xml:space="preserve">11 </w:t>
        </w:r>
        <w:r w:rsidR="00195BE6" w:rsidRPr="00A5088D">
          <w:rPr>
            <w:rStyle w:val="aff1"/>
            <w:rFonts w:cs="Times New Roman"/>
            <w:i/>
            <w:noProof/>
          </w:rPr>
          <w:t>N</w:t>
        </w:r>
        <w:r w:rsidR="00195BE6" w:rsidRPr="00A5088D">
          <w:rPr>
            <w:rStyle w:val="aff1"/>
            <w:rFonts w:cs="Times New Roman"/>
            <w:noProof/>
          </w:rPr>
          <w:t>=512,</w:t>
        </w:r>
        <w:r w:rsidR="00195BE6" w:rsidRPr="00A5088D">
          <w:rPr>
            <w:rStyle w:val="aff1"/>
            <w:rFonts w:cs="Times New Roman"/>
            <w:i/>
            <w:noProof/>
          </w:rPr>
          <w:t>R</w:t>
        </w:r>
        <w:r w:rsidR="00195BE6" w:rsidRPr="00A5088D">
          <w:rPr>
            <w:rStyle w:val="aff1"/>
            <w:rFonts w:cs="Times New Roman"/>
            <w:noProof/>
          </w:rPr>
          <w:t>=1/2,</w:t>
        </w:r>
        <w:r w:rsidR="00195BE6" w:rsidRPr="00A5088D">
          <w:rPr>
            <w:rStyle w:val="aff1"/>
            <w:rFonts w:cs="Times New Roman"/>
            <w:i/>
            <w:noProof/>
          </w:rPr>
          <w:t>L</w:t>
        </w:r>
        <w:r w:rsidR="00195BE6" w:rsidRPr="00A5088D">
          <w:rPr>
            <w:rStyle w:val="aff1"/>
            <w:rFonts w:cs="Times New Roman"/>
            <w:noProof/>
          </w:rPr>
          <w:t>=8</w:t>
        </w:r>
        <w:r w:rsidR="00195BE6" w:rsidRPr="00A5088D">
          <w:rPr>
            <w:rStyle w:val="aff1"/>
            <w:rFonts w:cs="Times New Roman"/>
            <w:noProof/>
          </w:rPr>
          <w:t>时各算法误块率仿真图</w:t>
        </w:r>
        <w:r w:rsidR="00195BE6">
          <w:rPr>
            <w:noProof/>
            <w:webHidden/>
          </w:rPr>
          <w:tab/>
        </w:r>
        <w:r w:rsidR="00195BE6">
          <w:rPr>
            <w:noProof/>
            <w:webHidden/>
          </w:rPr>
          <w:fldChar w:fldCharType="begin"/>
        </w:r>
        <w:r w:rsidR="00195BE6">
          <w:rPr>
            <w:noProof/>
            <w:webHidden/>
          </w:rPr>
          <w:instrText xml:space="preserve"> PAGEREF _Toc228988615 \h </w:instrText>
        </w:r>
        <w:r w:rsidR="00195BE6">
          <w:rPr>
            <w:noProof/>
            <w:webHidden/>
          </w:rPr>
        </w:r>
        <w:r w:rsidR="00195BE6">
          <w:rPr>
            <w:noProof/>
            <w:webHidden/>
          </w:rPr>
          <w:fldChar w:fldCharType="separate"/>
        </w:r>
        <w:r w:rsidR="00DB0418">
          <w:rPr>
            <w:noProof/>
            <w:webHidden/>
          </w:rPr>
          <w:t>50</w:t>
        </w:r>
        <w:r w:rsidR="00195BE6">
          <w:rPr>
            <w:noProof/>
            <w:webHidden/>
          </w:rPr>
          <w:fldChar w:fldCharType="end"/>
        </w:r>
      </w:hyperlink>
    </w:p>
    <w:p w14:paraId="607651F8" w14:textId="3BB8F92B" w:rsidR="00195BE6" w:rsidRDefault="00E248C7">
      <w:pPr>
        <w:pStyle w:val="af5"/>
        <w:ind w:left="744" w:hanging="744"/>
        <w:rPr>
          <w:rFonts w:asciiTheme="minorHAnsi" w:eastAsiaTheme="minorEastAsia" w:hAnsiTheme="minorHAnsi"/>
          <w:noProof/>
          <w:sz w:val="21"/>
          <w:szCs w:val="22"/>
        </w:rPr>
      </w:pPr>
      <w:hyperlink w:anchor="_Toc228988616" w:history="1">
        <w:r w:rsidR="00195BE6" w:rsidRPr="00A5088D">
          <w:rPr>
            <w:rStyle w:val="aff1"/>
            <w:noProof/>
          </w:rPr>
          <w:t>图</w:t>
        </w:r>
        <w:r w:rsidR="00195BE6" w:rsidRPr="00A5088D">
          <w:rPr>
            <w:rStyle w:val="aff1"/>
            <w:noProof/>
          </w:rPr>
          <w:t>4</w:t>
        </w:r>
        <w:r w:rsidR="00195BE6" w:rsidRPr="00A5088D">
          <w:rPr>
            <w:rStyle w:val="aff1"/>
            <w:noProof/>
          </w:rPr>
          <w:noBreakHyphen/>
          <w:t xml:space="preserve">12 </w:t>
        </w:r>
        <w:r w:rsidR="00195BE6" w:rsidRPr="00A5088D">
          <w:rPr>
            <w:rStyle w:val="aff1"/>
            <w:rFonts w:cs="Times New Roman"/>
            <w:i/>
            <w:noProof/>
          </w:rPr>
          <w:t>N</w:t>
        </w:r>
        <w:r w:rsidR="00195BE6" w:rsidRPr="00A5088D">
          <w:rPr>
            <w:rStyle w:val="aff1"/>
            <w:rFonts w:cs="Times New Roman"/>
            <w:noProof/>
          </w:rPr>
          <w:t>=256,</w:t>
        </w:r>
        <w:r w:rsidR="00195BE6" w:rsidRPr="00A5088D">
          <w:rPr>
            <w:rStyle w:val="aff1"/>
            <w:rFonts w:cs="Times New Roman"/>
            <w:i/>
            <w:noProof/>
          </w:rPr>
          <w:t>R</w:t>
        </w:r>
        <w:r w:rsidR="00195BE6" w:rsidRPr="00A5088D">
          <w:rPr>
            <w:rStyle w:val="aff1"/>
            <w:rFonts w:cs="Times New Roman"/>
            <w:noProof/>
          </w:rPr>
          <w:t>=1/2,</w:t>
        </w:r>
        <w:r w:rsidR="00195BE6" w:rsidRPr="00A5088D">
          <w:rPr>
            <w:rStyle w:val="aff1"/>
            <w:rFonts w:cs="Times New Roman"/>
            <w:i/>
            <w:noProof/>
          </w:rPr>
          <w:t>L</w:t>
        </w:r>
        <w:r w:rsidR="00195BE6" w:rsidRPr="00A5088D">
          <w:rPr>
            <w:rStyle w:val="aff1"/>
            <w:rFonts w:cs="Times New Roman"/>
            <w:noProof/>
          </w:rPr>
          <w:t>=8</w:t>
        </w:r>
        <w:r w:rsidR="00195BE6" w:rsidRPr="00A5088D">
          <w:rPr>
            <w:rStyle w:val="aff1"/>
            <w:rFonts w:cs="Times New Roman"/>
            <w:noProof/>
          </w:rPr>
          <w:t>时各算法误块率仿真图</w:t>
        </w:r>
        <w:r w:rsidR="00195BE6">
          <w:rPr>
            <w:noProof/>
            <w:webHidden/>
          </w:rPr>
          <w:tab/>
        </w:r>
        <w:r w:rsidR="00195BE6">
          <w:rPr>
            <w:noProof/>
            <w:webHidden/>
          </w:rPr>
          <w:fldChar w:fldCharType="begin"/>
        </w:r>
        <w:r w:rsidR="00195BE6">
          <w:rPr>
            <w:noProof/>
            <w:webHidden/>
          </w:rPr>
          <w:instrText xml:space="preserve"> PAGEREF _Toc228988616 \h </w:instrText>
        </w:r>
        <w:r w:rsidR="00195BE6">
          <w:rPr>
            <w:noProof/>
            <w:webHidden/>
          </w:rPr>
        </w:r>
        <w:r w:rsidR="00195BE6">
          <w:rPr>
            <w:noProof/>
            <w:webHidden/>
          </w:rPr>
          <w:fldChar w:fldCharType="separate"/>
        </w:r>
        <w:r w:rsidR="00DB0418">
          <w:rPr>
            <w:noProof/>
            <w:webHidden/>
          </w:rPr>
          <w:t>51</w:t>
        </w:r>
        <w:r w:rsidR="00195BE6">
          <w:rPr>
            <w:noProof/>
            <w:webHidden/>
          </w:rPr>
          <w:fldChar w:fldCharType="end"/>
        </w:r>
      </w:hyperlink>
    </w:p>
    <w:p w14:paraId="36337ECC" w14:textId="0B448A2B" w:rsidR="00195BE6" w:rsidRDefault="00E248C7">
      <w:pPr>
        <w:pStyle w:val="af5"/>
        <w:ind w:left="744" w:hanging="744"/>
        <w:rPr>
          <w:rFonts w:asciiTheme="minorHAnsi" w:eastAsiaTheme="minorEastAsia" w:hAnsiTheme="minorHAnsi"/>
          <w:noProof/>
          <w:sz w:val="21"/>
          <w:szCs w:val="22"/>
        </w:rPr>
      </w:pPr>
      <w:hyperlink w:anchor="_Toc228988617" w:history="1">
        <w:r w:rsidR="00195BE6" w:rsidRPr="00A5088D">
          <w:rPr>
            <w:rStyle w:val="aff1"/>
            <w:noProof/>
          </w:rPr>
          <w:t>图</w:t>
        </w:r>
        <w:r w:rsidR="00195BE6" w:rsidRPr="00A5088D">
          <w:rPr>
            <w:rStyle w:val="aff1"/>
            <w:noProof/>
          </w:rPr>
          <w:t>4</w:t>
        </w:r>
        <w:r w:rsidR="00195BE6" w:rsidRPr="00A5088D">
          <w:rPr>
            <w:rStyle w:val="aff1"/>
            <w:noProof/>
          </w:rPr>
          <w:noBreakHyphen/>
          <w:t>13</w:t>
        </w:r>
        <w:r w:rsidR="00195BE6" w:rsidRPr="00A5088D">
          <w:rPr>
            <w:rStyle w:val="aff1"/>
            <w:i/>
            <w:noProof/>
          </w:rPr>
          <w:t xml:space="preserve"> N</w:t>
        </w:r>
        <w:r w:rsidR="00195BE6" w:rsidRPr="00A5088D">
          <w:rPr>
            <w:rStyle w:val="aff1"/>
            <w:noProof/>
          </w:rPr>
          <w:t>=1024,R=1/2</w:t>
        </w:r>
        <w:r w:rsidR="00195BE6" w:rsidRPr="00A5088D">
          <w:rPr>
            <w:rStyle w:val="aff1"/>
            <w:noProof/>
          </w:rPr>
          <w:t>时不同译码算法在瑞利衰落信道下的误块率仿真图</w:t>
        </w:r>
        <w:r w:rsidR="00195BE6">
          <w:rPr>
            <w:noProof/>
            <w:webHidden/>
          </w:rPr>
          <w:tab/>
        </w:r>
        <w:r w:rsidR="00195BE6">
          <w:rPr>
            <w:noProof/>
            <w:webHidden/>
          </w:rPr>
          <w:fldChar w:fldCharType="begin"/>
        </w:r>
        <w:r w:rsidR="00195BE6">
          <w:rPr>
            <w:noProof/>
            <w:webHidden/>
          </w:rPr>
          <w:instrText xml:space="preserve"> PAGEREF _Toc228988617 \h </w:instrText>
        </w:r>
        <w:r w:rsidR="00195BE6">
          <w:rPr>
            <w:noProof/>
            <w:webHidden/>
          </w:rPr>
        </w:r>
        <w:r w:rsidR="00195BE6">
          <w:rPr>
            <w:noProof/>
            <w:webHidden/>
          </w:rPr>
          <w:fldChar w:fldCharType="separate"/>
        </w:r>
        <w:r w:rsidR="00DB0418">
          <w:rPr>
            <w:noProof/>
            <w:webHidden/>
          </w:rPr>
          <w:t>54</w:t>
        </w:r>
        <w:r w:rsidR="00195BE6">
          <w:rPr>
            <w:noProof/>
            <w:webHidden/>
          </w:rPr>
          <w:fldChar w:fldCharType="end"/>
        </w:r>
      </w:hyperlink>
    </w:p>
    <w:p w14:paraId="76AAF6BC" w14:textId="77777777" w:rsidR="00A25FA6" w:rsidRDefault="00D44D42">
      <w:pPr>
        <w:pStyle w:val="af5"/>
        <w:ind w:hangingChars="129"/>
        <w:rPr>
          <w:color w:val="FF0000"/>
        </w:rPr>
        <w:sectPr w:rsidR="00A25FA6">
          <w:headerReference w:type="even" r:id="rId27"/>
          <w:headerReference w:type="default" r:id="rId28"/>
          <w:footnotePr>
            <w:numFmt w:val="decimalEnclosedCircleChinese"/>
            <w:numRestart w:val="eachPage"/>
          </w:footnotePr>
          <w:pgSz w:w="11906" w:h="16838"/>
          <w:pgMar w:top="1701" w:right="1701" w:bottom="1701" w:left="1701" w:header="1134" w:footer="1134" w:gutter="0"/>
          <w:pgNumType w:fmt="upperRoman"/>
          <w:cols w:space="425"/>
          <w:docGrid w:linePitch="312"/>
        </w:sectPr>
      </w:pPr>
      <w:r w:rsidRPr="00FF5768">
        <w:rPr>
          <w:color w:val="000000" w:themeColor="text1"/>
        </w:rPr>
        <w:fldChar w:fldCharType="end"/>
      </w:r>
    </w:p>
    <w:p w14:paraId="5770BA44" w14:textId="77777777" w:rsidR="00A25FA6" w:rsidRPr="00FF5768" w:rsidRDefault="00D44D42">
      <w:pPr>
        <w:pStyle w:val="afff3"/>
        <w:spacing w:before="480" w:after="360" w:line="400" w:lineRule="exact"/>
        <w:jc w:val="center"/>
        <w:outlineLvl w:val="0"/>
        <w:rPr>
          <w:color w:val="000000" w:themeColor="text1"/>
        </w:rPr>
      </w:pPr>
      <w:bookmarkStart w:id="7" w:name="_Toc229494150"/>
      <w:r w:rsidRPr="00FF5768">
        <w:rPr>
          <w:rFonts w:eastAsia="黑体" w:hint="eastAsia"/>
          <w:color w:val="000000" w:themeColor="text1"/>
          <w:sz w:val="32"/>
        </w:rPr>
        <w:lastRenderedPageBreak/>
        <w:t>表目录</w:t>
      </w:r>
      <w:bookmarkEnd w:id="7"/>
    </w:p>
    <w:p w14:paraId="4419CCB0" w14:textId="338860FC" w:rsidR="00632CD3" w:rsidRDefault="00D44D42">
      <w:pPr>
        <w:pStyle w:val="af5"/>
        <w:ind w:left="744" w:hanging="744"/>
        <w:rPr>
          <w:rFonts w:asciiTheme="minorHAnsi" w:eastAsiaTheme="minorEastAsia" w:hAnsiTheme="minorHAnsi"/>
          <w:noProof/>
          <w:sz w:val="21"/>
          <w:szCs w:val="22"/>
        </w:rPr>
      </w:pPr>
      <w:r>
        <w:rPr>
          <w:rStyle w:val="aff1"/>
          <w:color w:val="FF0000"/>
        </w:rPr>
        <w:fldChar w:fldCharType="begin"/>
      </w:r>
      <w:r>
        <w:rPr>
          <w:rStyle w:val="aff1"/>
          <w:color w:val="FF0000"/>
        </w:rPr>
        <w:instrText xml:space="preserve"> TOC \h \z \c "</w:instrText>
      </w:r>
      <w:r>
        <w:rPr>
          <w:rStyle w:val="aff1"/>
          <w:color w:val="FF0000"/>
        </w:rPr>
        <w:instrText>表</w:instrText>
      </w:r>
      <w:r>
        <w:rPr>
          <w:rStyle w:val="aff1"/>
          <w:color w:val="FF0000"/>
        </w:rPr>
        <w:instrText xml:space="preserve">" </w:instrText>
      </w:r>
      <w:r>
        <w:rPr>
          <w:rStyle w:val="aff1"/>
          <w:color w:val="FF0000"/>
        </w:rPr>
        <w:fldChar w:fldCharType="separate"/>
      </w:r>
      <w:hyperlink w:anchor="_Toc224820855" w:history="1">
        <w:r w:rsidR="00632CD3" w:rsidRPr="004542D4">
          <w:rPr>
            <w:rStyle w:val="aff1"/>
            <w:noProof/>
          </w:rPr>
          <w:t>表</w:t>
        </w:r>
        <w:r w:rsidR="00632CD3" w:rsidRPr="004542D4">
          <w:rPr>
            <w:rStyle w:val="aff1"/>
            <w:noProof/>
          </w:rPr>
          <w:t>2</w:t>
        </w:r>
        <w:r w:rsidR="00632CD3" w:rsidRPr="004542D4">
          <w:rPr>
            <w:rStyle w:val="aff1"/>
            <w:noProof/>
          </w:rPr>
          <w:noBreakHyphen/>
          <w:t xml:space="preserve">1 </w:t>
        </w:r>
        <w:r w:rsidR="00632CD3" w:rsidRPr="004542D4">
          <w:rPr>
            <w:rStyle w:val="aff1"/>
            <w:noProof/>
          </w:rPr>
          <w:t>码长为</w:t>
        </w:r>
        <w:r w:rsidR="00632CD3" w:rsidRPr="004542D4">
          <w:rPr>
            <w:rStyle w:val="aff1"/>
            <w:noProof/>
          </w:rPr>
          <w:t>8</w:t>
        </w:r>
        <w:r w:rsidR="00632CD3" w:rsidRPr="004542D4">
          <w:rPr>
            <w:rStyle w:val="aff1"/>
            <w:noProof/>
          </w:rPr>
          <w:t>的极化权重</w:t>
        </w:r>
        <w:r w:rsidR="00632CD3" w:rsidRPr="004542D4">
          <w:rPr>
            <w:rStyle w:val="aff1"/>
            <w:noProof/>
          </w:rPr>
          <w:t>PW(i)</w:t>
        </w:r>
        <w:r w:rsidR="00632CD3">
          <w:rPr>
            <w:noProof/>
            <w:webHidden/>
          </w:rPr>
          <w:tab/>
        </w:r>
        <w:r w:rsidR="00632CD3">
          <w:rPr>
            <w:noProof/>
            <w:webHidden/>
          </w:rPr>
          <w:fldChar w:fldCharType="begin"/>
        </w:r>
        <w:r w:rsidR="00632CD3">
          <w:rPr>
            <w:noProof/>
            <w:webHidden/>
          </w:rPr>
          <w:instrText xml:space="preserve"> PAGEREF _Toc224820855 \h </w:instrText>
        </w:r>
        <w:r w:rsidR="00632CD3">
          <w:rPr>
            <w:noProof/>
            <w:webHidden/>
          </w:rPr>
        </w:r>
        <w:r w:rsidR="00632CD3">
          <w:rPr>
            <w:noProof/>
            <w:webHidden/>
          </w:rPr>
          <w:fldChar w:fldCharType="separate"/>
        </w:r>
        <w:r w:rsidR="00DB0418">
          <w:rPr>
            <w:noProof/>
            <w:webHidden/>
          </w:rPr>
          <w:t>17</w:t>
        </w:r>
        <w:r w:rsidR="00632CD3">
          <w:rPr>
            <w:noProof/>
            <w:webHidden/>
          </w:rPr>
          <w:fldChar w:fldCharType="end"/>
        </w:r>
      </w:hyperlink>
    </w:p>
    <w:p w14:paraId="2CCE4598" w14:textId="43530110" w:rsidR="00632CD3" w:rsidRDefault="00E248C7">
      <w:pPr>
        <w:pStyle w:val="af5"/>
        <w:ind w:left="744" w:hanging="744"/>
        <w:rPr>
          <w:rFonts w:asciiTheme="minorHAnsi" w:eastAsiaTheme="minorEastAsia" w:hAnsiTheme="minorHAnsi"/>
          <w:noProof/>
          <w:sz w:val="21"/>
          <w:szCs w:val="22"/>
        </w:rPr>
      </w:pPr>
      <w:hyperlink w:anchor="_Toc224820856" w:history="1">
        <w:r w:rsidR="00632CD3" w:rsidRPr="004542D4">
          <w:rPr>
            <w:rStyle w:val="aff1"/>
            <w:rFonts w:cs="Times New Roman"/>
            <w:noProof/>
          </w:rPr>
          <w:t>表</w:t>
        </w:r>
        <w:r w:rsidR="00632CD3" w:rsidRPr="004542D4">
          <w:rPr>
            <w:rStyle w:val="aff1"/>
            <w:rFonts w:cs="Times New Roman"/>
            <w:noProof/>
          </w:rPr>
          <w:t>3</w:t>
        </w:r>
        <w:r w:rsidR="00632CD3" w:rsidRPr="004542D4">
          <w:rPr>
            <w:rStyle w:val="aff1"/>
            <w:rFonts w:cs="Times New Roman"/>
            <w:noProof/>
          </w:rPr>
          <w:noBreakHyphen/>
          <w:t xml:space="preserve">1 </w:t>
        </w:r>
        <w:r w:rsidR="00632CD3" w:rsidRPr="004542D4">
          <w:rPr>
            <w:rStyle w:val="aff1"/>
            <w:rFonts w:cs="Times New Roman"/>
            <w:noProof/>
          </w:rPr>
          <w:t>阈值</w:t>
        </w:r>
        <w:r w:rsidR="00632CD3" w:rsidRPr="004542D4">
          <w:rPr>
            <w:rStyle w:val="aff1"/>
            <w:rFonts w:cs="Times New Roman"/>
            <w:i/>
            <w:noProof/>
          </w:rPr>
          <w:t>α</w:t>
        </w:r>
        <w:r w:rsidR="00632CD3" w:rsidRPr="004542D4">
          <w:rPr>
            <w:rStyle w:val="aff1"/>
            <w:rFonts w:cs="Times New Roman"/>
            <w:noProof/>
          </w:rPr>
          <w:t>的值</w:t>
        </w:r>
        <w:r w:rsidR="00632CD3">
          <w:rPr>
            <w:noProof/>
            <w:webHidden/>
          </w:rPr>
          <w:tab/>
        </w:r>
        <w:r w:rsidR="00632CD3">
          <w:rPr>
            <w:noProof/>
            <w:webHidden/>
          </w:rPr>
          <w:fldChar w:fldCharType="begin"/>
        </w:r>
        <w:r w:rsidR="00632CD3">
          <w:rPr>
            <w:noProof/>
            <w:webHidden/>
          </w:rPr>
          <w:instrText xml:space="preserve"> PAGEREF _Toc224820856 \h </w:instrText>
        </w:r>
        <w:r w:rsidR="00632CD3">
          <w:rPr>
            <w:noProof/>
            <w:webHidden/>
          </w:rPr>
        </w:r>
        <w:r w:rsidR="00632CD3">
          <w:rPr>
            <w:noProof/>
            <w:webHidden/>
          </w:rPr>
          <w:fldChar w:fldCharType="separate"/>
        </w:r>
        <w:r w:rsidR="00DB0418">
          <w:rPr>
            <w:noProof/>
            <w:webHidden/>
          </w:rPr>
          <w:t>28</w:t>
        </w:r>
        <w:r w:rsidR="00632CD3">
          <w:rPr>
            <w:noProof/>
            <w:webHidden/>
          </w:rPr>
          <w:fldChar w:fldCharType="end"/>
        </w:r>
      </w:hyperlink>
    </w:p>
    <w:p w14:paraId="0050A0E7" w14:textId="13D33CC9" w:rsidR="00632CD3" w:rsidRDefault="00E248C7">
      <w:pPr>
        <w:pStyle w:val="af5"/>
        <w:ind w:left="744" w:hanging="744"/>
        <w:rPr>
          <w:rFonts w:asciiTheme="minorHAnsi" w:eastAsiaTheme="minorEastAsia" w:hAnsiTheme="minorHAnsi"/>
          <w:noProof/>
          <w:sz w:val="21"/>
          <w:szCs w:val="22"/>
        </w:rPr>
      </w:pPr>
      <w:hyperlink w:anchor="_Toc224820857" w:history="1">
        <w:r w:rsidR="00632CD3" w:rsidRPr="004542D4">
          <w:rPr>
            <w:rStyle w:val="aff1"/>
            <w:noProof/>
          </w:rPr>
          <w:t>表</w:t>
        </w:r>
        <w:r w:rsidR="00632CD3" w:rsidRPr="004542D4">
          <w:rPr>
            <w:rStyle w:val="aff1"/>
            <w:noProof/>
          </w:rPr>
          <w:t>3</w:t>
        </w:r>
        <w:r w:rsidR="00632CD3" w:rsidRPr="004542D4">
          <w:rPr>
            <w:rStyle w:val="aff1"/>
            <w:noProof/>
          </w:rPr>
          <w:noBreakHyphen/>
          <w:t xml:space="preserve">2 </w:t>
        </w:r>
        <w:r w:rsidR="00632CD3" w:rsidRPr="004542D4">
          <w:rPr>
            <w:rStyle w:val="aff1"/>
            <w:noProof/>
          </w:rPr>
          <w:t>阈值</w:t>
        </w:r>
        <w:r w:rsidR="00632CD3" w:rsidRPr="004542D4">
          <w:rPr>
            <w:rStyle w:val="aff1"/>
            <w:rFonts w:cs="Times New Roman"/>
            <w:i/>
            <w:noProof/>
          </w:rPr>
          <w:t>β</w:t>
        </w:r>
        <w:r w:rsidR="00632CD3" w:rsidRPr="004542D4">
          <w:rPr>
            <w:rStyle w:val="aff1"/>
            <w:noProof/>
          </w:rPr>
          <w:t>的值</w:t>
        </w:r>
        <w:r w:rsidR="00632CD3">
          <w:rPr>
            <w:noProof/>
            <w:webHidden/>
          </w:rPr>
          <w:tab/>
        </w:r>
        <w:r w:rsidR="00632CD3">
          <w:rPr>
            <w:noProof/>
            <w:webHidden/>
          </w:rPr>
          <w:fldChar w:fldCharType="begin"/>
        </w:r>
        <w:r w:rsidR="00632CD3">
          <w:rPr>
            <w:noProof/>
            <w:webHidden/>
          </w:rPr>
          <w:instrText xml:space="preserve"> PAGEREF _Toc224820857 \h </w:instrText>
        </w:r>
        <w:r w:rsidR="00632CD3">
          <w:rPr>
            <w:noProof/>
            <w:webHidden/>
          </w:rPr>
        </w:r>
        <w:r w:rsidR="00632CD3">
          <w:rPr>
            <w:noProof/>
            <w:webHidden/>
          </w:rPr>
          <w:fldChar w:fldCharType="separate"/>
        </w:r>
        <w:r w:rsidR="00DB0418">
          <w:rPr>
            <w:noProof/>
            <w:webHidden/>
          </w:rPr>
          <w:t>30</w:t>
        </w:r>
        <w:r w:rsidR="00632CD3">
          <w:rPr>
            <w:noProof/>
            <w:webHidden/>
          </w:rPr>
          <w:fldChar w:fldCharType="end"/>
        </w:r>
      </w:hyperlink>
    </w:p>
    <w:p w14:paraId="303978BD" w14:textId="1EAC8C8B" w:rsidR="00632CD3" w:rsidRDefault="00E248C7">
      <w:pPr>
        <w:pStyle w:val="af5"/>
        <w:ind w:left="744" w:hanging="744"/>
        <w:rPr>
          <w:rFonts w:asciiTheme="minorHAnsi" w:eastAsiaTheme="minorEastAsia" w:hAnsiTheme="minorHAnsi"/>
          <w:noProof/>
          <w:sz w:val="21"/>
          <w:szCs w:val="22"/>
        </w:rPr>
      </w:pPr>
      <w:hyperlink w:anchor="_Toc224820858" w:history="1">
        <w:r w:rsidR="00632CD3" w:rsidRPr="004542D4">
          <w:rPr>
            <w:rStyle w:val="aff1"/>
            <w:noProof/>
          </w:rPr>
          <w:t>表</w:t>
        </w:r>
        <w:r w:rsidR="00632CD3" w:rsidRPr="004542D4">
          <w:rPr>
            <w:rStyle w:val="aff1"/>
            <w:noProof/>
          </w:rPr>
          <w:t>4</w:t>
        </w:r>
        <w:r w:rsidR="00632CD3" w:rsidRPr="004542D4">
          <w:rPr>
            <w:rStyle w:val="aff1"/>
            <w:noProof/>
          </w:rPr>
          <w:noBreakHyphen/>
          <w:t xml:space="preserve">1 </w:t>
        </w:r>
        <w:r w:rsidR="00632CD3" w:rsidRPr="004542D4">
          <w:rPr>
            <w:rStyle w:val="aff1"/>
            <w:noProof/>
          </w:rPr>
          <w:t>码长</w:t>
        </w:r>
        <w:r w:rsidR="00632CD3" w:rsidRPr="004542D4">
          <w:rPr>
            <w:rStyle w:val="aff1"/>
            <w:i/>
            <w:noProof/>
          </w:rPr>
          <w:t>N</w:t>
        </w:r>
        <w:r w:rsidR="00632CD3" w:rsidRPr="004542D4">
          <w:rPr>
            <w:rStyle w:val="aff1"/>
            <w:noProof/>
          </w:rPr>
          <w:t>=1024</w:t>
        </w:r>
        <w:r w:rsidR="00632CD3" w:rsidRPr="004542D4">
          <w:rPr>
            <w:rStyle w:val="aff1"/>
            <w:noProof/>
          </w:rPr>
          <w:t>时各算法的时间步长</w:t>
        </w:r>
        <w:r w:rsidR="00632CD3">
          <w:rPr>
            <w:noProof/>
            <w:webHidden/>
          </w:rPr>
          <w:tab/>
        </w:r>
        <w:r w:rsidR="00632CD3">
          <w:rPr>
            <w:noProof/>
            <w:webHidden/>
          </w:rPr>
          <w:fldChar w:fldCharType="begin"/>
        </w:r>
        <w:r w:rsidR="00632CD3">
          <w:rPr>
            <w:noProof/>
            <w:webHidden/>
          </w:rPr>
          <w:instrText xml:space="preserve"> PAGEREF _Toc224820858 \h </w:instrText>
        </w:r>
        <w:r w:rsidR="00632CD3">
          <w:rPr>
            <w:noProof/>
            <w:webHidden/>
          </w:rPr>
        </w:r>
        <w:r w:rsidR="00632CD3">
          <w:rPr>
            <w:noProof/>
            <w:webHidden/>
          </w:rPr>
          <w:fldChar w:fldCharType="separate"/>
        </w:r>
        <w:r w:rsidR="00DB0418">
          <w:rPr>
            <w:noProof/>
            <w:webHidden/>
          </w:rPr>
          <w:t>52</w:t>
        </w:r>
        <w:r w:rsidR="00632CD3">
          <w:rPr>
            <w:noProof/>
            <w:webHidden/>
          </w:rPr>
          <w:fldChar w:fldCharType="end"/>
        </w:r>
      </w:hyperlink>
    </w:p>
    <w:p w14:paraId="27D9B4B1" w14:textId="5D263A4B" w:rsidR="00632CD3" w:rsidRDefault="00E248C7">
      <w:pPr>
        <w:pStyle w:val="af5"/>
        <w:ind w:left="744" w:hanging="744"/>
        <w:rPr>
          <w:rFonts w:asciiTheme="minorHAnsi" w:eastAsiaTheme="minorEastAsia" w:hAnsiTheme="minorHAnsi"/>
          <w:noProof/>
          <w:sz w:val="21"/>
          <w:szCs w:val="22"/>
        </w:rPr>
      </w:pPr>
      <w:hyperlink w:anchor="_Toc224820859" w:history="1">
        <w:r w:rsidR="00632CD3" w:rsidRPr="004542D4">
          <w:rPr>
            <w:rStyle w:val="aff1"/>
            <w:noProof/>
          </w:rPr>
          <w:t>表</w:t>
        </w:r>
        <w:r w:rsidR="00632CD3" w:rsidRPr="004542D4">
          <w:rPr>
            <w:rStyle w:val="aff1"/>
            <w:noProof/>
          </w:rPr>
          <w:t>4</w:t>
        </w:r>
        <w:r w:rsidR="00632CD3" w:rsidRPr="004542D4">
          <w:rPr>
            <w:rStyle w:val="aff1"/>
            <w:noProof/>
          </w:rPr>
          <w:noBreakHyphen/>
          <w:t xml:space="preserve">2 </w:t>
        </w:r>
        <w:r w:rsidR="00632CD3" w:rsidRPr="004542D4">
          <w:rPr>
            <w:rStyle w:val="aff1"/>
            <w:noProof/>
          </w:rPr>
          <w:t>各算法在</w:t>
        </w:r>
        <w:r w:rsidR="00632CD3" w:rsidRPr="004542D4">
          <w:rPr>
            <w:rStyle w:val="aff1"/>
            <w:noProof/>
          </w:rPr>
          <w:t>Rate-1</w:t>
        </w:r>
        <w:r w:rsidR="00632CD3" w:rsidRPr="004542D4">
          <w:rPr>
            <w:rStyle w:val="aff1"/>
            <w:noProof/>
          </w:rPr>
          <w:t>节点中的候选路径数量</w:t>
        </w:r>
        <w:r w:rsidR="00632CD3">
          <w:rPr>
            <w:noProof/>
            <w:webHidden/>
          </w:rPr>
          <w:tab/>
        </w:r>
        <w:r w:rsidR="00632CD3">
          <w:rPr>
            <w:noProof/>
            <w:webHidden/>
          </w:rPr>
          <w:fldChar w:fldCharType="begin"/>
        </w:r>
        <w:r w:rsidR="00632CD3">
          <w:rPr>
            <w:noProof/>
            <w:webHidden/>
          </w:rPr>
          <w:instrText xml:space="preserve"> PAGEREF _Toc224820859 \h </w:instrText>
        </w:r>
        <w:r w:rsidR="00632CD3">
          <w:rPr>
            <w:noProof/>
            <w:webHidden/>
          </w:rPr>
        </w:r>
        <w:r w:rsidR="00632CD3">
          <w:rPr>
            <w:noProof/>
            <w:webHidden/>
          </w:rPr>
          <w:fldChar w:fldCharType="separate"/>
        </w:r>
        <w:r w:rsidR="00DB0418">
          <w:rPr>
            <w:noProof/>
            <w:webHidden/>
          </w:rPr>
          <w:t>53</w:t>
        </w:r>
        <w:r w:rsidR="00632CD3">
          <w:rPr>
            <w:noProof/>
            <w:webHidden/>
          </w:rPr>
          <w:fldChar w:fldCharType="end"/>
        </w:r>
      </w:hyperlink>
    </w:p>
    <w:p w14:paraId="20CFBEB1" w14:textId="6D1119DB" w:rsidR="00A25FA6" w:rsidRDefault="00D44D42" w:rsidP="00392CCC">
      <w:pPr>
        <w:pStyle w:val="af5"/>
        <w:ind w:left="0" w:firstLineChars="0" w:firstLine="0"/>
        <w:rPr>
          <w:color w:val="FF0000"/>
        </w:rPr>
        <w:sectPr w:rsidR="00A25FA6">
          <w:headerReference w:type="even" r:id="rId29"/>
          <w:headerReference w:type="default" r:id="rId30"/>
          <w:footnotePr>
            <w:numFmt w:val="decimalEnclosedCircleChinese"/>
            <w:numRestart w:val="eachPage"/>
          </w:footnotePr>
          <w:pgSz w:w="11906" w:h="16838"/>
          <w:pgMar w:top="1701" w:right="1701" w:bottom="1701" w:left="1701" w:header="1134" w:footer="1134" w:gutter="0"/>
          <w:pgNumType w:fmt="upperRoman"/>
          <w:cols w:space="425"/>
          <w:docGrid w:linePitch="312"/>
        </w:sectPr>
      </w:pPr>
      <w:r>
        <w:rPr>
          <w:rStyle w:val="aff1"/>
          <w:color w:val="FF0000"/>
        </w:rPr>
        <w:fldChar w:fldCharType="end"/>
      </w:r>
    </w:p>
    <w:p w14:paraId="190BE790" w14:textId="77777777" w:rsidR="00A25FA6" w:rsidRDefault="00D44D42" w:rsidP="00773616">
      <w:pPr>
        <w:pStyle w:val="10"/>
      </w:pPr>
      <w:bookmarkStart w:id="8" w:name="_Toc92377556"/>
      <w:bookmarkStart w:id="9" w:name="_Toc229494151"/>
      <w:r>
        <w:rPr>
          <w:rFonts w:hint="eastAsia"/>
        </w:rPr>
        <w:lastRenderedPageBreak/>
        <w:t>绪论</w:t>
      </w:r>
      <w:bookmarkEnd w:id="8"/>
      <w:bookmarkEnd w:id="9"/>
    </w:p>
    <w:p w14:paraId="78BF40F2" w14:textId="77777777" w:rsidR="00A25FA6" w:rsidRDefault="00D44D42">
      <w:pPr>
        <w:pStyle w:val="2"/>
      </w:pPr>
      <w:bookmarkStart w:id="10" w:name="_Toc229494152"/>
      <w:r>
        <w:rPr>
          <w:rFonts w:hint="eastAsia"/>
        </w:rPr>
        <w:t>研究</w:t>
      </w:r>
      <w:r>
        <w:t>背景</w:t>
      </w:r>
      <w:r>
        <w:rPr>
          <w:rFonts w:hint="eastAsia"/>
        </w:rPr>
        <w:t>及</w:t>
      </w:r>
      <w:r>
        <w:t>意义</w:t>
      </w:r>
      <w:bookmarkEnd w:id="10"/>
    </w:p>
    <w:p w14:paraId="58CCED16" w14:textId="2AB48D95" w:rsidR="00A25FA6" w:rsidRDefault="00D44D42">
      <w:pPr>
        <w:ind w:firstLine="480"/>
      </w:pPr>
      <w:r>
        <w:rPr>
          <w:rFonts w:hint="eastAsia"/>
        </w:rPr>
        <w:t>随着移动通信技术的飞速发展，人类社会正以前所未有的速度迈向万物互联的智能化时代。从移动支付、线上会议到远程医疗</w:t>
      </w:r>
      <w:r w:rsidR="005F610F">
        <w:rPr>
          <w:rFonts w:hint="eastAsia"/>
        </w:rPr>
        <w:t>和</w:t>
      </w:r>
      <w:r>
        <w:rPr>
          <w:rFonts w:hint="eastAsia"/>
        </w:rPr>
        <w:t>自动驾驶</w:t>
      </w:r>
      <w:r w:rsidR="005F610F">
        <w:rPr>
          <w:rFonts w:hint="eastAsia"/>
        </w:rPr>
        <w:t>，</w:t>
      </w:r>
      <w:r>
        <w:rPr>
          <w:rFonts w:hint="eastAsia"/>
        </w:rPr>
        <w:t>通信技术已深度渗透至人们生活的方方面面，成为现代社会运转的重要基石。通信系统的性能直接关系到信息传递的安全性、可靠性与高效性，而信道编码技术作为保障信息可靠传输的关键手段，始终是通信领域研究的核心内容之一。</w:t>
      </w:r>
    </w:p>
    <w:p w14:paraId="2048926B" w14:textId="77777777" w:rsidR="00A25FA6" w:rsidRDefault="00D44D42">
      <w:pPr>
        <w:ind w:firstLine="480"/>
      </w:pPr>
      <w:r>
        <w:rPr>
          <w:rFonts w:hint="eastAsia"/>
        </w:rPr>
        <w:t>1948</w:t>
      </w:r>
      <w:r>
        <w:rPr>
          <w:rFonts w:hint="eastAsia"/>
        </w:rPr>
        <w:t>年，</w:t>
      </w:r>
      <w:r>
        <w:rPr>
          <w:rFonts w:hint="eastAsia"/>
        </w:rPr>
        <w:t>Shannon</w:t>
      </w:r>
      <w:r>
        <w:rPr>
          <w:rFonts w:hint="eastAsia"/>
        </w:rPr>
        <w:t>提出了著名的有噪信道编码定理，指出只要信息传输速率不超过信道容量，总存在一种编码方式使得传输误差概率任意小。这一理论为信道编码研究奠定了坚实的数学基础，也开启了全球学者对“好码”的持续探索之路。早期的信道编码以代数编码为主，如汉明码、格雷码、循环码等，这些编码在给定码长和信息比特数下通过最大化码字间的最小汉明距离来提高纠错能力。然而，受限于编码结构和译码复杂度，这些编码方案与</w:t>
      </w:r>
      <w:r>
        <w:rPr>
          <w:rFonts w:hint="eastAsia"/>
        </w:rPr>
        <w:t>Shannon</w:t>
      </w:r>
      <w:r>
        <w:rPr>
          <w:rFonts w:hint="eastAsia"/>
        </w:rPr>
        <w:t>极限之间存在明显差距。</w:t>
      </w:r>
    </w:p>
    <w:p w14:paraId="31D3A2EA" w14:textId="2213FE96" w:rsidR="00A25FA6" w:rsidRDefault="00D44D42">
      <w:pPr>
        <w:ind w:firstLine="480"/>
      </w:pPr>
      <w:r>
        <w:rPr>
          <w:rFonts w:hint="eastAsia"/>
        </w:rPr>
        <w:t>20</w:t>
      </w:r>
      <w:r>
        <w:rPr>
          <w:rFonts w:hint="eastAsia"/>
        </w:rPr>
        <w:t>世纪</w:t>
      </w:r>
      <w:r>
        <w:rPr>
          <w:rFonts w:hint="eastAsia"/>
        </w:rPr>
        <w:t>50</w:t>
      </w:r>
      <w:r>
        <w:rPr>
          <w:rFonts w:hint="eastAsia"/>
        </w:rPr>
        <w:t>年代，卷积码的出现为信道编码带来了新的思路。与分组码相比，卷积码能够利用前后数据块之间的相关性，降低了系统延时和同步要求。随后，</w:t>
      </w:r>
      <w:r>
        <w:rPr>
          <w:rFonts w:hint="eastAsia"/>
        </w:rPr>
        <w:t>Turbo</w:t>
      </w:r>
      <w:r>
        <w:rPr>
          <w:rFonts w:hint="eastAsia"/>
        </w:rPr>
        <w:t>码和</w:t>
      </w:r>
      <w:r w:rsidR="007E2DB1">
        <w:rPr>
          <w:szCs w:val="28"/>
        </w:rPr>
        <w:t>低密度奇偶</w:t>
      </w:r>
      <w:r w:rsidR="007E2DB1">
        <w:rPr>
          <w:rFonts w:hint="eastAsia"/>
          <w:szCs w:val="28"/>
        </w:rPr>
        <w:t>校验</w:t>
      </w:r>
      <w:r w:rsidR="007E2DB1">
        <w:rPr>
          <w:szCs w:val="28"/>
        </w:rPr>
        <w:t>（</w:t>
      </w:r>
      <w:r w:rsidR="007E2DB1">
        <w:rPr>
          <w:szCs w:val="28"/>
        </w:rPr>
        <w:t>Low-density Parity-check</w:t>
      </w:r>
      <w:r w:rsidR="00176B6E" w:rsidRPr="006A37ED">
        <w:rPr>
          <w:rFonts w:ascii="宋体" w:hAnsi="宋体" w:hint="eastAsia"/>
          <w:szCs w:val="28"/>
        </w:rPr>
        <w:t>,</w:t>
      </w:r>
      <w:r w:rsidR="007E2DB1">
        <w:rPr>
          <w:szCs w:val="28"/>
        </w:rPr>
        <w:t>LDPC</w:t>
      </w:r>
      <w:r w:rsidR="007E2DB1">
        <w:rPr>
          <w:szCs w:val="28"/>
        </w:rPr>
        <w:t>）</w:t>
      </w:r>
      <w:r>
        <w:rPr>
          <w:rFonts w:hint="eastAsia"/>
        </w:rPr>
        <w:t>码的相继提出，标志着信道编码研究进入了一个全新阶段。</w:t>
      </w:r>
      <w:r>
        <w:rPr>
          <w:rFonts w:hint="eastAsia"/>
        </w:rPr>
        <w:t>Turbo</w:t>
      </w:r>
      <w:proofErr w:type="gramStart"/>
      <w:r>
        <w:rPr>
          <w:rFonts w:hint="eastAsia"/>
        </w:rPr>
        <w:t>码通过</w:t>
      </w:r>
      <w:proofErr w:type="gramEnd"/>
      <w:r>
        <w:rPr>
          <w:rFonts w:hint="eastAsia"/>
        </w:rPr>
        <w:t>卷积码的级联与迭代译码，在加性高斯白噪声</w:t>
      </w:r>
      <w:r w:rsidR="005F610F">
        <w:rPr>
          <w:color w:val="000000" w:themeColor="text1"/>
        </w:rPr>
        <w:t>（</w:t>
      </w:r>
      <w:r w:rsidR="005F610F" w:rsidRPr="00BF7929">
        <w:rPr>
          <w:szCs w:val="28"/>
        </w:rPr>
        <w:t>Additive White Gaussian Noise</w:t>
      </w:r>
      <w:r w:rsidR="005F610F" w:rsidRPr="006A37ED">
        <w:rPr>
          <w:rFonts w:ascii="宋体" w:hAnsi="宋体" w:hint="eastAsia"/>
          <w:szCs w:val="28"/>
        </w:rPr>
        <w:t>,</w:t>
      </w:r>
      <w:r w:rsidR="005F610F">
        <w:rPr>
          <w:color w:val="000000" w:themeColor="text1"/>
        </w:rPr>
        <w:t>AWGN</w:t>
      </w:r>
      <w:r w:rsidR="005F610F">
        <w:rPr>
          <w:color w:val="000000" w:themeColor="text1"/>
        </w:rPr>
        <w:t>）</w:t>
      </w:r>
      <w:r>
        <w:rPr>
          <w:rFonts w:hint="eastAsia"/>
        </w:rPr>
        <w:t>信道下实现了逼近香农极限的优异性能，成为</w:t>
      </w:r>
      <w:r>
        <w:rPr>
          <w:rFonts w:hint="eastAsia"/>
        </w:rPr>
        <w:t>3G</w:t>
      </w:r>
      <w:r>
        <w:rPr>
          <w:rFonts w:hint="eastAsia"/>
        </w:rPr>
        <w:t>和</w:t>
      </w:r>
      <w:r>
        <w:rPr>
          <w:rFonts w:hint="eastAsia"/>
        </w:rPr>
        <w:t>4G</w:t>
      </w:r>
      <w:r>
        <w:rPr>
          <w:rFonts w:hint="eastAsia"/>
        </w:rPr>
        <w:t>移动通信系统的核心编码方案。</w:t>
      </w:r>
      <w:r w:rsidR="007E2DB1">
        <w:rPr>
          <w:rFonts w:hint="eastAsia"/>
          <w:szCs w:val="28"/>
        </w:rPr>
        <w:t>L</w:t>
      </w:r>
      <w:r w:rsidR="007E2DB1">
        <w:rPr>
          <w:szCs w:val="28"/>
        </w:rPr>
        <w:t>DPC</w:t>
      </w:r>
      <w:proofErr w:type="gramStart"/>
      <w:r>
        <w:rPr>
          <w:rFonts w:hint="eastAsia"/>
        </w:rPr>
        <w:t>码则凭借</w:t>
      </w:r>
      <w:proofErr w:type="gramEnd"/>
      <w:r>
        <w:rPr>
          <w:rFonts w:hint="eastAsia"/>
        </w:rPr>
        <w:t>其低译码复杂度和接近香农限的性能，在数字电视、</w:t>
      </w:r>
      <w:r>
        <w:rPr>
          <w:rFonts w:hint="eastAsia"/>
        </w:rPr>
        <w:t>WiFi</w:t>
      </w:r>
      <w:r>
        <w:rPr>
          <w:rFonts w:hint="eastAsia"/>
        </w:rPr>
        <w:t>、卫星通信等领域得到了广泛应用。尽管</w:t>
      </w:r>
      <w:r>
        <w:rPr>
          <w:rFonts w:hint="eastAsia"/>
        </w:rPr>
        <w:t>Turbo</w:t>
      </w:r>
      <w:r>
        <w:rPr>
          <w:rFonts w:hint="eastAsia"/>
        </w:rPr>
        <w:t>码和</w:t>
      </w:r>
      <w:r>
        <w:rPr>
          <w:rFonts w:hint="eastAsia"/>
        </w:rPr>
        <w:t>LDPC</w:t>
      </w:r>
      <w:r>
        <w:rPr>
          <w:rFonts w:hint="eastAsia"/>
        </w:rPr>
        <w:t>码的性能已极为接近香农极限，但二者均无法从理论上被证明能够真正达到这一极限。</w:t>
      </w:r>
    </w:p>
    <w:p w14:paraId="56CB97FD" w14:textId="27CDE5A4" w:rsidR="00A25FA6" w:rsidRDefault="00D44D42" w:rsidP="00C316FA">
      <w:pPr>
        <w:ind w:firstLine="480"/>
      </w:pPr>
      <w:r>
        <w:rPr>
          <w:rFonts w:hint="eastAsia"/>
        </w:rPr>
        <w:t>2009</w:t>
      </w:r>
      <w:r>
        <w:rPr>
          <w:rFonts w:hint="eastAsia"/>
        </w:rPr>
        <w:t>年，土耳其教授</w:t>
      </w:r>
      <w:r>
        <w:rPr>
          <w:rFonts w:hint="eastAsia"/>
        </w:rPr>
        <w:t>Arikan</w:t>
      </w:r>
      <w:r>
        <w:rPr>
          <w:rFonts w:hint="eastAsia"/>
        </w:rPr>
        <w:t>在国际信息论研讨会上首次提出了基于信道极化现象的极化码编码方案，并在后续论文中系统阐述了其编译码原</w:t>
      </w:r>
      <w:r w:rsidRPr="006E6CDD">
        <w:rPr>
          <w:rFonts w:hint="eastAsia"/>
        </w:rPr>
        <w:t>理</w:t>
      </w:r>
      <w:r w:rsidR="00116E10" w:rsidRPr="006E6CDD">
        <w:rPr>
          <w:vertAlign w:val="superscript"/>
        </w:rPr>
        <w:fldChar w:fldCharType="begin"/>
      </w:r>
      <w:r w:rsidR="00116E10" w:rsidRPr="006E6CDD">
        <w:instrText xml:space="preserve"> </w:instrText>
      </w:r>
      <w:r w:rsidR="00116E10" w:rsidRPr="006E6CDD">
        <w:rPr>
          <w:rFonts w:hint="eastAsia"/>
        </w:rPr>
        <w:instrText>REF _Ref223546176 \r \h</w:instrText>
      </w:r>
      <w:r w:rsidR="00116E10" w:rsidRPr="006E6CDD">
        <w:instrText xml:space="preserve"> </w:instrText>
      </w:r>
      <w:r w:rsidR="00116E10" w:rsidRPr="006E6CDD">
        <w:rPr>
          <w:vertAlign w:val="superscript"/>
        </w:rPr>
        <w:instrText xml:space="preserve"> \* MERGEFORMAT </w:instrText>
      </w:r>
      <w:r w:rsidR="00116E10" w:rsidRPr="006E6CDD">
        <w:rPr>
          <w:vertAlign w:val="superscript"/>
        </w:rPr>
      </w:r>
      <w:r w:rsidR="00116E10" w:rsidRPr="006E6CDD">
        <w:rPr>
          <w:vertAlign w:val="superscript"/>
        </w:rPr>
        <w:fldChar w:fldCharType="separate"/>
      </w:r>
      <w:r w:rsidR="00DB0418" w:rsidRPr="00DB0418">
        <w:rPr>
          <w:vertAlign w:val="superscript"/>
        </w:rPr>
        <w:t>[1]</w:t>
      </w:r>
      <w:r w:rsidR="00116E10" w:rsidRPr="006E6CDD">
        <w:rPr>
          <w:vertAlign w:val="superscript"/>
        </w:rPr>
        <w:fldChar w:fldCharType="end"/>
      </w:r>
      <w:r>
        <w:rPr>
          <w:rFonts w:hint="eastAsia"/>
        </w:rPr>
        <w:t>。极化码的核心思想在于通过信道合并与分裂，将若干独立信道极化为容量接近</w:t>
      </w:r>
      <w:r>
        <w:rPr>
          <w:rFonts w:hint="eastAsia"/>
        </w:rPr>
        <w:t>1</w:t>
      </w:r>
      <w:r>
        <w:rPr>
          <w:rFonts w:hint="eastAsia"/>
        </w:rPr>
        <w:t>的可靠信道和容量接近</w:t>
      </w:r>
      <w:r>
        <w:rPr>
          <w:rFonts w:hint="eastAsia"/>
        </w:rPr>
        <w:t>0</w:t>
      </w:r>
      <w:r>
        <w:rPr>
          <w:rFonts w:hint="eastAsia"/>
        </w:rPr>
        <w:t>的不可靠信道，从而实现信息比特在可靠信道上的高效传输。</w:t>
      </w:r>
      <w:r>
        <w:rPr>
          <w:rFonts w:hint="eastAsia"/>
        </w:rPr>
        <w:t>Arikan</w:t>
      </w:r>
      <w:r>
        <w:rPr>
          <w:rFonts w:hint="eastAsia"/>
        </w:rPr>
        <w:t>从理论上首次严格证明，在码长趋于无穷大时，极化</w:t>
      </w:r>
      <w:proofErr w:type="gramStart"/>
      <w:r>
        <w:rPr>
          <w:rFonts w:hint="eastAsia"/>
        </w:rPr>
        <w:t>码能够</w:t>
      </w:r>
      <w:proofErr w:type="gramEnd"/>
      <w:r>
        <w:rPr>
          <w:rFonts w:hint="eastAsia"/>
        </w:rPr>
        <w:t>在二进制离散无记忆信道下达到香农极限。这一突破性成果使得极化</w:t>
      </w:r>
      <w:proofErr w:type="gramStart"/>
      <w:r>
        <w:rPr>
          <w:rFonts w:hint="eastAsia"/>
        </w:rPr>
        <w:t>码成为</w:t>
      </w:r>
      <w:proofErr w:type="gramEnd"/>
      <w:r>
        <w:rPr>
          <w:rFonts w:hint="eastAsia"/>
        </w:rPr>
        <w:t>信道编码领域历史上首个被严格证明可达香农极限的编码方案。</w:t>
      </w:r>
    </w:p>
    <w:p w14:paraId="33A58FEE" w14:textId="2081045E" w:rsidR="00A25FA6" w:rsidRDefault="00D44D42">
      <w:pPr>
        <w:ind w:firstLine="480"/>
      </w:pPr>
      <w:r>
        <w:rPr>
          <w:rFonts w:hint="eastAsia"/>
        </w:rPr>
        <w:t>极化码不仅具有理论上的优越性，其实用价值同样显著。</w:t>
      </w:r>
      <w:r>
        <w:rPr>
          <w:rFonts w:hint="eastAsia"/>
        </w:rPr>
        <w:t>2016</w:t>
      </w:r>
      <w:r>
        <w:rPr>
          <w:rFonts w:hint="eastAsia"/>
        </w:rPr>
        <w:t>年，极化码在</w:t>
      </w:r>
      <w:r>
        <w:rPr>
          <w:rFonts w:hint="eastAsia"/>
        </w:rPr>
        <w:t>3GPP</w:t>
      </w:r>
      <w:r>
        <w:rPr>
          <w:rFonts w:hint="eastAsia"/>
        </w:rPr>
        <w:t>会议上被正式确定为</w:t>
      </w:r>
      <w:r>
        <w:rPr>
          <w:rFonts w:hint="eastAsia"/>
        </w:rPr>
        <w:t>5G</w:t>
      </w:r>
      <w:r>
        <w:rPr>
          <w:rFonts w:hint="eastAsia"/>
        </w:rPr>
        <w:t>增强移动带宽场景中控制信道的编码方案，标志着</w:t>
      </w:r>
      <w:proofErr w:type="gramStart"/>
      <w:r>
        <w:rPr>
          <w:rFonts w:hint="eastAsia"/>
        </w:rPr>
        <w:lastRenderedPageBreak/>
        <w:t>极化码从理论</w:t>
      </w:r>
      <w:proofErr w:type="gramEnd"/>
      <w:r>
        <w:rPr>
          <w:rFonts w:hint="eastAsia"/>
        </w:rPr>
        <w:t>研究走向实际应用，展现出巨大的发展潜力。与</w:t>
      </w:r>
      <w:r>
        <w:rPr>
          <w:rFonts w:hint="eastAsia"/>
        </w:rPr>
        <w:t>Turbo</w:t>
      </w:r>
      <w:r>
        <w:rPr>
          <w:rFonts w:hint="eastAsia"/>
        </w:rPr>
        <w:t>码和</w:t>
      </w:r>
      <w:r>
        <w:rPr>
          <w:rFonts w:hint="eastAsia"/>
        </w:rPr>
        <w:t>LDPC</w:t>
      </w:r>
      <w:r>
        <w:rPr>
          <w:rFonts w:hint="eastAsia"/>
        </w:rPr>
        <w:t>码相比，极化码在串行抵消</w:t>
      </w:r>
      <w:r>
        <w:rPr>
          <w:color w:val="000000" w:themeColor="text1"/>
        </w:rPr>
        <w:t>（</w:t>
      </w:r>
      <w:r>
        <w:rPr>
          <w:color w:val="000000" w:themeColor="text1"/>
        </w:rPr>
        <w:t>Successive Cancellation</w:t>
      </w:r>
      <w:r w:rsidRPr="006A37ED">
        <w:rPr>
          <w:rFonts w:ascii="宋体" w:hAnsi="宋体"/>
          <w:color w:val="000000" w:themeColor="text1"/>
        </w:rPr>
        <w:t>,</w:t>
      </w:r>
      <w:r>
        <w:rPr>
          <w:color w:val="000000" w:themeColor="text1"/>
        </w:rPr>
        <w:t>SC</w:t>
      </w:r>
      <w:r>
        <w:rPr>
          <w:color w:val="000000" w:themeColor="text1"/>
        </w:rPr>
        <w:t>）</w:t>
      </w:r>
      <w:r>
        <w:rPr>
          <w:rFonts w:hint="eastAsia"/>
        </w:rPr>
        <w:t>译码算法下具有较低的编译码复杂度，且不存在错误平层现象，码长和码率的灵活性也更强。但</w:t>
      </w:r>
      <w:r>
        <w:rPr>
          <w:rFonts w:hint="eastAsia"/>
        </w:rPr>
        <w:t>SC</w:t>
      </w:r>
      <w:r>
        <w:rPr>
          <w:rFonts w:hint="eastAsia"/>
        </w:rPr>
        <w:t>译码算法的性能并不够理想，在中短码长下与</w:t>
      </w:r>
      <w:r>
        <w:rPr>
          <w:rFonts w:hint="eastAsia"/>
        </w:rPr>
        <w:t>LDPC</w:t>
      </w:r>
      <w:r>
        <w:rPr>
          <w:rFonts w:hint="eastAsia"/>
        </w:rPr>
        <w:t>码相比有明显差距。但在</w:t>
      </w:r>
      <w:r w:rsidR="000D3C84" w:rsidRPr="00A56857">
        <w:rPr>
          <w:rFonts w:cs="Times New Roman" w:hint="eastAsia"/>
          <w:color w:val="000000" w:themeColor="text1"/>
        </w:rPr>
        <w:t>循环冗余校验辅助的串行抵消列表</w:t>
      </w:r>
      <w:r w:rsidR="000D3C84">
        <w:rPr>
          <w:color w:val="000000" w:themeColor="text1"/>
        </w:rPr>
        <w:t>（</w:t>
      </w:r>
      <w:r w:rsidR="007E2DB1">
        <w:rPr>
          <w:rFonts w:hint="eastAsia"/>
        </w:rPr>
        <w:t>Cyclic Redundancy Check</w:t>
      </w:r>
      <w:r w:rsidR="007E2DB1">
        <w:rPr>
          <w:color w:val="000000" w:themeColor="text1"/>
        </w:rPr>
        <w:t xml:space="preserve"> </w:t>
      </w:r>
      <w:r w:rsidR="000D3C84">
        <w:rPr>
          <w:color w:val="000000" w:themeColor="text1"/>
        </w:rPr>
        <w:t xml:space="preserve">Aided </w:t>
      </w:r>
      <w:r w:rsidR="000D3C84">
        <w:rPr>
          <w:rFonts w:hint="eastAsia"/>
          <w:szCs w:val="28"/>
        </w:rPr>
        <w:t>Successive Cancellation List</w:t>
      </w:r>
      <w:r w:rsidR="000D3C84" w:rsidRPr="006A37ED">
        <w:rPr>
          <w:rFonts w:ascii="宋体" w:hAnsi="宋体"/>
          <w:color w:val="000000" w:themeColor="text1"/>
        </w:rPr>
        <w:t>,</w:t>
      </w:r>
      <w:r w:rsidR="000D3C84">
        <w:rPr>
          <w:color w:val="000000" w:themeColor="text1"/>
        </w:rPr>
        <w:t>CA-SCL</w:t>
      </w:r>
      <w:r w:rsidR="000D3C84">
        <w:rPr>
          <w:color w:val="000000" w:themeColor="text1"/>
        </w:rPr>
        <w:t>）</w:t>
      </w:r>
      <w:r w:rsidR="000D3C84">
        <w:rPr>
          <w:rFonts w:hint="eastAsia"/>
          <w:color w:val="000000" w:themeColor="text1"/>
        </w:rPr>
        <w:t>译码算法</w:t>
      </w:r>
      <w:r>
        <w:rPr>
          <w:rFonts w:hint="eastAsia"/>
        </w:rPr>
        <w:t>被提出后</w:t>
      </w:r>
      <w:r w:rsidR="00116E10" w:rsidRPr="006E6CDD">
        <w:rPr>
          <w:vertAlign w:val="superscript"/>
        </w:rPr>
        <w:fldChar w:fldCharType="begin"/>
      </w:r>
      <w:r w:rsidR="00116E10" w:rsidRPr="006E6CDD">
        <w:rPr>
          <w:vertAlign w:val="superscript"/>
        </w:rPr>
        <w:instrText xml:space="preserve"> </w:instrText>
      </w:r>
      <w:r w:rsidR="00116E10" w:rsidRPr="006E6CDD">
        <w:rPr>
          <w:rFonts w:hint="eastAsia"/>
          <w:vertAlign w:val="superscript"/>
        </w:rPr>
        <w:instrText>REF _Ref223546207 \r \h</w:instrText>
      </w:r>
      <w:r w:rsidR="00116E10" w:rsidRPr="006E6CDD">
        <w:rPr>
          <w:vertAlign w:val="superscript"/>
        </w:rPr>
        <w:instrText xml:space="preserve">  \* MERGEFORMAT </w:instrText>
      </w:r>
      <w:r w:rsidR="00116E10" w:rsidRPr="006E6CDD">
        <w:rPr>
          <w:vertAlign w:val="superscript"/>
        </w:rPr>
      </w:r>
      <w:r w:rsidR="00116E10" w:rsidRPr="006E6CDD">
        <w:rPr>
          <w:vertAlign w:val="superscript"/>
        </w:rPr>
        <w:fldChar w:fldCharType="separate"/>
      </w:r>
      <w:r w:rsidR="00DB0418">
        <w:rPr>
          <w:vertAlign w:val="superscript"/>
        </w:rPr>
        <w:t>[2]</w:t>
      </w:r>
      <w:r w:rsidR="00116E10" w:rsidRPr="006E6CDD">
        <w:rPr>
          <w:vertAlign w:val="superscript"/>
        </w:rPr>
        <w:fldChar w:fldCharType="end"/>
      </w:r>
      <w:r>
        <w:rPr>
          <w:rFonts w:hint="eastAsia"/>
        </w:rPr>
        <w:t>，其性能可以与</w:t>
      </w:r>
      <w:r>
        <w:rPr>
          <w:rFonts w:hint="eastAsia"/>
        </w:rPr>
        <w:t>LDPC</w:t>
      </w:r>
      <w:proofErr w:type="gramStart"/>
      <w:r>
        <w:rPr>
          <w:rFonts w:hint="eastAsia"/>
        </w:rPr>
        <w:t>码相竞争</w:t>
      </w:r>
      <w:proofErr w:type="gramEnd"/>
      <w:r>
        <w:rPr>
          <w:rFonts w:hint="eastAsia"/>
        </w:rPr>
        <w:t>。但列表</w:t>
      </w:r>
      <w:r w:rsidR="005F610F">
        <w:rPr>
          <w:rFonts w:hint="eastAsia"/>
        </w:rPr>
        <w:t>数</w:t>
      </w:r>
      <w:r>
        <w:rPr>
          <w:rFonts w:hint="eastAsia"/>
        </w:rPr>
        <w:t>的增加使得</w:t>
      </w:r>
      <w:r w:rsidR="007E2DB1" w:rsidRPr="00A56857">
        <w:rPr>
          <w:rFonts w:cs="Times New Roman" w:hint="eastAsia"/>
          <w:color w:val="000000" w:themeColor="text1"/>
        </w:rPr>
        <w:t>串行抵消列表</w:t>
      </w:r>
      <w:r w:rsidR="007E2DB1">
        <w:rPr>
          <w:rFonts w:cs="Times New Roman" w:hint="eastAsia"/>
          <w:color w:val="000000" w:themeColor="text1"/>
        </w:rPr>
        <w:t>（</w:t>
      </w:r>
      <w:r w:rsidR="007E2DB1">
        <w:rPr>
          <w:rFonts w:hint="eastAsia"/>
          <w:szCs w:val="28"/>
        </w:rPr>
        <w:t>Successive Cancellation List</w:t>
      </w:r>
      <w:r w:rsidR="007E2DB1" w:rsidRPr="006A37ED">
        <w:rPr>
          <w:rFonts w:ascii="宋体" w:hAnsi="宋体" w:hint="eastAsia"/>
          <w:szCs w:val="28"/>
        </w:rPr>
        <w:t>,</w:t>
      </w:r>
      <w:r w:rsidR="007E2DB1">
        <w:rPr>
          <w:rFonts w:hint="eastAsia"/>
        </w:rPr>
        <w:t>SCL</w:t>
      </w:r>
      <w:r w:rsidR="007E2DB1">
        <w:rPr>
          <w:rFonts w:cs="Times New Roman" w:hint="eastAsia"/>
          <w:color w:val="000000" w:themeColor="text1"/>
        </w:rPr>
        <w:t>）</w:t>
      </w:r>
      <w:r>
        <w:rPr>
          <w:rFonts w:hint="eastAsia"/>
        </w:rPr>
        <w:t>译码算法的时间复杂度和空间复杂度都明显上升，这带来了较高的时延和硬件性能需求。</w:t>
      </w:r>
      <w:r>
        <w:rPr>
          <w:rFonts w:cs="Times New Roman" w:hint="eastAsia"/>
        </w:rPr>
        <w:t>信道编译码算法作为通信系统中的关键技术，其复杂度直接影响系统的传输效率。</w:t>
      </w:r>
      <w:proofErr w:type="gramStart"/>
      <w:r>
        <w:rPr>
          <w:rFonts w:cs="Times New Roman" w:hint="eastAsia"/>
        </w:rPr>
        <w:t>低复杂</w:t>
      </w:r>
      <w:proofErr w:type="gramEnd"/>
      <w:r>
        <w:rPr>
          <w:rFonts w:cs="Times New Roman" w:hint="eastAsia"/>
        </w:rPr>
        <w:t>度的信道编译码算法能够降低系统的处理时延和功耗，从而提高系统的整体性能。同时，较低的复杂度也意味着算法更易于在硬件上实现，有助于降低系统的硬件成本。</w:t>
      </w:r>
    </w:p>
    <w:p w14:paraId="0C3240C4" w14:textId="4C2B37F6" w:rsidR="00A25FA6" w:rsidRDefault="00D44D42">
      <w:pPr>
        <w:ind w:firstLine="480"/>
      </w:pPr>
      <w:r>
        <w:rPr>
          <w:rFonts w:hint="eastAsia"/>
        </w:rPr>
        <w:t>综上所述，极化码作为信道编码领域的重大突破，不仅在理论上实现了香农极限的可达性，也在</w:t>
      </w:r>
      <w:r>
        <w:rPr>
          <w:rFonts w:hint="eastAsia"/>
        </w:rPr>
        <w:t>5G</w:t>
      </w:r>
      <w:r>
        <w:rPr>
          <w:rFonts w:hint="eastAsia"/>
        </w:rPr>
        <w:t>及未来通信系统中展现出广阔的应用前景。在</w:t>
      </w:r>
      <w:r w:rsidR="007E2DB1">
        <w:rPr>
          <w:rFonts w:hint="eastAsia"/>
        </w:rPr>
        <w:t>C</w:t>
      </w:r>
      <w:r w:rsidR="007E2DB1">
        <w:t>A-</w:t>
      </w:r>
      <w:r>
        <w:rPr>
          <w:rFonts w:hint="eastAsia"/>
        </w:rPr>
        <w:t>SCL</w:t>
      </w:r>
      <w:r>
        <w:rPr>
          <w:rFonts w:hint="eastAsia"/>
        </w:rPr>
        <w:t>作为主流</w:t>
      </w:r>
      <w:r w:rsidR="0036244C">
        <w:rPr>
          <w:rFonts w:hint="eastAsia"/>
        </w:rPr>
        <w:t>译码</w:t>
      </w:r>
      <w:r>
        <w:rPr>
          <w:rFonts w:hint="eastAsia"/>
        </w:rPr>
        <w:t>算法的情况下，降低</w:t>
      </w:r>
      <w:r w:rsidR="005F610F">
        <w:rPr>
          <w:rFonts w:hint="eastAsia"/>
        </w:rPr>
        <w:t>其</w:t>
      </w:r>
      <w:r>
        <w:rPr>
          <w:rFonts w:hint="eastAsia"/>
        </w:rPr>
        <w:t>复杂度对实现高吞吐率和低延迟的极化码译码有相当重要的作用。因此对极化码的</w:t>
      </w:r>
      <w:proofErr w:type="gramStart"/>
      <w:r>
        <w:rPr>
          <w:rFonts w:hint="eastAsia"/>
        </w:rPr>
        <w:t>低复杂</w:t>
      </w:r>
      <w:proofErr w:type="gramEnd"/>
      <w:r>
        <w:rPr>
          <w:rFonts w:hint="eastAsia"/>
        </w:rPr>
        <w:t>度</w:t>
      </w:r>
      <w:r>
        <w:rPr>
          <w:rFonts w:hint="eastAsia"/>
        </w:rPr>
        <w:t>S</w:t>
      </w:r>
      <w:r>
        <w:t>CL</w:t>
      </w:r>
      <w:r>
        <w:rPr>
          <w:rFonts w:hint="eastAsia"/>
        </w:rPr>
        <w:t>译码算法的研究是非常有必要的。</w:t>
      </w:r>
    </w:p>
    <w:p w14:paraId="1BDB9FC7" w14:textId="77777777" w:rsidR="00A25FA6" w:rsidRDefault="00D44D42">
      <w:pPr>
        <w:pStyle w:val="2"/>
      </w:pPr>
      <w:bookmarkStart w:id="11" w:name="_Toc229494153"/>
      <w:r>
        <w:rPr>
          <w:rFonts w:hint="eastAsia"/>
        </w:rPr>
        <w:t>国内外</w:t>
      </w:r>
      <w:r>
        <w:t>研究现状</w:t>
      </w:r>
      <w:bookmarkEnd w:id="11"/>
    </w:p>
    <w:p w14:paraId="2E714732" w14:textId="333D2386" w:rsidR="00A25FA6" w:rsidRDefault="00D44D42">
      <w:pPr>
        <w:ind w:firstLine="480"/>
        <w:rPr>
          <w:color w:val="000000" w:themeColor="text1"/>
        </w:rPr>
      </w:pPr>
      <w:r>
        <w:rPr>
          <w:rFonts w:hint="eastAsia"/>
        </w:rPr>
        <w:t>极化码的编码过程主要包括生成矩阵的构造和信息位的选取两个环节。其中，生成矩阵通常由</w:t>
      </w:r>
      <w:proofErr w:type="gramStart"/>
      <w:r>
        <w:rPr>
          <w:rFonts w:hint="eastAsia"/>
        </w:rPr>
        <w:t>二维核矩阵</w:t>
      </w:r>
      <w:proofErr w:type="gramEnd"/>
      <w:r>
        <w:rPr>
          <w:rFonts w:hint="eastAsia"/>
        </w:rPr>
        <w:t>通过克罗内克积运算得到，其构造方式相对固定。因此，极化码编码性能的差异主要体现为信息位选取策略的不同，即如何准确评估各极化子信道的可靠性。针对不同的信道环境，研究者们提出了多种可靠性估计方案。</w:t>
      </w:r>
      <w:r>
        <w:rPr>
          <w:rFonts w:hint="eastAsia"/>
        </w:rPr>
        <w:t>Arikan</w:t>
      </w:r>
      <w:r>
        <w:rPr>
          <w:rFonts w:hint="eastAsia"/>
        </w:rPr>
        <w:t>教授在提出极化码时，针对二进制擦除信道（</w:t>
      </w:r>
      <w:r>
        <w:t>Binary Erasure Channel</w:t>
      </w:r>
      <w:r w:rsidR="00176B6E" w:rsidRPr="006A37ED">
        <w:rPr>
          <w:rFonts w:ascii="宋体" w:hAnsi="宋体"/>
        </w:rPr>
        <w:t>,</w:t>
      </w:r>
      <w:r>
        <w:rPr>
          <w:rFonts w:hint="eastAsia"/>
        </w:rPr>
        <w:t>BEC</w:t>
      </w:r>
      <w:r>
        <w:rPr>
          <w:rFonts w:hint="eastAsia"/>
        </w:rPr>
        <w:t>）给出了巴氏参数法</w:t>
      </w:r>
      <w:r w:rsidR="00116E10" w:rsidRPr="006E6CDD">
        <w:rPr>
          <w:vertAlign w:val="superscript"/>
        </w:rPr>
        <w:fldChar w:fldCharType="begin"/>
      </w:r>
      <w:r w:rsidR="00116E10" w:rsidRPr="006E6CDD">
        <w:rPr>
          <w:vertAlign w:val="superscript"/>
        </w:rPr>
        <w:instrText xml:space="preserve"> </w:instrText>
      </w:r>
      <w:r w:rsidR="00116E10" w:rsidRPr="006E6CDD">
        <w:rPr>
          <w:rFonts w:hint="eastAsia"/>
          <w:vertAlign w:val="superscript"/>
        </w:rPr>
        <w:instrText>REF _Ref223546176 \r \h</w:instrText>
      </w:r>
      <w:r w:rsidR="00116E10" w:rsidRPr="006E6CDD">
        <w:rPr>
          <w:vertAlign w:val="superscript"/>
        </w:rPr>
        <w:instrText xml:space="preserve">  \* MERGEFORMAT </w:instrText>
      </w:r>
      <w:r w:rsidR="00116E10" w:rsidRPr="006E6CDD">
        <w:rPr>
          <w:vertAlign w:val="superscript"/>
        </w:rPr>
      </w:r>
      <w:r w:rsidR="00116E10" w:rsidRPr="006E6CDD">
        <w:rPr>
          <w:vertAlign w:val="superscript"/>
        </w:rPr>
        <w:fldChar w:fldCharType="separate"/>
      </w:r>
      <w:r w:rsidR="00DB0418">
        <w:rPr>
          <w:vertAlign w:val="superscript"/>
        </w:rPr>
        <w:t>[1]</w:t>
      </w:r>
      <w:r w:rsidR="00116E10" w:rsidRPr="006E6CDD">
        <w:rPr>
          <w:vertAlign w:val="superscript"/>
        </w:rPr>
        <w:fldChar w:fldCharType="end"/>
      </w:r>
      <w:r>
        <w:rPr>
          <w:rFonts w:hint="eastAsia"/>
          <w:color w:val="000000" w:themeColor="text1"/>
        </w:rPr>
        <w:t>。该方法利用极化码的结构特性，通过递归方式计算各子信道的巴氏参数，以此作为信道可靠性的度量，巴氏参数越大表示信道可靠度越低。巴氏参数法在</w:t>
      </w:r>
      <w:r>
        <w:rPr>
          <w:rFonts w:hint="eastAsia"/>
          <w:color w:val="000000" w:themeColor="text1"/>
        </w:rPr>
        <w:t>BEC</w:t>
      </w:r>
      <w:r>
        <w:rPr>
          <w:rFonts w:hint="eastAsia"/>
          <w:color w:val="000000" w:themeColor="text1"/>
        </w:rPr>
        <w:t>信道下具有精确的解析表达式，能够准确选取可靠子信道。然而，对于其</w:t>
      </w:r>
      <w:r w:rsidR="003E0973">
        <w:rPr>
          <w:rFonts w:hint="eastAsia"/>
          <w:color w:val="000000" w:themeColor="text1"/>
        </w:rPr>
        <w:t>它</w:t>
      </w:r>
      <w:r>
        <w:rPr>
          <w:rFonts w:hint="eastAsia"/>
          <w:color w:val="000000" w:themeColor="text1"/>
        </w:rPr>
        <w:t>信道类型，巴氏参数只能近似估计，且计算复杂度较高，因此其适用范围受限。</w:t>
      </w:r>
    </w:p>
    <w:p w14:paraId="1F8EF2F5" w14:textId="4626D391" w:rsidR="00A25FA6" w:rsidRDefault="00D44D42">
      <w:pPr>
        <w:ind w:firstLine="480"/>
        <w:rPr>
          <w:color w:val="000000" w:themeColor="text1"/>
        </w:rPr>
      </w:pPr>
      <w:r>
        <w:rPr>
          <w:color w:val="000000" w:themeColor="text1"/>
        </w:rPr>
        <w:t>为了获得更通用的构造方法，蒙特卡洛法被早期研究者采用。该方法通过大量仿真统计各子信道的译码错误概率，从而选择出可靠性较高的子信道。蒙特卡洛法能够适用于任意信道，</w:t>
      </w:r>
      <w:bookmarkStart w:id="12" w:name="_Hlk224828021"/>
      <w:r>
        <w:rPr>
          <w:color w:val="000000" w:themeColor="text1"/>
        </w:rPr>
        <w:t>但其时间复杂度随码长</w:t>
      </w:r>
      <w:r w:rsidR="005F610F">
        <w:rPr>
          <w:rFonts w:hint="eastAsia"/>
          <w:color w:val="000000" w:themeColor="text1"/>
        </w:rPr>
        <w:t>增加</w:t>
      </w:r>
      <w:r>
        <w:rPr>
          <w:color w:val="000000" w:themeColor="text1"/>
        </w:rPr>
        <w:t>呈</w:t>
      </w:r>
      <w:proofErr w:type="gramStart"/>
      <w:r>
        <w:rPr>
          <w:color w:val="000000" w:themeColor="text1"/>
        </w:rPr>
        <w:t>指数</w:t>
      </w:r>
      <w:r w:rsidR="005F610F">
        <w:rPr>
          <w:rFonts w:hint="eastAsia"/>
          <w:color w:val="000000" w:themeColor="text1"/>
        </w:rPr>
        <w:t>级</w:t>
      </w:r>
      <w:proofErr w:type="gramEnd"/>
      <w:r>
        <w:rPr>
          <w:color w:val="000000" w:themeColor="text1"/>
        </w:rPr>
        <w:t>增长</w:t>
      </w:r>
      <w:bookmarkEnd w:id="12"/>
      <w:r>
        <w:rPr>
          <w:color w:val="000000" w:themeColor="text1"/>
        </w:rPr>
        <w:t>，当码长较长或需要高精度时，仿真次数巨大，难以在实际工程中推广使用。</w:t>
      </w:r>
    </w:p>
    <w:p w14:paraId="786F6ED7" w14:textId="2E35D71B" w:rsidR="00A25FA6" w:rsidRDefault="00D44D42">
      <w:pPr>
        <w:ind w:firstLine="480"/>
        <w:rPr>
          <w:color w:val="000000" w:themeColor="text1"/>
        </w:rPr>
      </w:pPr>
      <w:r>
        <w:rPr>
          <w:color w:val="000000" w:themeColor="text1"/>
        </w:rPr>
        <w:t>2009</w:t>
      </w:r>
      <w:r>
        <w:rPr>
          <w:color w:val="000000" w:themeColor="text1"/>
        </w:rPr>
        <w:t>年，</w:t>
      </w:r>
      <w:r>
        <w:rPr>
          <w:color w:val="000000" w:themeColor="text1"/>
        </w:rPr>
        <w:t>Mori</w:t>
      </w:r>
      <w:r>
        <w:rPr>
          <w:color w:val="000000" w:themeColor="text1"/>
        </w:rPr>
        <w:t>等人将</w:t>
      </w:r>
      <w:r>
        <w:rPr>
          <w:color w:val="000000" w:themeColor="text1"/>
        </w:rPr>
        <w:t>LDPC</w:t>
      </w:r>
      <w:r>
        <w:rPr>
          <w:color w:val="000000" w:themeColor="text1"/>
        </w:rPr>
        <w:t>码的密度进化（</w:t>
      </w:r>
      <w:r>
        <w:rPr>
          <w:color w:val="000000" w:themeColor="text1"/>
        </w:rPr>
        <w:t>Density Evolution</w:t>
      </w:r>
      <w:r w:rsidRPr="006A37ED">
        <w:rPr>
          <w:rFonts w:ascii="宋体" w:hAnsi="宋体"/>
          <w:color w:val="000000" w:themeColor="text1"/>
        </w:rPr>
        <w:t>,</w:t>
      </w:r>
      <w:r>
        <w:rPr>
          <w:color w:val="000000" w:themeColor="text1"/>
        </w:rPr>
        <w:t>DE</w:t>
      </w:r>
      <w:r>
        <w:rPr>
          <w:color w:val="000000" w:themeColor="text1"/>
        </w:rPr>
        <w:t>）理念引入极化码，提出了一种基于密度进化的构造方法</w:t>
      </w:r>
      <w:r w:rsidR="00116E10" w:rsidRPr="006E6CDD">
        <w:rPr>
          <w:vertAlign w:val="superscript"/>
        </w:rPr>
        <w:fldChar w:fldCharType="begin"/>
      </w:r>
      <w:r w:rsidR="00116E10" w:rsidRPr="006E6CDD">
        <w:rPr>
          <w:vertAlign w:val="superscript"/>
        </w:rPr>
        <w:instrText xml:space="preserve"> REF _Ref223546334 \r \h  \* MERGEFORMAT </w:instrText>
      </w:r>
      <w:r w:rsidR="00116E10" w:rsidRPr="006E6CDD">
        <w:rPr>
          <w:vertAlign w:val="superscript"/>
        </w:rPr>
      </w:r>
      <w:r w:rsidR="00116E10" w:rsidRPr="006E6CDD">
        <w:rPr>
          <w:vertAlign w:val="superscript"/>
        </w:rPr>
        <w:fldChar w:fldCharType="separate"/>
      </w:r>
      <w:r w:rsidR="00DB0418">
        <w:rPr>
          <w:vertAlign w:val="superscript"/>
        </w:rPr>
        <w:t>[3]</w:t>
      </w:r>
      <w:r w:rsidR="00116E10" w:rsidRPr="006E6CDD">
        <w:rPr>
          <w:vertAlign w:val="superscript"/>
        </w:rPr>
        <w:fldChar w:fldCharType="end"/>
      </w:r>
      <w:r>
        <w:rPr>
          <w:color w:val="000000" w:themeColor="text1"/>
        </w:rPr>
        <w:t>。该方法利用概率密度函数递归计</w:t>
      </w:r>
      <w:r>
        <w:rPr>
          <w:color w:val="000000" w:themeColor="text1"/>
        </w:rPr>
        <w:lastRenderedPageBreak/>
        <w:t>算每个子信道的错误概率，适用于一般的二进制输入离散无记忆对称信道（</w:t>
      </w:r>
      <w:r>
        <w:rPr>
          <w:rFonts w:hint="eastAsia"/>
        </w:rPr>
        <w:t>Binary Discrete Memoryless Channel</w:t>
      </w:r>
      <w:r w:rsidR="00176B6E" w:rsidRPr="006A37ED">
        <w:rPr>
          <w:rFonts w:ascii="宋体" w:hAnsi="宋体" w:hint="eastAsia"/>
        </w:rPr>
        <w:t>,</w:t>
      </w:r>
      <w:r>
        <w:rPr>
          <w:color w:val="000000" w:themeColor="text1"/>
        </w:rPr>
        <w:t>B-DMC</w:t>
      </w:r>
      <w:r>
        <w:rPr>
          <w:color w:val="000000" w:themeColor="text1"/>
        </w:rPr>
        <w:t>）。密度进化法能够精确评估信道可靠性，但涉及大量的卷积运算，计算复杂度很高。尽管后续研究引入了量化和降级量化策略</w:t>
      </w:r>
      <w:r w:rsidR="00116E10" w:rsidRPr="006E6CDD">
        <w:rPr>
          <w:vertAlign w:val="superscript"/>
        </w:rPr>
        <w:fldChar w:fldCharType="begin"/>
      </w:r>
      <w:r w:rsidR="00116E10" w:rsidRPr="006E6CDD">
        <w:rPr>
          <w:vertAlign w:val="superscript"/>
        </w:rPr>
        <w:instrText xml:space="preserve"> REF _Ref223546361 \r \h  \* MERGEFORMAT </w:instrText>
      </w:r>
      <w:r w:rsidR="00116E10" w:rsidRPr="006E6CDD">
        <w:rPr>
          <w:vertAlign w:val="superscript"/>
        </w:rPr>
      </w:r>
      <w:r w:rsidR="00116E10" w:rsidRPr="006E6CDD">
        <w:rPr>
          <w:vertAlign w:val="superscript"/>
        </w:rPr>
        <w:fldChar w:fldCharType="separate"/>
      </w:r>
      <w:r w:rsidR="00DB0418">
        <w:rPr>
          <w:vertAlign w:val="superscript"/>
        </w:rPr>
        <w:t>[4]</w:t>
      </w:r>
      <w:r w:rsidR="00116E10" w:rsidRPr="006E6CDD">
        <w:rPr>
          <w:vertAlign w:val="superscript"/>
        </w:rPr>
        <w:fldChar w:fldCharType="end"/>
      </w:r>
      <w:r>
        <w:rPr>
          <w:color w:val="000000" w:themeColor="text1"/>
        </w:rPr>
        <w:t>以降低复杂度，但整体计算量依然较大，</w:t>
      </w:r>
      <w:bookmarkStart w:id="13" w:name="_Hlk224828225"/>
      <w:r>
        <w:rPr>
          <w:color w:val="000000" w:themeColor="text1"/>
        </w:rPr>
        <w:t>限制了</w:t>
      </w:r>
      <w:r w:rsidR="005F610F">
        <w:rPr>
          <w:rFonts w:hint="eastAsia"/>
          <w:color w:val="000000" w:themeColor="text1"/>
        </w:rPr>
        <w:t>该方法的</w:t>
      </w:r>
      <w:r>
        <w:rPr>
          <w:color w:val="000000" w:themeColor="text1"/>
        </w:rPr>
        <w:t>应用</w:t>
      </w:r>
      <w:bookmarkEnd w:id="13"/>
      <w:r>
        <w:rPr>
          <w:color w:val="000000" w:themeColor="text1"/>
        </w:rPr>
        <w:t>。针对密度进化法计算复杂的问题，高斯近似（</w:t>
      </w:r>
      <w:r>
        <w:rPr>
          <w:color w:val="000000" w:themeColor="text1"/>
        </w:rPr>
        <w:t>Gaussian Approximation</w:t>
      </w:r>
      <w:r w:rsidR="00176B6E" w:rsidRPr="006A37ED">
        <w:rPr>
          <w:rFonts w:ascii="宋体" w:hAnsi="宋体" w:hint="eastAsia"/>
          <w:color w:val="000000" w:themeColor="text1"/>
        </w:rPr>
        <w:t>,</w:t>
      </w:r>
      <w:r>
        <w:rPr>
          <w:color w:val="000000" w:themeColor="text1"/>
        </w:rPr>
        <w:t>GA</w:t>
      </w:r>
      <w:r>
        <w:rPr>
          <w:color w:val="000000" w:themeColor="text1"/>
        </w:rPr>
        <w:t>）法</w:t>
      </w:r>
      <w:r w:rsidR="00116E10" w:rsidRPr="006E6CDD">
        <w:rPr>
          <w:vertAlign w:val="superscript"/>
        </w:rPr>
        <w:fldChar w:fldCharType="begin"/>
      </w:r>
      <w:r w:rsidR="00116E10" w:rsidRPr="006E6CDD">
        <w:rPr>
          <w:vertAlign w:val="superscript"/>
        </w:rPr>
        <w:instrText xml:space="preserve"> REF _Ref160542932 \r \h  \* MERGEFORMAT </w:instrText>
      </w:r>
      <w:r w:rsidR="00116E10" w:rsidRPr="006E6CDD">
        <w:rPr>
          <w:vertAlign w:val="superscript"/>
        </w:rPr>
      </w:r>
      <w:r w:rsidR="00116E10" w:rsidRPr="006E6CDD">
        <w:rPr>
          <w:vertAlign w:val="superscript"/>
        </w:rPr>
        <w:fldChar w:fldCharType="separate"/>
      </w:r>
      <w:r w:rsidR="00DB0418">
        <w:rPr>
          <w:vertAlign w:val="superscript"/>
        </w:rPr>
        <w:t>[5]</w:t>
      </w:r>
      <w:r w:rsidR="00116E10" w:rsidRPr="006E6CDD">
        <w:rPr>
          <w:vertAlign w:val="superscript"/>
        </w:rPr>
        <w:fldChar w:fldCharType="end"/>
      </w:r>
      <w:r>
        <w:rPr>
          <w:rFonts w:hint="eastAsia"/>
          <w:color w:val="000000" w:themeColor="text1"/>
        </w:rPr>
        <w:t>被提出</w:t>
      </w:r>
      <w:r>
        <w:rPr>
          <w:color w:val="000000" w:themeColor="text1"/>
        </w:rPr>
        <w:t>。该方法假设接收信号的对数似然比（</w:t>
      </w:r>
      <w:r w:rsidR="00C736C5" w:rsidRPr="007D2F84">
        <w:t>Logarithm Likelihood Ratio</w:t>
      </w:r>
      <w:r w:rsidR="00176B6E" w:rsidRPr="006A37ED">
        <w:rPr>
          <w:rFonts w:ascii="宋体" w:hAnsi="宋体" w:hint="eastAsia"/>
          <w:color w:val="000000" w:themeColor="text1"/>
        </w:rPr>
        <w:t>,</w:t>
      </w:r>
      <w:r>
        <w:rPr>
          <w:color w:val="000000" w:themeColor="text1"/>
        </w:rPr>
        <w:t>LLR</w:t>
      </w:r>
      <w:r>
        <w:rPr>
          <w:color w:val="000000" w:themeColor="text1"/>
        </w:rPr>
        <w:t>）在极化过程中始终服从高斯分布，从而将复杂的卷积运算简化为均值和方差的递推计算。</w:t>
      </w:r>
      <w:r>
        <w:rPr>
          <w:color w:val="000000" w:themeColor="text1"/>
        </w:rPr>
        <w:t>GA</w:t>
      </w:r>
      <w:r>
        <w:rPr>
          <w:color w:val="000000" w:themeColor="text1"/>
        </w:rPr>
        <w:t>法在加性高斯白噪声信道下具有较低的复杂度和良好的性能，成为目前学术界广泛采用的构造方法之一。码长为</w:t>
      </w:r>
      <w:r w:rsidRPr="0031319C">
        <w:rPr>
          <w:i/>
          <w:color w:val="000000" w:themeColor="text1"/>
        </w:rPr>
        <w:t>N</w:t>
      </w:r>
      <w:r>
        <w:rPr>
          <w:color w:val="000000" w:themeColor="text1"/>
        </w:rPr>
        <w:t>的极化</w:t>
      </w:r>
      <w:proofErr w:type="gramStart"/>
      <w:r>
        <w:rPr>
          <w:color w:val="000000" w:themeColor="text1"/>
        </w:rPr>
        <w:t>码使用</w:t>
      </w:r>
      <w:proofErr w:type="gramEnd"/>
      <w:r>
        <w:rPr>
          <w:rFonts w:hint="eastAsia"/>
          <w:color w:val="000000" w:themeColor="text1"/>
        </w:rPr>
        <w:t>G</w:t>
      </w:r>
      <w:r>
        <w:rPr>
          <w:color w:val="000000" w:themeColor="text1"/>
        </w:rPr>
        <w:t>A</w:t>
      </w:r>
      <w:r>
        <w:rPr>
          <w:color w:val="000000" w:themeColor="text1"/>
        </w:rPr>
        <w:t>法选取信息位的复杂度为</w:t>
      </w:r>
      <w:r w:rsidR="004478AD" w:rsidRPr="004478AD">
        <w:rPr>
          <w:position w:val="-10"/>
        </w:rPr>
        <w:object w:dxaOrig="560" w:dyaOrig="320" w14:anchorId="2B5E5F92">
          <v:shape id="_x0000_i1027" type="#_x0000_t75" style="width:27.75pt;height:16.5pt" o:ole="">
            <v:imagedata r:id="rId31" o:title=""/>
          </v:shape>
          <o:OLEObject Type="Embed" ProgID="Equation.DSMT4" ShapeID="_x0000_i1027" DrawAspect="Content" ObjectID="_1840283831" r:id="rId32"/>
        </w:object>
      </w:r>
      <w:r>
        <w:rPr>
          <w:color w:val="000000" w:themeColor="text1"/>
        </w:rPr>
        <w:t>，且在中短码长下能够获得较好的纠错性能。</w:t>
      </w:r>
    </w:p>
    <w:p w14:paraId="1BACA47C" w14:textId="60F1CCE0" w:rsidR="00A25FA6" w:rsidRDefault="00D44D42">
      <w:pPr>
        <w:ind w:firstLine="480"/>
        <w:rPr>
          <w:color w:val="000000" w:themeColor="text1"/>
        </w:rPr>
      </w:pPr>
      <w:r>
        <w:rPr>
          <w:color w:val="000000" w:themeColor="text1"/>
        </w:rPr>
        <w:t>为进一步降低构造复杂度并摆脱对信道参数的依赖，华为公司在</w:t>
      </w:r>
      <w:r>
        <w:rPr>
          <w:color w:val="000000" w:themeColor="text1"/>
        </w:rPr>
        <w:t>3GPP</w:t>
      </w:r>
      <w:r>
        <w:rPr>
          <w:color w:val="000000" w:themeColor="text1"/>
        </w:rPr>
        <w:t>会议上提出了极化权重（</w:t>
      </w:r>
      <w:r>
        <w:rPr>
          <w:color w:val="000000" w:themeColor="text1"/>
        </w:rPr>
        <w:t>Polarization Weight</w:t>
      </w:r>
      <w:r w:rsidRPr="006A37ED">
        <w:rPr>
          <w:rFonts w:ascii="宋体" w:hAnsi="宋体"/>
          <w:color w:val="000000" w:themeColor="text1"/>
        </w:rPr>
        <w:t>,</w:t>
      </w:r>
      <w:r>
        <w:rPr>
          <w:color w:val="000000" w:themeColor="text1"/>
        </w:rPr>
        <w:t>PW</w:t>
      </w:r>
      <w:r>
        <w:rPr>
          <w:color w:val="000000" w:themeColor="text1"/>
        </w:rPr>
        <w:t>）法</w:t>
      </w:r>
      <w:r w:rsidR="00116E10" w:rsidRPr="006E6CDD">
        <w:rPr>
          <w:vertAlign w:val="superscript"/>
        </w:rPr>
        <w:fldChar w:fldCharType="begin"/>
      </w:r>
      <w:r w:rsidR="00116E10" w:rsidRPr="006E6CDD">
        <w:rPr>
          <w:vertAlign w:val="superscript"/>
        </w:rPr>
        <w:instrText xml:space="preserve"> REF _Ref223546127 \r \h  \* MERGEFORMAT </w:instrText>
      </w:r>
      <w:r w:rsidR="00116E10" w:rsidRPr="006E6CDD">
        <w:rPr>
          <w:vertAlign w:val="superscript"/>
        </w:rPr>
      </w:r>
      <w:r w:rsidR="00116E10" w:rsidRPr="006E6CDD">
        <w:rPr>
          <w:vertAlign w:val="superscript"/>
        </w:rPr>
        <w:fldChar w:fldCharType="separate"/>
      </w:r>
      <w:r w:rsidR="00DB0418">
        <w:rPr>
          <w:vertAlign w:val="superscript"/>
        </w:rPr>
        <w:t>[6]</w:t>
      </w:r>
      <w:r w:rsidR="00116E10" w:rsidRPr="006E6CDD">
        <w:rPr>
          <w:vertAlign w:val="superscript"/>
        </w:rPr>
        <w:fldChar w:fldCharType="end"/>
      </w:r>
      <w:r>
        <w:rPr>
          <w:color w:val="000000" w:themeColor="text1"/>
        </w:rPr>
        <w:t>。</w:t>
      </w:r>
      <w:r w:rsidR="00FC2E4A" w:rsidRPr="00FC2E4A">
        <w:rPr>
          <w:rFonts w:hint="eastAsia"/>
          <w:color w:val="000000" w:themeColor="text1"/>
        </w:rPr>
        <w:t>极化权重法是一种与信道参数无关的信息位选取策略。该方法首先将信道索引的十进制序号转换为二进制形式，随后以</w:t>
      </w:r>
      <w:r w:rsidR="004478AD" w:rsidRPr="00025957">
        <w:rPr>
          <w:position w:val="-4"/>
        </w:rPr>
        <w:object w:dxaOrig="440" w:dyaOrig="300" w14:anchorId="3A4950DA">
          <v:shape id="_x0000_i1028" type="#_x0000_t75" style="width:21.75pt;height:15pt" o:ole="">
            <v:imagedata r:id="rId33" o:title=""/>
          </v:shape>
          <o:OLEObject Type="Embed" ProgID="Equation.DSMT4" ShapeID="_x0000_i1028" DrawAspect="Content" ObjectID="_1840283832" r:id="rId34"/>
        </w:object>
      </w:r>
      <w:r w:rsidR="00FC2E4A" w:rsidRPr="00FC2E4A">
        <w:rPr>
          <w:rFonts w:hint="eastAsia"/>
          <w:color w:val="000000" w:themeColor="text1"/>
        </w:rPr>
        <w:t>作为基准值来计算各极化信道的权重值，并依据权重高低筛选出信息位。由于该方法不依赖具体的信道状态信息，其判定准则可预先固化为一个通用序列，适用于任意码长和码率的情况。实验表明，</w:t>
      </w:r>
      <w:r w:rsidR="00FC2E4A" w:rsidRPr="00FC2E4A">
        <w:rPr>
          <w:rFonts w:hint="eastAsia"/>
          <w:color w:val="000000" w:themeColor="text1"/>
        </w:rPr>
        <w:t>PW</w:t>
      </w:r>
      <w:r w:rsidR="00FC2E4A" w:rsidRPr="00FC2E4A">
        <w:rPr>
          <w:rFonts w:hint="eastAsia"/>
          <w:color w:val="000000" w:themeColor="text1"/>
        </w:rPr>
        <w:t>法在不同参数环境下均能维持稳定且优异的性能。</w:t>
      </w:r>
      <w:r>
        <w:rPr>
          <w:color w:val="000000" w:themeColor="text1"/>
        </w:rPr>
        <w:t>最终，</w:t>
      </w:r>
      <w:r>
        <w:rPr>
          <w:color w:val="000000" w:themeColor="text1"/>
        </w:rPr>
        <w:t>PW</w:t>
      </w:r>
      <w:r>
        <w:rPr>
          <w:color w:val="000000" w:themeColor="text1"/>
        </w:rPr>
        <w:t>法被</w:t>
      </w:r>
      <w:r>
        <w:rPr>
          <w:color w:val="000000" w:themeColor="text1"/>
        </w:rPr>
        <w:t>3GPP</w:t>
      </w:r>
      <w:r>
        <w:rPr>
          <w:color w:val="000000" w:themeColor="text1"/>
        </w:rPr>
        <w:t>确定为</w:t>
      </w:r>
      <w:r>
        <w:rPr>
          <w:color w:val="000000" w:themeColor="text1"/>
        </w:rPr>
        <w:t>5G</w:t>
      </w:r>
      <w:r>
        <w:rPr>
          <w:color w:val="000000" w:themeColor="text1"/>
        </w:rPr>
        <w:t>标准协议中极化码的构造方法。</w:t>
      </w:r>
    </w:p>
    <w:p w14:paraId="35404314" w14:textId="12EF12EC" w:rsidR="00A25FA6" w:rsidRDefault="00D44D42">
      <w:pPr>
        <w:ind w:firstLine="480"/>
        <w:rPr>
          <w:color w:val="000000" w:themeColor="text1"/>
        </w:rPr>
      </w:pPr>
      <w:r>
        <w:rPr>
          <w:color w:val="000000" w:themeColor="text1"/>
        </w:rPr>
        <w:t>极化码的译码算法是决定其误码性能、计算复杂度和译码时延的关键因素。自极化码</w:t>
      </w:r>
      <w:r w:rsidR="0036244C">
        <w:rPr>
          <w:rFonts w:hint="eastAsia"/>
          <w:color w:val="000000" w:themeColor="text1"/>
        </w:rPr>
        <w:t>被</w:t>
      </w:r>
      <w:r>
        <w:rPr>
          <w:color w:val="000000" w:themeColor="text1"/>
        </w:rPr>
        <w:t>提出以来，学者们围绕译码算法开展了大量研究，形成了以</w:t>
      </w:r>
      <w:r>
        <w:rPr>
          <w:rFonts w:hint="eastAsia"/>
          <w:color w:val="000000" w:themeColor="text1"/>
        </w:rPr>
        <w:t>SC</w:t>
      </w:r>
      <w:r>
        <w:rPr>
          <w:color w:val="000000" w:themeColor="text1"/>
        </w:rPr>
        <w:t>译码算法为基础，向性能提升、复杂度降低、时延优化等多个方向拓展的研究格局。</w:t>
      </w:r>
      <w:r>
        <w:rPr>
          <w:rFonts w:hint="eastAsia"/>
          <w:color w:val="000000" w:themeColor="text1"/>
        </w:rPr>
        <w:t>SC</w:t>
      </w:r>
      <w:r>
        <w:rPr>
          <w:rFonts w:hint="eastAsia"/>
          <w:color w:val="000000" w:themeColor="text1"/>
        </w:rPr>
        <w:t>译码算法是</w:t>
      </w:r>
      <w:r>
        <w:rPr>
          <w:color w:val="000000" w:themeColor="text1"/>
        </w:rPr>
        <w:t>Arikan</w:t>
      </w:r>
      <w:r>
        <w:rPr>
          <w:rFonts w:hint="eastAsia"/>
          <w:color w:val="000000" w:themeColor="text1"/>
        </w:rPr>
        <w:t>教授提出极化码的同时给出的译码算法。</w:t>
      </w:r>
      <w:r>
        <w:rPr>
          <w:color w:val="000000" w:themeColor="text1"/>
        </w:rPr>
        <w:t>SC</w:t>
      </w:r>
      <w:r>
        <w:rPr>
          <w:color w:val="000000" w:themeColor="text1"/>
        </w:rPr>
        <w:t>译码器按照比特序号顺序逐位进行译码，每个比特的译码结果依赖于接收信号及前序比特的估计值，其复杂度为</w:t>
      </w:r>
      <w:r w:rsidR="004478AD" w:rsidRPr="004478AD">
        <w:rPr>
          <w:position w:val="-10"/>
        </w:rPr>
        <w:object w:dxaOrig="1219" w:dyaOrig="320" w14:anchorId="34D1BECC">
          <v:shape id="_x0000_i1029" type="#_x0000_t75" style="width:61.5pt;height:16.5pt" o:ole="">
            <v:imagedata r:id="rId35" o:title=""/>
          </v:shape>
          <o:OLEObject Type="Embed" ProgID="Equation.DSMT4" ShapeID="_x0000_i1029" DrawAspect="Content" ObjectID="_1840283833" r:id="rId36"/>
        </w:object>
      </w:r>
      <w:r>
        <w:rPr>
          <w:color w:val="000000" w:themeColor="text1"/>
        </w:rPr>
        <w:t>。在码长趋于无穷时，</w:t>
      </w:r>
      <w:r>
        <w:rPr>
          <w:color w:val="000000" w:themeColor="text1"/>
        </w:rPr>
        <w:t>SC</w:t>
      </w:r>
      <w:r>
        <w:rPr>
          <w:color w:val="000000" w:themeColor="text1"/>
        </w:rPr>
        <w:t>译码</w:t>
      </w:r>
      <w:r w:rsidR="0036244C">
        <w:rPr>
          <w:rFonts w:hint="eastAsia"/>
          <w:color w:val="000000" w:themeColor="text1"/>
        </w:rPr>
        <w:t>算法</w:t>
      </w:r>
      <w:r>
        <w:rPr>
          <w:color w:val="000000" w:themeColor="text1"/>
        </w:rPr>
        <w:t>具有最大似然译码性能。然而，由于实际系统中码长有限，信道极化不充分，</w:t>
      </w:r>
      <w:r>
        <w:rPr>
          <w:color w:val="000000" w:themeColor="text1"/>
        </w:rPr>
        <w:t>SC</w:t>
      </w:r>
      <w:r>
        <w:rPr>
          <w:color w:val="000000" w:themeColor="text1"/>
        </w:rPr>
        <w:t>译码算法在中短码长下的</w:t>
      </w:r>
      <w:proofErr w:type="gramStart"/>
      <w:r>
        <w:rPr>
          <w:color w:val="000000" w:themeColor="text1"/>
        </w:rPr>
        <w:t>误块率</w:t>
      </w:r>
      <w:proofErr w:type="gramEnd"/>
      <w:r>
        <w:rPr>
          <w:rFonts w:hint="eastAsia"/>
          <w:szCs w:val="28"/>
        </w:rPr>
        <w:t>（</w:t>
      </w:r>
      <w:r>
        <w:rPr>
          <w:rFonts w:hint="eastAsia"/>
          <w:szCs w:val="28"/>
        </w:rPr>
        <w:t>Block Error Rate</w:t>
      </w:r>
      <w:r w:rsidR="0031319C" w:rsidRPr="006A37ED">
        <w:rPr>
          <w:rFonts w:ascii="宋体" w:hAnsi="宋体" w:hint="eastAsia"/>
          <w:szCs w:val="28"/>
        </w:rPr>
        <w:t>,</w:t>
      </w:r>
      <w:r>
        <w:rPr>
          <w:szCs w:val="28"/>
        </w:rPr>
        <w:t>BLER</w:t>
      </w:r>
      <w:r>
        <w:rPr>
          <w:rFonts w:hint="eastAsia"/>
          <w:szCs w:val="28"/>
        </w:rPr>
        <w:t>）</w:t>
      </w:r>
      <w:r>
        <w:rPr>
          <w:color w:val="000000" w:themeColor="text1"/>
        </w:rPr>
        <w:t>表现较差，落后于同期的主流编码</w:t>
      </w:r>
      <w:r>
        <w:rPr>
          <w:rFonts w:hint="eastAsia"/>
          <w:color w:val="000000" w:themeColor="text1"/>
        </w:rPr>
        <w:t>，</w:t>
      </w:r>
      <w:r>
        <w:rPr>
          <w:color w:val="000000" w:themeColor="text1"/>
        </w:rPr>
        <w:t>如</w:t>
      </w:r>
      <w:r>
        <w:rPr>
          <w:color w:val="000000" w:themeColor="text1"/>
        </w:rPr>
        <w:t>LDPC</w:t>
      </w:r>
      <w:r>
        <w:rPr>
          <w:color w:val="000000" w:themeColor="text1"/>
        </w:rPr>
        <w:t>码和</w:t>
      </w:r>
      <w:r>
        <w:rPr>
          <w:color w:val="000000" w:themeColor="text1"/>
        </w:rPr>
        <w:t>Turbo</w:t>
      </w:r>
      <w:r>
        <w:rPr>
          <w:color w:val="000000" w:themeColor="text1"/>
        </w:rPr>
        <w:t>码。</w:t>
      </w:r>
      <w:r>
        <w:rPr>
          <w:rFonts w:hint="eastAsia"/>
          <w:color w:val="000000" w:themeColor="text1"/>
        </w:rPr>
        <w:t>在</w:t>
      </w:r>
      <w:r>
        <w:rPr>
          <w:rFonts w:hint="eastAsia"/>
          <w:color w:val="000000" w:themeColor="text1"/>
        </w:rPr>
        <w:t>SC</w:t>
      </w:r>
      <w:r>
        <w:rPr>
          <w:rFonts w:hint="eastAsia"/>
          <w:color w:val="000000" w:themeColor="text1"/>
        </w:rPr>
        <w:t>译码算法的基础上</w:t>
      </w:r>
      <w:r>
        <w:rPr>
          <w:color w:val="000000" w:themeColor="text1"/>
        </w:rPr>
        <w:t>，学者们从减少译码</w:t>
      </w:r>
      <w:r>
        <w:rPr>
          <w:rFonts w:hint="eastAsia"/>
          <w:color w:val="000000" w:themeColor="text1"/>
        </w:rPr>
        <w:t>复杂度</w:t>
      </w:r>
      <w:r>
        <w:rPr>
          <w:color w:val="000000" w:themeColor="text1"/>
        </w:rPr>
        <w:t>和提升性能两个方向进行了改进。</w:t>
      </w:r>
      <w:r>
        <w:rPr>
          <w:color w:val="000000" w:themeColor="text1"/>
        </w:rPr>
        <w:t>Sarkis</w:t>
      </w:r>
      <w:r>
        <w:rPr>
          <w:color w:val="000000" w:themeColor="text1"/>
        </w:rPr>
        <w:t>等人提出了快速</w:t>
      </w:r>
      <w:r>
        <w:rPr>
          <w:color w:val="000000" w:themeColor="text1"/>
        </w:rPr>
        <w:t>SC</w:t>
      </w:r>
      <w:r>
        <w:rPr>
          <w:color w:val="000000" w:themeColor="text1"/>
        </w:rPr>
        <w:t>（</w:t>
      </w:r>
      <w:r>
        <w:rPr>
          <w:color w:val="000000" w:themeColor="text1"/>
        </w:rPr>
        <w:t>Fast-SC</w:t>
      </w:r>
      <w:r>
        <w:rPr>
          <w:color w:val="000000" w:themeColor="text1"/>
        </w:rPr>
        <w:t>）译码算法，通过识别</w:t>
      </w:r>
      <w:r>
        <w:rPr>
          <w:color w:val="000000" w:themeColor="text1"/>
        </w:rPr>
        <w:t>Rate-0</w:t>
      </w:r>
      <w:r>
        <w:rPr>
          <w:color w:val="000000" w:themeColor="text1"/>
        </w:rPr>
        <w:t>节点</w:t>
      </w:r>
      <w:r>
        <w:rPr>
          <w:rFonts w:hint="eastAsia"/>
          <w:color w:val="000000" w:themeColor="text1"/>
        </w:rPr>
        <w:t>、</w:t>
      </w:r>
      <w:r>
        <w:rPr>
          <w:color w:val="000000" w:themeColor="text1"/>
        </w:rPr>
        <w:t>Rate-1</w:t>
      </w:r>
      <w:r>
        <w:rPr>
          <w:color w:val="000000" w:themeColor="text1"/>
        </w:rPr>
        <w:t>节点</w:t>
      </w:r>
      <w:r w:rsidR="00116E10" w:rsidRPr="006E6CDD">
        <w:rPr>
          <w:vertAlign w:val="superscript"/>
        </w:rPr>
        <w:fldChar w:fldCharType="begin"/>
      </w:r>
      <w:r w:rsidR="00116E10" w:rsidRPr="006E6CDD">
        <w:rPr>
          <w:vertAlign w:val="superscript"/>
        </w:rPr>
        <w:instrText xml:space="preserve"> REF _Ref223546426 \r \h  \* MERGEFORMAT </w:instrText>
      </w:r>
      <w:r w:rsidR="00116E10" w:rsidRPr="006E6CDD">
        <w:rPr>
          <w:vertAlign w:val="superscript"/>
        </w:rPr>
      </w:r>
      <w:r w:rsidR="00116E10" w:rsidRPr="006E6CDD">
        <w:rPr>
          <w:vertAlign w:val="superscript"/>
        </w:rPr>
        <w:fldChar w:fldCharType="separate"/>
      </w:r>
      <w:r w:rsidR="00DB0418">
        <w:rPr>
          <w:vertAlign w:val="superscript"/>
        </w:rPr>
        <w:t>[7]</w:t>
      </w:r>
      <w:r w:rsidR="00116E10" w:rsidRPr="006E6CDD">
        <w:rPr>
          <w:vertAlign w:val="superscript"/>
        </w:rPr>
        <w:fldChar w:fldCharType="end"/>
      </w:r>
      <w:r>
        <w:rPr>
          <w:rFonts w:hint="eastAsia"/>
          <w:color w:val="000000" w:themeColor="text1"/>
        </w:rPr>
        <w:t>、</w:t>
      </w:r>
      <w:r>
        <w:rPr>
          <w:color w:val="000000" w:themeColor="text1"/>
        </w:rPr>
        <w:t>单奇偶校验（</w:t>
      </w:r>
      <w:r>
        <w:rPr>
          <w:color w:val="000000" w:themeColor="text1"/>
        </w:rPr>
        <w:t>SPC</w:t>
      </w:r>
      <w:r>
        <w:rPr>
          <w:color w:val="000000" w:themeColor="text1"/>
        </w:rPr>
        <w:t>）节点和重复（</w:t>
      </w:r>
      <w:r>
        <w:rPr>
          <w:color w:val="000000" w:themeColor="text1"/>
        </w:rPr>
        <w:t>REP</w:t>
      </w:r>
      <w:r>
        <w:rPr>
          <w:color w:val="000000" w:themeColor="text1"/>
        </w:rPr>
        <w:t>）节点</w:t>
      </w:r>
      <w:r w:rsidR="00116E10" w:rsidRPr="006E6CDD">
        <w:rPr>
          <w:vertAlign w:val="superscript"/>
        </w:rPr>
        <w:fldChar w:fldCharType="begin"/>
      </w:r>
      <w:r w:rsidR="00116E10" w:rsidRPr="006E6CDD">
        <w:rPr>
          <w:vertAlign w:val="superscript"/>
        </w:rPr>
        <w:instrText xml:space="preserve"> REF _Ref223546443 \r \h  \* MERGEFORMAT </w:instrText>
      </w:r>
      <w:r w:rsidR="00116E10" w:rsidRPr="006E6CDD">
        <w:rPr>
          <w:vertAlign w:val="superscript"/>
        </w:rPr>
      </w:r>
      <w:r w:rsidR="00116E10" w:rsidRPr="006E6CDD">
        <w:rPr>
          <w:vertAlign w:val="superscript"/>
        </w:rPr>
        <w:fldChar w:fldCharType="separate"/>
      </w:r>
      <w:r w:rsidR="00DB0418">
        <w:rPr>
          <w:vertAlign w:val="superscript"/>
        </w:rPr>
        <w:t>[8]</w:t>
      </w:r>
      <w:r w:rsidR="00116E10" w:rsidRPr="006E6CDD">
        <w:rPr>
          <w:vertAlign w:val="superscript"/>
        </w:rPr>
        <w:fldChar w:fldCharType="end"/>
      </w:r>
      <w:r>
        <w:rPr>
          <w:color w:val="000000" w:themeColor="text1"/>
        </w:rPr>
        <w:t>并采用特殊译码规则，避免了遍历译码树中的冗余节点，从而降低了译码</w:t>
      </w:r>
      <w:r>
        <w:rPr>
          <w:rFonts w:hint="eastAsia"/>
          <w:color w:val="000000" w:themeColor="text1"/>
        </w:rPr>
        <w:t>复杂度</w:t>
      </w:r>
      <w:r>
        <w:rPr>
          <w:color w:val="000000" w:themeColor="text1"/>
        </w:rPr>
        <w:t>。文献</w:t>
      </w:r>
      <w:r w:rsidR="00116E10" w:rsidRPr="006E6CDD">
        <w:fldChar w:fldCharType="begin"/>
      </w:r>
      <w:r w:rsidR="00116E10" w:rsidRPr="006E6CDD">
        <w:instrText xml:space="preserve"> REF _Ref223546468 \r \h  \* MERGEFORMAT </w:instrText>
      </w:r>
      <w:r w:rsidR="00116E10" w:rsidRPr="006E6CDD">
        <w:fldChar w:fldCharType="separate"/>
      </w:r>
      <w:r w:rsidR="00DB0418">
        <w:t>[9]</w:t>
      </w:r>
      <w:r w:rsidR="00116E10" w:rsidRPr="006E6CDD">
        <w:fldChar w:fldCharType="end"/>
      </w:r>
      <w:r>
        <w:rPr>
          <w:rFonts w:hint="eastAsia"/>
          <w:color w:val="000000" w:themeColor="text1"/>
        </w:rPr>
        <w:t>归纳</w:t>
      </w:r>
      <w:r>
        <w:rPr>
          <w:color w:val="000000" w:themeColor="text1"/>
        </w:rPr>
        <w:t>了这些特殊节点</w:t>
      </w:r>
      <w:r>
        <w:rPr>
          <w:rFonts w:hint="eastAsia"/>
          <w:color w:val="000000" w:themeColor="text1"/>
        </w:rPr>
        <w:t>结合</w:t>
      </w:r>
      <w:r>
        <w:rPr>
          <w:color w:val="000000" w:themeColor="text1"/>
        </w:rPr>
        <w:t>奇偶校验</w:t>
      </w:r>
      <w:r>
        <w:rPr>
          <w:rFonts w:hint="eastAsia"/>
        </w:rPr>
        <w:t>（</w:t>
      </w:r>
      <w:r>
        <w:rPr>
          <w:rFonts w:hint="eastAsia"/>
        </w:rPr>
        <w:t>Parity Check</w:t>
      </w:r>
      <w:r w:rsidR="00176B6E" w:rsidRPr="006A37ED">
        <w:rPr>
          <w:rFonts w:ascii="宋体" w:hAnsi="宋体" w:hint="eastAsia"/>
        </w:rPr>
        <w:t>,</w:t>
      </w:r>
      <w:r>
        <w:t>PC</w:t>
      </w:r>
      <w:r>
        <w:rPr>
          <w:rFonts w:hint="eastAsia"/>
        </w:rPr>
        <w:t>）</w:t>
      </w:r>
      <w:r>
        <w:rPr>
          <w:rFonts w:hint="eastAsia"/>
          <w:color w:val="000000" w:themeColor="text1"/>
        </w:rPr>
        <w:t>码</w:t>
      </w:r>
      <w:r>
        <w:rPr>
          <w:color w:val="000000" w:themeColor="text1"/>
        </w:rPr>
        <w:t>的方式，设计了相应的快速译码方案。针对硬件实现，</w:t>
      </w:r>
      <w:r w:rsidRPr="006E6CDD">
        <w:t>文献</w:t>
      </w:r>
      <w:r w:rsidR="00116E10" w:rsidRPr="006E6CDD">
        <w:fldChar w:fldCharType="begin"/>
      </w:r>
      <w:r w:rsidR="00116E10" w:rsidRPr="006E6CDD">
        <w:instrText xml:space="preserve"> REF _Ref223546488 \r \h </w:instrText>
      </w:r>
      <w:r w:rsidR="00116E10" w:rsidRPr="006E6CDD">
        <w:fldChar w:fldCharType="separate"/>
      </w:r>
      <w:r w:rsidR="00DB0418">
        <w:t>[10]</w:t>
      </w:r>
      <w:r w:rsidR="00116E10" w:rsidRPr="006E6CDD">
        <w:fldChar w:fldCharType="end"/>
      </w:r>
      <w:r w:rsidRPr="006E6CDD">
        <w:t>提</w:t>
      </w:r>
      <w:r>
        <w:rPr>
          <w:color w:val="000000" w:themeColor="text1"/>
        </w:rPr>
        <w:t>出了基于均匀量化的快速</w:t>
      </w:r>
      <w:r>
        <w:rPr>
          <w:color w:val="000000" w:themeColor="text1"/>
        </w:rPr>
        <w:t>SSC</w:t>
      </w:r>
      <w:r>
        <w:rPr>
          <w:color w:val="000000" w:themeColor="text1"/>
        </w:rPr>
        <w:t>译码算法，在保留整数型运算的同时引入特殊节点，有效节省了存储空间和计算资源。</w:t>
      </w:r>
    </w:p>
    <w:p w14:paraId="4D0964B2" w14:textId="6D1B353D" w:rsidR="00204900" w:rsidRPr="00204900" w:rsidRDefault="00204900">
      <w:pPr>
        <w:ind w:firstLine="480"/>
        <w:rPr>
          <w:rFonts w:cs="Times New Roman"/>
          <w:color w:val="000000" w:themeColor="text1"/>
        </w:rPr>
      </w:pPr>
      <w:r w:rsidRPr="00204900">
        <w:rPr>
          <w:rFonts w:cs="Times New Roman"/>
          <w:color w:val="000000" w:themeColor="text1"/>
        </w:rPr>
        <w:lastRenderedPageBreak/>
        <w:t>为了解决</w:t>
      </w:r>
      <w:r w:rsidRPr="00204900">
        <w:rPr>
          <w:rFonts w:cs="Times New Roman"/>
          <w:color w:val="000000" w:themeColor="text1"/>
        </w:rPr>
        <w:t>SC</w:t>
      </w:r>
      <w:r w:rsidRPr="00204900">
        <w:rPr>
          <w:rFonts w:cs="Times New Roman"/>
          <w:color w:val="000000" w:themeColor="text1"/>
        </w:rPr>
        <w:t>译码算法在有限码长下性能不足的问题，</w:t>
      </w:r>
      <w:r w:rsidRPr="00204900">
        <w:rPr>
          <w:rFonts w:cs="Times New Roman"/>
          <w:color w:val="000000" w:themeColor="text1"/>
        </w:rPr>
        <w:t>Tal</w:t>
      </w:r>
      <w:r w:rsidRPr="00204900">
        <w:rPr>
          <w:rFonts w:cs="Times New Roman"/>
          <w:color w:val="000000" w:themeColor="text1"/>
        </w:rPr>
        <w:t>和</w:t>
      </w:r>
      <w:r w:rsidRPr="00204900">
        <w:rPr>
          <w:rFonts w:cs="Times New Roman"/>
          <w:color w:val="000000" w:themeColor="text1"/>
        </w:rPr>
        <w:t>Vardy</w:t>
      </w:r>
      <w:r w:rsidRPr="00204900">
        <w:rPr>
          <w:rFonts w:cs="Times New Roman"/>
          <w:color w:val="000000" w:themeColor="text1"/>
        </w:rPr>
        <w:t>提出了</w:t>
      </w:r>
      <w:r w:rsidRPr="00204900">
        <w:rPr>
          <w:rFonts w:cs="Times New Roman"/>
          <w:color w:val="000000" w:themeColor="text1"/>
        </w:rPr>
        <w:t>SCL</w:t>
      </w:r>
      <w:r w:rsidRPr="00204900">
        <w:rPr>
          <w:rFonts w:cs="Times New Roman"/>
          <w:color w:val="000000" w:themeColor="text1"/>
        </w:rPr>
        <w:t>译码算法</w:t>
      </w:r>
      <w:r w:rsidRPr="006E6CDD">
        <w:rPr>
          <w:rFonts w:cs="Times New Roman"/>
          <w:vertAlign w:val="superscript"/>
        </w:rPr>
        <w:fldChar w:fldCharType="begin"/>
      </w:r>
      <w:r w:rsidRPr="006E6CDD">
        <w:rPr>
          <w:rFonts w:cs="Times New Roman"/>
          <w:vertAlign w:val="superscript"/>
        </w:rPr>
        <w:instrText xml:space="preserve"> REF _Ref223546502 \r \h  \* MERGEFORMAT </w:instrText>
      </w:r>
      <w:r w:rsidRPr="006E6CDD">
        <w:rPr>
          <w:rFonts w:cs="Times New Roman"/>
          <w:vertAlign w:val="superscript"/>
        </w:rPr>
      </w:r>
      <w:r w:rsidRPr="006E6CDD">
        <w:rPr>
          <w:rFonts w:cs="Times New Roman"/>
          <w:vertAlign w:val="superscript"/>
        </w:rPr>
        <w:fldChar w:fldCharType="separate"/>
      </w:r>
      <w:r w:rsidR="00DB0418">
        <w:rPr>
          <w:rFonts w:cs="Times New Roman"/>
          <w:vertAlign w:val="superscript"/>
        </w:rPr>
        <w:t>[11]</w:t>
      </w:r>
      <w:r w:rsidRPr="006E6CDD">
        <w:rPr>
          <w:rFonts w:cs="Times New Roman"/>
          <w:vertAlign w:val="superscript"/>
        </w:rPr>
        <w:fldChar w:fldCharType="end"/>
      </w:r>
      <w:r w:rsidRPr="00204900">
        <w:rPr>
          <w:rFonts w:cs="Times New Roman"/>
          <w:color w:val="000000" w:themeColor="text1"/>
        </w:rPr>
        <w:t>。</w:t>
      </w:r>
      <w:r w:rsidRPr="00204900">
        <w:rPr>
          <w:rFonts w:cs="Times New Roman"/>
          <w:color w:val="000000" w:themeColor="text1"/>
        </w:rPr>
        <w:t>SCL</w:t>
      </w:r>
      <w:r w:rsidRPr="00204900">
        <w:rPr>
          <w:rFonts w:cs="Times New Roman"/>
          <w:color w:val="000000" w:themeColor="text1"/>
        </w:rPr>
        <w:t>译码器在译码过程中保留</w:t>
      </w:r>
      <w:r w:rsidRPr="00204900">
        <w:rPr>
          <w:rFonts w:cs="Times New Roman"/>
          <w:i/>
          <w:color w:val="000000" w:themeColor="text1"/>
        </w:rPr>
        <w:t>L</w:t>
      </w:r>
      <w:r w:rsidRPr="00204900">
        <w:rPr>
          <w:rFonts w:cs="Times New Roman"/>
          <w:color w:val="000000" w:themeColor="text1"/>
        </w:rPr>
        <w:t>条</w:t>
      </w:r>
      <w:r w:rsidR="005F610F">
        <w:rPr>
          <w:rFonts w:cs="Times New Roman" w:hint="eastAsia"/>
          <w:color w:val="000000" w:themeColor="text1"/>
        </w:rPr>
        <w:t>译码</w:t>
      </w:r>
      <w:r w:rsidRPr="00204900">
        <w:rPr>
          <w:rFonts w:cs="Times New Roman"/>
          <w:color w:val="000000" w:themeColor="text1"/>
        </w:rPr>
        <w:t>路径，在每个信息比特处进行路径扩展，并依据路径度量（</w:t>
      </w:r>
      <w:r w:rsidRPr="00204900">
        <w:rPr>
          <w:rFonts w:cs="Times New Roman"/>
          <w:color w:val="000000" w:themeColor="text1"/>
        </w:rPr>
        <w:t>Path Metric</w:t>
      </w:r>
      <w:r w:rsidRPr="006A37ED">
        <w:rPr>
          <w:rFonts w:ascii="宋体" w:hAnsi="宋体" w:cs="Times New Roman"/>
          <w:color w:val="000000" w:themeColor="text1"/>
        </w:rPr>
        <w:t>,</w:t>
      </w:r>
      <w:r w:rsidRPr="00204900">
        <w:rPr>
          <w:rFonts w:cs="Times New Roman"/>
          <w:color w:val="000000" w:themeColor="text1"/>
        </w:rPr>
        <w:t>PM</w:t>
      </w:r>
      <w:r w:rsidRPr="00204900">
        <w:rPr>
          <w:rFonts w:cs="Times New Roman"/>
          <w:color w:val="000000" w:themeColor="text1"/>
        </w:rPr>
        <w:t>）值保留最优的</w:t>
      </w:r>
      <w:r w:rsidRPr="00204900">
        <w:rPr>
          <w:rFonts w:cs="Times New Roman"/>
          <w:i/>
          <w:color w:val="000000" w:themeColor="text1"/>
        </w:rPr>
        <w:t>L</w:t>
      </w:r>
      <w:r w:rsidRPr="00204900">
        <w:rPr>
          <w:rFonts w:cs="Times New Roman"/>
          <w:color w:val="000000" w:themeColor="text1"/>
        </w:rPr>
        <w:t>条路径，译码结束后选择</w:t>
      </w:r>
      <w:r w:rsidRPr="00204900">
        <w:rPr>
          <w:rFonts w:cs="Times New Roman"/>
          <w:color w:val="000000" w:themeColor="text1"/>
        </w:rPr>
        <w:t>PM</w:t>
      </w:r>
      <w:r w:rsidRPr="00204900">
        <w:rPr>
          <w:rFonts w:cs="Times New Roman"/>
          <w:color w:val="000000" w:themeColor="text1"/>
        </w:rPr>
        <w:t>值最小的路径作为输出。</w:t>
      </w:r>
      <w:r w:rsidRPr="00204900">
        <w:rPr>
          <w:rFonts w:cs="Times New Roman"/>
          <w:color w:val="000000" w:themeColor="text1"/>
        </w:rPr>
        <w:t>SCL</w:t>
      </w:r>
      <w:r w:rsidRPr="00204900">
        <w:rPr>
          <w:rFonts w:cs="Times New Roman"/>
          <w:color w:val="000000" w:themeColor="text1"/>
        </w:rPr>
        <w:t>译码算法在</w:t>
      </w:r>
      <w:r w:rsidRPr="00204900">
        <w:rPr>
          <w:rFonts w:cs="Times New Roman"/>
          <w:i/>
          <w:color w:val="000000" w:themeColor="text1"/>
        </w:rPr>
        <w:t>L</w:t>
      </w:r>
      <w:r w:rsidRPr="00204900">
        <w:rPr>
          <w:rFonts w:cs="Times New Roman"/>
          <w:color w:val="000000" w:themeColor="text1"/>
        </w:rPr>
        <w:t>较大时性能接近最大似然译码，但其复杂度也随</w:t>
      </w:r>
      <w:r w:rsidRPr="00204900">
        <w:rPr>
          <w:rFonts w:cs="Times New Roman"/>
          <w:i/>
          <w:color w:val="000000" w:themeColor="text1"/>
        </w:rPr>
        <w:t>L</w:t>
      </w:r>
      <w:r w:rsidRPr="00204900">
        <w:rPr>
          <w:rFonts w:cs="Times New Roman"/>
          <w:color w:val="000000" w:themeColor="text1"/>
        </w:rPr>
        <w:t>线性增长，当码长为</w:t>
      </w:r>
      <w:r w:rsidRPr="00204900">
        <w:rPr>
          <w:rFonts w:cs="Times New Roman"/>
          <w:i/>
          <w:color w:val="000000" w:themeColor="text1"/>
        </w:rPr>
        <w:t>N</w:t>
      </w:r>
      <w:r w:rsidRPr="00204900">
        <w:rPr>
          <w:rFonts w:cs="Times New Roman"/>
          <w:color w:val="000000" w:themeColor="text1"/>
        </w:rPr>
        <w:t>时，其时间复杂度为</w:t>
      </w:r>
      <w:r w:rsidR="004478AD" w:rsidRPr="004478AD">
        <w:rPr>
          <w:position w:val="-10"/>
        </w:rPr>
        <w:object w:dxaOrig="1480" w:dyaOrig="320" w14:anchorId="3E2BD3AE">
          <v:shape id="_x0000_i1030" type="#_x0000_t75" style="width:74.25pt;height:16.5pt" o:ole="">
            <v:imagedata r:id="rId37" o:title=""/>
          </v:shape>
          <o:OLEObject Type="Embed" ProgID="Equation.DSMT4" ShapeID="_x0000_i1030" DrawAspect="Content" ObjectID="_1840283834" r:id="rId38"/>
        </w:object>
      </w:r>
      <w:r w:rsidRPr="00204900">
        <w:rPr>
          <w:rFonts w:cs="Times New Roman"/>
          <w:color w:val="000000" w:themeColor="text1"/>
        </w:rPr>
        <w:t>。该算法的核心思想在于通过保留多条</w:t>
      </w:r>
      <w:r w:rsidR="005F610F">
        <w:rPr>
          <w:rFonts w:cs="Times New Roman" w:hint="eastAsia"/>
          <w:color w:val="000000" w:themeColor="text1"/>
        </w:rPr>
        <w:t>译码</w:t>
      </w:r>
      <w:r w:rsidRPr="00204900">
        <w:rPr>
          <w:rFonts w:cs="Times New Roman"/>
          <w:color w:val="000000" w:themeColor="text1"/>
        </w:rPr>
        <w:t>路径来弥补</w:t>
      </w:r>
      <w:r>
        <w:rPr>
          <w:rFonts w:cs="Times New Roman" w:hint="eastAsia"/>
          <w:color w:val="000000" w:themeColor="text1"/>
        </w:rPr>
        <w:t>S</w:t>
      </w:r>
      <w:r>
        <w:rPr>
          <w:rFonts w:cs="Times New Roman"/>
          <w:color w:val="000000" w:themeColor="text1"/>
        </w:rPr>
        <w:t>C</w:t>
      </w:r>
      <w:r w:rsidRPr="00204900">
        <w:rPr>
          <w:rFonts w:cs="Times New Roman"/>
          <w:color w:val="000000" w:themeColor="text1"/>
        </w:rPr>
        <w:t>译码中早期错误决策无法纠正的缺陷，在译码每个信息比特时将当前每条路径分别扩展为对应比特</w:t>
      </w:r>
      <w:r w:rsidRPr="00204900">
        <w:rPr>
          <w:rFonts w:cs="Times New Roman"/>
          <w:color w:val="000000" w:themeColor="text1"/>
        </w:rPr>
        <w:t>0</w:t>
      </w:r>
      <w:r w:rsidRPr="00204900">
        <w:rPr>
          <w:rFonts w:cs="Times New Roman"/>
          <w:color w:val="000000" w:themeColor="text1"/>
        </w:rPr>
        <w:t>和</w:t>
      </w:r>
      <w:r w:rsidRPr="00204900">
        <w:rPr>
          <w:rFonts w:cs="Times New Roman"/>
          <w:color w:val="000000" w:themeColor="text1"/>
        </w:rPr>
        <w:t>1</w:t>
      </w:r>
      <w:r w:rsidRPr="00204900">
        <w:rPr>
          <w:rFonts w:cs="Times New Roman"/>
          <w:color w:val="000000" w:themeColor="text1"/>
        </w:rPr>
        <w:t>的两条新路径，再根据</w:t>
      </w:r>
      <w:r w:rsidRPr="00204900">
        <w:rPr>
          <w:rFonts w:cs="Times New Roman"/>
          <w:color w:val="000000" w:themeColor="text1"/>
        </w:rPr>
        <w:t>PM</w:t>
      </w:r>
      <w:r w:rsidRPr="00204900">
        <w:rPr>
          <w:rFonts w:cs="Times New Roman"/>
          <w:color w:val="000000" w:themeColor="text1"/>
        </w:rPr>
        <w:t>值筛选出度量最小的</w:t>
      </w:r>
      <w:r w:rsidRPr="00204900">
        <w:rPr>
          <w:rFonts w:cs="Times New Roman"/>
          <w:i/>
          <w:color w:val="000000" w:themeColor="text1"/>
        </w:rPr>
        <w:t>L</w:t>
      </w:r>
      <w:r w:rsidRPr="00204900">
        <w:rPr>
          <w:rFonts w:cs="Times New Roman"/>
          <w:color w:val="000000" w:themeColor="text1"/>
        </w:rPr>
        <w:t>条路径进入下一比特的译码，这种路径竞争机制有效降低了错误传播概率，使得算法能够在全局范围内寻找最优译码路径，同时</w:t>
      </w:r>
      <w:r w:rsidRPr="00204900">
        <w:rPr>
          <w:rFonts w:cs="Times New Roman"/>
          <w:i/>
          <w:color w:val="000000" w:themeColor="text1"/>
        </w:rPr>
        <w:t>L</w:t>
      </w:r>
      <w:r w:rsidRPr="00204900">
        <w:rPr>
          <w:rFonts w:cs="Times New Roman"/>
          <w:color w:val="000000" w:themeColor="text1"/>
        </w:rPr>
        <w:t>条路径的存储需求对硬件实现提出了更高要求，因此在应用中需要在译码性能和实现复杂度之间进行权衡。</w:t>
      </w:r>
    </w:p>
    <w:p w14:paraId="0175E063" w14:textId="6FB20960" w:rsidR="00FC2E4A" w:rsidRDefault="00D44D42" w:rsidP="00FC2E4A">
      <w:pPr>
        <w:ind w:firstLine="480"/>
        <w:rPr>
          <w:color w:val="000000" w:themeColor="text1"/>
        </w:rPr>
      </w:pPr>
      <w:r>
        <w:rPr>
          <w:color w:val="000000" w:themeColor="text1"/>
        </w:rPr>
        <w:t>为进一步提升</w:t>
      </w:r>
      <w:r>
        <w:rPr>
          <w:color w:val="000000" w:themeColor="text1"/>
        </w:rPr>
        <w:t>SCL</w:t>
      </w:r>
      <w:r>
        <w:rPr>
          <w:color w:val="000000" w:themeColor="text1"/>
        </w:rPr>
        <w:t>译码算法</w:t>
      </w:r>
      <w:proofErr w:type="gramStart"/>
      <w:r>
        <w:rPr>
          <w:color w:val="000000" w:themeColor="text1"/>
        </w:rPr>
        <w:t>的误</w:t>
      </w:r>
      <w:r w:rsidR="005F610F">
        <w:rPr>
          <w:rFonts w:hint="eastAsia"/>
          <w:color w:val="000000" w:themeColor="text1"/>
        </w:rPr>
        <w:t>块率</w:t>
      </w:r>
      <w:r>
        <w:rPr>
          <w:color w:val="000000" w:themeColor="text1"/>
        </w:rPr>
        <w:t>性</w:t>
      </w:r>
      <w:proofErr w:type="gramEnd"/>
      <w:r>
        <w:rPr>
          <w:color w:val="000000" w:themeColor="text1"/>
        </w:rPr>
        <w:t>能，</w:t>
      </w:r>
      <w:r>
        <w:rPr>
          <w:color w:val="000000" w:themeColor="text1"/>
        </w:rPr>
        <w:t>Niu</w:t>
      </w:r>
      <w:r>
        <w:rPr>
          <w:color w:val="000000" w:themeColor="text1"/>
        </w:rPr>
        <w:t>等人</w:t>
      </w:r>
      <w:r>
        <w:rPr>
          <w:rFonts w:hint="eastAsia"/>
          <w:color w:val="000000" w:themeColor="text1"/>
        </w:rPr>
        <w:t>利用循环</w:t>
      </w:r>
      <w:r>
        <w:rPr>
          <w:color w:val="000000" w:themeColor="text1"/>
        </w:rPr>
        <w:t>冗余校验</w:t>
      </w:r>
      <w:r>
        <w:rPr>
          <w:rFonts w:hint="eastAsia"/>
          <w:color w:val="000000" w:themeColor="text1"/>
        </w:rPr>
        <w:t>（</w:t>
      </w:r>
      <w:r>
        <w:rPr>
          <w:rFonts w:hint="eastAsia"/>
        </w:rPr>
        <w:t>Cyclic Redundancy Check</w:t>
      </w:r>
      <w:r w:rsidR="0031319C" w:rsidRPr="006A37ED">
        <w:rPr>
          <w:rFonts w:ascii="宋体" w:hAnsi="宋体"/>
        </w:rPr>
        <w:t>,</w:t>
      </w:r>
      <w:r>
        <w:rPr>
          <w:rFonts w:hint="eastAsia"/>
        </w:rPr>
        <w:t>CRC</w:t>
      </w:r>
      <w:r>
        <w:rPr>
          <w:rFonts w:hint="eastAsia"/>
          <w:color w:val="000000" w:themeColor="text1"/>
        </w:rPr>
        <w:t>）</w:t>
      </w:r>
      <w:r w:rsidR="0036244C">
        <w:rPr>
          <w:rFonts w:hint="eastAsia"/>
          <w:color w:val="000000" w:themeColor="text1"/>
        </w:rPr>
        <w:t>码</w:t>
      </w:r>
      <w:r>
        <w:rPr>
          <w:rFonts w:hint="eastAsia"/>
          <w:color w:val="000000" w:themeColor="text1"/>
        </w:rPr>
        <w:t>进行校验，</w:t>
      </w:r>
      <w:r>
        <w:rPr>
          <w:color w:val="000000" w:themeColor="text1"/>
        </w:rPr>
        <w:t>提出了循环冗余校验辅助的</w:t>
      </w:r>
      <w:r>
        <w:rPr>
          <w:color w:val="000000" w:themeColor="text1"/>
        </w:rPr>
        <w:t>SCL</w:t>
      </w:r>
      <w:r>
        <w:rPr>
          <w:color w:val="000000" w:themeColor="text1"/>
        </w:rPr>
        <w:t>（</w:t>
      </w:r>
      <w:r>
        <w:rPr>
          <w:color w:val="000000" w:themeColor="text1"/>
        </w:rPr>
        <w:t>CRC-Aided SCL</w:t>
      </w:r>
      <w:r w:rsidRPr="006A37ED">
        <w:rPr>
          <w:rFonts w:ascii="宋体" w:hAnsi="宋体"/>
          <w:color w:val="000000" w:themeColor="text1"/>
        </w:rPr>
        <w:t>,</w:t>
      </w:r>
      <w:r>
        <w:rPr>
          <w:color w:val="000000" w:themeColor="text1"/>
        </w:rPr>
        <w:t>CA-SCL</w:t>
      </w:r>
      <w:r>
        <w:rPr>
          <w:color w:val="000000" w:themeColor="text1"/>
        </w:rPr>
        <w:t>）译码算法。该算法在编码端将</w:t>
      </w:r>
      <w:r>
        <w:rPr>
          <w:color w:val="000000" w:themeColor="text1"/>
        </w:rPr>
        <w:t>CRC</w:t>
      </w:r>
      <w:r>
        <w:rPr>
          <w:color w:val="000000" w:themeColor="text1"/>
        </w:rPr>
        <w:t>比特附加于信息比特之后，在译码</w:t>
      </w:r>
      <w:proofErr w:type="gramStart"/>
      <w:r>
        <w:rPr>
          <w:color w:val="000000" w:themeColor="text1"/>
        </w:rPr>
        <w:t>端利用</w:t>
      </w:r>
      <w:proofErr w:type="gramEnd"/>
      <w:r>
        <w:rPr>
          <w:color w:val="000000" w:themeColor="text1"/>
        </w:rPr>
        <w:t>CRC</w:t>
      </w:r>
      <w:r>
        <w:rPr>
          <w:color w:val="000000" w:themeColor="text1"/>
        </w:rPr>
        <w:t>校验从</w:t>
      </w:r>
      <w:r w:rsidRPr="005F610F">
        <w:rPr>
          <w:i/>
          <w:color w:val="000000" w:themeColor="text1"/>
        </w:rPr>
        <w:t>L</w:t>
      </w:r>
      <w:r>
        <w:rPr>
          <w:color w:val="000000" w:themeColor="text1"/>
        </w:rPr>
        <w:t>条候选路径中筛选通过校验且</w:t>
      </w:r>
      <w:r>
        <w:rPr>
          <w:color w:val="000000" w:themeColor="text1"/>
        </w:rPr>
        <w:t>PM</w:t>
      </w:r>
      <w:r>
        <w:rPr>
          <w:color w:val="000000" w:themeColor="text1"/>
        </w:rPr>
        <w:t>值最小的路径作为最终输出。</w:t>
      </w:r>
      <w:r>
        <w:rPr>
          <w:color w:val="000000" w:themeColor="text1"/>
        </w:rPr>
        <w:t>CA-SCL</w:t>
      </w:r>
      <w:r>
        <w:rPr>
          <w:color w:val="000000" w:themeColor="text1"/>
        </w:rPr>
        <w:t>译码算法大幅提升了极化码在中短码长下的纠错性能，使其能够与</w:t>
      </w:r>
      <w:r>
        <w:rPr>
          <w:color w:val="000000" w:themeColor="text1"/>
        </w:rPr>
        <w:t>LDPC</w:t>
      </w:r>
      <w:r>
        <w:rPr>
          <w:color w:val="000000" w:themeColor="text1"/>
        </w:rPr>
        <w:t>码和</w:t>
      </w:r>
      <w:r>
        <w:rPr>
          <w:color w:val="000000" w:themeColor="text1"/>
        </w:rPr>
        <w:t>Turbo</w:t>
      </w:r>
      <w:proofErr w:type="gramStart"/>
      <w:r>
        <w:rPr>
          <w:color w:val="000000" w:themeColor="text1"/>
        </w:rPr>
        <w:t>码相媲美</w:t>
      </w:r>
      <w:proofErr w:type="gramEnd"/>
      <w:r>
        <w:rPr>
          <w:color w:val="000000" w:themeColor="text1"/>
        </w:rPr>
        <w:t>，并被</w:t>
      </w:r>
      <w:r>
        <w:rPr>
          <w:color w:val="000000" w:themeColor="text1"/>
        </w:rPr>
        <w:t>5G</w:t>
      </w:r>
      <w:r>
        <w:rPr>
          <w:color w:val="000000" w:themeColor="text1"/>
        </w:rPr>
        <w:t>标准采纳为控制信道的译码方案。</w:t>
      </w:r>
      <w:r w:rsidR="00FC2E4A" w:rsidRPr="00FC2E4A">
        <w:rPr>
          <w:rFonts w:hint="eastAsia"/>
          <w:color w:val="000000" w:themeColor="text1"/>
        </w:rPr>
        <w:t>传统</w:t>
      </w:r>
      <w:r w:rsidR="00FC2E4A" w:rsidRPr="00FC2E4A">
        <w:rPr>
          <w:rFonts w:hint="eastAsia"/>
          <w:color w:val="000000" w:themeColor="text1"/>
        </w:rPr>
        <w:t>CRC</w:t>
      </w:r>
      <w:r w:rsidR="00FC2E4A" w:rsidRPr="00FC2E4A">
        <w:rPr>
          <w:rFonts w:hint="eastAsia"/>
          <w:color w:val="000000" w:themeColor="text1"/>
        </w:rPr>
        <w:t>辅助译码方案中，校验</w:t>
      </w:r>
      <w:proofErr w:type="gramStart"/>
      <w:r w:rsidR="00FC2E4A" w:rsidRPr="00FC2E4A">
        <w:rPr>
          <w:rFonts w:hint="eastAsia"/>
          <w:color w:val="000000" w:themeColor="text1"/>
        </w:rPr>
        <w:t>码位于</w:t>
      </w:r>
      <w:proofErr w:type="gramEnd"/>
      <w:r w:rsidR="00FC2E4A" w:rsidRPr="00FC2E4A">
        <w:rPr>
          <w:rFonts w:hint="eastAsia"/>
          <w:color w:val="000000" w:themeColor="text1"/>
        </w:rPr>
        <w:t>信息序列末端，导致译码过程中的错误无法被及时发现。为克服这一局限，文献</w:t>
      </w:r>
      <w:r w:rsidR="00FC2E4A" w:rsidRPr="006E6CDD">
        <w:rPr>
          <w:rFonts w:hint="eastAsia"/>
        </w:rPr>
        <w:t>[12]</w:t>
      </w:r>
      <w:r w:rsidR="00FC2E4A" w:rsidRPr="00FC2E4A">
        <w:rPr>
          <w:rFonts w:hint="eastAsia"/>
          <w:color w:val="000000" w:themeColor="text1"/>
        </w:rPr>
        <w:t>引入了分段</w:t>
      </w:r>
      <w:r w:rsidR="00FC2E4A" w:rsidRPr="00FC2E4A">
        <w:rPr>
          <w:rFonts w:hint="eastAsia"/>
          <w:color w:val="000000" w:themeColor="text1"/>
        </w:rPr>
        <w:t>CRC</w:t>
      </w:r>
      <w:r w:rsidR="00FC2E4A" w:rsidRPr="00FC2E4A">
        <w:rPr>
          <w:rFonts w:hint="eastAsia"/>
          <w:color w:val="000000" w:themeColor="text1"/>
        </w:rPr>
        <w:t>辅助</w:t>
      </w:r>
      <w:r w:rsidR="00FC2E4A" w:rsidRPr="00FC2E4A">
        <w:rPr>
          <w:rFonts w:hint="eastAsia"/>
          <w:color w:val="000000" w:themeColor="text1"/>
        </w:rPr>
        <w:t>SCL</w:t>
      </w:r>
      <w:r w:rsidR="00FC2E4A" w:rsidRPr="00FC2E4A">
        <w:rPr>
          <w:rFonts w:hint="eastAsia"/>
          <w:color w:val="000000" w:themeColor="text1"/>
        </w:rPr>
        <w:t>（</w:t>
      </w:r>
      <w:r w:rsidR="00FC2E4A" w:rsidRPr="00FC2E4A">
        <w:rPr>
          <w:color w:val="000000" w:themeColor="text1"/>
        </w:rPr>
        <w:t>Segment CRC Aided SCL</w:t>
      </w:r>
      <w:r w:rsidR="00FC2E4A" w:rsidRPr="006A37ED">
        <w:rPr>
          <w:rFonts w:ascii="宋体" w:hAnsi="宋体"/>
          <w:color w:val="000000" w:themeColor="text1"/>
        </w:rPr>
        <w:t>,</w:t>
      </w:r>
      <w:r w:rsidR="00FC2E4A" w:rsidRPr="00FC2E4A">
        <w:rPr>
          <w:color w:val="000000" w:themeColor="text1"/>
        </w:rPr>
        <w:t>SCA-SCL</w:t>
      </w:r>
      <w:r w:rsidR="00FC2E4A" w:rsidRPr="00FC2E4A">
        <w:rPr>
          <w:rFonts w:hint="eastAsia"/>
          <w:color w:val="000000" w:themeColor="text1"/>
        </w:rPr>
        <w:t>）译码</w:t>
      </w:r>
      <w:r w:rsidR="00FC2E4A">
        <w:rPr>
          <w:rFonts w:hint="eastAsia"/>
          <w:color w:val="000000" w:themeColor="text1"/>
        </w:rPr>
        <w:t>算法</w:t>
      </w:r>
      <w:r w:rsidR="00FC2E4A" w:rsidRPr="00FC2E4A">
        <w:rPr>
          <w:rFonts w:hint="eastAsia"/>
          <w:color w:val="000000" w:themeColor="text1"/>
        </w:rPr>
        <w:t>。该</w:t>
      </w:r>
      <w:r w:rsidR="00FC2E4A">
        <w:rPr>
          <w:rFonts w:hint="eastAsia"/>
          <w:color w:val="000000" w:themeColor="text1"/>
        </w:rPr>
        <w:t>算法</w:t>
      </w:r>
      <w:r w:rsidR="00FC2E4A" w:rsidRPr="00FC2E4A">
        <w:rPr>
          <w:rFonts w:hint="eastAsia"/>
          <w:color w:val="000000" w:themeColor="text1"/>
        </w:rPr>
        <w:t>将信息序列划分为多个子块，并为每个子</w:t>
      </w:r>
      <w:proofErr w:type="gramStart"/>
      <w:r w:rsidR="00FC2E4A" w:rsidRPr="00FC2E4A">
        <w:rPr>
          <w:rFonts w:hint="eastAsia"/>
          <w:color w:val="000000" w:themeColor="text1"/>
        </w:rPr>
        <w:t>块独立</w:t>
      </w:r>
      <w:proofErr w:type="gramEnd"/>
      <w:r w:rsidR="00FC2E4A" w:rsidRPr="00FC2E4A">
        <w:rPr>
          <w:rFonts w:hint="eastAsia"/>
          <w:color w:val="000000" w:themeColor="text1"/>
        </w:rPr>
        <w:t>添加</w:t>
      </w:r>
      <w:r w:rsidR="00FC2E4A" w:rsidRPr="00FC2E4A">
        <w:rPr>
          <w:rFonts w:hint="eastAsia"/>
          <w:color w:val="000000" w:themeColor="text1"/>
        </w:rPr>
        <w:t>CRC</w:t>
      </w:r>
      <w:r w:rsidR="00FC2E4A" w:rsidRPr="00FC2E4A">
        <w:rPr>
          <w:rFonts w:hint="eastAsia"/>
          <w:color w:val="000000" w:themeColor="text1"/>
        </w:rPr>
        <w:t>校验码。译码时，每完成一个子块的译码便立即执行</w:t>
      </w:r>
      <w:r w:rsidR="00FC2E4A" w:rsidRPr="00FC2E4A">
        <w:rPr>
          <w:rFonts w:hint="eastAsia"/>
          <w:color w:val="000000" w:themeColor="text1"/>
        </w:rPr>
        <w:t>CRC</w:t>
      </w:r>
      <w:r w:rsidR="00FC2E4A" w:rsidRPr="00FC2E4A">
        <w:rPr>
          <w:rFonts w:hint="eastAsia"/>
          <w:color w:val="000000" w:themeColor="text1"/>
        </w:rPr>
        <w:t>校验，一方面能够及时</w:t>
      </w:r>
      <w:r w:rsidR="00FC2E4A">
        <w:rPr>
          <w:rFonts w:hint="eastAsia"/>
          <w:color w:val="000000" w:themeColor="text1"/>
        </w:rPr>
        <w:t>剪枝</w:t>
      </w:r>
      <w:r w:rsidR="00FC2E4A" w:rsidRPr="00FC2E4A">
        <w:rPr>
          <w:rFonts w:hint="eastAsia"/>
          <w:color w:val="000000" w:themeColor="text1"/>
        </w:rPr>
        <w:t>已偏离正确</w:t>
      </w:r>
      <w:r w:rsidR="00FC2E4A">
        <w:rPr>
          <w:rFonts w:hint="eastAsia"/>
          <w:color w:val="000000" w:themeColor="text1"/>
        </w:rPr>
        <w:t>结果</w:t>
      </w:r>
      <w:r w:rsidR="00FC2E4A" w:rsidRPr="00FC2E4A">
        <w:rPr>
          <w:rFonts w:hint="eastAsia"/>
          <w:color w:val="000000" w:themeColor="text1"/>
        </w:rPr>
        <w:t>的候选</w:t>
      </w:r>
      <w:r w:rsidR="00FC2E4A">
        <w:rPr>
          <w:rFonts w:hint="eastAsia"/>
          <w:color w:val="000000" w:themeColor="text1"/>
        </w:rPr>
        <w:t>路径</w:t>
      </w:r>
      <w:r w:rsidR="00FC2E4A" w:rsidRPr="00FC2E4A">
        <w:rPr>
          <w:rFonts w:hint="eastAsia"/>
          <w:color w:val="000000" w:themeColor="text1"/>
        </w:rPr>
        <w:t>，另一方面可在所有路径均未通过校验时提前终止译码进程。这种分段校验机制有效避免了无效的后续计算，降低了译码复杂度。</w:t>
      </w:r>
    </w:p>
    <w:p w14:paraId="1E92F949" w14:textId="515ABB45" w:rsidR="00204900" w:rsidRPr="006E6CDD" w:rsidRDefault="00204900">
      <w:pPr>
        <w:ind w:firstLine="480"/>
      </w:pPr>
      <w:r w:rsidRPr="00204900">
        <w:rPr>
          <w:rFonts w:hint="eastAsia"/>
          <w:color w:val="000000" w:themeColor="text1"/>
        </w:rPr>
        <w:t>近年来</w:t>
      </w:r>
      <w:r>
        <w:rPr>
          <w:rFonts w:hint="eastAsia"/>
          <w:color w:val="000000" w:themeColor="text1"/>
        </w:rPr>
        <w:t>，</w:t>
      </w:r>
      <w:r w:rsidRPr="00204900">
        <w:rPr>
          <w:rFonts w:hint="eastAsia"/>
          <w:color w:val="000000" w:themeColor="text1"/>
        </w:rPr>
        <w:t>校验辅助技术</w:t>
      </w:r>
      <w:r>
        <w:rPr>
          <w:rFonts w:hint="eastAsia"/>
          <w:color w:val="000000" w:themeColor="text1"/>
        </w:rPr>
        <w:t>已成为</w:t>
      </w:r>
      <w:r w:rsidRPr="00204900">
        <w:rPr>
          <w:rFonts w:hint="eastAsia"/>
          <w:color w:val="000000" w:themeColor="text1"/>
        </w:rPr>
        <w:t>提升译码准确性的</w:t>
      </w:r>
      <w:r>
        <w:rPr>
          <w:rFonts w:hint="eastAsia"/>
          <w:color w:val="000000" w:themeColor="text1"/>
        </w:rPr>
        <w:t>重要</w:t>
      </w:r>
      <w:r w:rsidRPr="00204900">
        <w:rPr>
          <w:rFonts w:hint="eastAsia"/>
          <w:color w:val="000000" w:themeColor="text1"/>
        </w:rPr>
        <w:t>手段之一。除了</w:t>
      </w:r>
      <w:r>
        <w:rPr>
          <w:rFonts w:hint="eastAsia"/>
          <w:color w:val="000000" w:themeColor="text1"/>
        </w:rPr>
        <w:t>C</w:t>
      </w:r>
      <w:r>
        <w:rPr>
          <w:color w:val="000000" w:themeColor="text1"/>
        </w:rPr>
        <w:t>RC</w:t>
      </w:r>
      <w:r>
        <w:rPr>
          <w:rFonts w:hint="eastAsia"/>
          <w:color w:val="000000" w:themeColor="text1"/>
        </w:rPr>
        <w:t>码</w:t>
      </w:r>
      <w:r w:rsidRPr="00204900">
        <w:rPr>
          <w:rFonts w:hint="eastAsia"/>
          <w:color w:val="000000" w:themeColor="text1"/>
        </w:rPr>
        <w:t>外，</w:t>
      </w:r>
      <w:r>
        <w:rPr>
          <w:rFonts w:hint="eastAsia"/>
          <w:color w:val="000000" w:themeColor="text1"/>
        </w:rPr>
        <w:t>P</w:t>
      </w:r>
      <w:r>
        <w:rPr>
          <w:color w:val="000000" w:themeColor="text1"/>
        </w:rPr>
        <w:t>C</w:t>
      </w:r>
      <w:r w:rsidRPr="00204900">
        <w:rPr>
          <w:rFonts w:hint="eastAsia"/>
          <w:color w:val="000000" w:themeColor="text1"/>
        </w:rPr>
        <w:t>码也因</w:t>
      </w:r>
      <w:r>
        <w:rPr>
          <w:rFonts w:hint="eastAsia"/>
          <w:color w:val="000000" w:themeColor="text1"/>
        </w:rPr>
        <w:t>为</w:t>
      </w:r>
      <w:r w:rsidRPr="00204900">
        <w:rPr>
          <w:rFonts w:hint="eastAsia"/>
          <w:color w:val="000000" w:themeColor="text1"/>
        </w:rPr>
        <w:t>其在辅助极化码译码中的良好表现而备受关注。为充分发挥两类校验码的互补优势，学者们提出了一种</w:t>
      </w:r>
      <w:r w:rsidRPr="00204900">
        <w:rPr>
          <w:rFonts w:hint="eastAsia"/>
          <w:color w:val="000000" w:themeColor="text1"/>
        </w:rPr>
        <w:t>CRC</w:t>
      </w:r>
      <w:r w:rsidRPr="00204900">
        <w:rPr>
          <w:rFonts w:hint="eastAsia"/>
          <w:color w:val="000000" w:themeColor="text1"/>
        </w:rPr>
        <w:t>码与</w:t>
      </w:r>
      <w:r w:rsidRPr="00204900">
        <w:rPr>
          <w:rFonts w:hint="eastAsia"/>
          <w:color w:val="000000" w:themeColor="text1"/>
        </w:rPr>
        <w:t>PC</w:t>
      </w:r>
      <w:proofErr w:type="gramStart"/>
      <w:r w:rsidRPr="00204900">
        <w:rPr>
          <w:rFonts w:hint="eastAsia"/>
          <w:color w:val="000000" w:themeColor="text1"/>
        </w:rPr>
        <w:t>码联合</w:t>
      </w:r>
      <w:proofErr w:type="gramEnd"/>
      <w:r w:rsidRPr="00204900">
        <w:rPr>
          <w:rFonts w:hint="eastAsia"/>
          <w:color w:val="000000" w:themeColor="text1"/>
        </w:rPr>
        <w:t>校验的方</w:t>
      </w:r>
      <w:r w:rsidRPr="006E6CDD">
        <w:rPr>
          <w:rFonts w:hint="eastAsia"/>
        </w:rPr>
        <w:t>案</w:t>
      </w:r>
      <w:r w:rsidRPr="006E6CDD">
        <w:rPr>
          <w:vertAlign w:val="superscript"/>
        </w:rPr>
        <w:fldChar w:fldCharType="begin"/>
      </w:r>
      <w:r w:rsidRPr="006E6CDD">
        <w:rPr>
          <w:vertAlign w:val="superscript"/>
        </w:rPr>
        <w:instrText xml:space="preserve"> </w:instrText>
      </w:r>
      <w:r w:rsidRPr="006E6CDD">
        <w:rPr>
          <w:rFonts w:hint="eastAsia"/>
          <w:vertAlign w:val="superscript"/>
        </w:rPr>
        <w:instrText>REF _Ref223546535 \r \h</w:instrText>
      </w:r>
      <w:r w:rsidRPr="006E6CDD">
        <w:rPr>
          <w:vertAlign w:val="superscript"/>
        </w:rPr>
        <w:instrText xml:space="preserve">  \* MERGEFORMAT </w:instrText>
      </w:r>
      <w:r w:rsidRPr="006E6CDD">
        <w:rPr>
          <w:vertAlign w:val="superscript"/>
        </w:rPr>
      </w:r>
      <w:r w:rsidRPr="006E6CDD">
        <w:rPr>
          <w:vertAlign w:val="superscript"/>
        </w:rPr>
        <w:fldChar w:fldCharType="separate"/>
      </w:r>
      <w:r w:rsidR="00DB0418">
        <w:rPr>
          <w:vertAlign w:val="superscript"/>
        </w:rPr>
        <w:t>[13]</w:t>
      </w:r>
      <w:r w:rsidRPr="006E6CDD">
        <w:rPr>
          <w:vertAlign w:val="superscript"/>
        </w:rPr>
        <w:fldChar w:fldCharType="end"/>
      </w:r>
      <w:r w:rsidRPr="00204900">
        <w:rPr>
          <w:rFonts w:hint="eastAsia"/>
          <w:color w:val="000000" w:themeColor="text1"/>
        </w:rPr>
        <w:t>。该方案在</w:t>
      </w:r>
      <w:r>
        <w:rPr>
          <w:rFonts w:hint="eastAsia"/>
          <w:color w:val="000000" w:themeColor="text1"/>
        </w:rPr>
        <w:t>S</w:t>
      </w:r>
      <w:r>
        <w:rPr>
          <w:color w:val="000000" w:themeColor="text1"/>
        </w:rPr>
        <w:t>CL</w:t>
      </w:r>
      <w:r w:rsidRPr="00204900">
        <w:rPr>
          <w:rFonts w:hint="eastAsia"/>
          <w:color w:val="000000" w:themeColor="text1"/>
        </w:rPr>
        <w:t>译码</w:t>
      </w:r>
      <w:r>
        <w:rPr>
          <w:rFonts w:hint="eastAsia"/>
          <w:color w:val="000000" w:themeColor="text1"/>
        </w:rPr>
        <w:t>的</w:t>
      </w:r>
      <w:r w:rsidRPr="00204900">
        <w:rPr>
          <w:rFonts w:hint="eastAsia"/>
          <w:color w:val="000000" w:themeColor="text1"/>
        </w:rPr>
        <w:t>过程中，利用分散</w:t>
      </w:r>
      <w:r>
        <w:rPr>
          <w:rFonts w:hint="eastAsia"/>
          <w:color w:val="000000" w:themeColor="text1"/>
        </w:rPr>
        <w:t>布置</w:t>
      </w:r>
      <w:r w:rsidRPr="00204900">
        <w:rPr>
          <w:rFonts w:hint="eastAsia"/>
          <w:color w:val="000000" w:themeColor="text1"/>
        </w:rPr>
        <w:t>的</w:t>
      </w:r>
      <w:r w:rsidRPr="00204900">
        <w:rPr>
          <w:rFonts w:hint="eastAsia"/>
          <w:color w:val="000000" w:themeColor="text1"/>
        </w:rPr>
        <w:t>PC</w:t>
      </w:r>
      <w:r w:rsidRPr="00204900">
        <w:rPr>
          <w:rFonts w:hint="eastAsia"/>
          <w:color w:val="000000" w:themeColor="text1"/>
        </w:rPr>
        <w:t>码对候选路径进行早期剪枝，及时剔除不符合校验约束的错误路径，</w:t>
      </w:r>
      <w:r>
        <w:rPr>
          <w:rFonts w:hint="eastAsia"/>
          <w:color w:val="000000" w:themeColor="text1"/>
        </w:rPr>
        <w:t>能够</w:t>
      </w:r>
      <w:r w:rsidRPr="00204900">
        <w:rPr>
          <w:rFonts w:hint="eastAsia"/>
          <w:color w:val="000000" w:themeColor="text1"/>
        </w:rPr>
        <w:t>有效控制译码复杂度的增长</w:t>
      </w:r>
      <w:r>
        <w:rPr>
          <w:rFonts w:hint="eastAsia"/>
          <w:color w:val="000000" w:themeColor="text1"/>
        </w:rPr>
        <w:t>。</w:t>
      </w:r>
      <w:r w:rsidRPr="00204900">
        <w:rPr>
          <w:rFonts w:hint="eastAsia"/>
          <w:color w:val="000000" w:themeColor="text1"/>
        </w:rPr>
        <w:t>在译码结束时，借助</w:t>
      </w:r>
      <w:r w:rsidRPr="00204900">
        <w:rPr>
          <w:rFonts w:hint="eastAsia"/>
          <w:color w:val="000000" w:themeColor="text1"/>
        </w:rPr>
        <w:t>CRC</w:t>
      </w:r>
      <w:proofErr w:type="gramStart"/>
      <w:r w:rsidRPr="00204900">
        <w:rPr>
          <w:rFonts w:hint="eastAsia"/>
          <w:color w:val="000000" w:themeColor="text1"/>
        </w:rPr>
        <w:t>码从幸存</w:t>
      </w:r>
      <w:proofErr w:type="gramEnd"/>
      <w:r w:rsidRPr="00204900">
        <w:rPr>
          <w:rFonts w:hint="eastAsia"/>
          <w:color w:val="000000" w:themeColor="text1"/>
        </w:rPr>
        <w:t>路径中筛选出最符合全局校验约束的路径作为最终输出。</w:t>
      </w:r>
      <w:r>
        <w:rPr>
          <w:rFonts w:hint="eastAsia"/>
          <w:color w:val="000000" w:themeColor="text1"/>
        </w:rPr>
        <w:t>仿真</w:t>
      </w:r>
      <w:r w:rsidRPr="00204900">
        <w:rPr>
          <w:rFonts w:hint="eastAsia"/>
          <w:color w:val="000000" w:themeColor="text1"/>
        </w:rPr>
        <w:t>结果表明，联合校验方案在误码性能上优于单一使用</w:t>
      </w:r>
      <w:r w:rsidRPr="00204900">
        <w:rPr>
          <w:rFonts w:hint="eastAsia"/>
          <w:color w:val="000000" w:themeColor="text1"/>
        </w:rPr>
        <w:t>CRC</w:t>
      </w:r>
      <w:r>
        <w:rPr>
          <w:rFonts w:hint="eastAsia"/>
          <w:color w:val="000000" w:themeColor="text1"/>
        </w:rPr>
        <w:t>码</w:t>
      </w:r>
      <w:r w:rsidRPr="00204900">
        <w:rPr>
          <w:rFonts w:hint="eastAsia"/>
          <w:color w:val="000000" w:themeColor="text1"/>
        </w:rPr>
        <w:t>或</w:t>
      </w:r>
      <w:r w:rsidRPr="00204900">
        <w:rPr>
          <w:rFonts w:hint="eastAsia"/>
          <w:color w:val="000000" w:themeColor="text1"/>
        </w:rPr>
        <w:t>PC</w:t>
      </w:r>
      <w:r>
        <w:rPr>
          <w:rFonts w:hint="eastAsia"/>
          <w:color w:val="000000" w:themeColor="text1"/>
        </w:rPr>
        <w:t>码进行校验</w:t>
      </w:r>
      <w:r w:rsidRPr="00204900">
        <w:rPr>
          <w:rFonts w:hint="eastAsia"/>
          <w:color w:val="000000" w:themeColor="text1"/>
        </w:rPr>
        <w:t>的方案。为进一步提升校验的针对性与纠错能力，文献</w:t>
      </w:r>
      <w:r w:rsidRPr="006E6CDD">
        <w:fldChar w:fldCharType="begin"/>
      </w:r>
      <w:r w:rsidRPr="006E6CDD">
        <w:instrText xml:space="preserve"> </w:instrText>
      </w:r>
      <w:r w:rsidRPr="006E6CDD">
        <w:rPr>
          <w:rFonts w:hint="eastAsia"/>
        </w:rPr>
        <w:instrText>REF _Ref223546552 \r \h</w:instrText>
      </w:r>
      <w:r w:rsidRPr="006E6CDD">
        <w:instrText xml:space="preserve"> </w:instrText>
      </w:r>
      <w:r w:rsidRPr="006E6CDD">
        <w:fldChar w:fldCharType="separate"/>
      </w:r>
      <w:r w:rsidR="00DB0418">
        <w:t>[14]</w:t>
      </w:r>
      <w:r w:rsidRPr="006E6CDD">
        <w:fldChar w:fldCharType="end"/>
      </w:r>
      <w:r w:rsidRPr="00204900">
        <w:rPr>
          <w:rFonts w:hint="eastAsia"/>
          <w:color w:val="000000" w:themeColor="text1"/>
        </w:rPr>
        <w:t>提出了一种分布式</w:t>
      </w:r>
      <w:r w:rsidRPr="00204900">
        <w:rPr>
          <w:rFonts w:hint="eastAsia"/>
          <w:color w:val="000000" w:themeColor="text1"/>
        </w:rPr>
        <w:t>PC</w:t>
      </w:r>
      <w:r w:rsidRPr="00204900">
        <w:rPr>
          <w:rFonts w:hint="eastAsia"/>
          <w:color w:val="000000" w:themeColor="text1"/>
        </w:rPr>
        <w:t>码方案，将</w:t>
      </w:r>
      <w:r w:rsidRPr="00204900">
        <w:rPr>
          <w:rFonts w:hint="eastAsia"/>
          <w:color w:val="000000" w:themeColor="text1"/>
        </w:rPr>
        <w:t>PC</w:t>
      </w:r>
      <w:proofErr w:type="gramStart"/>
      <w:r w:rsidRPr="00204900">
        <w:rPr>
          <w:rFonts w:hint="eastAsia"/>
          <w:color w:val="000000" w:themeColor="text1"/>
        </w:rPr>
        <w:t>码非均匀</w:t>
      </w:r>
      <w:proofErr w:type="gramEnd"/>
      <w:r w:rsidRPr="00204900">
        <w:rPr>
          <w:rFonts w:hint="eastAsia"/>
          <w:color w:val="000000" w:themeColor="text1"/>
        </w:rPr>
        <w:t>地嵌入信息序列中，使其更精准地定位和纠正译码过程中可</w:t>
      </w:r>
      <w:r w:rsidRPr="00204900">
        <w:rPr>
          <w:rFonts w:hint="eastAsia"/>
          <w:color w:val="000000" w:themeColor="text1"/>
        </w:rPr>
        <w:lastRenderedPageBreak/>
        <w:t>能出现的错误。研究表明，在信息段中引入多个奇偶校验码对同一段信息进行多重校验，能够</w:t>
      </w:r>
      <w:r>
        <w:rPr>
          <w:rFonts w:hint="eastAsia"/>
          <w:color w:val="000000" w:themeColor="text1"/>
        </w:rPr>
        <w:t>明显</w:t>
      </w:r>
      <w:r w:rsidRPr="00204900">
        <w:rPr>
          <w:rFonts w:hint="eastAsia"/>
          <w:color w:val="000000" w:themeColor="text1"/>
        </w:rPr>
        <w:t>增强校验的有效性。</w:t>
      </w:r>
      <w:r>
        <w:rPr>
          <w:rFonts w:hint="eastAsia"/>
          <w:color w:val="000000" w:themeColor="text1"/>
        </w:rPr>
        <w:t>在该方法的基础上</w:t>
      </w:r>
      <w:r w:rsidRPr="00204900">
        <w:rPr>
          <w:rFonts w:hint="eastAsia"/>
          <w:color w:val="000000" w:themeColor="text1"/>
        </w:rPr>
        <w:t>，文献</w:t>
      </w:r>
      <w:r w:rsidRPr="006E6CDD">
        <w:fldChar w:fldCharType="begin"/>
      </w:r>
      <w:r w:rsidRPr="006E6CDD">
        <w:instrText xml:space="preserve"> </w:instrText>
      </w:r>
      <w:r w:rsidRPr="006E6CDD">
        <w:rPr>
          <w:rFonts w:hint="eastAsia"/>
        </w:rPr>
        <w:instrText>REF _Ref160543362 \r \h</w:instrText>
      </w:r>
      <w:r w:rsidRPr="006E6CDD">
        <w:instrText xml:space="preserve"> </w:instrText>
      </w:r>
      <w:r w:rsidRPr="006E6CDD">
        <w:fldChar w:fldCharType="separate"/>
      </w:r>
      <w:r w:rsidR="00DB0418">
        <w:t>[15]</w:t>
      </w:r>
      <w:r w:rsidRPr="006E6CDD">
        <w:fldChar w:fldCharType="end"/>
      </w:r>
      <w:r w:rsidRPr="006E6CDD">
        <w:rPr>
          <w:rFonts w:hint="eastAsia"/>
        </w:rPr>
        <w:t>进一步提出了双奇偶校验辅助</w:t>
      </w:r>
      <w:r w:rsidRPr="006E6CDD">
        <w:rPr>
          <w:rFonts w:hint="eastAsia"/>
        </w:rPr>
        <w:t>CA-SCL</w:t>
      </w:r>
      <w:r w:rsidRPr="006E6CDD">
        <w:rPr>
          <w:rFonts w:hint="eastAsia"/>
        </w:rPr>
        <w:t>（</w:t>
      </w:r>
      <w:r w:rsidRPr="006E6CDD">
        <w:rPr>
          <w:rFonts w:hint="eastAsia"/>
        </w:rPr>
        <w:t>Double PC Aided CA-SCL</w:t>
      </w:r>
      <w:r w:rsidRPr="006A37ED">
        <w:rPr>
          <w:rFonts w:ascii="宋体" w:hAnsi="宋体" w:hint="eastAsia"/>
        </w:rPr>
        <w:t>,</w:t>
      </w:r>
      <w:r w:rsidRPr="006E6CDD">
        <w:rPr>
          <w:rFonts w:hint="eastAsia"/>
        </w:rPr>
        <w:t>DP-CA-SCL</w:t>
      </w:r>
      <w:r w:rsidRPr="006E6CDD">
        <w:rPr>
          <w:rFonts w:hint="eastAsia"/>
        </w:rPr>
        <w:t>）译码算法，通过在信息序列中设置双重奇偶约束，在译码过程中实现更严格的路径筛选，从而在保持较低译码复杂度的前提下进一步提升译码性能。这些研究表明，合理设计和布局校验结构是推动极化码实用化的重要方向之一。</w:t>
      </w:r>
    </w:p>
    <w:p w14:paraId="388EAF6D" w14:textId="7C205966" w:rsidR="00A25FA6" w:rsidRPr="006E6CDD" w:rsidRDefault="00D44D42">
      <w:pPr>
        <w:ind w:firstLine="480"/>
        <w:rPr>
          <w:rFonts w:cs="Times New Roman"/>
        </w:rPr>
      </w:pPr>
      <w:r>
        <w:rPr>
          <w:color w:val="000000" w:themeColor="text1"/>
        </w:rPr>
        <w:t>为了降低</w:t>
      </w:r>
      <w:r>
        <w:rPr>
          <w:rFonts w:hint="eastAsia"/>
          <w:color w:val="000000" w:themeColor="text1"/>
        </w:rPr>
        <w:t>SCL</w:t>
      </w:r>
      <w:r>
        <w:rPr>
          <w:color w:val="000000" w:themeColor="text1"/>
        </w:rPr>
        <w:t>译码算法的</w:t>
      </w:r>
      <w:proofErr w:type="gramStart"/>
      <w:r>
        <w:rPr>
          <w:color w:val="000000" w:themeColor="text1"/>
        </w:rPr>
        <w:t>高复杂</w:t>
      </w:r>
      <w:proofErr w:type="gramEnd"/>
      <w:r>
        <w:rPr>
          <w:color w:val="000000" w:themeColor="text1"/>
        </w:rPr>
        <w:t>度，学者们从两个不同角度提出了优化方案：一是利用特殊节点实现快速译码，二是通过路径</w:t>
      </w:r>
      <w:r w:rsidR="0031319C">
        <w:rPr>
          <w:rFonts w:hint="eastAsia"/>
          <w:color w:val="000000" w:themeColor="text1"/>
        </w:rPr>
        <w:t>分裂</w:t>
      </w:r>
      <w:r>
        <w:rPr>
          <w:color w:val="000000" w:themeColor="text1"/>
        </w:rPr>
        <w:t>选择策略减少不必要的路径分裂操作。这两种方法</w:t>
      </w:r>
      <w:r>
        <w:rPr>
          <w:rFonts w:hint="eastAsia"/>
          <w:color w:val="000000" w:themeColor="text1"/>
        </w:rPr>
        <w:t>分别从两个方面降低了极化码译码复杂度</w:t>
      </w:r>
      <w:r>
        <w:rPr>
          <w:color w:val="000000" w:themeColor="text1"/>
        </w:rPr>
        <w:t>。特殊节点快速译码的核心思想是在译码过程中识别具有特定冻结比特分布模式的节点，并为其设计高效的并行译码规则，从而避免逐比特遍历带来的高时延。早期</w:t>
      </w:r>
      <w:r>
        <w:rPr>
          <w:rFonts w:hint="eastAsia"/>
          <w:color w:val="000000" w:themeColor="text1"/>
        </w:rPr>
        <w:t>这种方案是应用于</w:t>
      </w:r>
      <w:r>
        <w:rPr>
          <w:color w:val="000000" w:themeColor="text1"/>
        </w:rPr>
        <w:t>Fast-SC</w:t>
      </w:r>
      <w:r>
        <w:rPr>
          <w:color w:val="000000" w:themeColor="text1"/>
        </w:rPr>
        <w:t>译码算法</w:t>
      </w:r>
      <w:r>
        <w:rPr>
          <w:rFonts w:hint="eastAsia"/>
          <w:color w:val="000000" w:themeColor="text1"/>
        </w:rPr>
        <w:t>。</w:t>
      </w:r>
      <w:r>
        <w:rPr>
          <w:color w:val="000000" w:themeColor="text1"/>
        </w:rPr>
        <w:t>然而，</w:t>
      </w:r>
      <w:r>
        <w:rPr>
          <w:color w:val="000000" w:themeColor="text1"/>
        </w:rPr>
        <w:t>Fast-SC</w:t>
      </w:r>
      <w:r>
        <w:rPr>
          <w:color w:val="000000" w:themeColor="text1"/>
        </w:rPr>
        <w:t>算法与</w:t>
      </w:r>
      <w:r>
        <w:rPr>
          <w:color w:val="000000" w:themeColor="text1"/>
        </w:rPr>
        <w:t>SC</w:t>
      </w:r>
      <w:r>
        <w:rPr>
          <w:color w:val="000000" w:themeColor="text1"/>
        </w:rPr>
        <w:t>译码算法类似，在译码过程中始终只有一条译码路径，仍存在错误传播问题</w:t>
      </w:r>
      <w:r>
        <w:rPr>
          <w:rFonts w:hint="eastAsia"/>
          <w:color w:val="000000" w:themeColor="text1"/>
        </w:rPr>
        <w:t>导致其性能不理想</w:t>
      </w:r>
      <w:r>
        <w:rPr>
          <w:color w:val="000000" w:themeColor="text1"/>
        </w:rPr>
        <w:t>。为此，学者们进一步</w:t>
      </w:r>
      <w:r>
        <w:rPr>
          <w:rFonts w:hint="eastAsia"/>
          <w:color w:val="000000" w:themeColor="text1"/>
        </w:rPr>
        <w:t>将这种特殊节点快速译码的思想引入</w:t>
      </w:r>
      <w:r>
        <w:rPr>
          <w:rFonts w:hint="eastAsia"/>
          <w:color w:val="000000" w:themeColor="text1"/>
        </w:rPr>
        <w:t>SCL</w:t>
      </w:r>
      <w:r>
        <w:rPr>
          <w:rFonts w:hint="eastAsia"/>
          <w:color w:val="000000" w:themeColor="text1"/>
        </w:rPr>
        <w:t>译码算法当中。</w:t>
      </w:r>
      <w:r>
        <w:rPr>
          <w:color w:val="000000" w:themeColor="text1"/>
        </w:rPr>
        <w:t>提出了快速</w:t>
      </w:r>
      <w:r w:rsidR="00A56857">
        <w:rPr>
          <w:rFonts w:hint="eastAsia"/>
          <w:color w:val="000000" w:themeColor="text1"/>
        </w:rPr>
        <w:t>简化</w:t>
      </w:r>
      <w:r>
        <w:rPr>
          <w:color w:val="000000" w:themeColor="text1"/>
        </w:rPr>
        <w:t>SCL</w:t>
      </w:r>
      <w:r>
        <w:rPr>
          <w:color w:val="000000" w:themeColor="text1"/>
        </w:rPr>
        <w:t>（</w:t>
      </w:r>
      <w:r>
        <w:rPr>
          <w:color w:val="000000" w:themeColor="text1"/>
        </w:rPr>
        <w:t xml:space="preserve">Fast </w:t>
      </w:r>
      <w:r>
        <w:rPr>
          <w:rFonts w:hint="eastAsia"/>
          <w:color w:val="000000" w:themeColor="text1"/>
        </w:rPr>
        <w:t>S</w:t>
      </w:r>
      <w:r>
        <w:rPr>
          <w:color w:val="000000" w:themeColor="text1"/>
        </w:rPr>
        <w:t>implify</w:t>
      </w:r>
      <w:r>
        <w:rPr>
          <w:rFonts w:hint="eastAsia"/>
          <w:color w:val="000000" w:themeColor="text1"/>
        </w:rPr>
        <w:t xml:space="preserve"> </w:t>
      </w:r>
      <w:r>
        <w:rPr>
          <w:color w:val="000000" w:themeColor="text1"/>
        </w:rPr>
        <w:t>SCL</w:t>
      </w:r>
      <w:r w:rsidR="00176B6E" w:rsidRPr="006A37ED">
        <w:rPr>
          <w:rFonts w:ascii="宋体" w:hAnsi="宋体" w:hint="eastAsia"/>
          <w:color w:val="000000" w:themeColor="text1"/>
        </w:rPr>
        <w:t>,</w:t>
      </w:r>
      <w:r>
        <w:rPr>
          <w:rFonts w:hint="eastAsia"/>
          <w:color w:val="000000" w:themeColor="text1"/>
        </w:rPr>
        <w:t>Fast-SCL</w:t>
      </w:r>
      <w:r>
        <w:rPr>
          <w:color w:val="000000" w:themeColor="text1"/>
        </w:rPr>
        <w:t>）译</w:t>
      </w:r>
      <w:r w:rsidRPr="006E6CDD">
        <w:t>码算法</w:t>
      </w:r>
      <w:r w:rsidR="00FF5768" w:rsidRPr="006E6CDD">
        <w:rPr>
          <w:vertAlign w:val="superscript"/>
        </w:rPr>
        <w:fldChar w:fldCharType="begin"/>
      </w:r>
      <w:r w:rsidR="00FF5768" w:rsidRPr="006E6CDD">
        <w:rPr>
          <w:vertAlign w:val="superscript"/>
        </w:rPr>
        <w:instrText xml:space="preserve"> REF _Ref223546599 \r \h </w:instrText>
      </w:r>
      <w:r w:rsidR="00FF5768" w:rsidRPr="006E6CDD">
        <w:rPr>
          <w:rStyle w:val="afd"/>
          <w:rFonts w:ascii="Segoe UI" w:hAnsi="Segoe UI" w:cs="Segoe UI"/>
          <w:b w:val="0"/>
          <w:shd w:val="clear" w:color="auto" w:fill="FFFFFF"/>
          <w:vertAlign w:val="superscript"/>
        </w:rPr>
        <w:instrText>\#"[0"</w:instrText>
      </w:r>
      <w:r w:rsidR="00FF5768" w:rsidRPr="006E6CDD">
        <w:rPr>
          <w:vertAlign w:val="superscript"/>
        </w:rPr>
        <w:instrText xml:space="preserve"> \* MERGEFORMAT </w:instrText>
      </w:r>
      <w:r w:rsidR="00FF5768" w:rsidRPr="006E6CDD">
        <w:rPr>
          <w:vertAlign w:val="superscript"/>
        </w:rPr>
      </w:r>
      <w:r w:rsidR="00FF5768" w:rsidRPr="006E6CDD">
        <w:rPr>
          <w:vertAlign w:val="superscript"/>
        </w:rPr>
        <w:fldChar w:fldCharType="separate"/>
      </w:r>
      <w:r w:rsidR="00DB0418" w:rsidRPr="006E6CDD">
        <w:rPr>
          <w:rStyle w:val="afd"/>
          <w:rFonts w:ascii="Segoe UI" w:hAnsi="Segoe UI" w:cs="Segoe UI"/>
          <w:b w:val="0"/>
          <w:shd w:val="clear" w:color="auto" w:fill="FFFFFF"/>
          <w:vertAlign w:val="superscript"/>
        </w:rPr>
        <w:t>[</w:t>
      </w:r>
      <w:r w:rsidR="00DB0418">
        <w:rPr>
          <w:rStyle w:val="afd"/>
          <w:rFonts w:ascii="Segoe UI" w:hAnsi="Segoe UI" w:cs="Segoe UI"/>
          <w:b w:val="0"/>
          <w:shd w:val="clear" w:color="auto" w:fill="FFFFFF"/>
          <w:vertAlign w:val="superscript"/>
        </w:rPr>
        <w:t>16</w:t>
      </w:r>
      <w:r w:rsidR="00FF5768" w:rsidRPr="006E6CDD">
        <w:rPr>
          <w:vertAlign w:val="superscript"/>
        </w:rPr>
        <w:fldChar w:fldCharType="end"/>
      </w:r>
      <w:r w:rsidR="005F610F" w:rsidRPr="006E6CDD">
        <w:rPr>
          <w:rStyle w:val="afd"/>
          <w:rFonts w:ascii="Segoe UI" w:hAnsi="Segoe UI" w:cs="Segoe UI"/>
          <w:b w:val="0"/>
          <w:shd w:val="clear" w:color="auto" w:fill="FFFFFF"/>
          <w:vertAlign w:val="superscript"/>
        </w:rPr>
        <w:t>-</w:t>
      </w:r>
      <w:r w:rsidR="00FF5768" w:rsidRPr="006E6CDD">
        <w:rPr>
          <w:vertAlign w:val="superscript"/>
        </w:rPr>
        <w:fldChar w:fldCharType="begin"/>
      </w:r>
      <w:r w:rsidR="00FF5768" w:rsidRPr="006E6CDD">
        <w:rPr>
          <w:vertAlign w:val="superscript"/>
        </w:rPr>
        <w:instrText xml:space="preserve"> REF _Ref223548738 \r \h </w:instrText>
      </w:r>
      <w:r w:rsidR="00FF5768" w:rsidRPr="006E6CDD">
        <w:rPr>
          <w:rStyle w:val="afd"/>
          <w:rFonts w:ascii="Segoe UI" w:hAnsi="Segoe UI" w:cs="Segoe UI"/>
          <w:b w:val="0"/>
          <w:shd w:val="clear" w:color="auto" w:fill="FFFFFF"/>
          <w:vertAlign w:val="superscript"/>
        </w:rPr>
        <w:instrText>\#"0]"</w:instrText>
      </w:r>
      <w:r w:rsidR="00FF5768" w:rsidRPr="006E6CDD">
        <w:rPr>
          <w:vertAlign w:val="superscript"/>
        </w:rPr>
        <w:instrText xml:space="preserve"> \* MERGEFORMAT </w:instrText>
      </w:r>
      <w:r w:rsidR="00FF5768" w:rsidRPr="006E6CDD">
        <w:rPr>
          <w:vertAlign w:val="superscript"/>
        </w:rPr>
      </w:r>
      <w:r w:rsidR="00FF5768" w:rsidRPr="006E6CDD">
        <w:rPr>
          <w:vertAlign w:val="superscript"/>
        </w:rPr>
        <w:fldChar w:fldCharType="separate"/>
      </w:r>
      <w:r w:rsidR="00DB0418">
        <w:rPr>
          <w:rStyle w:val="afd"/>
          <w:rFonts w:ascii="Segoe UI" w:hAnsi="Segoe UI" w:cs="Segoe UI"/>
          <w:b w:val="0"/>
          <w:shd w:val="clear" w:color="auto" w:fill="FFFFFF"/>
          <w:vertAlign w:val="superscript"/>
        </w:rPr>
        <w:t>18</w:t>
      </w:r>
      <w:r w:rsidR="00DB0418" w:rsidRPr="006E6CDD">
        <w:rPr>
          <w:rStyle w:val="afd"/>
          <w:rFonts w:ascii="Segoe UI" w:hAnsi="Segoe UI" w:cs="Segoe UI"/>
          <w:b w:val="0"/>
          <w:shd w:val="clear" w:color="auto" w:fill="FFFFFF"/>
          <w:vertAlign w:val="superscript"/>
        </w:rPr>
        <w:t>]</w:t>
      </w:r>
      <w:r w:rsidR="00FF5768" w:rsidRPr="006E6CDD">
        <w:rPr>
          <w:vertAlign w:val="superscript"/>
        </w:rPr>
        <w:fldChar w:fldCharType="end"/>
      </w:r>
      <w:r w:rsidRPr="006E6CDD">
        <w:t>，该算法在保留多条译码路径的同时引入特殊节点快速译码机制，</w:t>
      </w:r>
      <w:r w:rsidRPr="006E6CDD">
        <w:rPr>
          <w:rFonts w:hint="eastAsia"/>
        </w:rPr>
        <w:t>相较于</w:t>
      </w:r>
      <w:r w:rsidRPr="006E6CDD">
        <w:rPr>
          <w:rFonts w:hint="eastAsia"/>
        </w:rPr>
        <w:t>CA-SCL</w:t>
      </w:r>
      <w:r w:rsidRPr="006E6CDD">
        <w:rPr>
          <w:rFonts w:hint="eastAsia"/>
        </w:rPr>
        <w:t>译码算法，</w:t>
      </w:r>
      <w:r w:rsidRPr="006E6CDD">
        <w:t>在保持</w:t>
      </w:r>
      <w:r w:rsidRPr="006E6CDD">
        <w:rPr>
          <w:rFonts w:hint="eastAsia"/>
        </w:rPr>
        <w:t>性能没有降低的情况下明显降低了译码复杂度</w:t>
      </w:r>
      <w:r w:rsidRPr="006E6CDD">
        <w:t>。文献</w:t>
      </w:r>
      <w:r w:rsidR="00116E10" w:rsidRPr="006E6CDD">
        <w:fldChar w:fldCharType="begin"/>
      </w:r>
      <w:r w:rsidR="00116E10" w:rsidRPr="006E6CDD">
        <w:instrText xml:space="preserve"> REF _Ref223546652 \r \h </w:instrText>
      </w:r>
      <w:r w:rsidR="00116E10" w:rsidRPr="006E6CDD">
        <w:fldChar w:fldCharType="separate"/>
      </w:r>
      <w:r w:rsidR="00DB0418">
        <w:t>[19]</w:t>
      </w:r>
      <w:r w:rsidR="00116E10" w:rsidRPr="006E6CDD">
        <w:fldChar w:fldCharType="end"/>
      </w:r>
      <w:r w:rsidRPr="006E6CDD">
        <w:t>提出了五种新节点</w:t>
      </w:r>
      <w:r w:rsidRPr="006E6CDD">
        <w:t>Type I~V</w:t>
      </w:r>
      <w:r w:rsidRPr="006E6CDD">
        <w:t>，</w:t>
      </w:r>
      <w:r w:rsidRPr="006E6CDD">
        <w:rPr>
          <w:rFonts w:hint="eastAsia"/>
        </w:rPr>
        <w:t>随后这五种节点也</w:t>
      </w:r>
      <w:r w:rsidR="0031319C" w:rsidRPr="006E6CDD">
        <w:rPr>
          <w:rFonts w:hint="eastAsia"/>
        </w:rPr>
        <w:t>被</w:t>
      </w:r>
      <w:r w:rsidRPr="006E6CDD">
        <w:rPr>
          <w:rFonts w:hint="eastAsia"/>
        </w:rPr>
        <w:t>运用于简化</w:t>
      </w:r>
      <w:r w:rsidRPr="006E6CDD">
        <w:rPr>
          <w:rFonts w:hint="eastAsia"/>
        </w:rPr>
        <w:t>SCL</w:t>
      </w:r>
      <w:r w:rsidRPr="006E6CDD">
        <w:rPr>
          <w:rFonts w:hint="eastAsia"/>
        </w:rPr>
        <w:t>译码算法</w:t>
      </w:r>
      <w:r w:rsidR="00116E10" w:rsidRPr="006E6CDD">
        <w:rPr>
          <w:vertAlign w:val="superscript"/>
        </w:rPr>
        <w:fldChar w:fldCharType="begin"/>
      </w:r>
      <w:r w:rsidR="00116E10" w:rsidRPr="006E6CDD">
        <w:rPr>
          <w:vertAlign w:val="superscript"/>
        </w:rPr>
        <w:instrText xml:space="preserve"> </w:instrText>
      </w:r>
      <w:r w:rsidR="00116E10" w:rsidRPr="006E6CDD">
        <w:rPr>
          <w:rFonts w:hint="eastAsia"/>
          <w:vertAlign w:val="superscript"/>
        </w:rPr>
        <w:instrText>REF _Ref223546666 \r \h</w:instrText>
      </w:r>
      <w:r w:rsidR="00116E10" w:rsidRPr="006E6CDD">
        <w:rPr>
          <w:vertAlign w:val="superscript"/>
        </w:rPr>
        <w:instrText xml:space="preserve">  \* MERGEFORMAT </w:instrText>
      </w:r>
      <w:r w:rsidR="00116E10" w:rsidRPr="006E6CDD">
        <w:rPr>
          <w:vertAlign w:val="superscript"/>
        </w:rPr>
      </w:r>
      <w:r w:rsidR="00116E10" w:rsidRPr="006E6CDD">
        <w:rPr>
          <w:vertAlign w:val="superscript"/>
        </w:rPr>
        <w:fldChar w:fldCharType="separate"/>
      </w:r>
      <w:r w:rsidR="00DB0418">
        <w:rPr>
          <w:vertAlign w:val="superscript"/>
        </w:rPr>
        <w:t>[20]</w:t>
      </w:r>
      <w:r w:rsidR="00116E10" w:rsidRPr="006E6CDD">
        <w:rPr>
          <w:vertAlign w:val="superscript"/>
        </w:rPr>
        <w:fldChar w:fldCharType="end"/>
      </w:r>
      <w:r w:rsidRPr="006E6CDD">
        <w:t>。</w:t>
      </w:r>
      <w:r w:rsidRPr="006E6CDD">
        <w:rPr>
          <w:rFonts w:hint="eastAsia"/>
        </w:rPr>
        <w:t>文献</w:t>
      </w:r>
      <w:r w:rsidR="00116E10" w:rsidRPr="006E6CDD">
        <w:fldChar w:fldCharType="begin"/>
      </w:r>
      <w:r w:rsidR="00116E10" w:rsidRPr="006E6CDD">
        <w:instrText xml:space="preserve"> </w:instrText>
      </w:r>
      <w:r w:rsidR="00116E10" w:rsidRPr="006E6CDD">
        <w:rPr>
          <w:rFonts w:hint="eastAsia"/>
        </w:rPr>
        <w:instrText>REF _Ref223546681 \r \h</w:instrText>
      </w:r>
      <w:r w:rsidR="00116E10" w:rsidRPr="006E6CDD">
        <w:instrText xml:space="preserve"> </w:instrText>
      </w:r>
      <w:r w:rsidR="00116E10" w:rsidRPr="006E6CDD">
        <w:fldChar w:fldCharType="separate"/>
      </w:r>
      <w:r w:rsidR="00DB0418">
        <w:t>[21]</w:t>
      </w:r>
      <w:r w:rsidR="00116E10" w:rsidRPr="006E6CDD">
        <w:fldChar w:fldCharType="end"/>
      </w:r>
      <w:r w:rsidRPr="006E6CDD">
        <w:rPr>
          <w:rFonts w:hint="eastAsia"/>
        </w:rPr>
        <w:t>提出了</w:t>
      </w:r>
      <w:r>
        <w:rPr>
          <w:rFonts w:hint="eastAsia"/>
          <w:color w:val="000000" w:themeColor="text1"/>
        </w:rPr>
        <w:t>序列重复</w:t>
      </w:r>
      <w:r>
        <w:rPr>
          <w:rFonts w:cs="Times New Roman"/>
          <w:color w:val="000000" w:themeColor="text1"/>
        </w:rPr>
        <w:t>（</w:t>
      </w:r>
      <w:r>
        <w:rPr>
          <w:rFonts w:cs="Times New Roman" w:hint="eastAsia"/>
          <w:color w:val="000000" w:themeColor="text1"/>
        </w:rPr>
        <w:t>S</w:t>
      </w:r>
      <w:r>
        <w:rPr>
          <w:rFonts w:cs="Times New Roman"/>
          <w:color w:val="000000" w:themeColor="text1"/>
        </w:rPr>
        <w:t xml:space="preserve">equence </w:t>
      </w:r>
      <w:r>
        <w:rPr>
          <w:rFonts w:cs="Times New Roman" w:hint="eastAsia"/>
          <w:color w:val="000000" w:themeColor="text1"/>
        </w:rPr>
        <w:t>R</w:t>
      </w:r>
      <w:r>
        <w:rPr>
          <w:rFonts w:cs="Times New Roman"/>
          <w:color w:val="000000" w:themeColor="text1"/>
        </w:rPr>
        <w:t>epetition</w:t>
      </w:r>
      <w:r w:rsidR="00176B6E" w:rsidRPr="006A37ED">
        <w:rPr>
          <w:rFonts w:ascii="宋体" w:hAnsi="宋体" w:cs="Times New Roman" w:hint="eastAsia"/>
          <w:color w:val="000000" w:themeColor="text1"/>
        </w:rPr>
        <w:t>,</w:t>
      </w:r>
      <w:r>
        <w:rPr>
          <w:rFonts w:cs="Times New Roman"/>
          <w:color w:val="000000" w:themeColor="text1"/>
        </w:rPr>
        <w:t>SR</w:t>
      </w:r>
      <w:r>
        <w:rPr>
          <w:rFonts w:cs="Times New Roman"/>
          <w:color w:val="000000" w:themeColor="text1"/>
        </w:rPr>
        <w:t>）</w:t>
      </w:r>
      <w:r>
        <w:rPr>
          <w:rFonts w:hint="eastAsia"/>
          <w:color w:val="000000" w:themeColor="text1"/>
        </w:rPr>
        <w:t>节点，</w:t>
      </w:r>
      <w:r w:rsidRPr="006E6CDD">
        <w:rPr>
          <w:rFonts w:hint="eastAsia"/>
        </w:rPr>
        <w:t>该节点可支持广泛类型的节点处理。并且后续提出了分</w:t>
      </w:r>
      <w:r w:rsidRPr="006E6CDD">
        <w:rPr>
          <w:rFonts w:cs="Times New Roman"/>
        </w:rPr>
        <w:t>阶段</w:t>
      </w:r>
      <w:r w:rsidRPr="006E6CDD">
        <w:rPr>
          <w:rFonts w:cs="Times New Roman" w:hint="eastAsia"/>
        </w:rPr>
        <w:t>的译码方案以及基于</w:t>
      </w:r>
      <w:r w:rsidRPr="006E6CDD">
        <w:rPr>
          <w:rFonts w:cs="Times New Roman" w:hint="eastAsia"/>
        </w:rPr>
        <w:t>SCL</w:t>
      </w:r>
      <w:r w:rsidRPr="006E6CDD">
        <w:rPr>
          <w:rFonts w:cs="Times New Roman" w:hint="eastAsia"/>
        </w:rPr>
        <w:t>译码算法的自适应路径分裂策略</w:t>
      </w:r>
      <w:r w:rsidR="00116E10" w:rsidRPr="006E6CDD">
        <w:rPr>
          <w:rFonts w:cs="Times New Roman"/>
          <w:vertAlign w:val="superscript"/>
        </w:rPr>
        <w:fldChar w:fldCharType="begin"/>
      </w:r>
      <w:r w:rsidR="00116E10" w:rsidRPr="006E6CDD">
        <w:rPr>
          <w:rFonts w:cs="Times New Roman"/>
          <w:vertAlign w:val="superscript"/>
        </w:rPr>
        <w:instrText xml:space="preserve"> </w:instrText>
      </w:r>
      <w:r w:rsidR="00116E10" w:rsidRPr="006E6CDD">
        <w:rPr>
          <w:rFonts w:cs="Times New Roman" w:hint="eastAsia"/>
          <w:vertAlign w:val="superscript"/>
        </w:rPr>
        <w:instrText>REF _Ref223546697 \r \h</w:instrText>
      </w:r>
      <w:r w:rsidR="00116E10" w:rsidRPr="006E6CDD">
        <w:rPr>
          <w:rFonts w:cs="Times New Roman"/>
          <w:vertAlign w:val="superscript"/>
        </w:rPr>
        <w:instrText xml:space="preserve">  \* MERGEFORMAT </w:instrText>
      </w:r>
      <w:r w:rsidR="00116E10" w:rsidRPr="006E6CDD">
        <w:rPr>
          <w:rFonts w:cs="Times New Roman"/>
          <w:vertAlign w:val="superscript"/>
        </w:rPr>
      </w:r>
      <w:r w:rsidR="00116E10" w:rsidRPr="006E6CDD">
        <w:rPr>
          <w:rFonts w:cs="Times New Roman"/>
          <w:vertAlign w:val="superscript"/>
        </w:rPr>
        <w:fldChar w:fldCharType="separate"/>
      </w:r>
      <w:r w:rsidR="00DB0418">
        <w:rPr>
          <w:rFonts w:cs="Times New Roman"/>
          <w:vertAlign w:val="superscript"/>
        </w:rPr>
        <w:t>[22]</w:t>
      </w:r>
      <w:r w:rsidR="00116E10" w:rsidRPr="006E6CDD">
        <w:rPr>
          <w:rFonts w:cs="Times New Roman"/>
          <w:vertAlign w:val="superscript"/>
        </w:rPr>
        <w:fldChar w:fldCharType="end"/>
      </w:r>
      <w:r w:rsidRPr="006E6CDD">
        <w:rPr>
          <w:rFonts w:cs="Times New Roman" w:hint="eastAsia"/>
        </w:rPr>
        <w:t>。文献</w:t>
      </w:r>
      <w:r w:rsidR="00116E10" w:rsidRPr="006E6CDD">
        <w:rPr>
          <w:rFonts w:cs="Times New Roman"/>
        </w:rPr>
        <w:fldChar w:fldCharType="begin"/>
      </w:r>
      <w:r w:rsidR="00116E10" w:rsidRPr="006E6CDD">
        <w:rPr>
          <w:rFonts w:cs="Times New Roman"/>
        </w:rPr>
        <w:instrText xml:space="preserve"> </w:instrText>
      </w:r>
      <w:r w:rsidR="00116E10" w:rsidRPr="006E6CDD">
        <w:rPr>
          <w:rFonts w:cs="Times New Roman" w:hint="eastAsia"/>
        </w:rPr>
        <w:instrText>REF _Ref223546710 \r \h</w:instrText>
      </w:r>
      <w:r w:rsidR="00116E10" w:rsidRPr="006E6CDD">
        <w:rPr>
          <w:rFonts w:cs="Times New Roman"/>
        </w:rPr>
        <w:instrText xml:space="preserve"> </w:instrText>
      </w:r>
      <w:r w:rsidR="00116E10" w:rsidRPr="006E6CDD">
        <w:rPr>
          <w:rFonts w:cs="Times New Roman"/>
        </w:rPr>
      </w:r>
      <w:r w:rsidR="00116E10" w:rsidRPr="006E6CDD">
        <w:rPr>
          <w:rFonts w:cs="Times New Roman"/>
        </w:rPr>
        <w:fldChar w:fldCharType="separate"/>
      </w:r>
      <w:r w:rsidR="00DB0418">
        <w:rPr>
          <w:rFonts w:cs="Times New Roman"/>
        </w:rPr>
        <w:t>[23]</w:t>
      </w:r>
      <w:r w:rsidR="00116E10" w:rsidRPr="006E6CDD">
        <w:rPr>
          <w:rFonts w:cs="Times New Roman"/>
        </w:rPr>
        <w:fldChar w:fldCharType="end"/>
      </w:r>
      <w:r w:rsidRPr="006E6CDD">
        <w:rPr>
          <w:rFonts w:cs="Times New Roman" w:hint="eastAsia"/>
        </w:rPr>
        <w:t>在</w:t>
      </w:r>
      <w:r w:rsidRPr="006E6CDD">
        <w:rPr>
          <w:rFonts w:cs="Times New Roman" w:hint="eastAsia"/>
        </w:rPr>
        <w:t>Fast-SCL</w:t>
      </w:r>
      <w:r w:rsidRPr="006E6CDD">
        <w:rPr>
          <w:rFonts w:cs="Times New Roman" w:hint="eastAsia"/>
        </w:rPr>
        <w:t>译码算法的基础上，针对</w:t>
      </w:r>
      <w:r w:rsidRPr="006E6CDD">
        <w:rPr>
          <w:rFonts w:cs="Times New Roman" w:hint="eastAsia"/>
        </w:rPr>
        <w:t>Rate-1</w:t>
      </w:r>
      <w:r w:rsidRPr="006E6CDD">
        <w:rPr>
          <w:rFonts w:cs="Times New Roman" w:hint="eastAsia"/>
        </w:rPr>
        <w:t>节点设计了一种并行</w:t>
      </w:r>
      <w:r w:rsidR="0036244C" w:rsidRPr="006E6CDD">
        <w:rPr>
          <w:rFonts w:cs="Times New Roman" w:hint="eastAsia"/>
        </w:rPr>
        <w:t>译码</w:t>
      </w:r>
      <w:r w:rsidRPr="006E6CDD">
        <w:rPr>
          <w:rFonts w:cs="Times New Roman" w:hint="eastAsia"/>
        </w:rPr>
        <w:t>方式，解决了多比特翻转的串行问题。后续有学者对其进行了优化，并参考该思想进行了</w:t>
      </w:r>
      <w:r w:rsidRPr="006E6CDD">
        <w:rPr>
          <w:rFonts w:cs="Times New Roman" w:hint="eastAsia"/>
        </w:rPr>
        <w:t>SPC</w:t>
      </w:r>
      <w:r w:rsidRPr="006E6CDD">
        <w:rPr>
          <w:rFonts w:cs="Times New Roman" w:hint="eastAsia"/>
        </w:rPr>
        <w:t>节点的并行译码简化</w:t>
      </w:r>
      <w:r w:rsidR="00FF5768" w:rsidRPr="006E6CDD">
        <w:rPr>
          <w:rFonts w:cs="Times New Roman"/>
          <w:vertAlign w:val="superscript"/>
        </w:rPr>
        <w:fldChar w:fldCharType="begin"/>
      </w:r>
      <w:r w:rsidR="00FF5768" w:rsidRPr="006E6CDD">
        <w:rPr>
          <w:rFonts w:cs="Times New Roman"/>
          <w:vertAlign w:val="superscript"/>
        </w:rPr>
        <w:instrText xml:space="preserve"> </w:instrText>
      </w:r>
      <w:r w:rsidR="00FF5768" w:rsidRPr="006E6CDD">
        <w:rPr>
          <w:rFonts w:cs="Times New Roman" w:hint="eastAsia"/>
          <w:vertAlign w:val="superscript"/>
        </w:rPr>
        <w:instrText>REF _Ref223546732 \r \h</w:instrText>
      </w:r>
      <w:r w:rsidR="00FF5768" w:rsidRPr="006E6CDD">
        <w:rPr>
          <w:rFonts w:cs="Times New Roman"/>
          <w:vertAlign w:val="superscript"/>
        </w:rPr>
        <w:instrText xml:space="preserve"> </w:instrText>
      </w:r>
      <w:r w:rsidR="00FF5768" w:rsidRPr="006E6CDD">
        <w:rPr>
          <w:rStyle w:val="afd"/>
          <w:rFonts w:ascii="Segoe UI" w:hAnsi="Segoe UI" w:cs="Segoe UI"/>
          <w:b w:val="0"/>
          <w:shd w:val="clear" w:color="auto" w:fill="FFFFFF"/>
          <w:vertAlign w:val="superscript"/>
        </w:rPr>
        <w:instrText>\#"[0"</w:instrText>
      </w:r>
      <w:r w:rsidR="00FF5768" w:rsidRPr="006E6CDD">
        <w:rPr>
          <w:rFonts w:cs="Times New Roman"/>
          <w:vertAlign w:val="superscript"/>
        </w:rPr>
        <w:instrText xml:space="preserve"> \* MERGEFORMAT </w:instrText>
      </w:r>
      <w:r w:rsidR="00FF5768" w:rsidRPr="006E6CDD">
        <w:rPr>
          <w:rFonts w:cs="Times New Roman"/>
          <w:vertAlign w:val="superscript"/>
        </w:rPr>
      </w:r>
      <w:r w:rsidR="00FF5768" w:rsidRPr="006E6CDD">
        <w:rPr>
          <w:rFonts w:cs="Times New Roman"/>
          <w:vertAlign w:val="superscript"/>
        </w:rPr>
        <w:fldChar w:fldCharType="separate"/>
      </w:r>
      <w:r w:rsidR="00DB0418" w:rsidRPr="006E6CDD">
        <w:rPr>
          <w:rStyle w:val="afd"/>
          <w:rFonts w:ascii="Segoe UI" w:hAnsi="Segoe UI" w:cs="Segoe UI"/>
          <w:b w:val="0"/>
          <w:shd w:val="clear" w:color="auto" w:fill="FFFFFF"/>
          <w:vertAlign w:val="superscript"/>
        </w:rPr>
        <w:t>[</w:t>
      </w:r>
      <w:r w:rsidR="00DB0418">
        <w:rPr>
          <w:rStyle w:val="afd"/>
          <w:rFonts w:ascii="Segoe UI" w:hAnsi="Segoe UI" w:cs="Segoe UI"/>
          <w:b w:val="0"/>
          <w:shd w:val="clear" w:color="auto" w:fill="FFFFFF"/>
          <w:vertAlign w:val="superscript"/>
        </w:rPr>
        <w:t>24</w:t>
      </w:r>
      <w:r w:rsidR="00FF5768" w:rsidRPr="006E6CDD">
        <w:rPr>
          <w:rFonts w:cs="Times New Roman"/>
          <w:vertAlign w:val="superscript"/>
        </w:rPr>
        <w:fldChar w:fldCharType="end"/>
      </w:r>
      <w:r w:rsidR="005F610F" w:rsidRPr="006E6CDD">
        <w:rPr>
          <w:rStyle w:val="afd"/>
          <w:rFonts w:ascii="Segoe UI" w:hAnsi="Segoe UI" w:cs="Segoe UI"/>
          <w:b w:val="0"/>
          <w:shd w:val="clear" w:color="auto" w:fill="FFFFFF"/>
          <w:vertAlign w:val="superscript"/>
        </w:rPr>
        <w:t>-</w:t>
      </w:r>
      <w:r w:rsidR="00FF5768" w:rsidRPr="006E6CDD">
        <w:rPr>
          <w:rFonts w:cs="Times New Roman"/>
          <w:vertAlign w:val="superscript"/>
        </w:rPr>
        <w:fldChar w:fldCharType="begin"/>
      </w:r>
      <w:r w:rsidR="00FF5768" w:rsidRPr="006E6CDD">
        <w:rPr>
          <w:rFonts w:cs="Times New Roman"/>
          <w:vertAlign w:val="superscript"/>
        </w:rPr>
        <w:instrText xml:space="preserve"> REF _Ref223548707 \r \h </w:instrText>
      </w:r>
      <w:r w:rsidR="00FF5768" w:rsidRPr="006E6CDD">
        <w:rPr>
          <w:rStyle w:val="afd"/>
          <w:rFonts w:ascii="Segoe UI" w:hAnsi="Segoe UI" w:cs="Segoe UI"/>
          <w:b w:val="0"/>
          <w:shd w:val="clear" w:color="auto" w:fill="FFFFFF"/>
          <w:vertAlign w:val="superscript"/>
        </w:rPr>
        <w:instrText>\#"0]"</w:instrText>
      </w:r>
      <w:r w:rsidR="00FF5768" w:rsidRPr="006E6CDD">
        <w:rPr>
          <w:rFonts w:cs="Times New Roman"/>
          <w:vertAlign w:val="superscript"/>
        </w:rPr>
        <w:instrText xml:space="preserve"> \* MERGEFORMAT </w:instrText>
      </w:r>
      <w:r w:rsidR="00FF5768" w:rsidRPr="006E6CDD">
        <w:rPr>
          <w:rFonts w:cs="Times New Roman"/>
          <w:vertAlign w:val="superscript"/>
        </w:rPr>
      </w:r>
      <w:r w:rsidR="00FF5768" w:rsidRPr="006E6CDD">
        <w:rPr>
          <w:rFonts w:cs="Times New Roman"/>
          <w:vertAlign w:val="superscript"/>
        </w:rPr>
        <w:fldChar w:fldCharType="separate"/>
      </w:r>
      <w:r w:rsidR="00DB0418">
        <w:rPr>
          <w:rStyle w:val="afd"/>
          <w:rFonts w:ascii="Segoe UI" w:hAnsi="Segoe UI" w:cs="Segoe UI"/>
          <w:b w:val="0"/>
          <w:shd w:val="clear" w:color="auto" w:fill="FFFFFF"/>
          <w:vertAlign w:val="superscript"/>
        </w:rPr>
        <w:t>25</w:t>
      </w:r>
      <w:r w:rsidR="00DB0418" w:rsidRPr="006E6CDD">
        <w:rPr>
          <w:rStyle w:val="afd"/>
          <w:rFonts w:ascii="Segoe UI" w:hAnsi="Segoe UI" w:cs="Segoe UI"/>
          <w:b w:val="0"/>
          <w:shd w:val="clear" w:color="auto" w:fill="FFFFFF"/>
          <w:vertAlign w:val="superscript"/>
        </w:rPr>
        <w:t>]</w:t>
      </w:r>
      <w:r w:rsidR="00FF5768" w:rsidRPr="006E6CDD">
        <w:rPr>
          <w:rFonts w:cs="Times New Roman"/>
          <w:vertAlign w:val="superscript"/>
        </w:rPr>
        <w:fldChar w:fldCharType="end"/>
      </w:r>
      <w:r w:rsidRPr="006E6CDD">
        <w:rPr>
          <w:rFonts w:cs="Times New Roman" w:hint="eastAsia"/>
        </w:rPr>
        <w:t>。文献</w:t>
      </w:r>
      <w:r w:rsidR="00116E10" w:rsidRPr="006E6CDD">
        <w:rPr>
          <w:rFonts w:cs="Times New Roman"/>
        </w:rPr>
        <w:fldChar w:fldCharType="begin"/>
      </w:r>
      <w:r w:rsidR="00116E10" w:rsidRPr="006E6CDD">
        <w:rPr>
          <w:rFonts w:cs="Times New Roman"/>
        </w:rPr>
        <w:instrText xml:space="preserve"> </w:instrText>
      </w:r>
      <w:r w:rsidR="00116E10" w:rsidRPr="006E6CDD">
        <w:rPr>
          <w:rFonts w:cs="Times New Roman" w:hint="eastAsia"/>
        </w:rPr>
        <w:instrText>REF _Ref223546766 \r \h</w:instrText>
      </w:r>
      <w:r w:rsidR="00116E10" w:rsidRPr="006E6CDD">
        <w:rPr>
          <w:rFonts w:cs="Times New Roman"/>
        </w:rPr>
        <w:instrText xml:space="preserve"> </w:instrText>
      </w:r>
      <w:r w:rsidR="00116E10" w:rsidRPr="006E6CDD">
        <w:rPr>
          <w:rFonts w:cs="Times New Roman"/>
        </w:rPr>
      </w:r>
      <w:r w:rsidR="00116E10" w:rsidRPr="006E6CDD">
        <w:rPr>
          <w:rFonts w:cs="Times New Roman"/>
        </w:rPr>
        <w:fldChar w:fldCharType="separate"/>
      </w:r>
      <w:r w:rsidR="00DB0418">
        <w:rPr>
          <w:rFonts w:cs="Times New Roman"/>
        </w:rPr>
        <w:t>[26]</w:t>
      </w:r>
      <w:r w:rsidR="00116E10" w:rsidRPr="006E6CDD">
        <w:rPr>
          <w:rFonts w:cs="Times New Roman"/>
        </w:rPr>
        <w:fldChar w:fldCharType="end"/>
      </w:r>
      <w:r w:rsidRPr="006E6CDD">
        <w:rPr>
          <w:rFonts w:cs="Times New Roman" w:hint="eastAsia"/>
        </w:rPr>
        <w:t>生成</w:t>
      </w:r>
      <w:r w:rsidR="0031319C" w:rsidRPr="006E6CDD">
        <w:rPr>
          <w:rFonts w:cs="Times New Roman" w:hint="eastAsia"/>
        </w:rPr>
        <w:t>的</w:t>
      </w:r>
      <w:r w:rsidRPr="006E6CDD">
        <w:rPr>
          <w:rFonts w:cs="Times New Roman" w:hint="eastAsia"/>
        </w:rPr>
        <w:t>翻转组合（</w:t>
      </w:r>
      <w:r w:rsidRPr="006E6CDD">
        <w:rPr>
          <w:rFonts w:cs="Times New Roman" w:hint="eastAsia"/>
        </w:rPr>
        <w:t>Minimum-Combinations</w:t>
      </w:r>
      <w:r w:rsidR="00176B6E" w:rsidRPr="006A37ED">
        <w:rPr>
          <w:rFonts w:ascii="宋体" w:hAnsi="宋体" w:cs="Times New Roman" w:hint="eastAsia"/>
        </w:rPr>
        <w:t>,</w:t>
      </w:r>
      <w:r w:rsidRPr="006E6CDD">
        <w:rPr>
          <w:rFonts w:cs="Times New Roman" w:hint="eastAsia"/>
        </w:rPr>
        <w:t>MC</w:t>
      </w:r>
      <w:r w:rsidRPr="006E6CDD">
        <w:rPr>
          <w:rFonts w:cs="Times New Roman" w:hint="eastAsia"/>
        </w:rPr>
        <w:t>）比特集</w:t>
      </w:r>
      <w:r w:rsidR="0031319C" w:rsidRPr="006E6CDD">
        <w:rPr>
          <w:rFonts w:cs="Times New Roman" w:hint="eastAsia"/>
        </w:rPr>
        <w:t>合</w:t>
      </w:r>
      <w:r w:rsidRPr="006E6CDD">
        <w:rPr>
          <w:rFonts w:cs="Times New Roman" w:hint="eastAsia"/>
        </w:rPr>
        <w:t>也达到了将</w:t>
      </w:r>
      <w:r w:rsidRPr="006E6CDD">
        <w:rPr>
          <w:rFonts w:cs="Times New Roman" w:hint="eastAsia"/>
        </w:rPr>
        <w:t>Rate-1</w:t>
      </w:r>
      <w:r w:rsidRPr="006E6CDD">
        <w:rPr>
          <w:rFonts w:cs="Times New Roman" w:hint="eastAsia"/>
        </w:rPr>
        <w:t>节点的比特翻转次数降低为一</w:t>
      </w:r>
      <w:r w:rsidR="0031319C" w:rsidRPr="006E6CDD">
        <w:rPr>
          <w:rFonts w:cs="Times New Roman" w:hint="eastAsia"/>
        </w:rPr>
        <w:t>的目的</w:t>
      </w:r>
      <w:r w:rsidRPr="006E6CDD">
        <w:rPr>
          <w:rFonts w:cs="Times New Roman" w:hint="eastAsia"/>
        </w:rPr>
        <w:t>。简化译码也</w:t>
      </w:r>
      <w:r w:rsidR="0031319C" w:rsidRPr="006E6CDD">
        <w:rPr>
          <w:rFonts w:cs="Times New Roman" w:hint="eastAsia"/>
        </w:rPr>
        <w:t>被用来</w:t>
      </w:r>
      <w:r w:rsidRPr="006E6CDD">
        <w:rPr>
          <w:rFonts w:cs="Times New Roman" w:hint="eastAsia"/>
        </w:rPr>
        <w:t>与比特翻转算法相结合。</w:t>
      </w:r>
      <w:r w:rsidRPr="006E6CDD">
        <w:rPr>
          <w:rFonts w:hint="eastAsia"/>
        </w:rPr>
        <w:t>串行抵消列表比特翻转（</w:t>
      </w:r>
      <w:r w:rsidRPr="006E6CDD">
        <w:rPr>
          <w:rFonts w:hint="eastAsia"/>
        </w:rPr>
        <w:t>Successive Cancellation List Bit-flipping</w:t>
      </w:r>
      <w:r w:rsidRPr="006A37ED">
        <w:rPr>
          <w:rFonts w:ascii="宋体" w:hAnsi="宋体"/>
        </w:rPr>
        <w:t>,</w:t>
      </w:r>
      <w:r w:rsidRPr="006E6CDD">
        <w:rPr>
          <w:rFonts w:hint="eastAsia"/>
        </w:rPr>
        <w:t>SCLF</w:t>
      </w:r>
      <w:r w:rsidRPr="006E6CDD">
        <w:rPr>
          <w:rFonts w:hint="eastAsia"/>
        </w:rPr>
        <w:t>）译码算法是在译码错误后选取</w:t>
      </w:r>
      <w:r w:rsidR="0031319C" w:rsidRPr="006E6CDD">
        <w:rPr>
          <w:rFonts w:hint="eastAsia"/>
        </w:rPr>
        <w:t>特定</w:t>
      </w:r>
      <w:r w:rsidRPr="006E6CDD">
        <w:rPr>
          <w:rFonts w:hint="eastAsia"/>
        </w:rPr>
        <w:t>位置进行翻转，</w:t>
      </w:r>
      <w:r w:rsidR="0031319C" w:rsidRPr="006E6CDD">
        <w:rPr>
          <w:rFonts w:hint="eastAsia"/>
        </w:rPr>
        <w:t>通过</w:t>
      </w:r>
      <w:r w:rsidRPr="006E6CDD">
        <w:rPr>
          <w:rFonts w:hint="eastAsia"/>
        </w:rPr>
        <w:t>纠正</w:t>
      </w:r>
      <w:r w:rsidR="0031319C" w:rsidRPr="006E6CDD">
        <w:rPr>
          <w:rFonts w:hint="eastAsia"/>
        </w:rPr>
        <w:t>首</w:t>
      </w:r>
      <w:r w:rsidR="0031319C">
        <w:rPr>
          <w:rFonts w:hint="eastAsia"/>
        </w:rPr>
        <w:t>个译码</w:t>
      </w:r>
      <w:r>
        <w:rPr>
          <w:rFonts w:hint="eastAsia"/>
        </w:rPr>
        <w:t>错误</w:t>
      </w:r>
      <w:r w:rsidR="0031319C">
        <w:rPr>
          <w:rFonts w:hint="eastAsia"/>
        </w:rPr>
        <w:t>达到译</w:t>
      </w:r>
      <w:r w:rsidR="0031319C" w:rsidRPr="006E6CDD">
        <w:rPr>
          <w:rFonts w:hint="eastAsia"/>
        </w:rPr>
        <w:t>码性能提升的目的</w:t>
      </w:r>
      <w:r w:rsidR="00FF5768" w:rsidRPr="006E6CDD">
        <w:rPr>
          <w:vertAlign w:val="superscript"/>
        </w:rPr>
        <w:fldChar w:fldCharType="begin"/>
      </w:r>
      <w:r w:rsidR="00FF5768" w:rsidRPr="006E6CDD">
        <w:rPr>
          <w:vertAlign w:val="superscript"/>
        </w:rPr>
        <w:instrText xml:space="preserve"> </w:instrText>
      </w:r>
      <w:r w:rsidR="00FF5768" w:rsidRPr="006E6CDD">
        <w:rPr>
          <w:rFonts w:hint="eastAsia"/>
          <w:vertAlign w:val="superscript"/>
        </w:rPr>
        <w:instrText>REF _Ref223546781 \r \h</w:instrText>
      </w:r>
      <w:r w:rsidR="00FF5768" w:rsidRPr="006E6CDD">
        <w:rPr>
          <w:vertAlign w:val="superscript"/>
        </w:rPr>
        <w:instrText xml:space="preserve"> </w:instrText>
      </w:r>
      <w:r w:rsidR="00FF5768" w:rsidRPr="006E6CDD">
        <w:rPr>
          <w:rStyle w:val="afd"/>
          <w:rFonts w:ascii="Segoe UI" w:hAnsi="Segoe UI" w:cs="Segoe UI"/>
          <w:b w:val="0"/>
          <w:shd w:val="clear" w:color="auto" w:fill="FFFFFF"/>
          <w:vertAlign w:val="superscript"/>
        </w:rPr>
        <w:instrText>\#"[0"</w:instrText>
      </w:r>
      <w:r w:rsidR="00FF5768" w:rsidRPr="006E6CDD">
        <w:rPr>
          <w:vertAlign w:val="superscript"/>
        </w:rPr>
        <w:instrText xml:space="preserve"> \* MERGEFORMAT </w:instrText>
      </w:r>
      <w:r w:rsidR="00FF5768" w:rsidRPr="006E6CDD">
        <w:rPr>
          <w:vertAlign w:val="superscript"/>
        </w:rPr>
      </w:r>
      <w:r w:rsidR="00FF5768" w:rsidRPr="006E6CDD">
        <w:rPr>
          <w:vertAlign w:val="superscript"/>
        </w:rPr>
        <w:fldChar w:fldCharType="separate"/>
      </w:r>
      <w:r w:rsidR="00DB0418" w:rsidRPr="006E6CDD">
        <w:rPr>
          <w:rStyle w:val="afd"/>
          <w:rFonts w:ascii="Segoe UI" w:hAnsi="Segoe UI" w:cs="Segoe UI"/>
          <w:b w:val="0"/>
          <w:shd w:val="clear" w:color="auto" w:fill="FFFFFF"/>
          <w:vertAlign w:val="superscript"/>
        </w:rPr>
        <w:t>[</w:t>
      </w:r>
      <w:r w:rsidR="00DB0418">
        <w:rPr>
          <w:rStyle w:val="afd"/>
          <w:rFonts w:ascii="Segoe UI" w:hAnsi="Segoe UI" w:cs="Segoe UI"/>
          <w:b w:val="0"/>
          <w:shd w:val="clear" w:color="auto" w:fill="FFFFFF"/>
          <w:vertAlign w:val="superscript"/>
        </w:rPr>
        <w:t>27</w:t>
      </w:r>
      <w:r w:rsidR="00FF5768" w:rsidRPr="006E6CDD">
        <w:rPr>
          <w:vertAlign w:val="superscript"/>
        </w:rPr>
        <w:fldChar w:fldCharType="end"/>
      </w:r>
      <w:r w:rsidR="005F610F" w:rsidRPr="006E6CDD">
        <w:rPr>
          <w:rStyle w:val="afd"/>
          <w:rFonts w:ascii="Segoe UI" w:hAnsi="Segoe UI" w:cs="Segoe UI"/>
          <w:b w:val="0"/>
          <w:shd w:val="clear" w:color="auto" w:fill="FFFFFF"/>
          <w:vertAlign w:val="superscript"/>
        </w:rPr>
        <w:t>-</w:t>
      </w:r>
      <w:r w:rsidR="00FF5768" w:rsidRPr="006E6CDD">
        <w:rPr>
          <w:vertAlign w:val="superscript"/>
        </w:rPr>
        <w:fldChar w:fldCharType="begin"/>
      </w:r>
      <w:r w:rsidR="00FF5768" w:rsidRPr="006E6CDD">
        <w:rPr>
          <w:vertAlign w:val="superscript"/>
        </w:rPr>
        <w:instrText xml:space="preserve"> REF _Ref223548684 \r \h </w:instrText>
      </w:r>
      <w:r w:rsidR="00FF5768" w:rsidRPr="006E6CDD">
        <w:rPr>
          <w:rStyle w:val="afd"/>
          <w:rFonts w:ascii="Segoe UI" w:hAnsi="Segoe UI" w:cs="Segoe UI"/>
          <w:b w:val="0"/>
          <w:shd w:val="clear" w:color="auto" w:fill="FFFFFF"/>
          <w:vertAlign w:val="superscript"/>
        </w:rPr>
        <w:instrText>\#"0]"</w:instrText>
      </w:r>
      <w:r w:rsidR="00FF5768" w:rsidRPr="006E6CDD">
        <w:rPr>
          <w:vertAlign w:val="superscript"/>
        </w:rPr>
        <w:instrText xml:space="preserve"> \* MERGEFORMAT </w:instrText>
      </w:r>
      <w:r w:rsidR="00FF5768" w:rsidRPr="006E6CDD">
        <w:rPr>
          <w:vertAlign w:val="superscript"/>
        </w:rPr>
      </w:r>
      <w:r w:rsidR="00FF5768" w:rsidRPr="006E6CDD">
        <w:rPr>
          <w:vertAlign w:val="superscript"/>
        </w:rPr>
        <w:fldChar w:fldCharType="separate"/>
      </w:r>
      <w:r w:rsidR="00DB0418">
        <w:rPr>
          <w:rStyle w:val="afd"/>
          <w:rFonts w:ascii="Segoe UI" w:hAnsi="Segoe UI" w:cs="Segoe UI"/>
          <w:b w:val="0"/>
          <w:shd w:val="clear" w:color="auto" w:fill="FFFFFF"/>
          <w:vertAlign w:val="superscript"/>
        </w:rPr>
        <w:t>28</w:t>
      </w:r>
      <w:r w:rsidR="00DB0418" w:rsidRPr="006E6CDD">
        <w:rPr>
          <w:rStyle w:val="afd"/>
          <w:rFonts w:ascii="Segoe UI" w:hAnsi="Segoe UI" w:cs="Segoe UI"/>
          <w:b w:val="0"/>
          <w:shd w:val="clear" w:color="auto" w:fill="FFFFFF"/>
          <w:vertAlign w:val="superscript"/>
        </w:rPr>
        <w:t>]</w:t>
      </w:r>
      <w:r w:rsidR="00FF5768" w:rsidRPr="006E6CDD">
        <w:rPr>
          <w:vertAlign w:val="superscript"/>
        </w:rPr>
        <w:fldChar w:fldCharType="end"/>
      </w:r>
      <w:r w:rsidRPr="006E6CDD">
        <w:rPr>
          <w:rFonts w:hint="eastAsia"/>
        </w:rPr>
        <w:t>。文献</w:t>
      </w:r>
      <w:r w:rsidR="00116E10" w:rsidRPr="006E6CDD">
        <w:fldChar w:fldCharType="begin"/>
      </w:r>
      <w:r w:rsidR="00116E10" w:rsidRPr="006E6CDD">
        <w:instrText xml:space="preserve"> </w:instrText>
      </w:r>
      <w:r w:rsidR="00116E10" w:rsidRPr="006E6CDD">
        <w:rPr>
          <w:rFonts w:hint="eastAsia"/>
        </w:rPr>
        <w:instrText>REF _Ref223546798 \r \h</w:instrText>
      </w:r>
      <w:r w:rsidR="00116E10" w:rsidRPr="006E6CDD">
        <w:instrText xml:space="preserve"> </w:instrText>
      </w:r>
      <w:r w:rsidR="00116E10" w:rsidRPr="006E6CDD">
        <w:fldChar w:fldCharType="separate"/>
      </w:r>
      <w:r w:rsidR="00DB0418">
        <w:t>[29]</w:t>
      </w:r>
      <w:r w:rsidR="00116E10" w:rsidRPr="006E6CDD">
        <w:fldChar w:fldCharType="end"/>
      </w:r>
      <w:r w:rsidRPr="006E6CDD">
        <w:rPr>
          <w:rFonts w:hint="eastAsia"/>
        </w:rPr>
        <w:t>将运用特殊节点的简化译码与比特翻转相结合，得到了比</w:t>
      </w:r>
      <w:r w:rsidRPr="006E6CDD">
        <w:rPr>
          <w:rFonts w:hint="eastAsia"/>
        </w:rPr>
        <w:t>CA-SCL</w:t>
      </w:r>
      <w:r w:rsidRPr="006E6CDD">
        <w:rPr>
          <w:rFonts w:hint="eastAsia"/>
        </w:rPr>
        <w:t>译码算法更好</w:t>
      </w:r>
      <w:proofErr w:type="gramStart"/>
      <w:r w:rsidRPr="006E6CDD">
        <w:rPr>
          <w:rFonts w:hint="eastAsia"/>
        </w:rPr>
        <w:t>的误块率性</w:t>
      </w:r>
      <w:proofErr w:type="gramEnd"/>
      <w:r w:rsidRPr="006E6CDD">
        <w:rPr>
          <w:rFonts w:hint="eastAsia"/>
        </w:rPr>
        <w:t>能，同时复杂</w:t>
      </w:r>
      <w:proofErr w:type="gramStart"/>
      <w:r w:rsidRPr="006E6CDD">
        <w:rPr>
          <w:rFonts w:hint="eastAsia"/>
        </w:rPr>
        <w:t>度损</w:t>
      </w:r>
      <w:proofErr w:type="gramEnd"/>
      <w:r w:rsidRPr="006E6CDD">
        <w:rPr>
          <w:rFonts w:hint="eastAsia"/>
        </w:rPr>
        <w:t>失适中。在翻转比特方向上，还有动态</w:t>
      </w:r>
      <w:r w:rsidRPr="006E6CDD">
        <w:rPr>
          <w:rFonts w:hint="eastAsia"/>
        </w:rPr>
        <w:t>S</w:t>
      </w:r>
      <w:r w:rsidRPr="006E6CDD">
        <w:t>CLF</w:t>
      </w:r>
      <w:r w:rsidRPr="006E6CDD">
        <w:rPr>
          <w:rFonts w:hint="eastAsia"/>
        </w:rPr>
        <w:t>译码算法</w:t>
      </w:r>
      <w:r w:rsidR="00116E10" w:rsidRPr="006E6CDD">
        <w:rPr>
          <w:vertAlign w:val="superscript"/>
        </w:rPr>
        <w:fldChar w:fldCharType="begin"/>
      </w:r>
      <w:r w:rsidR="00116E10" w:rsidRPr="006E6CDD">
        <w:rPr>
          <w:vertAlign w:val="superscript"/>
        </w:rPr>
        <w:instrText xml:space="preserve"> </w:instrText>
      </w:r>
      <w:r w:rsidR="00116E10" w:rsidRPr="006E6CDD">
        <w:rPr>
          <w:rFonts w:hint="eastAsia"/>
          <w:vertAlign w:val="superscript"/>
        </w:rPr>
        <w:instrText>REF _Ref223546813 \r \h</w:instrText>
      </w:r>
      <w:r w:rsidR="00116E10" w:rsidRPr="006E6CDD">
        <w:rPr>
          <w:vertAlign w:val="superscript"/>
        </w:rPr>
        <w:instrText xml:space="preserve"> </w:instrText>
      </w:r>
      <w:r w:rsidR="000B6687" w:rsidRPr="006E6CDD">
        <w:rPr>
          <w:vertAlign w:val="superscript"/>
        </w:rPr>
        <w:instrText xml:space="preserve"> \* MERGEFORMAT </w:instrText>
      </w:r>
      <w:r w:rsidR="00116E10" w:rsidRPr="006E6CDD">
        <w:rPr>
          <w:vertAlign w:val="superscript"/>
        </w:rPr>
      </w:r>
      <w:r w:rsidR="00116E10" w:rsidRPr="006E6CDD">
        <w:rPr>
          <w:vertAlign w:val="superscript"/>
        </w:rPr>
        <w:fldChar w:fldCharType="separate"/>
      </w:r>
      <w:r w:rsidR="00DB0418">
        <w:rPr>
          <w:vertAlign w:val="superscript"/>
        </w:rPr>
        <w:t>[30]</w:t>
      </w:r>
      <w:r w:rsidR="00116E10" w:rsidRPr="006E6CDD">
        <w:rPr>
          <w:vertAlign w:val="superscript"/>
        </w:rPr>
        <w:fldChar w:fldCharType="end"/>
      </w:r>
      <w:r w:rsidRPr="006E6CDD">
        <w:rPr>
          <w:rFonts w:hint="eastAsia"/>
        </w:rPr>
        <w:t>。并且文献</w:t>
      </w:r>
      <w:r w:rsidR="00116E10" w:rsidRPr="006E6CDD">
        <w:fldChar w:fldCharType="begin"/>
      </w:r>
      <w:r w:rsidR="00116E10" w:rsidRPr="006E6CDD">
        <w:instrText xml:space="preserve"> </w:instrText>
      </w:r>
      <w:r w:rsidR="00116E10" w:rsidRPr="006E6CDD">
        <w:rPr>
          <w:rFonts w:hint="eastAsia"/>
        </w:rPr>
        <w:instrText>REF _Ref223546828 \r \h</w:instrText>
      </w:r>
      <w:r w:rsidR="00116E10" w:rsidRPr="006E6CDD">
        <w:instrText xml:space="preserve"> </w:instrText>
      </w:r>
      <w:r w:rsidR="00116E10" w:rsidRPr="006E6CDD">
        <w:fldChar w:fldCharType="separate"/>
      </w:r>
      <w:r w:rsidR="00DB0418">
        <w:t>[31]</w:t>
      </w:r>
      <w:r w:rsidR="00116E10" w:rsidRPr="006E6CDD">
        <w:fldChar w:fldCharType="end"/>
      </w:r>
      <w:r w:rsidRPr="006E6CDD">
        <w:rPr>
          <w:rFonts w:hint="eastAsia"/>
        </w:rPr>
        <w:t>提出了归一化置信度，通过该置信度构造搜索集进一步提升了对错误比特的搜索能力，实现</w:t>
      </w:r>
      <w:proofErr w:type="gramStart"/>
      <w:r w:rsidRPr="006E6CDD">
        <w:rPr>
          <w:rFonts w:hint="eastAsia"/>
        </w:rPr>
        <w:t>了误块率性</w:t>
      </w:r>
      <w:proofErr w:type="gramEnd"/>
      <w:r w:rsidRPr="006E6CDD">
        <w:rPr>
          <w:rFonts w:hint="eastAsia"/>
        </w:rPr>
        <w:t>能的提升。</w:t>
      </w:r>
      <w:r w:rsidR="00FC2E4A" w:rsidRPr="006E6CDD">
        <w:rPr>
          <w:rFonts w:hint="eastAsia"/>
        </w:rPr>
        <w:t>文献</w:t>
      </w:r>
      <w:r w:rsidR="00FC2E4A" w:rsidRPr="006E6CDD">
        <w:rPr>
          <w:rFonts w:hint="eastAsia"/>
        </w:rPr>
        <w:t>[32]</w:t>
      </w:r>
      <w:r w:rsidR="00FC2E4A" w:rsidRPr="006E6CDD">
        <w:rPr>
          <w:rFonts w:hint="eastAsia"/>
        </w:rPr>
        <w:t>对</w:t>
      </w:r>
      <w:r w:rsidR="00FC2E4A" w:rsidRPr="006E6CDD">
        <w:rPr>
          <w:rFonts w:hint="eastAsia"/>
        </w:rPr>
        <w:t>SCLF</w:t>
      </w:r>
      <w:r w:rsidR="00FC2E4A" w:rsidRPr="006E6CDD">
        <w:rPr>
          <w:rFonts w:hint="eastAsia"/>
        </w:rPr>
        <w:t>译码算法进行了改进，其核心在于密钥集的构造与优化策略。与传统的静态搜索集不同，该密钥集从首次</w:t>
      </w:r>
      <w:r w:rsidR="00FC2E4A" w:rsidRPr="006E6CDD">
        <w:rPr>
          <w:rFonts w:hint="eastAsia"/>
        </w:rPr>
        <w:t>CA-SCL</w:t>
      </w:r>
      <w:r w:rsidR="00FC2E4A" w:rsidRPr="006E6CDD">
        <w:rPr>
          <w:rFonts w:hint="eastAsia"/>
        </w:rPr>
        <w:t>译码结果中</w:t>
      </w:r>
      <w:r w:rsidR="00FC2E4A" w:rsidRPr="006E6CDD">
        <w:rPr>
          <w:rFonts w:hint="eastAsia"/>
        </w:rPr>
        <w:lastRenderedPageBreak/>
        <w:t>动态提取，能够更准确地反映错误比特的分布。此外，算法借助高斯近似动态调节密钥集的大小，使得缩减集合大小的同时精准地定位不可靠比特，进而降低复杂度。</w:t>
      </w:r>
    </w:p>
    <w:p w14:paraId="7A456B15" w14:textId="140F100C" w:rsidR="00A25FA6" w:rsidRPr="006E6CDD" w:rsidRDefault="00D44D42">
      <w:pPr>
        <w:ind w:firstLine="480"/>
      </w:pPr>
      <w:r w:rsidRPr="006E6CDD">
        <w:rPr>
          <w:rFonts w:hint="eastAsia"/>
        </w:rPr>
        <w:t>除了针对特殊节点</w:t>
      </w:r>
      <w:r w:rsidRPr="006E6CDD">
        <w:t>，</w:t>
      </w:r>
      <w:r w:rsidRPr="006E6CDD">
        <w:rPr>
          <w:rFonts w:hint="eastAsia"/>
        </w:rPr>
        <w:t>还有针对译码路径筛选的简化方案。有学者</w:t>
      </w:r>
      <w:r w:rsidRPr="006E6CDD">
        <w:t>利</w:t>
      </w:r>
      <w:r>
        <w:rPr>
          <w:color w:val="000000" w:themeColor="text1"/>
        </w:rPr>
        <w:t>用极化</w:t>
      </w:r>
      <w:proofErr w:type="gramStart"/>
      <w:r>
        <w:rPr>
          <w:color w:val="000000" w:themeColor="text1"/>
        </w:rPr>
        <w:t>码不同</w:t>
      </w:r>
      <w:proofErr w:type="gramEnd"/>
      <w:r>
        <w:rPr>
          <w:color w:val="000000" w:themeColor="text1"/>
        </w:rPr>
        <w:t>比特之间可靠性的显著差异</w:t>
      </w:r>
      <w:r>
        <w:rPr>
          <w:rFonts w:hint="eastAsia"/>
          <w:color w:val="000000" w:themeColor="text1"/>
        </w:rPr>
        <w:t>，</w:t>
      </w:r>
      <w:r>
        <w:rPr>
          <w:color w:val="000000" w:themeColor="text1"/>
        </w:rPr>
        <w:t>提出对</w:t>
      </w:r>
      <w:r>
        <w:rPr>
          <w:rFonts w:hint="eastAsia"/>
          <w:color w:val="000000" w:themeColor="text1"/>
        </w:rPr>
        <w:t>比特</w:t>
      </w:r>
      <w:r>
        <w:rPr>
          <w:color w:val="000000" w:themeColor="text1"/>
        </w:rPr>
        <w:t>进行可靠性估计，</w:t>
      </w:r>
      <w:r>
        <w:rPr>
          <w:rFonts w:hint="eastAsia"/>
          <w:color w:val="000000" w:themeColor="text1"/>
        </w:rPr>
        <w:t>只对可靠性较低的比特进行路径分裂，</w:t>
      </w:r>
      <w:r>
        <w:rPr>
          <w:color w:val="000000" w:themeColor="text1"/>
        </w:rPr>
        <w:t>对于可靠性较高的</w:t>
      </w:r>
      <w:r>
        <w:rPr>
          <w:rFonts w:hint="eastAsia"/>
          <w:color w:val="000000" w:themeColor="text1"/>
        </w:rPr>
        <w:t>比特</w:t>
      </w:r>
      <w:r>
        <w:rPr>
          <w:color w:val="000000" w:themeColor="text1"/>
        </w:rPr>
        <w:t>直接采用硬判决译码</w:t>
      </w:r>
      <w:r>
        <w:rPr>
          <w:rFonts w:hint="eastAsia"/>
          <w:color w:val="000000" w:themeColor="text1"/>
        </w:rPr>
        <w:t>可以减少一部分路径的译码操作</w:t>
      </w:r>
      <w:r>
        <w:rPr>
          <w:color w:val="000000" w:themeColor="text1"/>
        </w:rPr>
        <w:t>，从而有效减少译码</w:t>
      </w:r>
      <w:r>
        <w:rPr>
          <w:rFonts w:hint="eastAsia"/>
          <w:color w:val="000000" w:themeColor="text1"/>
        </w:rPr>
        <w:t>复杂度</w:t>
      </w:r>
      <w:r>
        <w:rPr>
          <w:color w:val="000000" w:themeColor="text1"/>
        </w:rPr>
        <w:t>，且性能损失</w:t>
      </w:r>
      <w:r>
        <w:rPr>
          <w:rFonts w:hint="eastAsia"/>
          <w:color w:val="000000" w:themeColor="text1"/>
        </w:rPr>
        <w:t>较</w:t>
      </w:r>
      <w:r>
        <w:rPr>
          <w:color w:val="000000" w:themeColor="text1"/>
        </w:rPr>
        <w:t>小。</w:t>
      </w:r>
      <w:r>
        <w:rPr>
          <w:color w:val="000000" w:themeColor="text1"/>
        </w:rPr>
        <w:t>SCL</w:t>
      </w:r>
      <w:r>
        <w:rPr>
          <w:color w:val="000000" w:themeColor="text1"/>
        </w:rPr>
        <w:t>译码算法的计算复杂度</w:t>
      </w:r>
      <w:r>
        <w:rPr>
          <w:rFonts w:hint="eastAsia"/>
          <w:color w:val="000000" w:themeColor="text1"/>
        </w:rPr>
        <w:t>受</w:t>
      </w:r>
      <w:r>
        <w:rPr>
          <w:color w:val="000000" w:themeColor="text1"/>
        </w:rPr>
        <w:t>路径分裂和排序操作</w:t>
      </w:r>
      <w:r>
        <w:rPr>
          <w:rFonts w:hint="eastAsia"/>
          <w:color w:val="000000" w:themeColor="text1"/>
        </w:rPr>
        <w:t>的影响不小</w:t>
      </w:r>
      <w:r>
        <w:rPr>
          <w:color w:val="000000" w:themeColor="text1"/>
        </w:rPr>
        <w:t>，尤其是在列表较大的情况下，这些操作的</w:t>
      </w:r>
      <w:r w:rsidRPr="006E6CDD">
        <w:t>开销十分</w:t>
      </w:r>
      <w:r w:rsidRPr="006E6CDD">
        <w:rPr>
          <w:rFonts w:hint="eastAsia"/>
        </w:rPr>
        <w:t>昂贵</w:t>
      </w:r>
      <w:r w:rsidRPr="006E6CDD">
        <w:t>。</w:t>
      </w:r>
      <w:r w:rsidRPr="006E6CDD">
        <w:rPr>
          <w:rFonts w:hint="eastAsia"/>
        </w:rPr>
        <w:t>路径分裂选择可以</w:t>
      </w:r>
      <w:r w:rsidRPr="006E6CDD">
        <w:t>减少</w:t>
      </w:r>
      <w:r w:rsidRPr="006E6CDD">
        <w:rPr>
          <w:rFonts w:hint="eastAsia"/>
        </w:rPr>
        <w:t>路径的</w:t>
      </w:r>
      <w:r w:rsidRPr="006E6CDD">
        <w:t>分裂和排序次数，降低计算复杂度。该</w:t>
      </w:r>
      <w:r w:rsidRPr="006E6CDD">
        <w:rPr>
          <w:rFonts w:hint="eastAsia"/>
        </w:rPr>
        <w:t>方案</w:t>
      </w:r>
      <w:r w:rsidRPr="006E6CDD">
        <w:t>的</w:t>
      </w:r>
      <w:r w:rsidRPr="006E6CDD">
        <w:rPr>
          <w:rFonts w:hint="eastAsia"/>
        </w:rPr>
        <w:t>关键在于</w:t>
      </w:r>
      <w:r w:rsidRPr="006E6CDD">
        <w:t>如何</w:t>
      </w:r>
      <w:r w:rsidRPr="006E6CDD">
        <w:rPr>
          <w:rFonts w:hint="eastAsia"/>
        </w:rPr>
        <w:t>选取</w:t>
      </w:r>
      <w:r w:rsidRPr="006E6CDD">
        <w:t>需要执行路径分裂的比特位置集合。</w:t>
      </w:r>
      <w:r w:rsidR="00FC2E4A" w:rsidRPr="006E6CDD">
        <w:rPr>
          <w:rFonts w:hint="eastAsia"/>
        </w:rPr>
        <w:t>文献</w:t>
      </w:r>
      <w:r w:rsidR="00FC2E4A" w:rsidRPr="006E6CDD">
        <w:rPr>
          <w:rFonts w:hint="eastAsia"/>
        </w:rPr>
        <w:t>[33]</w:t>
      </w:r>
      <w:r w:rsidR="00FC2E4A" w:rsidRPr="006E6CDD">
        <w:rPr>
          <w:rFonts w:hint="eastAsia"/>
        </w:rPr>
        <w:t>中介绍了一种基于搜索集的路径分裂策略辅助串行抵消列表（</w:t>
      </w:r>
      <w:r w:rsidR="00FC2E4A" w:rsidRPr="006E6CDD">
        <w:rPr>
          <w:rFonts w:hint="eastAsia"/>
        </w:rPr>
        <w:t>Path Splitting Selecting Strategy based on Search Set under the Successive Cancellation List</w:t>
      </w:r>
      <w:r w:rsidR="00FC2E4A" w:rsidRPr="006A37ED">
        <w:rPr>
          <w:rFonts w:ascii="宋体" w:hAnsi="宋体" w:hint="eastAsia"/>
        </w:rPr>
        <w:t>,</w:t>
      </w:r>
      <w:r w:rsidR="00FC2E4A" w:rsidRPr="006E6CDD">
        <w:rPr>
          <w:rFonts w:hint="eastAsia"/>
        </w:rPr>
        <w:t>PSS-SS-SCL</w:t>
      </w:r>
      <w:r w:rsidR="00FC2E4A" w:rsidRPr="006E6CDD">
        <w:rPr>
          <w:rFonts w:hint="eastAsia"/>
        </w:rPr>
        <w:t>）译码算法，该算法基于路径分裂选择策略，并借助搜索集的帮助来实现复杂度的降低。该算法通过提取所有</w:t>
      </w:r>
      <w:r w:rsidR="00FC2E4A" w:rsidRPr="006E6CDD">
        <w:rPr>
          <w:rFonts w:hint="eastAsia"/>
        </w:rPr>
        <w:t>Rate-1</w:t>
      </w:r>
      <w:r w:rsidR="00FC2E4A" w:rsidRPr="006E6CDD">
        <w:rPr>
          <w:rFonts w:hint="eastAsia"/>
        </w:rPr>
        <w:t>节点中的首个比特构建搜索集，从而在译码过程中更高效地进行路径扩展。实验结果表明，该算法在保证对</w:t>
      </w:r>
      <w:proofErr w:type="gramStart"/>
      <w:r w:rsidR="00FC2E4A" w:rsidRPr="006E6CDD">
        <w:rPr>
          <w:rFonts w:hint="eastAsia"/>
        </w:rPr>
        <w:t>误块率影响</w:t>
      </w:r>
      <w:proofErr w:type="gramEnd"/>
      <w:r w:rsidR="00FC2E4A" w:rsidRPr="006E6CDD">
        <w:rPr>
          <w:rFonts w:hint="eastAsia"/>
        </w:rPr>
        <w:t>较小的前提下，能够明显降低算法的整体计算复杂度。</w:t>
      </w:r>
      <w:r w:rsidRPr="006E6CDD">
        <w:t>此外，不同</w:t>
      </w:r>
      <w:r w:rsidRPr="006E6CDD">
        <w:rPr>
          <w:rFonts w:hint="eastAsia"/>
        </w:rPr>
        <w:t>搜索</w:t>
      </w:r>
      <w:r w:rsidRPr="006E6CDD">
        <w:t>集的构造方案可根据实际需求在性能与复杂度之间进行权衡。部分路径分裂策略通过精准定位需要分裂的比特，有效减少了路径扩展和排序带来的计算负担，为</w:t>
      </w:r>
      <w:r w:rsidRPr="006E6CDD">
        <w:t>SCL</w:t>
      </w:r>
      <w:r w:rsidRPr="006E6CDD">
        <w:t>译码算法在中短码长下的实际应用提供了有力支持。</w:t>
      </w:r>
      <w:r w:rsidRPr="006E6CDD">
        <w:rPr>
          <w:rFonts w:hint="eastAsia"/>
        </w:rPr>
        <w:t>文献</w:t>
      </w:r>
      <w:r w:rsidR="00116E10" w:rsidRPr="006E6CDD">
        <w:fldChar w:fldCharType="begin"/>
      </w:r>
      <w:r w:rsidR="00116E10" w:rsidRPr="006E6CDD">
        <w:instrText xml:space="preserve"> </w:instrText>
      </w:r>
      <w:r w:rsidR="00116E10" w:rsidRPr="006E6CDD">
        <w:rPr>
          <w:rFonts w:hint="eastAsia"/>
        </w:rPr>
        <w:instrText>REF _Ref223547020 \r \h</w:instrText>
      </w:r>
      <w:r w:rsidR="00116E10" w:rsidRPr="006E6CDD">
        <w:instrText xml:space="preserve"> </w:instrText>
      </w:r>
      <w:r w:rsidR="00116E10" w:rsidRPr="006E6CDD">
        <w:fldChar w:fldCharType="separate"/>
      </w:r>
      <w:r w:rsidR="00DB0418">
        <w:t>[34]</w:t>
      </w:r>
      <w:r w:rsidR="00116E10" w:rsidRPr="006E6CDD">
        <w:fldChar w:fldCharType="end"/>
      </w:r>
      <w:r w:rsidRPr="006E6CDD">
        <w:rPr>
          <w:rFonts w:hint="eastAsia"/>
        </w:rPr>
        <w:t>通过信道的偏序关系提出了数种搜索集的构造方式。文献</w:t>
      </w:r>
      <w:r w:rsidR="00116E10" w:rsidRPr="006E6CDD">
        <w:fldChar w:fldCharType="begin"/>
      </w:r>
      <w:r w:rsidR="00116E10" w:rsidRPr="006E6CDD">
        <w:instrText xml:space="preserve"> </w:instrText>
      </w:r>
      <w:r w:rsidR="00116E10" w:rsidRPr="006E6CDD">
        <w:rPr>
          <w:rFonts w:hint="eastAsia"/>
        </w:rPr>
        <w:instrText>REF _Ref223547029 \r \h</w:instrText>
      </w:r>
      <w:r w:rsidR="00116E10" w:rsidRPr="006E6CDD">
        <w:instrText xml:space="preserve"> </w:instrText>
      </w:r>
      <w:r w:rsidR="00116E10" w:rsidRPr="006E6CDD">
        <w:fldChar w:fldCharType="separate"/>
      </w:r>
      <w:r w:rsidR="00DB0418">
        <w:t>[35]</w:t>
      </w:r>
      <w:r w:rsidR="00116E10" w:rsidRPr="006E6CDD">
        <w:fldChar w:fldCharType="end"/>
      </w:r>
      <w:r w:rsidRPr="006E6CDD">
        <w:rPr>
          <w:rFonts w:hint="eastAsia"/>
        </w:rPr>
        <w:t>则提出了一种考虑了相邻比特和错误传播影响的优化关键级（</w:t>
      </w:r>
      <w:r w:rsidRPr="006E6CDD">
        <w:rPr>
          <w:rFonts w:hint="eastAsia"/>
        </w:rPr>
        <w:t>Improve Critical Set</w:t>
      </w:r>
      <w:r w:rsidRPr="006A37ED">
        <w:rPr>
          <w:rFonts w:ascii="宋体" w:hAnsi="宋体" w:hint="eastAsia"/>
        </w:rPr>
        <w:t>,</w:t>
      </w:r>
      <w:r w:rsidRPr="006E6CDD">
        <w:rPr>
          <w:rFonts w:hint="eastAsia"/>
        </w:rPr>
        <w:t>ICS</w:t>
      </w:r>
      <w:r w:rsidRPr="006E6CDD">
        <w:rPr>
          <w:rFonts w:hint="eastAsia"/>
        </w:rPr>
        <w:t>），</w:t>
      </w:r>
      <w:r w:rsidRPr="006E6CDD">
        <w:rPr>
          <w:rFonts w:hint="eastAsia"/>
        </w:rPr>
        <w:t>ICS</w:t>
      </w:r>
      <w:r w:rsidRPr="006E6CDD">
        <w:rPr>
          <w:rFonts w:hint="eastAsia"/>
        </w:rPr>
        <w:t>相较于搜索级的定位更加精准。上述方案只考虑了比特的可靠性，并没有考虑译码路径的可靠性，</w:t>
      </w:r>
      <w:bookmarkStart w:id="14" w:name="_Hlk224831305"/>
      <w:r w:rsidRPr="006E6CDD">
        <w:rPr>
          <w:rFonts w:hint="eastAsia"/>
        </w:rPr>
        <w:t>因此有学者进一步考虑到不可靠路径</w:t>
      </w:r>
      <w:r w:rsidR="005F610F">
        <w:rPr>
          <w:rFonts w:hint="eastAsia"/>
        </w:rPr>
        <w:t>可以</w:t>
      </w:r>
      <w:r w:rsidRPr="006E6CDD">
        <w:rPr>
          <w:rFonts w:hint="eastAsia"/>
        </w:rPr>
        <w:t>不进行</w:t>
      </w:r>
      <w:r w:rsidR="005F610F">
        <w:rPr>
          <w:rFonts w:hint="eastAsia"/>
        </w:rPr>
        <w:t>路径</w:t>
      </w:r>
      <w:r w:rsidRPr="006E6CDD">
        <w:rPr>
          <w:rFonts w:hint="eastAsia"/>
        </w:rPr>
        <w:t>分裂</w:t>
      </w:r>
      <w:bookmarkEnd w:id="14"/>
      <w:r w:rsidR="00116E10" w:rsidRPr="006E6CDD">
        <w:rPr>
          <w:vertAlign w:val="superscript"/>
        </w:rPr>
        <w:fldChar w:fldCharType="begin"/>
      </w:r>
      <w:r w:rsidR="00116E10" w:rsidRPr="006E6CDD">
        <w:rPr>
          <w:vertAlign w:val="superscript"/>
        </w:rPr>
        <w:instrText xml:space="preserve"> </w:instrText>
      </w:r>
      <w:r w:rsidR="00116E10" w:rsidRPr="006E6CDD">
        <w:rPr>
          <w:rFonts w:hint="eastAsia"/>
          <w:vertAlign w:val="superscript"/>
        </w:rPr>
        <w:instrText>REF _Ref223547040 \r \h</w:instrText>
      </w:r>
      <w:r w:rsidR="00116E10" w:rsidRPr="006E6CDD">
        <w:rPr>
          <w:vertAlign w:val="superscript"/>
        </w:rPr>
        <w:instrText xml:space="preserve">  \* MERGEFORMAT </w:instrText>
      </w:r>
      <w:r w:rsidR="00116E10" w:rsidRPr="006E6CDD">
        <w:rPr>
          <w:vertAlign w:val="superscript"/>
        </w:rPr>
      </w:r>
      <w:r w:rsidR="00116E10" w:rsidRPr="006E6CDD">
        <w:rPr>
          <w:vertAlign w:val="superscript"/>
        </w:rPr>
        <w:fldChar w:fldCharType="separate"/>
      </w:r>
      <w:r w:rsidR="00DB0418">
        <w:rPr>
          <w:vertAlign w:val="superscript"/>
        </w:rPr>
        <w:t>[36]</w:t>
      </w:r>
      <w:r w:rsidR="00116E10" w:rsidRPr="006E6CDD">
        <w:rPr>
          <w:vertAlign w:val="superscript"/>
        </w:rPr>
        <w:fldChar w:fldCharType="end"/>
      </w:r>
      <w:r w:rsidRPr="006E6CDD">
        <w:rPr>
          <w:rFonts w:hint="eastAsia"/>
        </w:rPr>
        <w:t>。</w:t>
      </w:r>
    </w:p>
    <w:p w14:paraId="6DBB69D2" w14:textId="592FC53B" w:rsidR="00A25FA6" w:rsidRPr="006E6CDD" w:rsidRDefault="00D44D42">
      <w:pPr>
        <w:ind w:firstLine="480"/>
      </w:pPr>
      <w:r w:rsidRPr="006E6CDD">
        <w:rPr>
          <w:rFonts w:hint="eastAsia"/>
        </w:rPr>
        <w:t>此外，路径数量与采用的列表数有明显关系。如果采用较大列表数，在低信噪比</w:t>
      </w:r>
      <w:r w:rsidR="0031319C" w:rsidRPr="006E6CDD">
        <w:rPr>
          <w:rFonts w:hint="eastAsia"/>
        </w:rPr>
        <w:t>下</w:t>
      </w:r>
      <w:r w:rsidRPr="006E6CDD">
        <w:rPr>
          <w:rFonts w:hint="eastAsia"/>
        </w:rPr>
        <w:t>的性能提升并不会很明显，但复杂度却会明显上升。如果采用较小的列表数，在高信噪比时，性能却会有明显损失。因此一些学者提出了列表数随着信道环境进行调整的自适应</w:t>
      </w:r>
      <w:r w:rsidRPr="006E6CDD">
        <w:rPr>
          <w:rFonts w:hint="eastAsia"/>
        </w:rPr>
        <w:t>SCL</w:t>
      </w:r>
      <w:r w:rsidRPr="006E6CDD">
        <w:rPr>
          <w:rFonts w:hint="eastAsia"/>
        </w:rPr>
        <w:t>（</w:t>
      </w:r>
      <w:r w:rsidRPr="006E6CDD">
        <w:rPr>
          <w:rFonts w:hint="eastAsia"/>
        </w:rPr>
        <w:t>Adaptive</w:t>
      </w:r>
      <w:r w:rsidRPr="006E6CDD">
        <w:t xml:space="preserve"> </w:t>
      </w:r>
      <w:r w:rsidRPr="006E6CDD">
        <w:rPr>
          <w:rFonts w:hint="eastAsia"/>
        </w:rPr>
        <w:t>SCL</w:t>
      </w:r>
      <w:r w:rsidR="00176B6E" w:rsidRPr="006A37ED">
        <w:rPr>
          <w:rFonts w:ascii="宋体" w:hAnsi="宋体" w:hint="eastAsia"/>
        </w:rPr>
        <w:t>,</w:t>
      </w:r>
      <w:r w:rsidRPr="006E6CDD">
        <w:t>AD-SCL</w:t>
      </w:r>
      <w:r w:rsidRPr="006E6CDD">
        <w:rPr>
          <w:rFonts w:hint="eastAsia"/>
        </w:rPr>
        <w:t>）译码算法</w:t>
      </w:r>
      <w:r w:rsidR="00FF5768" w:rsidRPr="006E6CDD">
        <w:rPr>
          <w:vertAlign w:val="superscript"/>
        </w:rPr>
        <w:fldChar w:fldCharType="begin"/>
      </w:r>
      <w:r w:rsidR="00FF5768" w:rsidRPr="006E6CDD">
        <w:rPr>
          <w:vertAlign w:val="superscript"/>
        </w:rPr>
        <w:instrText xml:space="preserve"> </w:instrText>
      </w:r>
      <w:r w:rsidR="00FF5768" w:rsidRPr="006E6CDD">
        <w:rPr>
          <w:rFonts w:hint="eastAsia"/>
          <w:vertAlign w:val="superscript"/>
        </w:rPr>
        <w:instrText>REF _Ref160543407 \r \h</w:instrText>
      </w:r>
      <w:r w:rsidR="00FF5768" w:rsidRPr="006E6CDD">
        <w:rPr>
          <w:vertAlign w:val="superscript"/>
        </w:rPr>
        <w:instrText xml:space="preserve"> </w:instrText>
      </w:r>
      <w:r w:rsidR="00FF5768" w:rsidRPr="006E6CDD">
        <w:rPr>
          <w:rStyle w:val="afd"/>
          <w:rFonts w:ascii="Segoe UI" w:hAnsi="Segoe UI" w:cs="Segoe UI"/>
          <w:b w:val="0"/>
          <w:shd w:val="clear" w:color="auto" w:fill="FFFFFF"/>
          <w:vertAlign w:val="superscript"/>
        </w:rPr>
        <w:instrText>\#"[0"</w:instrText>
      </w:r>
      <w:r w:rsidR="00FF5768" w:rsidRPr="006E6CDD">
        <w:rPr>
          <w:vertAlign w:val="superscript"/>
        </w:rPr>
        <w:instrText xml:space="preserve"> \* MERGEFORMAT </w:instrText>
      </w:r>
      <w:r w:rsidR="00FF5768" w:rsidRPr="006E6CDD">
        <w:rPr>
          <w:vertAlign w:val="superscript"/>
        </w:rPr>
      </w:r>
      <w:r w:rsidR="00FF5768" w:rsidRPr="006E6CDD">
        <w:rPr>
          <w:vertAlign w:val="superscript"/>
        </w:rPr>
        <w:fldChar w:fldCharType="separate"/>
      </w:r>
      <w:r w:rsidR="00DB0418" w:rsidRPr="006E6CDD">
        <w:rPr>
          <w:rStyle w:val="afd"/>
          <w:rFonts w:ascii="Segoe UI" w:hAnsi="Segoe UI" w:cs="Segoe UI"/>
          <w:b w:val="0"/>
          <w:shd w:val="clear" w:color="auto" w:fill="FFFFFF"/>
          <w:vertAlign w:val="superscript"/>
        </w:rPr>
        <w:t>[</w:t>
      </w:r>
      <w:r w:rsidR="00DB0418">
        <w:rPr>
          <w:rStyle w:val="afd"/>
          <w:rFonts w:ascii="Segoe UI" w:hAnsi="Segoe UI" w:cs="Segoe UI"/>
          <w:b w:val="0"/>
          <w:shd w:val="clear" w:color="auto" w:fill="FFFFFF"/>
          <w:vertAlign w:val="superscript"/>
        </w:rPr>
        <w:t>37</w:t>
      </w:r>
      <w:r w:rsidR="00FF5768" w:rsidRPr="006E6CDD">
        <w:rPr>
          <w:vertAlign w:val="superscript"/>
        </w:rPr>
        <w:fldChar w:fldCharType="end"/>
      </w:r>
      <w:r w:rsidR="005F610F" w:rsidRPr="006E6CDD">
        <w:rPr>
          <w:rStyle w:val="afd"/>
          <w:rFonts w:ascii="Segoe UI" w:hAnsi="Segoe UI" w:cs="Segoe UI"/>
          <w:b w:val="0"/>
          <w:shd w:val="clear" w:color="auto" w:fill="FFFFFF"/>
          <w:vertAlign w:val="superscript"/>
        </w:rPr>
        <w:t>-</w:t>
      </w:r>
      <w:r w:rsidR="00FF5768" w:rsidRPr="006E6CDD">
        <w:rPr>
          <w:vertAlign w:val="superscript"/>
        </w:rPr>
        <w:fldChar w:fldCharType="begin"/>
      </w:r>
      <w:r w:rsidR="00FF5768" w:rsidRPr="006E6CDD">
        <w:rPr>
          <w:vertAlign w:val="superscript"/>
        </w:rPr>
        <w:instrText xml:space="preserve"> REF _Ref161485494 \r \h </w:instrText>
      </w:r>
      <w:r w:rsidR="00FF5768" w:rsidRPr="006E6CDD">
        <w:rPr>
          <w:rStyle w:val="afd"/>
          <w:rFonts w:ascii="Segoe UI" w:hAnsi="Segoe UI" w:cs="Segoe UI"/>
          <w:b w:val="0"/>
          <w:shd w:val="clear" w:color="auto" w:fill="FFFFFF"/>
          <w:vertAlign w:val="superscript"/>
        </w:rPr>
        <w:instrText>\#"0]"</w:instrText>
      </w:r>
      <w:r w:rsidR="00FF5768" w:rsidRPr="006E6CDD">
        <w:rPr>
          <w:vertAlign w:val="superscript"/>
        </w:rPr>
        <w:instrText xml:space="preserve"> \* MERGEFORMAT </w:instrText>
      </w:r>
      <w:r w:rsidR="00FF5768" w:rsidRPr="006E6CDD">
        <w:rPr>
          <w:vertAlign w:val="superscript"/>
        </w:rPr>
      </w:r>
      <w:r w:rsidR="00FF5768" w:rsidRPr="006E6CDD">
        <w:rPr>
          <w:vertAlign w:val="superscript"/>
        </w:rPr>
        <w:fldChar w:fldCharType="separate"/>
      </w:r>
      <w:r w:rsidR="00DB0418">
        <w:rPr>
          <w:rStyle w:val="afd"/>
          <w:rFonts w:ascii="Segoe UI" w:hAnsi="Segoe UI" w:cs="Segoe UI"/>
          <w:b w:val="0"/>
          <w:shd w:val="clear" w:color="auto" w:fill="FFFFFF"/>
          <w:vertAlign w:val="superscript"/>
        </w:rPr>
        <w:t>38</w:t>
      </w:r>
      <w:r w:rsidR="00DB0418" w:rsidRPr="006E6CDD">
        <w:rPr>
          <w:rStyle w:val="afd"/>
          <w:rFonts w:ascii="Segoe UI" w:hAnsi="Segoe UI" w:cs="Segoe UI"/>
          <w:b w:val="0"/>
          <w:shd w:val="clear" w:color="auto" w:fill="FFFFFF"/>
          <w:vertAlign w:val="superscript"/>
        </w:rPr>
        <w:t>]</w:t>
      </w:r>
      <w:r w:rsidR="00FF5768" w:rsidRPr="006E6CDD">
        <w:rPr>
          <w:vertAlign w:val="superscript"/>
        </w:rPr>
        <w:fldChar w:fldCharType="end"/>
      </w:r>
      <w:r w:rsidRPr="006E6CDD">
        <w:rPr>
          <w:rFonts w:hint="eastAsia"/>
        </w:rPr>
        <w:t>。在文献</w:t>
      </w:r>
      <w:r w:rsidR="00116E10" w:rsidRPr="006E6CDD">
        <w:fldChar w:fldCharType="begin"/>
      </w:r>
      <w:r w:rsidR="00116E10" w:rsidRPr="006E6CDD">
        <w:instrText xml:space="preserve"> </w:instrText>
      </w:r>
      <w:r w:rsidR="00116E10" w:rsidRPr="006E6CDD">
        <w:rPr>
          <w:rFonts w:hint="eastAsia"/>
        </w:rPr>
        <w:instrText>REF _Ref160543425 \r \h</w:instrText>
      </w:r>
      <w:r w:rsidR="00116E10" w:rsidRPr="006E6CDD">
        <w:instrText xml:space="preserve"> </w:instrText>
      </w:r>
      <w:r w:rsidR="00116E10" w:rsidRPr="006E6CDD">
        <w:fldChar w:fldCharType="separate"/>
      </w:r>
      <w:r w:rsidR="00DB0418">
        <w:t>[39]</w:t>
      </w:r>
      <w:r w:rsidR="00116E10" w:rsidRPr="006E6CDD">
        <w:fldChar w:fldCharType="end"/>
      </w:r>
      <w:r w:rsidRPr="006E6CDD">
        <w:rPr>
          <w:rFonts w:hint="eastAsia"/>
        </w:rPr>
        <w:t>中，该算法先设置较大的列表数进行译码，当译完某段并且校验正确</w:t>
      </w:r>
      <w:r>
        <w:rPr>
          <w:rFonts w:hint="eastAsia"/>
          <w:color w:val="000000" w:themeColor="text1"/>
        </w:rPr>
        <w:t>后，此时将列表数降</w:t>
      </w:r>
      <w:r w:rsidRPr="006E6CDD">
        <w:rPr>
          <w:rFonts w:hint="eastAsia"/>
        </w:rPr>
        <w:t>低进行后续译码，以此降低译码路径数。文献</w:t>
      </w:r>
      <w:r w:rsidR="00116E10" w:rsidRPr="006E6CDD">
        <w:fldChar w:fldCharType="begin"/>
      </w:r>
      <w:r w:rsidR="00116E10" w:rsidRPr="006E6CDD">
        <w:instrText xml:space="preserve"> </w:instrText>
      </w:r>
      <w:r w:rsidR="00116E10" w:rsidRPr="006E6CDD">
        <w:rPr>
          <w:rFonts w:hint="eastAsia"/>
        </w:rPr>
        <w:instrText>REF _Ref223547142 \r \h</w:instrText>
      </w:r>
      <w:r w:rsidR="00116E10" w:rsidRPr="006E6CDD">
        <w:instrText xml:space="preserve"> </w:instrText>
      </w:r>
      <w:r w:rsidR="00116E10" w:rsidRPr="006E6CDD">
        <w:fldChar w:fldCharType="separate"/>
      </w:r>
      <w:r w:rsidR="00DB0418">
        <w:t>[40]</w:t>
      </w:r>
      <w:r w:rsidR="00116E10" w:rsidRPr="006E6CDD">
        <w:fldChar w:fldCharType="end"/>
      </w:r>
      <w:r w:rsidRPr="006E6CDD">
        <w:rPr>
          <w:rFonts w:hint="eastAsia"/>
        </w:rPr>
        <w:t>提出了奇偶校验</w:t>
      </w:r>
      <w:proofErr w:type="gramStart"/>
      <w:r w:rsidRPr="006E6CDD">
        <w:rPr>
          <w:rFonts w:hint="eastAsia"/>
        </w:rPr>
        <w:t>辅助自</w:t>
      </w:r>
      <w:proofErr w:type="gramEnd"/>
      <w:r w:rsidRPr="006E6CDD">
        <w:rPr>
          <w:rFonts w:hint="eastAsia"/>
        </w:rPr>
        <w:t>适应</w:t>
      </w:r>
      <w:r w:rsidRPr="006E6CDD">
        <w:rPr>
          <w:rFonts w:hint="eastAsia"/>
        </w:rPr>
        <w:t>SCL</w:t>
      </w:r>
      <w:r w:rsidRPr="006E6CDD">
        <w:rPr>
          <w:rFonts w:hint="eastAsia"/>
        </w:rPr>
        <w:t>（</w:t>
      </w:r>
      <w:r w:rsidRPr="006E6CDD">
        <w:t>Parity Check Aided AD-SCL</w:t>
      </w:r>
      <w:r w:rsidR="00176B6E" w:rsidRPr="006A37ED">
        <w:rPr>
          <w:rFonts w:ascii="宋体" w:hAnsi="宋体" w:hint="eastAsia"/>
        </w:rPr>
        <w:t>,</w:t>
      </w:r>
      <w:r w:rsidRPr="006E6CDD">
        <w:t>PC-ASCL</w:t>
      </w:r>
      <w:r w:rsidRPr="006E6CDD">
        <w:rPr>
          <w:rFonts w:hint="eastAsia"/>
        </w:rPr>
        <w:t>）译码算法，该译码算法用</w:t>
      </w:r>
      <w:r w:rsidRPr="006E6CDD">
        <w:rPr>
          <w:rFonts w:hint="eastAsia"/>
        </w:rPr>
        <w:t>PC</w:t>
      </w:r>
      <w:r w:rsidRPr="006E6CDD">
        <w:rPr>
          <w:rFonts w:hint="eastAsia"/>
        </w:rPr>
        <w:t>码来校验当前段译码序列，降低了译码复杂度。</w:t>
      </w:r>
    </w:p>
    <w:p w14:paraId="52D696F5" w14:textId="0DEB6558" w:rsidR="00A25FA6" w:rsidRPr="006E6CDD" w:rsidRDefault="00D44D42">
      <w:pPr>
        <w:adjustRightInd w:val="0"/>
        <w:ind w:firstLine="480"/>
      </w:pPr>
      <w:r w:rsidRPr="006E6CDD">
        <w:rPr>
          <w:rFonts w:hint="eastAsia"/>
        </w:rPr>
        <w:t>除了</w:t>
      </w:r>
      <w:r w:rsidR="00FC2E4A" w:rsidRPr="006E6CDD">
        <w:rPr>
          <w:rFonts w:hint="eastAsia"/>
        </w:rPr>
        <w:t>前文所述的译码算法外</w:t>
      </w:r>
      <w:r w:rsidRPr="006E6CDD">
        <w:rPr>
          <w:rFonts w:hint="eastAsia"/>
        </w:rPr>
        <w:t>，</w:t>
      </w:r>
      <w:proofErr w:type="gramStart"/>
      <w:r w:rsidRPr="006E6CDD">
        <w:rPr>
          <w:rFonts w:hint="eastAsia"/>
        </w:rPr>
        <w:t>极化码还存在</w:t>
      </w:r>
      <w:proofErr w:type="gramEnd"/>
      <w:r w:rsidRPr="006E6CDD">
        <w:rPr>
          <w:rFonts w:hint="eastAsia"/>
        </w:rPr>
        <w:t>置信传播（</w:t>
      </w:r>
      <w:r w:rsidRPr="006E6CDD">
        <w:t>Belif Propagation</w:t>
      </w:r>
      <w:r w:rsidR="00176B6E" w:rsidRPr="006A37ED">
        <w:rPr>
          <w:rFonts w:ascii="宋体" w:hAnsi="宋体" w:hint="eastAsia"/>
        </w:rPr>
        <w:t>,</w:t>
      </w:r>
      <w:r w:rsidRPr="006E6CDD">
        <w:t>BP</w:t>
      </w:r>
      <w:r w:rsidRPr="006E6CDD">
        <w:t>）</w:t>
      </w:r>
      <w:r w:rsidRPr="006E6CDD">
        <w:rPr>
          <w:rFonts w:hint="eastAsia"/>
        </w:rPr>
        <w:t>译码算法</w:t>
      </w:r>
      <w:r w:rsidR="00FF5768" w:rsidRPr="006E6CDD">
        <w:rPr>
          <w:vertAlign w:val="superscript"/>
        </w:rPr>
        <w:fldChar w:fldCharType="begin"/>
      </w:r>
      <w:r w:rsidR="00FF5768" w:rsidRPr="006E6CDD">
        <w:rPr>
          <w:vertAlign w:val="superscript"/>
        </w:rPr>
        <w:instrText xml:space="preserve"> </w:instrText>
      </w:r>
      <w:r w:rsidR="00FF5768" w:rsidRPr="006E6CDD">
        <w:rPr>
          <w:rFonts w:hint="eastAsia"/>
          <w:vertAlign w:val="superscript"/>
        </w:rPr>
        <w:instrText>REF _Ref160543663 \r \h</w:instrText>
      </w:r>
      <w:r w:rsidR="00FF5768" w:rsidRPr="006E6CDD">
        <w:rPr>
          <w:vertAlign w:val="superscript"/>
        </w:rPr>
        <w:instrText xml:space="preserve"> </w:instrText>
      </w:r>
      <w:r w:rsidR="00FF5768" w:rsidRPr="006E6CDD">
        <w:rPr>
          <w:rStyle w:val="afd"/>
          <w:rFonts w:ascii="Segoe UI" w:hAnsi="Segoe UI" w:cs="Segoe UI"/>
          <w:b w:val="0"/>
          <w:shd w:val="clear" w:color="auto" w:fill="FFFFFF"/>
          <w:vertAlign w:val="superscript"/>
        </w:rPr>
        <w:instrText>\#"[0"</w:instrText>
      </w:r>
      <w:r w:rsidR="00FF5768" w:rsidRPr="006E6CDD">
        <w:rPr>
          <w:vertAlign w:val="superscript"/>
        </w:rPr>
        <w:instrText xml:space="preserve"> \* MERGEFORMAT </w:instrText>
      </w:r>
      <w:r w:rsidR="00FF5768" w:rsidRPr="006E6CDD">
        <w:rPr>
          <w:vertAlign w:val="superscript"/>
        </w:rPr>
      </w:r>
      <w:r w:rsidR="00FF5768" w:rsidRPr="006E6CDD">
        <w:rPr>
          <w:vertAlign w:val="superscript"/>
        </w:rPr>
        <w:fldChar w:fldCharType="separate"/>
      </w:r>
      <w:r w:rsidR="00DB0418" w:rsidRPr="006E6CDD">
        <w:rPr>
          <w:rStyle w:val="afd"/>
          <w:rFonts w:ascii="Segoe UI" w:hAnsi="Segoe UI" w:cs="Segoe UI"/>
          <w:b w:val="0"/>
          <w:shd w:val="clear" w:color="auto" w:fill="FFFFFF"/>
          <w:vertAlign w:val="superscript"/>
        </w:rPr>
        <w:t>[</w:t>
      </w:r>
      <w:r w:rsidR="00DB0418">
        <w:rPr>
          <w:rStyle w:val="afd"/>
          <w:rFonts w:ascii="Segoe UI" w:hAnsi="Segoe UI" w:cs="Segoe UI"/>
          <w:b w:val="0"/>
          <w:shd w:val="clear" w:color="auto" w:fill="FFFFFF"/>
          <w:vertAlign w:val="superscript"/>
        </w:rPr>
        <w:t>41</w:t>
      </w:r>
      <w:r w:rsidR="00FF5768" w:rsidRPr="006E6CDD">
        <w:rPr>
          <w:vertAlign w:val="superscript"/>
        </w:rPr>
        <w:fldChar w:fldCharType="end"/>
      </w:r>
      <w:r w:rsidR="005F610F" w:rsidRPr="006E6CDD">
        <w:rPr>
          <w:rStyle w:val="afd"/>
          <w:rFonts w:ascii="Segoe UI" w:hAnsi="Segoe UI" w:cs="Segoe UI"/>
          <w:b w:val="0"/>
          <w:shd w:val="clear" w:color="auto" w:fill="FFFFFF"/>
          <w:vertAlign w:val="superscript"/>
        </w:rPr>
        <w:t>-</w:t>
      </w:r>
      <w:r w:rsidR="00FF5768" w:rsidRPr="006E6CDD">
        <w:rPr>
          <w:vertAlign w:val="superscript"/>
        </w:rPr>
        <w:fldChar w:fldCharType="begin"/>
      </w:r>
      <w:r w:rsidR="00FF5768" w:rsidRPr="006E6CDD">
        <w:rPr>
          <w:vertAlign w:val="superscript"/>
        </w:rPr>
        <w:instrText xml:space="preserve"> REF _Ref223548138 \r \h </w:instrText>
      </w:r>
      <w:r w:rsidR="00FF5768" w:rsidRPr="006E6CDD">
        <w:rPr>
          <w:rStyle w:val="afd"/>
          <w:rFonts w:ascii="Segoe UI" w:hAnsi="Segoe UI" w:cs="Segoe UI"/>
          <w:b w:val="0"/>
          <w:shd w:val="clear" w:color="auto" w:fill="FFFFFF"/>
          <w:vertAlign w:val="superscript"/>
        </w:rPr>
        <w:instrText>\#"0]"</w:instrText>
      </w:r>
      <w:r w:rsidR="00FF5768" w:rsidRPr="006E6CDD">
        <w:rPr>
          <w:vertAlign w:val="superscript"/>
        </w:rPr>
        <w:instrText xml:space="preserve"> \* MERGEFORMAT </w:instrText>
      </w:r>
      <w:r w:rsidR="00FF5768" w:rsidRPr="006E6CDD">
        <w:rPr>
          <w:vertAlign w:val="superscript"/>
        </w:rPr>
      </w:r>
      <w:r w:rsidR="00FF5768" w:rsidRPr="006E6CDD">
        <w:rPr>
          <w:vertAlign w:val="superscript"/>
        </w:rPr>
        <w:fldChar w:fldCharType="separate"/>
      </w:r>
      <w:r w:rsidR="00DB0418">
        <w:rPr>
          <w:rStyle w:val="afd"/>
          <w:rFonts w:ascii="Segoe UI" w:hAnsi="Segoe UI" w:cs="Segoe UI"/>
          <w:b w:val="0"/>
          <w:shd w:val="clear" w:color="auto" w:fill="FFFFFF"/>
          <w:vertAlign w:val="superscript"/>
        </w:rPr>
        <w:t>44</w:t>
      </w:r>
      <w:r w:rsidR="00DB0418" w:rsidRPr="006E6CDD">
        <w:rPr>
          <w:rStyle w:val="afd"/>
          <w:rFonts w:ascii="Segoe UI" w:hAnsi="Segoe UI" w:cs="Segoe UI"/>
          <w:b w:val="0"/>
          <w:shd w:val="clear" w:color="auto" w:fill="FFFFFF"/>
          <w:vertAlign w:val="superscript"/>
        </w:rPr>
        <w:t>]</w:t>
      </w:r>
      <w:r w:rsidR="00FF5768" w:rsidRPr="006E6CDD">
        <w:rPr>
          <w:vertAlign w:val="superscript"/>
        </w:rPr>
        <w:fldChar w:fldCharType="end"/>
      </w:r>
      <w:r w:rsidR="0031319C" w:rsidRPr="006E6CDD">
        <w:rPr>
          <w:rFonts w:hint="eastAsia"/>
        </w:rPr>
        <w:t>、</w:t>
      </w:r>
      <w:r w:rsidRPr="006E6CDD">
        <w:rPr>
          <w:rFonts w:ascii="宋体" w:hAnsi="宋体" w:hint="eastAsia"/>
        </w:rPr>
        <w:t>球译码算法</w:t>
      </w:r>
      <w:r w:rsidR="00FF5768" w:rsidRPr="006E6CDD">
        <w:rPr>
          <w:rFonts w:ascii="宋体" w:hAnsi="宋体"/>
          <w:vertAlign w:val="superscript"/>
        </w:rPr>
        <w:fldChar w:fldCharType="begin"/>
      </w:r>
      <w:r w:rsidR="00FF5768" w:rsidRPr="006E6CDD">
        <w:rPr>
          <w:rFonts w:ascii="宋体" w:hAnsi="宋体"/>
          <w:vertAlign w:val="superscript"/>
        </w:rPr>
        <w:instrText xml:space="preserve"> </w:instrText>
      </w:r>
      <w:r w:rsidR="00FF5768" w:rsidRPr="006E6CDD">
        <w:rPr>
          <w:rFonts w:ascii="宋体" w:hAnsi="宋体" w:hint="eastAsia"/>
          <w:vertAlign w:val="superscript"/>
        </w:rPr>
        <w:instrText>REF _Ref223548172 \r \h</w:instrText>
      </w:r>
      <w:r w:rsidR="00FF5768" w:rsidRPr="006E6CDD">
        <w:rPr>
          <w:rFonts w:ascii="宋体" w:hAnsi="宋体"/>
          <w:vertAlign w:val="superscript"/>
        </w:rPr>
        <w:instrText xml:space="preserve"> </w:instrText>
      </w:r>
      <w:r w:rsidR="00FF5768" w:rsidRPr="006E6CDD">
        <w:rPr>
          <w:rStyle w:val="afd"/>
          <w:rFonts w:ascii="Segoe UI" w:hAnsi="Segoe UI" w:cs="Segoe UI"/>
          <w:b w:val="0"/>
          <w:shd w:val="clear" w:color="auto" w:fill="FFFFFF"/>
          <w:vertAlign w:val="superscript"/>
        </w:rPr>
        <w:instrText>\#"[0"</w:instrText>
      </w:r>
      <w:r w:rsidR="00FF5768" w:rsidRPr="006E6CDD">
        <w:rPr>
          <w:rFonts w:ascii="宋体" w:hAnsi="宋体"/>
          <w:vertAlign w:val="superscript"/>
        </w:rPr>
        <w:instrText xml:space="preserve"> \* MERGEFORMAT </w:instrText>
      </w:r>
      <w:r w:rsidR="00FF5768" w:rsidRPr="006E6CDD">
        <w:rPr>
          <w:rFonts w:ascii="宋体" w:hAnsi="宋体"/>
          <w:vertAlign w:val="superscript"/>
        </w:rPr>
      </w:r>
      <w:r w:rsidR="00FF5768" w:rsidRPr="006E6CDD">
        <w:rPr>
          <w:rFonts w:ascii="宋体" w:hAnsi="宋体"/>
          <w:vertAlign w:val="superscript"/>
        </w:rPr>
        <w:fldChar w:fldCharType="separate"/>
      </w:r>
      <w:r w:rsidR="00DB0418" w:rsidRPr="006E6CDD">
        <w:rPr>
          <w:rStyle w:val="afd"/>
          <w:rFonts w:ascii="Segoe UI" w:hAnsi="Segoe UI" w:cs="Segoe UI"/>
          <w:b w:val="0"/>
          <w:shd w:val="clear" w:color="auto" w:fill="FFFFFF"/>
          <w:vertAlign w:val="superscript"/>
        </w:rPr>
        <w:t>[</w:t>
      </w:r>
      <w:r w:rsidR="00DB0418">
        <w:rPr>
          <w:rStyle w:val="afd"/>
          <w:rFonts w:ascii="Segoe UI" w:hAnsi="Segoe UI" w:cs="Segoe UI"/>
          <w:b w:val="0"/>
          <w:shd w:val="clear" w:color="auto" w:fill="FFFFFF"/>
          <w:vertAlign w:val="superscript"/>
        </w:rPr>
        <w:t>45</w:t>
      </w:r>
      <w:r w:rsidR="00FF5768" w:rsidRPr="006E6CDD">
        <w:rPr>
          <w:rFonts w:ascii="宋体" w:hAnsi="宋体"/>
          <w:vertAlign w:val="superscript"/>
        </w:rPr>
        <w:fldChar w:fldCharType="end"/>
      </w:r>
      <w:r w:rsidR="005F610F" w:rsidRPr="006E6CDD">
        <w:rPr>
          <w:rStyle w:val="afd"/>
          <w:rFonts w:ascii="Segoe UI" w:hAnsi="Segoe UI" w:cs="Segoe UI"/>
          <w:b w:val="0"/>
          <w:shd w:val="clear" w:color="auto" w:fill="FFFFFF"/>
          <w:vertAlign w:val="superscript"/>
        </w:rPr>
        <w:t>-</w:t>
      </w:r>
      <w:r w:rsidR="00FF5768" w:rsidRPr="006E6CDD">
        <w:rPr>
          <w:rFonts w:ascii="宋体" w:hAnsi="宋体"/>
          <w:vertAlign w:val="superscript"/>
        </w:rPr>
        <w:fldChar w:fldCharType="begin"/>
      </w:r>
      <w:r w:rsidR="00FF5768" w:rsidRPr="006E6CDD">
        <w:rPr>
          <w:rFonts w:ascii="宋体" w:hAnsi="宋体"/>
          <w:vertAlign w:val="superscript"/>
        </w:rPr>
        <w:instrText xml:space="preserve"> REF _Ref223548180 \r \h </w:instrText>
      </w:r>
      <w:r w:rsidR="00FF5768" w:rsidRPr="006E6CDD">
        <w:rPr>
          <w:rStyle w:val="afd"/>
          <w:rFonts w:ascii="Segoe UI" w:hAnsi="Segoe UI" w:cs="Segoe UI"/>
          <w:b w:val="0"/>
          <w:shd w:val="clear" w:color="auto" w:fill="FFFFFF"/>
          <w:vertAlign w:val="superscript"/>
        </w:rPr>
        <w:instrText>\#"0]"</w:instrText>
      </w:r>
      <w:r w:rsidR="00FF5768" w:rsidRPr="006E6CDD">
        <w:rPr>
          <w:rFonts w:ascii="宋体" w:hAnsi="宋体"/>
          <w:vertAlign w:val="superscript"/>
        </w:rPr>
        <w:instrText xml:space="preserve"> \* MERGEFORMAT </w:instrText>
      </w:r>
      <w:r w:rsidR="00FF5768" w:rsidRPr="006E6CDD">
        <w:rPr>
          <w:rFonts w:ascii="宋体" w:hAnsi="宋体"/>
          <w:vertAlign w:val="superscript"/>
        </w:rPr>
      </w:r>
      <w:r w:rsidR="00FF5768" w:rsidRPr="006E6CDD">
        <w:rPr>
          <w:rFonts w:ascii="宋体" w:hAnsi="宋体"/>
          <w:vertAlign w:val="superscript"/>
        </w:rPr>
        <w:fldChar w:fldCharType="separate"/>
      </w:r>
      <w:r w:rsidR="00DB0418">
        <w:rPr>
          <w:rStyle w:val="afd"/>
          <w:rFonts w:ascii="Segoe UI" w:hAnsi="Segoe UI" w:cs="Segoe UI"/>
          <w:b w:val="0"/>
          <w:shd w:val="clear" w:color="auto" w:fill="FFFFFF"/>
          <w:vertAlign w:val="superscript"/>
        </w:rPr>
        <w:t>47</w:t>
      </w:r>
      <w:r w:rsidR="00DB0418" w:rsidRPr="006E6CDD">
        <w:rPr>
          <w:rStyle w:val="afd"/>
          <w:rFonts w:ascii="Segoe UI" w:hAnsi="Segoe UI" w:cs="Segoe UI"/>
          <w:b w:val="0"/>
          <w:shd w:val="clear" w:color="auto" w:fill="FFFFFF"/>
          <w:vertAlign w:val="superscript"/>
        </w:rPr>
        <w:t>]</w:t>
      </w:r>
      <w:r w:rsidR="00FF5768" w:rsidRPr="006E6CDD">
        <w:rPr>
          <w:rFonts w:ascii="宋体" w:hAnsi="宋体"/>
          <w:vertAlign w:val="superscript"/>
        </w:rPr>
        <w:fldChar w:fldCharType="end"/>
      </w:r>
      <w:r w:rsidR="0031319C" w:rsidRPr="006E6CDD">
        <w:rPr>
          <w:rFonts w:hint="eastAsia"/>
        </w:rPr>
        <w:t>、</w:t>
      </w:r>
      <w:r w:rsidRPr="006E6CDD">
        <w:rPr>
          <w:rFonts w:hint="eastAsia"/>
        </w:rPr>
        <w:t>基于列表的球译码算法</w:t>
      </w:r>
      <w:r w:rsidR="00116E10" w:rsidRPr="006E6CDD">
        <w:rPr>
          <w:vertAlign w:val="superscript"/>
        </w:rPr>
        <w:fldChar w:fldCharType="begin"/>
      </w:r>
      <w:r w:rsidR="00116E10" w:rsidRPr="006E6CDD">
        <w:rPr>
          <w:vertAlign w:val="superscript"/>
        </w:rPr>
        <w:instrText xml:space="preserve"> </w:instrText>
      </w:r>
      <w:r w:rsidR="00116E10" w:rsidRPr="006E6CDD">
        <w:rPr>
          <w:rFonts w:hint="eastAsia"/>
          <w:vertAlign w:val="superscript"/>
        </w:rPr>
        <w:instrText>REF _Ref223548279 \r \h</w:instrText>
      </w:r>
      <w:r w:rsidR="00116E10" w:rsidRPr="006E6CDD">
        <w:rPr>
          <w:vertAlign w:val="superscript"/>
        </w:rPr>
        <w:instrText xml:space="preserve">  \* MERGEFORMAT </w:instrText>
      </w:r>
      <w:r w:rsidR="00116E10" w:rsidRPr="006E6CDD">
        <w:rPr>
          <w:vertAlign w:val="superscript"/>
        </w:rPr>
      </w:r>
      <w:r w:rsidR="00116E10" w:rsidRPr="006E6CDD">
        <w:rPr>
          <w:vertAlign w:val="superscript"/>
        </w:rPr>
        <w:fldChar w:fldCharType="separate"/>
      </w:r>
      <w:r w:rsidR="00DB0418">
        <w:rPr>
          <w:vertAlign w:val="superscript"/>
        </w:rPr>
        <w:t>[48]</w:t>
      </w:r>
      <w:r w:rsidR="00116E10" w:rsidRPr="006E6CDD">
        <w:rPr>
          <w:vertAlign w:val="superscript"/>
        </w:rPr>
        <w:fldChar w:fldCharType="end"/>
      </w:r>
      <w:r w:rsidR="004417FD" w:rsidRPr="006E6CDD">
        <w:rPr>
          <w:rStyle w:val="afd"/>
          <w:rFonts w:ascii="Segoe UI" w:hAnsi="Segoe UI" w:cs="Segoe UI" w:hint="eastAsia"/>
          <w:b w:val="0"/>
          <w:shd w:val="clear" w:color="auto" w:fill="FFFFFF"/>
        </w:rPr>
        <w:t>、深度学习辅助的译码算法</w:t>
      </w:r>
      <w:r w:rsidR="00FF5768" w:rsidRPr="006E6CDD">
        <w:rPr>
          <w:rStyle w:val="afd"/>
          <w:rFonts w:ascii="Segoe UI" w:hAnsi="Segoe UI" w:cs="Segoe UI"/>
          <w:b w:val="0"/>
          <w:shd w:val="clear" w:color="auto" w:fill="FFFFFF"/>
          <w:vertAlign w:val="superscript"/>
        </w:rPr>
        <w:fldChar w:fldCharType="begin"/>
      </w:r>
      <w:r w:rsidR="00FF5768" w:rsidRPr="006E6CDD">
        <w:rPr>
          <w:rStyle w:val="afd"/>
          <w:rFonts w:ascii="Segoe UI" w:hAnsi="Segoe UI" w:cs="Segoe UI"/>
          <w:b w:val="0"/>
          <w:shd w:val="clear" w:color="auto" w:fill="FFFFFF"/>
          <w:vertAlign w:val="superscript"/>
        </w:rPr>
        <w:instrText xml:space="preserve"> </w:instrText>
      </w:r>
      <w:r w:rsidR="00FF5768" w:rsidRPr="006E6CDD">
        <w:rPr>
          <w:rStyle w:val="afd"/>
          <w:rFonts w:ascii="Segoe UI" w:hAnsi="Segoe UI" w:cs="Segoe UI" w:hint="eastAsia"/>
          <w:b w:val="0"/>
          <w:shd w:val="clear" w:color="auto" w:fill="FFFFFF"/>
          <w:vertAlign w:val="superscript"/>
        </w:rPr>
        <w:instrText>REF _Ref223548297 \r \h</w:instrText>
      </w:r>
      <w:r w:rsidR="00FF5768" w:rsidRPr="006E6CDD">
        <w:rPr>
          <w:rStyle w:val="afd"/>
          <w:rFonts w:ascii="Segoe UI" w:hAnsi="Segoe UI" w:cs="Segoe UI"/>
          <w:b w:val="0"/>
          <w:shd w:val="clear" w:color="auto" w:fill="FFFFFF"/>
          <w:vertAlign w:val="superscript"/>
        </w:rPr>
        <w:instrText xml:space="preserve"> </w:instrText>
      </w:r>
      <w:bookmarkStart w:id="15" w:name="_Hlk223871198"/>
      <w:r w:rsidR="00FF5768" w:rsidRPr="006E6CDD">
        <w:rPr>
          <w:rStyle w:val="afd"/>
          <w:rFonts w:ascii="Segoe UI" w:hAnsi="Segoe UI" w:cs="Segoe UI"/>
          <w:b w:val="0"/>
          <w:shd w:val="clear" w:color="auto" w:fill="FFFFFF"/>
          <w:vertAlign w:val="superscript"/>
        </w:rPr>
        <w:instrText>\#"[0"</w:instrText>
      </w:r>
      <w:bookmarkEnd w:id="15"/>
      <w:r w:rsidR="00FF5768" w:rsidRPr="006E6CDD">
        <w:rPr>
          <w:rStyle w:val="afd"/>
          <w:rFonts w:ascii="Segoe UI" w:hAnsi="Segoe UI" w:cs="Segoe UI"/>
          <w:b w:val="0"/>
          <w:shd w:val="clear" w:color="auto" w:fill="FFFFFF"/>
          <w:vertAlign w:val="superscript"/>
        </w:rPr>
        <w:instrText xml:space="preserve"> \* MERGEFORMAT </w:instrText>
      </w:r>
      <w:r w:rsidR="00FF5768" w:rsidRPr="006E6CDD">
        <w:rPr>
          <w:rStyle w:val="afd"/>
          <w:rFonts w:ascii="Segoe UI" w:hAnsi="Segoe UI" w:cs="Segoe UI"/>
          <w:b w:val="0"/>
          <w:shd w:val="clear" w:color="auto" w:fill="FFFFFF"/>
          <w:vertAlign w:val="superscript"/>
        </w:rPr>
      </w:r>
      <w:r w:rsidR="00FF5768" w:rsidRPr="006E6CDD">
        <w:rPr>
          <w:rStyle w:val="afd"/>
          <w:rFonts w:ascii="Segoe UI" w:hAnsi="Segoe UI" w:cs="Segoe UI"/>
          <w:b w:val="0"/>
          <w:shd w:val="clear" w:color="auto" w:fill="FFFFFF"/>
          <w:vertAlign w:val="superscript"/>
        </w:rPr>
        <w:fldChar w:fldCharType="separate"/>
      </w:r>
      <w:r w:rsidR="00DB0418" w:rsidRPr="006E6CDD">
        <w:rPr>
          <w:rStyle w:val="afd"/>
          <w:rFonts w:ascii="Segoe UI" w:hAnsi="Segoe UI" w:cs="Segoe UI"/>
          <w:b w:val="0"/>
          <w:shd w:val="clear" w:color="auto" w:fill="FFFFFF"/>
          <w:vertAlign w:val="superscript"/>
        </w:rPr>
        <w:t>[</w:t>
      </w:r>
      <w:r w:rsidR="00DB0418">
        <w:rPr>
          <w:rStyle w:val="afd"/>
          <w:rFonts w:ascii="Segoe UI" w:hAnsi="Segoe UI" w:cs="Segoe UI"/>
          <w:b w:val="0"/>
          <w:shd w:val="clear" w:color="auto" w:fill="FFFFFF"/>
          <w:vertAlign w:val="superscript"/>
        </w:rPr>
        <w:t>49</w:t>
      </w:r>
      <w:r w:rsidR="00FF5768" w:rsidRPr="006E6CDD">
        <w:rPr>
          <w:rStyle w:val="afd"/>
          <w:rFonts w:ascii="Segoe UI" w:hAnsi="Segoe UI" w:cs="Segoe UI"/>
          <w:b w:val="0"/>
          <w:shd w:val="clear" w:color="auto" w:fill="FFFFFF"/>
          <w:vertAlign w:val="superscript"/>
        </w:rPr>
        <w:fldChar w:fldCharType="end"/>
      </w:r>
      <w:bookmarkStart w:id="16" w:name="_Hlk224831466"/>
      <w:r w:rsidR="00FF5768" w:rsidRPr="006E6CDD">
        <w:rPr>
          <w:rStyle w:val="afd"/>
          <w:rFonts w:ascii="Segoe UI" w:hAnsi="Segoe UI" w:cs="Segoe UI"/>
          <w:b w:val="0"/>
          <w:shd w:val="clear" w:color="auto" w:fill="FFFFFF"/>
          <w:vertAlign w:val="superscript"/>
        </w:rPr>
        <w:t>-</w:t>
      </w:r>
      <w:bookmarkEnd w:id="16"/>
      <w:r w:rsidR="00FF5768" w:rsidRPr="006E6CDD">
        <w:rPr>
          <w:rStyle w:val="afd"/>
          <w:rFonts w:ascii="Segoe UI" w:hAnsi="Segoe UI" w:cs="Segoe UI"/>
          <w:b w:val="0"/>
          <w:shd w:val="clear" w:color="auto" w:fill="FFFFFF"/>
          <w:vertAlign w:val="superscript"/>
        </w:rPr>
        <w:fldChar w:fldCharType="begin"/>
      </w:r>
      <w:r w:rsidR="00FF5768" w:rsidRPr="006E6CDD">
        <w:rPr>
          <w:rStyle w:val="afd"/>
          <w:rFonts w:ascii="Segoe UI" w:hAnsi="Segoe UI" w:cs="Segoe UI"/>
          <w:b w:val="0"/>
          <w:shd w:val="clear" w:color="auto" w:fill="FFFFFF"/>
          <w:vertAlign w:val="superscript"/>
        </w:rPr>
        <w:instrText xml:space="preserve"> REF _Ref223548300 \r \h \#"0]" \* MERGEFORMAT </w:instrText>
      </w:r>
      <w:r w:rsidR="00FF5768" w:rsidRPr="006E6CDD">
        <w:rPr>
          <w:rStyle w:val="afd"/>
          <w:rFonts w:ascii="Segoe UI" w:hAnsi="Segoe UI" w:cs="Segoe UI"/>
          <w:b w:val="0"/>
          <w:shd w:val="clear" w:color="auto" w:fill="FFFFFF"/>
          <w:vertAlign w:val="superscript"/>
        </w:rPr>
      </w:r>
      <w:r w:rsidR="00FF5768" w:rsidRPr="006E6CDD">
        <w:rPr>
          <w:rStyle w:val="afd"/>
          <w:rFonts w:ascii="Segoe UI" w:hAnsi="Segoe UI" w:cs="Segoe UI"/>
          <w:b w:val="0"/>
          <w:shd w:val="clear" w:color="auto" w:fill="FFFFFF"/>
          <w:vertAlign w:val="superscript"/>
        </w:rPr>
        <w:fldChar w:fldCharType="separate"/>
      </w:r>
      <w:r w:rsidR="00DB0418">
        <w:rPr>
          <w:rStyle w:val="afd"/>
          <w:rFonts w:ascii="Segoe UI" w:hAnsi="Segoe UI" w:cs="Segoe UI"/>
          <w:b w:val="0"/>
          <w:shd w:val="clear" w:color="auto" w:fill="FFFFFF"/>
          <w:vertAlign w:val="superscript"/>
        </w:rPr>
        <w:t>52</w:t>
      </w:r>
      <w:r w:rsidR="00DB0418" w:rsidRPr="006E6CDD">
        <w:rPr>
          <w:rStyle w:val="afd"/>
          <w:rFonts w:ascii="Segoe UI" w:hAnsi="Segoe UI" w:cs="Segoe UI"/>
          <w:b w:val="0"/>
          <w:shd w:val="clear" w:color="auto" w:fill="FFFFFF"/>
          <w:vertAlign w:val="superscript"/>
        </w:rPr>
        <w:t>]</w:t>
      </w:r>
      <w:r w:rsidR="00FF5768" w:rsidRPr="006E6CDD">
        <w:rPr>
          <w:rStyle w:val="afd"/>
          <w:rFonts w:ascii="Segoe UI" w:hAnsi="Segoe UI" w:cs="Segoe UI"/>
          <w:b w:val="0"/>
          <w:shd w:val="clear" w:color="auto" w:fill="FFFFFF"/>
          <w:vertAlign w:val="superscript"/>
        </w:rPr>
        <w:fldChar w:fldCharType="end"/>
      </w:r>
      <w:r w:rsidR="004417FD" w:rsidRPr="006E6CDD">
        <w:rPr>
          <w:rStyle w:val="afd"/>
          <w:rFonts w:ascii="Segoe UI" w:hAnsi="Segoe UI" w:cs="Segoe UI" w:hint="eastAsia"/>
          <w:b w:val="0"/>
          <w:shd w:val="clear" w:color="auto" w:fill="FFFFFF"/>
        </w:rPr>
        <w:t>、</w:t>
      </w:r>
      <w:r w:rsidR="000D3C84" w:rsidRPr="006E6CDD">
        <w:rPr>
          <w:rFonts w:cs="Times New Roman"/>
          <w:bCs/>
        </w:rPr>
        <w:t>以及</w:t>
      </w:r>
      <w:r w:rsidR="000D3C84" w:rsidRPr="006E6CDD">
        <w:rPr>
          <w:rFonts w:cs="Times New Roman"/>
          <w:bCs/>
        </w:rPr>
        <w:t>SCL</w:t>
      </w:r>
      <w:r w:rsidR="000D3C84" w:rsidRPr="006E6CDD">
        <w:rPr>
          <w:rFonts w:cs="Times New Roman"/>
          <w:bCs/>
        </w:rPr>
        <w:t>扰动译码算法</w:t>
      </w:r>
      <w:r w:rsidR="00FF5768" w:rsidRPr="006E6CDD">
        <w:rPr>
          <w:rFonts w:cs="Times New Roman"/>
          <w:bCs/>
          <w:vertAlign w:val="superscript"/>
        </w:rPr>
        <w:fldChar w:fldCharType="begin"/>
      </w:r>
      <w:r w:rsidR="00FF5768" w:rsidRPr="006E6CDD">
        <w:rPr>
          <w:rFonts w:cs="Times New Roman"/>
          <w:bCs/>
          <w:vertAlign w:val="superscript"/>
        </w:rPr>
        <w:instrText xml:space="preserve"> REF _Ref223548374 \r \h \#"[0" \* MERGEFORMAT </w:instrText>
      </w:r>
      <w:r w:rsidR="00FF5768" w:rsidRPr="006E6CDD">
        <w:rPr>
          <w:rFonts w:cs="Times New Roman"/>
          <w:bCs/>
          <w:vertAlign w:val="superscript"/>
        </w:rPr>
      </w:r>
      <w:r w:rsidR="00FF5768" w:rsidRPr="006E6CDD">
        <w:rPr>
          <w:rFonts w:cs="Times New Roman"/>
          <w:bCs/>
          <w:vertAlign w:val="superscript"/>
        </w:rPr>
        <w:fldChar w:fldCharType="separate"/>
      </w:r>
      <w:r w:rsidR="00DB0418" w:rsidRPr="006E6CDD">
        <w:rPr>
          <w:rFonts w:cs="Times New Roman"/>
          <w:bCs/>
          <w:vertAlign w:val="superscript"/>
        </w:rPr>
        <w:t>[</w:t>
      </w:r>
      <w:r w:rsidR="00DB0418">
        <w:rPr>
          <w:rFonts w:cs="Times New Roman"/>
          <w:bCs/>
          <w:vertAlign w:val="superscript"/>
        </w:rPr>
        <w:t>53</w:t>
      </w:r>
      <w:r w:rsidR="00FF5768" w:rsidRPr="006E6CDD">
        <w:rPr>
          <w:rFonts w:cs="Times New Roman"/>
          <w:bCs/>
          <w:vertAlign w:val="superscript"/>
        </w:rPr>
        <w:fldChar w:fldCharType="end"/>
      </w:r>
      <w:r w:rsidR="00C77A28" w:rsidRPr="006E6CDD">
        <w:rPr>
          <w:rStyle w:val="afd"/>
          <w:rFonts w:ascii="Segoe UI" w:hAnsi="Segoe UI" w:cs="Segoe UI"/>
          <w:b w:val="0"/>
          <w:shd w:val="clear" w:color="auto" w:fill="FFFFFF"/>
          <w:vertAlign w:val="superscript"/>
        </w:rPr>
        <w:t>-</w:t>
      </w:r>
      <w:r w:rsidR="00FF5768" w:rsidRPr="006E6CDD">
        <w:rPr>
          <w:rFonts w:cs="Times New Roman"/>
          <w:bCs/>
          <w:vertAlign w:val="superscript"/>
        </w:rPr>
        <w:fldChar w:fldCharType="begin"/>
      </w:r>
      <w:r w:rsidR="00FF5768" w:rsidRPr="006E6CDD">
        <w:rPr>
          <w:rFonts w:cs="Times New Roman"/>
          <w:bCs/>
          <w:vertAlign w:val="superscript"/>
        </w:rPr>
        <w:instrText xml:space="preserve"> REF _Ref223548376 \r \h \#"0]" \* MERGEFORMAT </w:instrText>
      </w:r>
      <w:r w:rsidR="00FF5768" w:rsidRPr="006E6CDD">
        <w:rPr>
          <w:rFonts w:cs="Times New Roman"/>
          <w:bCs/>
          <w:vertAlign w:val="superscript"/>
        </w:rPr>
      </w:r>
      <w:r w:rsidR="00FF5768" w:rsidRPr="006E6CDD">
        <w:rPr>
          <w:rFonts w:cs="Times New Roman"/>
          <w:bCs/>
          <w:vertAlign w:val="superscript"/>
        </w:rPr>
        <w:fldChar w:fldCharType="separate"/>
      </w:r>
      <w:r w:rsidR="00DB0418">
        <w:rPr>
          <w:rFonts w:cs="Times New Roman"/>
          <w:bCs/>
          <w:vertAlign w:val="superscript"/>
        </w:rPr>
        <w:t>55</w:t>
      </w:r>
      <w:r w:rsidR="00DB0418" w:rsidRPr="006E6CDD">
        <w:rPr>
          <w:rFonts w:cs="Times New Roman"/>
          <w:bCs/>
          <w:vertAlign w:val="superscript"/>
        </w:rPr>
        <w:t>]</w:t>
      </w:r>
      <w:r w:rsidR="00FF5768" w:rsidRPr="006E6CDD">
        <w:rPr>
          <w:rFonts w:cs="Times New Roman"/>
          <w:bCs/>
          <w:vertAlign w:val="superscript"/>
        </w:rPr>
        <w:fldChar w:fldCharType="end"/>
      </w:r>
      <w:r w:rsidR="000D3C84" w:rsidRPr="006E6CDD">
        <w:rPr>
          <w:rFonts w:cs="Times New Roman" w:hint="eastAsia"/>
          <w:bCs/>
        </w:rPr>
        <w:t>。</w:t>
      </w:r>
    </w:p>
    <w:p w14:paraId="1D0944E3" w14:textId="70974F0C" w:rsidR="00A25FA6" w:rsidRDefault="00D44D42">
      <w:pPr>
        <w:adjustRightInd w:val="0"/>
        <w:ind w:firstLine="480"/>
        <w:rPr>
          <w:color w:val="000000" w:themeColor="text1"/>
        </w:rPr>
      </w:pPr>
      <w:r w:rsidRPr="006E6CDD">
        <w:rPr>
          <w:rFonts w:hint="eastAsia"/>
        </w:rPr>
        <w:lastRenderedPageBreak/>
        <w:t>综上所述，极化码在</w:t>
      </w:r>
      <w:r w:rsidRPr="006E6CDD">
        <w:rPr>
          <w:rFonts w:hint="eastAsia"/>
        </w:rPr>
        <w:t>CA-SCL</w:t>
      </w:r>
      <w:r w:rsidRPr="006E6CDD">
        <w:rPr>
          <w:rFonts w:hint="eastAsia"/>
        </w:rPr>
        <w:t>译码算法被提出后性能已经可以与</w:t>
      </w:r>
      <w:r w:rsidRPr="006E6CDD">
        <w:rPr>
          <w:rFonts w:hint="eastAsia"/>
        </w:rPr>
        <w:t>LDPC</w:t>
      </w:r>
      <w:r w:rsidRPr="006E6CDD">
        <w:rPr>
          <w:rFonts w:hint="eastAsia"/>
        </w:rPr>
        <w:t>码等相互媲美。但随着列表数的增加，其译码复杂度明显上升，带来了较高的时延和硬件性能需求。在</w:t>
      </w:r>
      <w:r w:rsidRPr="006E6CDD">
        <w:rPr>
          <w:rFonts w:hint="eastAsia"/>
        </w:rPr>
        <w:t>CA-SCL</w:t>
      </w:r>
      <w:r w:rsidRPr="006E6CDD">
        <w:rPr>
          <w:rFonts w:hint="eastAsia"/>
        </w:rPr>
        <w:t>译码算法被作为主流基础算法的情况下，降低其译码复杂度对实现高吞吐率和低延迟的极化码译码器有相当重要的作用，也是极化</w:t>
      </w:r>
      <w:proofErr w:type="gramStart"/>
      <w:r w:rsidRPr="006E6CDD">
        <w:rPr>
          <w:rFonts w:hint="eastAsia"/>
        </w:rPr>
        <w:t>码目前</w:t>
      </w:r>
      <w:proofErr w:type="gramEnd"/>
      <w:r w:rsidRPr="006E6CDD">
        <w:rPr>
          <w:rFonts w:hint="eastAsia"/>
        </w:rPr>
        <w:t>的研究热点之一。但目前</w:t>
      </w:r>
      <w:proofErr w:type="gramStart"/>
      <w:r w:rsidRPr="006E6CDD">
        <w:rPr>
          <w:rFonts w:hint="eastAsia"/>
        </w:rPr>
        <w:t>低复杂</w:t>
      </w:r>
      <w:proofErr w:type="gramEnd"/>
      <w:r w:rsidRPr="006E6CDD">
        <w:rPr>
          <w:rFonts w:hint="eastAsia"/>
        </w:rPr>
        <w:t>度的</w:t>
      </w:r>
      <w:r w:rsidRPr="006E6CDD">
        <w:rPr>
          <w:rFonts w:hint="eastAsia"/>
        </w:rPr>
        <w:t>SCL</w:t>
      </w:r>
      <w:r w:rsidRPr="006E6CDD">
        <w:rPr>
          <w:rFonts w:hint="eastAsia"/>
        </w:rPr>
        <w:t>译码算法还存在以下问题：</w:t>
      </w:r>
      <w:r w:rsidRPr="006E6CDD">
        <w:rPr>
          <w:rFonts w:hint="eastAsia"/>
        </w:rPr>
        <w:t>1.PSS-SS-SCL</w:t>
      </w:r>
      <w:r w:rsidRPr="006E6CDD">
        <w:rPr>
          <w:rFonts w:hint="eastAsia"/>
        </w:rPr>
        <w:t>译码算法的搜索</w:t>
      </w:r>
      <w:r w:rsidR="00E71713">
        <w:rPr>
          <w:rFonts w:hint="eastAsia"/>
        </w:rPr>
        <w:t>集</w:t>
      </w:r>
      <w:r w:rsidRPr="006E6CDD">
        <w:rPr>
          <w:rFonts w:hint="eastAsia"/>
        </w:rPr>
        <w:t>是按照</w:t>
      </w:r>
      <w:r w:rsidR="0031319C" w:rsidRPr="006E6CDD">
        <w:rPr>
          <w:rFonts w:hint="eastAsia"/>
        </w:rPr>
        <w:t>经验</w:t>
      </w:r>
      <w:r w:rsidRPr="006E6CDD">
        <w:rPr>
          <w:rFonts w:hint="eastAsia"/>
        </w:rPr>
        <w:t>分析得来，造成了多</w:t>
      </w:r>
      <w:r>
        <w:rPr>
          <w:rFonts w:hint="eastAsia"/>
          <w:color w:val="000000" w:themeColor="text1"/>
        </w:rPr>
        <w:t>余的分裂次数，并且对于不可靠路径没有提前剪枝，造成了多余的译码路径数。</w:t>
      </w:r>
      <w:r>
        <w:rPr>
          <w:rFonts w:hint="eastAsia"/>
          <w:color w:val="000000" w:themeColor="text1"/>
        </w:rPr>
        <w:t>2.</w:t>
      </w:r>
      <w:r>
        <w:rPr>
          <w:rFonts w:hint="eastAsia"/>
          <w:color w:val="000000" w:themeColor="text1"/>
        </w:rPr>
        <w:t>在</w:t>
      </w:r>
      <w:r>
        <w:rPr>
          <w:rFonts w:hint="eastAsia"/>
          <w:color w:val="000000" w:themeColor="text1"/>
        </w:rPr>
        <w:t>Fast-SCL</w:t>
      </w:r>
      <w:r>
        <w:rPr>
          <w:rFonts w:hint="eastAsia"/>
          <w:color w:val="000000" w:themeColor="text1"/>
        </w:rPr>
        <w:t>译码算法的</w:t>
      </w:r>
      <w:r>
        <w:rPr>
          <w:rFonts w:hint="eastAsia"/>
          <w:color w:val="000000" w:themeColor="text1"/>
        </w:rPr>
        <w:t>Rate-1</w:t>
      </w:r>
      <w:r>
        <w:rPr>
          <w:rFonts w:hint="eastAsia"/>
          <w:color w:val="000000" w:themeColor="text1"/>
        </w:rPr>
        <w:t>节点中实行并行分裂后，候选路径数量过多。本文将针对</w:t>
      </w:r>
      <w:proofErr w:type="gramStart"/>
      <w:r>
        <w:rPr>
          <w:rFonts w:hint="eastAsia"/>
          <w:color w:val="000000" w:themeColor="text1"/>
        </w:rPr>
        <w:t>低复杂</w:t>
      </w:r>
      <w:proofErr w:type="gramEnd"/>
      <w:r>
        <w:rPr>
          <w:rFonts w:hint="eastAsia"/>
          <w:color w:val="000000" w:themeColor="text1"/>
        </w:rPr>
        <w:t>度</w:t>
      </w:r>
      <w:r>
        <w:rPr>
          <w:rFonts w:hint="eastAsia"/>
          <w:color w:val="000000" w:themeColor="text1"/>
        </w:rPr>
        <w:t>SCL</w:t>
      </w:r>
      <w:r>
        <w:rPr>
          <w:rFonts w:hint="eastAsia"/>
          <w:color w:val="000000" w:themeColor="text1"/>
        </w:rPr>
        <w:t>译码算法的这些问题进行研究改进。</w:t>
      </w:r>
    </w:p>
    <w:p w14:paraId="34568251" w14:textId="77777777" w:rsidR="00A25FA6" w:rsidRDefault="00D44D42">
      <w:pPr>
        <w:pStyle w:val="2"/>
      </w:pPr>
      <w:bookmarkStart w:id="17" w:name="_Toc229494154"/>
      <w:r>
        <w:t>论文研究主要内容与组织结构</w:t>
      </w:r>
      <w:bookmarkEnd w:id="17"/>
    </w:p>
    <w:p w14:paraId="23663FF8" w14:textId="615A927F" w:rsidR="00A25FA6" w:rsidRDefault="00D44D42">
      <w:pPr>
        <w:ind w:firstLine="480"/>
      </w:pPr>
      <w:r>
        <w:rPr>
          <w:rFonts w:hint="eastAsia"/>
        </w:rPr>
        <w:t>本文主要针对</w:t>
      </w:r>
      <w:proofErr w:type="gramStart"/>
      <w:r>
        <w:rPr>
          <w:rFonts w:hint="eastAsia"/>
        </w:rPr>
        <w:t>低复杂</w:t>
      </w:r>
      <w:proofErr w:type="gramEnd"/>
      <w:r>
        <w:rPr>
          <w:rFonts w:hint="eastAsia"/>
        </w:rPr>
        <w:t>度</w:t>
      </w:r>
      <w:r>
        <w:rPr>
          <w:rFonts w:hint="eastAsia"/>
        </w:rPr>
        <w:t>SCL</w:t>
      </w:r>
      <w:r>
        <w:rPr>
          <w:rFonts w:hint="eastAsia"/>
        </w:rPr>
        <w:t>译码算法的两个方案进行分析和研究。分别是译码路径筛选方案和基于特殊节点的简化译码方案。</w:t>
      </w:r>
      <w:r w:rsidR="009A511E">
        <w:rPr>
          <w:rFonts w:hint="eastAsia"/>
        </w:rPr>
        <w:t>本文各章节研究内容及逻辑关系如图</w:t>
      </w:r>
      <w:r w:rsidR="009A511E">
        <w:rPr>
          <w:rFonts w:hint="eastAsia"/>
        </w:rPr>
        <w:t>1</w:t>
      </w:r>
      <w:r w:rsidR="009A511E">
        <w:t>-1</w:t>
      </w:r>
      <w:r w:rsidR="009A511E">
        <w:rPr>
          <w:rFonts w:hint="eastAsia"/>
        </w:rPr>
        <w:t>所示。</w:t>
      </w:r>
    </w:p>
    <w:p w14:paraId="0955633B" w14:textId="77777777" w:rsidR="00195BE6" w:rsidRDefault="009A511E" w:rsidP="00195BE6">
      <w:pPr>
        <w:pStyle w:val="afff"/>
      </w:pPr>
      <w:r>
        <w:object w:dxaOrig="8745" w:dyaOrig="8325" w14:anchorId="46FA2BBA">
          <v:shape id="_x0000_i1031" type="#_x0000_t75" style="width:330.75pt;height:316.5pt" o:ole="">
            <v:imagedata r:id="rId39" o:title=""/>
          </v:shape>
          <o:OLEObject Type="Embed" ProgID="Visio.Drawing.15" ShapeID="_x0000_i1031" DrawAspect="Content" ObjectID="_1840283835" r:id="rId40"/>
        </w:object>
      </w:r>
    </w:p>
    <w:p w14:paraId="5D9B7769" w14:textId="6FBA828C" w:rsidR="009A511E" w:rsidRDefault="00195BE6" w:rsidP="00195BE6">
      <w:pPr>
        <w:pStyle w:val="a5"/>
      </w:pPr>
      <w:bookmarkStart w:id="18" w:name="_Toc22898858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DB041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B0418">
        <w:rPr>
          <w:noProof/>
        </w:rPr>
        <w:t>1</w:t>
      </w:r>
      <w:r>
        <w:fldChar w:fldCharType="end"/>
      </w:r>
      <w:r w:rsidRPr="009A511E">
        <w:rPr>
          <w:rFonts w:hint="eastAsia"/>
        </w:rPr>
        <w:t>本文各章节研究内容及逻辑关系</w:t>
      </w:r>
      <w:bookmarkEnd w:id="18"/>
    </w:p>
    <w:p w14:paraId="1396EE69" w14:textId="36576C04" w:rsidR="009A511E" w:rsidRPr="009A511E" w:rsidRDefault="009A511E" w:rsidP="009A511E">
      <w:pPr>
        <w:pStyle w:val="affb"/>
        <w:rPr>
          <w:rFonts w:eastAsiaTheme="minorEastAsia"/>
        </w:rPr>
      </w:pPr>
      <w:r>
        <w:rPr>
          <w:rFonts w:hint="eastAsia"/>
        </w:rPr>
        <w:t>Fig</w:t>
      </w:r>
      <w:r>
        <w:t xml:space="preserve">.1-1 </w:t>
      </w:r>
      <w:r w:rsidRPr="009A511E">
        <w:t>Research contents and logical relationships of each section in this paper</w:t>
      </w:r>
    </w:p>
    <w:p w14:paraId="24B0E489" w14:textId="77777777" w:rsidR="00A25FA6" w:rsidRDefault="00D44D42">
      <w:pPr>
        <w:ind w:firstLine="480"/>
      </w:pPr>
      <w:r>
        <w:rPr>
          <w:rFonts w:hint="eastAsia"/>
        </w:rPr>
        <w:lastRenderedPageBreak/>
        <w:t>本文主要内容安排如下：</w:t>
      </w:r>
    </w:p>
    <w:p w14:paraId="40F57459" w14:textId="747EDDC6" w:rsidR="00FC2E4A" w:rsidRDefault="00FC2E4A">
      <w:pPr>
        <w:ind w:firstLine="480"/>
      </w:pPr>
      <w:r w:rsidRPr="00FC2E4A">
        <w:rPr>
          <w:rFonts w:hint="eastAsia"/>
        </w:rPr>
        <w:t>第一章：绪论。本章首先阐述了信道编码的基本功能及其演进历程，并重点分析了极化码的优越性能及其理论价值。随后，对国内外在</w:t>
      </w:r>
      <w:proofErr w:type="gramStart"/>
      <w:r w:rsidRPr="00FC2E4A">
        <w:rPr>
          <w:rFonts w:hint="eastAsia"/>
        </w:rPr>
        <w:t>极化码编译码</w:t>
      </w:r>
      <w:proofErr w:type="gramEnd"/>
      <w:r w:rsidRPr="00FC2E4A">
        <w:rPr>
          <w:rFonts w:hint="eastAsia"/>
        </w:rPr>
        <w:t>算法领域的研究进展进行了综述，最后介绍了全文的组织结构。</w:t>
      </w:r>
    </w:p>
    <w:p w14:paraId="19DD7E4F" w14:textId="4374BAB9" w:rsidR="00FC2E4A" w:rsidRDefault="00FC2E4A">
      <w:pPr>
        <w:ind w:firstLine="480"/>
      </w:pPr>
      <w:r>
        <w:rPr>
          <w:rFonts w:ascii="Segoe UI" w:hAnsi="Segoe UI" w:cs="Segoe UI"/>
          <w:color w:val="0F1115"/>
          <w:shd w:val="clear" w:color="auto" w:fill="FFFFFF"/>
        </w:rPr>
        <w:t>第二章：极化码的基本原理。本章首先对极化信道的相关参数进行了</w:t>
      </w:r>
      <w:r>
        <w:rPr>
          <w:rFonts w:ascii="Segoe UI" w:hAnsi="Segoe UI" w:cs="Segoe UI" w:hint="eastAsia"/>
          <w:color w:val="0F1115"/>
          <w:shd w:val="clear" w:color="auto" w:fill="FFFFFF"/>
        </w:rPr>
        <w:t>介绍</w:t>
      </w:r>
      <w:r>
        <w:rPr>
          <w:rFonts w:ascii="Segoe UI" w:hAnsi="Segoe UI" w:cs="Segoe UI"/>
          <w:color w:val="0F1115"/>
          <w:shd w:val="clear" w:color="auto" w:fill="FFFFFF"/>
        </w:rPr>
        <w:t>，并详细讨论了信道的合并与分裂过程，进而阐释了极化定理的核心思想。在此基础上，介绍了极化码编码流程中至关重要的信道估计方法及其实现原理。最后，系统阐述了经典</w:t>
      </w:r>
      <w:r>
        <w:rPr>
          <w:rFonts w:ascii="Segoe UI" w:hAnsi="Segoe UI" w:cs="Segoe UI" w:hint="eastAsia"/>
          <w:color w:val="0F1115"/>
          <w:shd w:val="clear" w:color="auto" w:fill="FFFFFF"/>
        </w:rPr>
        <w:t>的</w:t>
      </w:r>
      <w:r>
        <w:rPr>
          <w:rFonts w:ascii="Segoe UI" w:hAnsi="Segoe UI" w:cs="Segoe UI"/>
          <w:color w:val="0F1115"/>
          <w:shd w:val="clear" w:color="auto" w:fill="FFFFFF"/>
        </w:rPr>
        <w:t>串行抵消译码算法以及应用广泛</w:t>
      </w:r>
      <w:r w:rsidRPr="00E71713">
        <w:rPr>
          <w:rFonts w:cs="Times New Roman"/>
          <w:color w:val="0F1115"/>
          <w:shd w:val="clear" w:color="auto" w:fill="FFFFFF"/>
        </w:rPr>
        <w:t>的</w:t>
      </w:r>
      <w:r w:rsidR="00E71713" w:rsidRPr="00E71713">
        <w:rPr>
          <w:rFonts w:cs="Times New Roman"/>
          <w:color w:val="0F1115"/>
          <w:shd w:val="clear" w:color="auto" w:fill="FFFFFF"/>
        </w:rPr>
        <w:t>CA-SCL</w:t>
      </w:r>
      <w:r>
        <w:rPr>
          <w:rFonts w:ascii="Segoe UI" w:hAnsi="Segoe UI" w:cs="Segoe UI"/>
          <w:color w:val="0F1115"/>
          <w:shd w:val="clear" w:color="auto" w:fill="FFFFFF"/>
        </w:rPr>
        <w:t>译码算法，为后续研究奠定理论基础。</w:t>
      </w:r>
    </w:p>
    <w:p w14:paraId="0621571A" w14:textId="2B83724C" w:rsidR="00A25FA6" w:rsidRDefault="00D44D42">
      <w:pPr>
        <w:ind w:firstLine="480"/>
      </w:pPr>
      <w:r>
        <w:rPr>
          <w:rFonts w:hint="eastAsia"/>
        </w:rPr>
        <w:t>第三章：</w:t>
      </w:r>
      <w:r>
        <w:rPr>
          <w:rFonts w:ascii="宋体" w:hAnsi="宋体" w:cs="宋体"/>
        </w:rPr>
        <w:t>基于</w:t>
      </w:r>
      <w:r>
        <w:rPr>
          <w:rFonts w:hint="eastAsia"/>
        </w:rPr>
        <w:t>可靠性函数的路径选择策略</w:t>
      </w:r>
      <w:r>
        <w:rPr>
          <w:rFonts w:hint="eastAsia"/>
        </w:rPr>
        <w:t>SCL</w:t>
      </w:r>
      <w:r>
        <w:rPr>
          <w:rFonts w:hint="eastAsia"/>
        </w:rPr>
        <w:t>译码算法研究。</w:t>
      </w:r>
      <w:bookmarkStart w:id="19" w:name="_Hlk228969386"/>
      <w:r w:rsidR="009A511E">
        <w:rPr>
          <w:rFonts w:hint="eastAsia"/>
        </w:rPr>
        <w:t>该章是对</w:t>
      </w:r>
      <w:r w:rsidR="009A511E">
        <w:t>SCL</w:t>
      </w:r>
      <w:r w:rsidR="009A511E">
        <w:rPr>
          <w:rFonts w:hint="eastAsia"/>
        </w:rPr>
        <w:t>译码算法的决策端进行优化。</w:t>
      </w:r>
      <w:bookmarkEnd w:id="19"/>
      <w:r>
        <w:rPr>
          <w:rFonts w:hint="eastAsia"/>
        </w:rPr>
        <w:t>首先介绍了采用路径筛选方案的</w:t>
      </w:r>
      <w:r>
        <w:rPr>
          <w:rFonts w:hint="eastAsia"/>
        </w:rPr>
        <w:t>PSS-SS-SCL</w:t>
      </w:r>
      <w:r>
        <w:rPr>
          <w:rFonts w:hint="eastAsia"/>
        </w:rPr>
        <w:t>译码算法，分析了其进步之处以及存在的问题。然后针对这些问题提出了改进的降低复杂度的译码策略，分别是一种新的路径分裂策略和剪枝策略。将这些策略用于优化</w:t>
      </w:r>
      <w:r>
        <w:rPr>
          <w:rFonts w:hint="eastAsia"/>
        </w:rPr>
        <w:t>PSS-SS-SCL</w:t>
      </w:r>
      <w:r>
        <w:rPr>
          <w:rFonts w:hint="eastAsia"/>
        </w:rPr>
        <w:t>译码算法，提出了基于可靠性函数的路径选择策略</w:t>
      </w:r>
      <w:r>
        <w:rPr>
          <w:rFonts w:hint="eastAsia"/>
        </w:rPr>
        <w:t>SCL</w:t>
      </w:r>
      <w:r w:rsidRPr="006A37ED">
        <w:rPr>
          <w:rFonts w:ascii="宋体" w:hAnsi="宋体" w:cs="Times New Roman"/>
        </w:rPr>
        <w:t>(</w:t>
      </w:r>
      <w:r>
        <w:rPr>
          <w:rFonts w:cs="Times New Roman"/>
        </w:rPr>
        <w:t>Path Splitting Selecting strategy based on Reliability Function under the Successive Cancellation List</w:t>
      </w:r>
      <w:r w:rsidR="00176B6E" w:rsidRPr="006A37ED">
        <w:rPr>
          <w:rFonts w:ascii="宋体" w:hAnsi="宋体" w:cs="Times New Roman" w:hint="eastAsia"/>
        </w:rPr>
        <w:t>,</w:t>
      </w:r>
      <w:r>
        <w:rPr>
          <w:rFonts w:cs="Times New Roman" w:hint="eastAsia"/>
        </w:rPr>
        <w:t>PSS-RF-SCL</w:t>
      </w:r>
      <w:r w:rsidRPr="006A37ED">
        <w:rPr>
          <w:rFonts w:ascii="宋体" w:hAnsi="宋体" w:cs="Times New Roman"/>
        </w:rPr>
        <w:t>)</w:t>
      </w:r>
      <w:r>
        <w:rPr>
          <w:rFonts w:cs="Times New Roman" w:hint="eastAsia"/>
        </w:rPr>
        <w:t>译码算法。该算法通过可靠性函数选择不可靠比特进行路径分裂，并通过</w:t>
      </w:r>
      <w:r>
        <w:rPr>
          <w:rFonts w:hint="eastAsia"/>
          <w:color w:val="000000" w:themeColor="text1"/>
        </w:rPr>
        <w:t>辅助路径度量</w:t>
      </w:r>
      <w:r w:rsidRPr="006A37ED">
        <w:rPr>
          <w:rFonts w:ascii="宋体" w:hAnsi="宋体"/>
          <w:color w:val="000000" w:themeColor="text1"/>
        </w:rPr>
        <w:t>(</w:t>
      </w:r>
      <w:r>
        <w:rPr>
          <w:color w:val="000000" w:themeColor="text1"/>
        </w:rPr>
        <w:t>Auxiliary Path Metric</w:t>
      </w:r>
      <w:r w:rsidRPr="006A37ED">
        <w:rPr>
          <w:rFonts w:ascii="宋体" w:hAnsi="宋体"/>
          <w:color w:val="000000" w:themeColor="text1"/>
        </w:rPr>
        <w:t>,</w:t>
      </w:r>
      <w:r>
        <w:rPr>
          <w:color w:val="000000" w:themeColor="text1"/>
        </w:rPr>
        <w:t>APM</w:t>
      </w:r>
      <w:r w:rsidRPr="006A37ED">
        <w:rPr>
          <w:rFonts w:ascii="宋体" w:hAnsi="宋体"/>
          <w:color w:val="000000" w:themeColor="text1"/>
        </w:rPr>
        <w:t>)</w:t>
      </w:r>
      <w:r>
        <w:rPr>
          <w:rFonts w:hint="eastAsia"/>
          <w:color w:val="000000" w:themeColor="text1"/>
        </w:rPr>
        <w:t>值对不可靠路径进行剪枝，以此达到减少译码复杂度的效果。最后通过仿真实验验证了</w:t>
      </w:r>
      <w:r>
        <w:rPr>
          <w:rFonts w:hint="eastAsia"/>
          <w:color w:val="000000" w:themeColor="text1"/>
        </w:rPr>
        <w:t>PSS-RF-SCL</w:t>
      </w:r>
      <w:r>
        <w:rPr>
          <w:rFonts w:hint="eastAsia"/>
          <w:color w:val="000000" w:themeColor="text1"/>
        </w:rPr>
        <w:t>译码算法能够在不影响性能的情况下，降低译码复杂度。</w:t>
      </w:r>
    </w:p>
    <w:p w14:paraId="2AF01503" w14:textId="199B0EE9" w:rsidR="00A25FA6" w:rsidRDefault="00D44D42">
      <w:pPr>
        <w:ind w:firstLine="480"/>
      </w:pPr>
      <w:r>
        <w:rPr>
          <w:rFonts w:hint="eastAsia"/>
        </w:rPr>
        <w:t>第四章：候选</w:t>
      </w:r>
      <w:r>
        <w:rPr>
          <w:rFonts w:ascii="宋体" w:hAnsi="宋体" w:cs="宋体"/>
        </w:rPr>
        <w:t>路径选择策略辅助并行分裂简化译码算法的研究</w:t>
      </w:r>
      <w:r>
        <w:rPr>
          <w:rFonts w:hint="eastAsia"/>
        </w:rPr>
        <w:t>。</w:t>
      </w:r>
      <w:r w:rsidR="009A511E">
        <w:rPr>
          <w:rFonts w:hint="eastAsia"/>
        </w:rPr>
        <w:t>该章是对</w:t>
      </w:r>
      <w:r w:rsidR="009A511E">
        <w:t>SCL</w:t>
      </w:r>
      <w:r w:rsidR="009A511E">
        <w:rPr>
          <w:rFonts w:hint="eastAsia"/>
        </w:rPr>
        <w:t>译码算法的计算端进行优化。</w:t>
      </w:r>
      <w:r>
        <w:rPr>
          <w:rFonts w:hint="eastAsia"/>
        </w:rPr>
        <w:t>首先介绍了针对特殊节点采用简化译码的</w:t>
      </w:r>
      <w:r>
        <w:rPr>
          <w:rFonts w:hint="eastAsia"/>
        </w:rPr>
        <w:t>Fast-SCL</w:t>
      </w:r>
      <w:r>
        <w:rPr>
          <w:rFonts w:hint="eastAsia"/>
        </w:rPr>
        <w:t>译码算法，介绍了其中的各种特殊节点及其对应的译码流程。并分析了在</w:t>
      </w:r>
      <w:r>
        <w:rPr>
          <w:rFonts w:hint="eastAsia"/>
        </w:rPr>
        <w:t>Fast-SCL</w:t>
      </w:r>
      <w:r>
        <w:rPr>
          <w:rFonts w:hint="eastAsia"/>
        </w:rPr>
        <w:t>译码算法的</w:t>
      </w:r>
      <w:r>
        <w:rPr>
          <w:rFonts w:hint="eastAsia"/>
        </w:rPr>
        <w:t>Rate-1</w:t>
      </w:r>
      <w:r>
        <w:rPr>
          <w:rFonts w:hint="eastAsia"/>
        </w:rPr>
        <w:t>节点中增加其译码时延的主要因素。接着提出了一种新的采用候选路径筛选的并行分裂方式，该方式可通过路径的并行分裂降低</w:t>
      </w:r>
      <w:r>
        <w:rPr>
          <w:rFonts w:hint="eastAsia"/>
        </w:rPr>
        <w:t>Rate-1</w:t>
      </w:r>
      <w:r>
        <w:rPr>
          <w:rFonts w:hint="eastAsia"/>
        </w:rPr>
        <w:t>节点的译码时间步长，并且新提出的候选路径筛选方式降低候选路径数量的效果较好，可以抑制并行分裂带来的候选路径数过多的问题。利用该方式提出了</w:t>
      </w:r>
      <w:r>
        <w:rPr>
          <w:rFonts w:hint="eastAsia"/>
        </w:rPr>
        <w:t>PS-PSSCL</w:t>
      </w:r>
      <w:r>
        <w:rPr>
          <w:rFonts w:ascii="宋体" w:hAnsi="宋体" w:cs="宋体" w:hint="eastAsia"/>
        </w:rPr>
        <w:t>（</w:t>
      </w:r>
      <w:r>
        <w:rPr>
          <w:rFonts w:hint="eastAsia"/>
        </w:rPr>
        <w:t>Path Selection strategy assisted Parallel Split and Simplify SCL</w:t>
      </w:r>
      <w:r>
        <w:rPr>
          <w:rFonts w:hint="eastAsia"/>
        </w:rPr>
        <w:t>）译码算法。最后通过仿真实验</w:t>
      </w:r>
      <w:r w:rsidR="00E71713">
        <w:rPr>
          <w:rFonts w:hint="eastAsia"/>
        </w:rPr>
        <w:t>得出，</w:t>
      </w:r>
      <w:r>
        <w:rPr>
          <w:rFonts w:hint="eastAsia"/>
        </w:rPr>
        <w:t>PS-PSSCL</w:t>
      </w:r>
      <w:r>
        <w:rPr>
          <w:rFonts w:hint="eastAsia"/>
        </w:rPr>
        <w:t>译码算法相较于</w:t>
      </w:r>
      <w:r>
        <w:rPr>
          <w:rFonts w:hint="eastAsia"/>
        </w:rPr>
        <w:t>Fast-SCL</w:t>
      </w:r>
      <w:r>
        <w:rPr>
          <w:rFonts w:hint="eastAsia"/>
        </w:rPr>
        <w:t>译码算法能够在不影响性能的情况下降低</w:t>
      </w:r>
      <w:r>
        <w:rPr>
          <w:rFonts w:hint="eastAsia"/>
        </w:rPr>
        <w:t>Rate-1</w:t>
      </w:r>
      <w:r>
        <w:rPr>
          <w:rFonts w:hint="eastAsia"/>
        </w:rPr>
        <w:t>节点的译码时间步长，并且候选路径数量相较于其</w:t>
      </w:r>
      <w:r w:rsidR="003E0973">
        <w:rPr>
          <w:rFonts w:hint="eastAsia"/>
        </w:rPr>
        <w:t>它</w:t>
      </w:r>
      <w:r>
        <w:rPr>
          <w:rFonts w:hint="eastAsia"/>
        </w:rPr>
        <w:t>并行分裂译码算法更低，能更灵活的适应各种传输环境。</w:t>
      </w:r>
    </w:p>
    <w:p w14:paraId="5762E742" w14:textId="77777777" w:rsidR="00A25FA6" w:rsidRDefault="00D44D42">
      <w:pPr>
        <w:ind w:firstLine="480"/>
      </w:pPr>
      <w:r>
        <w:rPr>
          <w:rFonts w:hint="eastAsia"/>
        </w:rPr>
        <w:t>第五章：总结与展望。对本文的研究内容与主要创新工作进行总结，并分析本文研究工作存在的不足，表明进一步的研究方向。</w:t>
      </w:r>
    </w:p>
    <w:p w14:paraId="360B6576" w14:textId="77777777" w:rsidR="00A25FA6" w:rsidRDefault="00A25FA6">
      <w:pPr>
        <w:adjustRightInd w:val="0"/>
        <w:ind w:firstLineChars="83" w:firstLine="199"/>
        <w:rPr>
          <w:szCs w:val="28"/>
        </w:rPr>
      </w:pPr>
    </w:p>
    <w:p w14:paraId="54643573" w14:textId="77777777" w:rsidR="00A25FA6" w:rsidRDefault="00A25FA6">
      <w:pPr>
        <w:adjustRightInd w:val="0"/>
        <w:ind w:firstLine="480"/>
        <w:rPr>
          <w:szCs w:val="28"/>
        </w:rPr>
        <w:sectPr w:rsidR="00A25FA6">
          <w:headerReference w:type="even" r:id="rId41"/>
          <w:headerReference w:type="default" r:id="rId42"/>
          <w:footerReference w:type="even" r:id="rId43"/>
          <w:footerReference w:type="default" r:id="rId44"/>
          <w:footnotePr>
            <w:numFmt w:val="decimalEnclosedCircleChinese"/>
            <w:numRestart w:val="eachPage"/>
          </w:footnotePr>
          <w:pgSz w:w="11906" w:h="16838"/>
          <w:pgMar w:top="1701" w:right="1701" w:bottom="1701" w:left="1701" w:header="1134" w:footer="1134" w:gutter="0"/>
          <w:pgNumType w:start="1"/>
          <w:cols w:space="425"/>
          <w:docGrid w:linePitch="326"/>
        </w:sectPr>
      </w:pPr>
    </w:p>
    <w:p w14:paraId="0925890F" w14:textId="77777777" w:rsidR="00A25FA6" w:rsidRDefault="00D44D42" w:rsidP="00773616">
      <w:pPr>
        <w:pStyle w:val="10"/>
      </w:pPr>
      <w:bookmarkStart w:id="20" w:name="_Toc229494155"/>
      <w:r>
        <w:rPr>
          <w:rFonts w:hint="eastAsia"/>
        </w:rPr>
        <w:lastRenderedPageBreak/>
        <w:t>极化码基础理论分析</w:t>
      </w:r>
      <w:bookmarkEnd w:id="20"/>
    </w:p>
    <w:p w14:paraId="49C53D8B" w14:textId="77777777" w:rsidR="00A25FA6" w:rsidRDefault="00D44D42">
      <w:pPr>
        <w:pStyle w:val="2"/>
      </w:pPr>
      <w:bookmarkStart w:id="21" w:name="_Toc229494156"/>
      <w:r>
        <w:rPr>
          <w:rFonts w:hint="eastAsia"/>
        </w:rPr>
        <w:t>本章引言</w:t>
      </w:r>
      <w:bookmarkEnd w:id="21"/>
    </w:p>
    <w:p w14:paraId="5F8C39F5" w14:textId="61C99B3C" w:rsidR="00A25FA6" w:rsidRDefault="00D44D42">
      <w:pPr>
        <w:ind w:firstLine="480"/>
      </w:pPr>
      <w:r>
        <w:rPr>
          <w:rFonts w:hint="eastAsia"/>
        </w:rPr>
        <w:t>在第一章介绍了极化码的研究现状后，本章主要对极化码的基础理论进行分析阐述。本章首先介绍极化码通信的重要基础——信道极化理论。然后介绍在编码阶段对性能有着重要影响的信道可靠性估计方法，接着描述整个编码过程。最后介绍两种基础的译码算法。</w:t>
      </w:r>
    </w:p>
    <w:p w14:paraId="468BF143" w14:textId="77777777" w:rsidR="00A25FA6" w:rsidRDefault="00D44D42">
      <w:pPr>
        <w:pStyle w:val="2"/>
      </w:pPr>
      <w:bookmarkStart w:id="22" w:name="_Toc229494157"/>
      <w:r>
        <w:rPr>
          <w:rFonts w:hint="eastAsia"/>
        </w:rPr>
        <w:t>信道极化理论</w:t>
      </w:r>
      <w:bookmarkEnd w:id="22"/>
    </w:p>
    <w:p w14:paraId="7A8FAC64" w14:textId="2249FCBB" w:rsidR="00A25FA6" w:rsidRDefault="00D44D42">
      <w:pPr>
        <w:ind w:firstLine="480"/>
      </w:pPr>
      <w:r>
        <w:rPr>
          <w:rFonts w:hint="eastAsia"/>
        </w:rPr>
        <w:t>信道极化是极化码构造的核心理论基础。其本质在于将多个独立的</w:t>
      </w:r>
      <w:r>
        <w:rPr>
          <w:rFonts w:hint="eastAsia"/>
        </w:rPr>
        <w:t>B-DMC</w:t>
      </w:r>
      <w:r>
        <w:rPr>
          <w:rFonts w:hint="eastAsia"/>
        </w:rPr>
        <w:t>信道通过特定的合并与拆分操作，实现信道容量的两极分化现象。具体而言，首先对</w:t>
      </w:r>
      <w:r w:rsidRPr="000D3C84">
        <w:rPr>
          <w:rFonts w:hint="eastAsia"/>
          <w:i/>
        </w:rPr>
        <w:t>N</w:t>
      </w:r>
      <w:proofErr w:type="gramStart"/>
      <w:r>
        <w:rPr>
          <w:rFonts w:hint="eastAsia"/>
        </w:rPr>
        <w:t>个</w:t>
      </w:r>
      <w:proofErr w:type="gramEnd"/>
      <w:r>
        <w:rPr>
          <w:rFonts w:hint="eastAsia"/>
        </w:rPr>
        <w:t>相同的原始信道进行递归式合并，形成一个综合性的矢量信道；随后通过对合并信道的拆分处理，获得</w:t>
      </w:r>
      <w:r w:rsidRPr="000D3C84">
        <w:rPr>
          <w:rFonts w:hint="eastAsia"/>
          <w:i/>
        </w:rPr>
        <w:t>N</w:t>
      </w:r>
      <w:proofErr w:type="gramStart"/>
      <w:r>
        <w:rPr>
          <w:rFonts w:hint="eastAsia"/>
        </w:rPr>
        <w:t>个</w:t>
      </w:r>
      <w:proofErr w:type="gramEnd"/>
      <w:r>
        <w:rPr>
          <w:rFonts w:hint="eastAsia"/>
        </w:rPr>
        <w:t>具有相关性的比特子信道。随着码长</w:t>
      </w:r>
      <w:r w:rsidRPr="000D3C84">
        <w:rPr>
          <w:rFonts w:hint="eastAsia"/>
          <w:i/>
        </w:rPr>
        <w:t>N</w:t>
      </w:r>
      <w:r>
        <w:rPr>
          <w:rFonts w:hint="eastAsia"/>
        </w:rPr>
        <w:t>的增加，这些子信道的对称容量将呈现出明显的极化趋势：一部分子信道的容量趋近于</w:t>
      </w:r>
      <w:r>
        <w:rPr>
          <w:rFonts w:hint="eastAsia"/>
        </w:rPr>
        <w:t>1</w:t>
      </w:r>
      <w:r>
        <w:rPr>
          <w:rFonts w:hint="eastAsia"/>
        </w:rPr>
        <w:t>，适合承载信息比特；另一部分子信道的容量趋近于</w:t>
      </w:r>
      <w:r>
        <w:rPr>
          <w:rFonts w:hint="eastAsia"/>
        </w:rPr>
        <w:t>0</w:t>
      </w:r>
      <w:r>
        <w:rPr>
          <w:rFonts w:hint="eastAsia"/>
        </w:rPr>
        <w:t>，适合传输固定的冻结比特。这种信道容量的极化效应为实现逼近信道容量的编码方案提供了理论依据。</w:t>
      </w:r>
    </w:p>
    <w:p w14:paraId="1A91643F" w14:textId="77777777" w:rsidR="00A25FA6" w:rsidRDefault="00D44D42">
      <w:pPr>
        <w:pStyle w:val="3"/>
      </w:pPr>
      <w:bookmarkStart w:id="23" w:name="_Toc229494158"/>
      <w:r>
        <w:rPr>
          <w:rFonts w:hint="eastAsia"/>
        </w:rPr>
        <w:t>信道的参数</w:t>
      </w:r>
      <w:bookmarkEnd w:id="23"/>
    </w:p>
    <w:p w14:paraId="44C7ABF1" w14:textId="6D1B511C" w:rsidR="00A25FA6" w:rsidRDefault="00D44D42">
      <w:pPr>
        <w:ind w:firstLine="480"/>
      </w:pPr>
      <w:r>
        <w:rPr>
          <w:rFonts w:hint="eastAsia"/>
        </w:rPr>
        <w:t>为了量化上述的信道极化过程，需要两个关键指标来评估信道的特性。以</w:t>
      </w:r>
      <w:r w:rsidR="004478AD" w:rsidRPr="004478AD">
        <w:rPr>
          <w:position w:val="-6"/>
        </w:rPr>
        <w:object w:dxaOrig="279" w:dyaOrig="279" w14:anchorId="70222CC5">
          <v:shape id="_x0000_i1032" type="#_x0000_t75" style="width:14.25pt;height:14.25pt" o:ole="">
            <v:imagedata r:id="rId45" o:title=""/>
          </v:shape>
          <o:OLEObject Type="Embed" ProgID="Equation.DSMT4" ShapeID="_x0000_i1032" DrawAspect="Content" ObjectID="_1840283836" r:id="rId46"/>
        </w:object>
      </w:r>
      <w:r>
        <w:rPr>
          <w:rFonts w:hint="eastAsia"/>
        </w:rPr>
        <w:t>表示</w:t>
      </w:r>
      <w:r>
        <w:rPr>
          <w:rFonts w:hint="eastAsia"/>
        </w:rPr>
        <w:t>B-DMC</w:t>
      </w:r>
      <w:r>
        <w:rPr>
          <w:rFonts w:hint="eastAsia"/>
        </w:rPr>
        <w:t>信道。输入是</w:t>
      </w:r>
      <w:r w:rsidR="004478AD" w:rsidRPr="004478AD">
        <w:rPr>
          <w:position w:val="-6"/>
        </w:rPr>
        <w:object w:dxaOrig="200" w:dyaOrig="220" w14:anchorId="0AC0ADDC">
          <v:shape id="_x0000_i1033" type="#_x0000_t75" style="width:10.5pt;height:10.5pt" o:ole="">
            <v:imagedata r:id="rId47" o:title=""/>
          </v:shape>
          <o:OLEObject Type="Embed" ProgID="Equation.DSMT4" ShapeID="_x0000_i1033" DrawAspect="Content" ObjectID="_1840283837" r:id="rId48"/>
        </w:object>
      </w:r>
      <w:r w:rsidR="00C736C5">
        <w:rPr>
          <w:rFonts w:hint="eastAsia"/>
        </w:rPr>
        <w:t>，输出是</w:t>
      </w:r>
      <w:r w:rsidR="004478AD" w:rsidRPr="004478AD">
        <w:rPr>
          <w:position w:val="-10"/>
        </w:rPr>
        <w:object w:dxaOrig="220" w:dyaOrig="260" w14:anchorId="7772EE30">
          <v:shape id="_x0000_i1034" type="#_x0000_t75" style="width:10.5pt;height:12.75pt" o:ole="">
            <v:imagedata r:id="rId49" o:title=""/>
          </v:shape>
          <o:OLEObject Type="Embed" ProgID="Equation.DSMT4" ShapeID="_x0000_i1034" DrawAspect="Content" ObjectID="_1840283838" r:id="rId50"/>
        </w:object>
      </w:r>
      <w:r w:rsidR="00776377">
        <w:rPr>
          <w:rFonts w:hint="eastAsia"/>
        </w:rPr>
        <w:t>，</w:t>
      </w:r>
      <w:r w:rsidR="004478AD" w:rsidRPr="004478AD">
        <w:rPr>
          <w:position w:val="-10"/>
        </w:rPr>
        <w:object w:dxaOrig="859" w:dyaOrig="320" w14:anchorId="1525B74B">
          <v:shape id="_x0000_i1035" type="#_x0000_t75" style="width:42.75pt;height:16.5pt" o:ole="">
            <v:imagedata r:id="rId51" o:title=""/>
          </v:shape>
          <o:OLEObject Type="Embed" ProgID="Equation.DSMT4" ShapeID="_x0000_i1035" DrawAspect="Content" ObjectID="_1840283839" r:id="rId52"/>
        </w:object>
      </w:r>
      <w:r w:rsidR="00C736C5">
        <w:rPr>
          <w:rFonts w:hint="eastAsia"/>
        </w:rPr>
        <w:t>表示信道转移概率。这两个重要的指标分别为信道容量</w:t>
      </w:r>
      <w:r w:rsidR="004478AD" w:rsidRPr="004478AD">
        <w:rPr>
          <w:position w:val="-10"/>
        </w:rPr>
        <w:object w:dxaOrig="580" w:dyaOrig="320" w14:anchorId="5B3BBFE7">
          <v:shape id="_x0000_i1036" type="#_x0000_t75" style="width:29.25pt;height:16.5pt" o:ole="">
            <v:imagedata r:id="rId53" o:title=""/>
          </v:shape>
          <o:OLEObject Type="Embed" ProgID="Equation.DSMT4" ShapeID="_x0000_i1036" DrawAspect="Content" ObjectID="_1840283840" r:id="rId54"/>
        </w:object>
      </w:r>
      <w:r w:rsidR="00C736C5">
        <w:rPr>
          <w:rFonts w:hint="eastAsia"/>
        </w:rPr>
        <w:t>和巴氏参数</w:t>
      </w:r>
      <w:r w:rsidR="004478AD" w:rsidRPr="004478AD">
        <w:rPr>
          <w:position w:val="-10"/>
        </w:rPr>
        <w:object w:dxaOrig="620" w:dyaOrig="320" w14:anchorId="54AA68EC">
          <v:shape id="_x0000_i1037" type="#_x0000_t75" style="width:31.5pt;height:16.5pt" o:ole="">
            <v:imagedata r:id="rId55" o:title=""/>
          </v:shape>
          <o:OLEObject Type="Embed" ProgID="Equation.DSMT4" ShapeID="_x0000_i1037" DrawAspect="Content" ObjectID="_1840283841" r:id="rId56"/>
        </w:object>
      </w:r>
      <w:r w:rsidR="00C736C5">
        <w:rPr>
          <w:rFonts w:hint="eastAsia"/>
        </w:rPr>
        <w:t>。</w:t>
      </w:r>
      <w:r w:rsidR="004478AD" w:rsidRPr="004478AD">
        <w:rPr>
          <w:position w:val="-10"/>
        </w:rPr>
        <w:object w:dxaOrig="580" w:dyaOrig="320" w14:anchorId="48C04521">
          <v:shape id="_x0000_i1038" type="#_x0000_t75" style="width:29.25pt;height:16.5pt" o:ole="">
            <v:imagedata r:id="rId53" o:title=""/>
          </v:shape>
          <o:OLEObject Type="Embed" ProgID="Equation.DSMT4" ShapeID="_x0000_i1038" DrawAspect="Content" ObjectID="_1840283842" r:id="rId57"/>
        </w:object>
      </w:r>
      <w:r w:rsidR="00C736C5">
        <w:rPr>
          <w:rFonts w:hint="eastAsia"/>
        </w:rPr>
        <w:t>的计算公式如</w:t>
      </w:r>
      <w:r w:rsidR="00776377">
        <w:rPr>
          <w:rFonts w:hint="eastAsia"/>
        </w:rPr>
        <w:t>式</w:t>
      </w:r>
      <w:r w:rsidR="00C736C5">
        <w:rPr>
          <w:rFonts w:hint="eastAsia"/>
        </w:rPr>
        <w:t>(</w:t>
      </w:r>
      <w:r w:rsidR="00C736C5">
        <w:t>2-1)</w:t>
      </w:r>
      <w:r w:rsidR="00C736C5">
        <w:rPr>
          <w:rFonts w:hint="eastAsia"/>
        </w:rPr>
        <w:t>所示。</w:t>
      </w:r>
    </w:p>
    <w:p w14:paraId="7B29765B" w14:textId="559925E0" w:rsidR="00C736C5" w:rsidRDefault="00C736C5" w:rsidP="00C736C5">
      <w:pPr>
        <w:pStyle w:val="afff1"/>
      </w:pPr>
      <w:r>
        <w:tab/>
      </w:r>
      <w:r w:rsidR="004478AD" w:rsidRPr="004478AD">
        <w:rPr>
          <w:position w:val="-54"/>
        </w:rPr>
        <w:object w:dxaOrig="4959" w:dyaOrig="920" w14:anchorId="6385F812">
          <v:shape id="_x0000_i1039" type="#_x0000_t75" style="width:248.25pt;height:46.5pt" o:ole="">
            <v:imagedata r:id="rId58" o:title=""/>
          </v:shape>
          <o:OLEObject Type="Embed" ProgID="Equation.DSMT4" ShapeID="_x0000_i1039" DrawAspect="Content" ObjectID="_1840283843"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w:instrText>
      </w:r>
      <w:r w:rsidR="00E248C7">
        <w:rPr>
          <w:noProof/>
        </w:rPr>
        <w:fldChar w:fldCharType="end"/>
      </w:r>
      <w:r>
        <w:instrText>)</w:instrText>
      </w:r>
      <w:r>
        <w:fldChar w:fldCharType="end"/>
      </w:r>
    </w:p>
    <w:p w14:paraId="2C35AA9A" w14:textId="2D17D228" w:rsidR="00C736C5" w:rsidRDefault="00F11B5D" w:rsidP="0031319C">
      <w:pPr>
        <w:ind w:firstLineChars="0" w:firstLine="0"/>
      </w:pPr>
      <w:r>
        <w:rPr>
          <w:rFonts w:hint="eastAsia"/>
        </w:rPr>
        <w:t>式中</w:t>
      </w:r>
      <w:r w:rsidR="004478AD" w:rsidRPr="004478AD">
        <w:rPr>
          <w:position w:val="-10"/>
        </w:rPr>
        <w:object w:dxaOrig="580" w:dyaOrig="320" w14:anchorId="6D505676">
          <v:shape id="_x0000_i1040" type="#_x0000_t75" style="width:29.25pt;height:16.5pt" o:ole="">
            <v:imagedata r:id="rId53" o:title=""/>
          </v:shape>
          <o:OLEObject Type="Embed" ProgID="Equation.DSMT4" ShapeID="_x0000_i1040" DrawAspect="Content" ObjectID="_1840283844" r:id="rId60"/>
        </w:object>
      </w:r>
      <w:r w:rsidR="00C736C5">
        <w:rPr>
          <w:rFonts w:hint="eastAsia"/>
        </w:rPr>
        <w:t>表示在特定信道条件下，系统能够达到的最大无误传输速率。其取值范围为</w:t>
      </w:r>
      <w:r w:rsidR="004478AD" w:rsidRPr="004478AD">
        <w:rPr>
          <w:position w:val="-10"/>
        </w:rPr>
        <w:object w:dxaOrig="499" w:dyaOrig="320" w14:anchorId="3B9C8CE3">
          <v:shape id="_x0000_i1041" type="#_x0000_t75" style="width:25.5pt;height:16.5pt" o:ole="">
            <v:imagedata r:id="rId61" o:title=""/>
          </v:shape>
          <o:OLEObject Type="Embed" ProgID="Equation.DSMT4" ShapeID="_x0000_i1041" DrawAspect="Content" ObjectID="_1840283845" r:id="rId62"/>
        </w:object>
      </w:r>
      <w:r w:rsidR="00C736C5">
        <w:rPr>
          <w:rFonts w:hint="eastAsia"/>
        </w:rPr>
        <w:t>，容量越高，信道越可靠。</w:t>
      </w:r>
      <w:r w:rsidR="004478AD" w:rsidRPr="004478AD">
        <w:rPr>
          <w:position w:val="-10"/>
        </w:rPr>
        <w:object w:dxaOrig="620" w:dyaOrig="320" w14:anchorId="5498EA96">
          <v:shape id="_x0000_i1042" type="#_x0000_t75" style="width:31.5pt;height:16.5pt" o:ole="">
            <v:imagedata r:id="rId55" o:title=""/>
          </v:shape>
          <o:OLEObject Type="Embed" ProgID="Equation.DSMT4" ShapeID="_x0000_i1042" DrawAspect="Content" ObjectID="_1840283846" r:id="rId63"/>
        </w:object>
      </w:r>
      <w:r w:rsidR="00C736C5">
        <w:rPr>
          <w:rFonts w:hint="eastAsia"/>
        </w:rPr>
        <w:t>的计算公式如</w:t>
      </w:r>
      <w:r w:rsidR="00776377">
        <w:rPr>
          <w:rFonts w:hint="eastAsia"/>
        </w:rPr>
        <w:t>式</w:t>
      </w:r>
      <w:r w:rsidR="00C736C5">
        <w:rPr>
          <w:rFonts w:hint="eastAsia"/>
        </w:rPr>
        <w:t>(</w:t>
      </w:r>
      <w:r w:rsidR="00C736C5">
        <w:t>2-2)</w:t>
      </w:r>
      <w:r w:rsidR="00C736C5">
        <w:rPr>
          <w:rFonts w:hint="eastAsia"/>
        </w:rPr>
        <w:t>所示。</w:t>
      </w:r>
    </w:p>
    <w:p w14:paraId="066B39CA" w14:textId="4E53EB6A" w:rsidR="00C736C5" w:rsidRDefault="00C736C5" w:rsidP="00C736C5">
      <w:pPr>
        <w:pStyle w:val="afff1"/>
      </w:pPr>
      <w:r>
        <w:tab/>
      </w:r>
      <w:r w:rsidR="004478AD" w:rsidRPr="004478AD">
        <w:rPr>
          <w:position w:val="-30"/>
        </w:rPr>
        <w:object w:dxaOrig="2840" w:dyaOrig="580" w14:anchorId="6DF610F1">
          <v:shape id="_x0000_i1043" type="#_x0000_t75" style="width:141.75pt;height:29.25pt" o:ole="">
            <v:imagedata r:id="rId64" o:title=""/>
          </v:shape>
          <o:OLEObject Type="Embed" ProgID="Equation.DSMT4" ShapeID="_x0000_i1043" DrawAspect="Content" ObjectID="_1840283847"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2</w:instrText>
      </w:r>
      <w:r w:rsidR="00E248C7">
        <w:rPr>
          <w:noProof/>
        </w:rPr>
        <w:fldChar w:fldCharType="end"/>
      </w:r>
      <w:r>
        <w:instrText>)</w:instrText>
      </w:r>
      <w:r>
        <w:fldChar w:fldCharType="end"/>
      </w:r>
    </w:p>
    <w:p w14:paraId="0347FC2E" w14:textId="5BC9D8D9" w:rsidR="00C736C5" w:rsidRDefault="00F11B5D" w:rsidP="0036244C">
      <w:pPr>
        <w:ind w:firstLineChars="0" w:firstLine="0"/>
      </w:pPr>
      <w:r>
        <w:rPr>
          <w:rFonts w:hint="eastAsia"/>
        </w:rPr>
        <w:t>式中</w:t>
      </w:r>
      <w:r w:rsidR="004478AD" w:rsidRPr="004478AD">
        <w:rPr>
          <w:position w:val="-10"/>
        </w:rPr>
        <w:object w:dxaOrig="620" w:dyaOrig="320" w14:anchorId="1C146FD5">
          <v:shape id="_x0000_i1044" type="#_x0000_t75" style="width:31.5pt;height:16.5pt" o:ole="">
            <v:imagedata r:id="rId66" o:title=""/>
          </v:shape>
          <o:OLEObject Type="Embed" ProgID="Equation.DSMT4" ShapeID="_x0000_i1044" DrawAspect="Content" ObjectID="_1840283848" r:id="rId67"/>
        </w:object>
      </w:r>
      <w:r w:rsidR="00C736C5">
        <w:rPr>
          <w:rFonts w:hint="eastAsia"/>
        </w:rPr>
        <w:t>定义为最大似然判决错误概率的上界，用于衡量信道的“噪声程度”。其取值范围同样为</w:t>
      </w:r>
      <w:r w:rsidR="004478AD" w:rsidRPr="004478AD">
        <w:rPr>
          <w:position w:val="-10"/>
        </w:rPr>
        <w:object w:dxaOrig="499" w:dyaOrig="320" w14:anchorId="35FBF560">
          <v:shape id="_x0000_i1045" type="#_x0000_t75" style="width:25.5pt;height:16.5pt" o:ole="">
            <v:imagedata r:id="rId68" o:title=""/>
          </v:shape>
          <o:OLEObject Type="Embed" ProgID="Equation.DSMT4" ShapeID="_x0000_i1045" DrawAspect="Content" ObjectID="_1840283849" r:id="rId69"/>
        </w:object>
      </w:r>
      <w:r w:rsidR="00C736C5">
        <w:rPr>
          <w:rFonts w:hint="eastAsia"/>
        </w:rPr>
        <w:t>。</w:t>
      </w:r>
      <w:r w:rsidR="00C736C5" w:rsidRPr="00043A1A">
        <w:rPr>
          <w:rFonts w:hint="eastAsia"/>
          <w:i/>
        </w:rPr>
        <w:t>Z(W)</w:t>
      </w:r>
      <w:r w:rsidR="00C736C5">
        <w:rPr>
          <w:rFonts w:hint="eastAsia"/>
        </w:rPr>
        <w:t>越接近</w:t>
      </w:r>
      <w:r w:rsidR="00C736C5">
        <w:rPr>
          <w:rFonts w:hint="eastAsia"/>
        </w:rPr>
        <w:t>0</w:t>
      </w:r>
      <w:r w:rsidR="00C736C5">
        <w:rPr>
          <w:rFonts w:hint="eastAsia"/>
        </w:rPr>
        <w:t>，信道越纯净；越接近</w:t>
      </w:r>
      <w:r w:rsidR="00C736C5">
        <w:rPr>
          <w:rFonts w:hint="eastAsia"/>
        </w:rPr>
        <w:t>1</w:t>
      </w:r>
      <w:r w:rsidR="00C736C5">
        <w:rPr>
          <w:rFonts w:hint="eastAsia"/>
        </w:rPr>
        <w:t>，信道越嘈杂。同时两者之间存在严格的此消彼长关系，可以由式</w:t>
      </w:r>
      <w:r w:rsidR="00C736C5">
        <w:rPr>
          <w:rFonts w:hint="eastAsia"/>
        </w:rPr>
        <w:t>(</w:t>
      </w:r>
      <w:r w:rsidR="00C736C5">
        <w:t>2-3)</w:t>
      </w:r>
      <w:r w:rsidR="00C736C5">
        <w:rPr>
          <w:rFonts w:hint="eastAsia"/>
        </w:rPr>
        <w:t>所示的不等式描述。</w:t>
      </w:r>
    </w:p>
    <w:p w14:paraId="1221B6C0" w14:textId="366EF134" w:rsidR="00C736C5" w:rsidRDefault="00C736C5" w:rsidP="00C736C5">
      <w:pPr>
        <w:pStyle w:val="afff1"/>
      </w:pPr>
      <w:r>
        <w:lastRenderedPageBreak/>
        <w:tab/>
      </w:r>
      <w:r w:rsidR="004478AD" w:rsidRPr="004478AD">
        <w:rPr>
          <w:position w:val="-28"/>
        </w:rPr>
        <w:object w:dxaOrig="3379" w:dyaOrig="660" w14:anchorId="46251C4D">
          <v:shape id="_x0000_i1046" type="#_x0000_t75" style="width:168.75pt;height:33pt" o:ole="">
            <v:imagedata r:id="rId70" o:title=""/>
          </v:shape>
          <o:OLEObject Type="Embed" ProgID="Equation.DSMT4" ShapeID="_x0000_i1046" DrawAspect="Content" ObjectID="_1840283850" r:id="rId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3</w:instrText>
      </w:r>
      <w:r w:rsidR="00E248C7">
        <w:rPr>
          <w:noProof/>
        </w:rPr>
        <w:fldChar w:fldCharType="end"/>
      </w:r>
      <w:r>
        <w:instrText>)</w:instrText>
      </w:r>
      <w:r>
        <w:fldChar w:fldCharType="end"/>
      </w:r>
    </w:p>
    <w:p w14:paraId="46490AE8" w14:textId="7B825F72" w:rsidR="00C736C5" w:rsidRDefault="00C736C5" w:rsidP="00C736C5">
      <w:pPr>
        <w:ind w:firstLine="480"/>
      </w:pPr>
      <w:r>
        <w:rPr>
          <w:rFonts w:hint="eastAsia"/>
        </w:rPr>
        <w:t>当</w:t>
      </w:r>
      <w:bookmarkStart w:id="24" w:name="MTBlankEqn"/>
      <w:r w:rsidR="004478AD" w:rsidRPr="004478AD">
        <w:rPr>
          <w:position w:val="-10"/>
        </w:rPr>
        <w:object w:dxaOrig="1080" w:dyaOrig="320" w14:anchorId="679990C3">
          <v:shape id="_x0000_i1047" type="#_x0000_t75" style="width:54pt;height:16.5pt" o:ole="">
            <v:imagedata r:id="rId72" o:title=""/>
          </v:shape>
          <o:OLEObject Type="Embed" ProgID="Equation.DSMT4" ShapeID="_x0000_i1047" DrawAspect="Content" ObjectID="_1840283851" r:id="rId73"/>
        </w:object>
      </w:r>
      <w:bookmarkEnd w:id="24"/>
      <w:r>
        <w:rPr>
          <w:rFonts w:hint="eastAsia"/>
        </w:rPr>
        <w:t>时，必有</w:t>
      </w:r>
      <w:r w:rsidR="004478AD" w:rsidRPr="004478AD">
        <w:rPr>
          <w:position w:val="-10"/>
        </w:rPr>
        <w:object w:dxaOrig="980" w:dyaOrig="320" w14:anchorId="2E9B5EA9">
          <v:shape id="_x0000_i1048" type="#_x0000_t75" style="width:48.75pt;height:16.5pt" o:ole="">
            <v:imagedata r:id="rId74" o:title=""/>
          </v:shape>
          <o:OLEObject Type="Embed" ProgID="Equation.DSMT4" ShapeID="_x0000_i1048" DrawAspect="Content" ObjectID="_1840283852" r:id="rId75"/>
        </w:object>
      </w:r>
      <w:r>
        <w:rPr>
          <w:rFonts w:hint="eastAsia"/>
        </w:rPr>
        <w:t>。当</w:t>
      </w:r>
      <w:r w:rsidR="004478AD" w:rsidRPr="004478AD">
        <w:rPr>
          <w:position w:val="-10"/>
        </w:rPr>
        <w:object w:dxaOrig="1040" w:dyaOrig="320" w14:anchorId="093F3646">
          <v:shape id="_x0000_i1049" type="#_x0000_t75" style="width:52.5pt;height:16.5pt" o:ole="">
            <v:imagedata r:id="rId76" o:title=""/>
          </v:shape>
          <o:OLEObject Type="Embed" ProgID="Equation.DSMT4" ShapeID="_x0000_i1049" DrawAspect="Content" ObjectID="_1840283853" r:id="rId77"/>
        </w:object>
      </w:r>
      <w:r>
        <w:rPr>
          <w:rFonts w:hint="eastAsia"/>
        </w:rPr>
        <w:t>时，必有</w:t>
      </w:r>
      <w:r w:rsidR="004478AD" w:rsidRPr="004478AD">
        <w:rPr>
          <w:position w:val="-10"/>
        </w:rPr>
        <w:object w:dxaOrig="1020" w:dyaOrig="320" w14:anchorId="243CB590">
          <v:shape id="_x0000_i1050" type="#_x0000_t75" style="width:51pt;height:16.5pt" o:ole="">
            <v:imagedata r:id="rId78" o:title=""/>
          </v:shape>
          <o:OLEObject Type="Embed" ProgID="Equation.DSMT4" ShapeID="_x0000_i1050" DrawAspect="Content" ObjectID="_1840283854" r:id="rId79"/>
        </w:object>
      </w:r>
      <w:r>
        <w:rPr>
          <w:rFonts w:hint="eastAsia"/>
        </w:rPr>
        <w:t>。信道极化的过程，实质就是推动子信道的</w:t>
      </w:r>
      <w:r w:rsidR="004478AD" w:rsidRPr="004478AD">
        <w:rPr>
          <w:position w:val="-10"/>
        </w:rPr>
        <w:object w:dxaOrig="580" w:dyaOrig="320" w14:anchorId="1B34F7E6">
          <v:shape id="_x0000_i1051" type="#_x0000_t75" style="width:29.25pt;height:16.5pt" o:ole="">
            <v:imagedata r:id="rId53" o:title=""/>
          </v:shape>
          <o:OLEObject Type="Embed" ProgID="Equation.DSMT4" ShapeID="_x0000_i1051" DrawAspect="Content" ObjectID="_1840283855" r:id="rId80"/>
        </w:object>
      </w:r>
      <w:r>
        <w:rPr>
          <w:rFonts w:hint="eastAsia"/>
        </w:rPr>
        <w:t>和</w:t>
      </w:r>
      <w:r w:rsidR="004478AD" w:rsidRPr="004478AD">
        <w:rPr>
          <w:position w:val="-10"/>
        </w:rPr>
        <w:object w:dxaOrig="620" w:dyaOrig="320" w14:anchorId="688F7C26">
          <v:shape id="_x0000_i1052" type="#_x0000_t75" style="width:31.5pt;height:16.5pt" o:ole="">
            <v:imagedata r:id="rId55" o:title=""/>
          </v:shape>
          <o:OLEObject Type="Embed" ProgID="Equation.DSMT4" ShapeID="_x0000_i1052" DrawAspect="Content" ObjectID="_1840283856" r:id="rId81"/>
        </w:object>
      </w:r>
      <w:r>
        <w:rPr>
          <w:rFonts w:hint="eastAsia"/>
        </w:rPr>
        <w:t>向</w:t>
      </w:r>
      <w:r w:rsidR="004478AD" w:rsidRPr="004478AD">
        <w:rPr>
          <w:position w:val="-10"/>
        </w:rPr>
        <w:object w:dxaOrig="520" w:dyaOrig="320" w14:anchorId="276CA8D9">
          <v:shape id="_x0000_i1053" type="#_x0000_t75" style="width:25.5pt;height:16.5pt" o:ole="">
            <v:imagedata r:id="rId82" o:title=""/>
          </v:shape>
          <o:OLEObject Type="Embed" ProgID="Equation.DSMT4" ShapeID="_x0000_i1053" DrawAspect="Content" ObjectID="_1840283857" r:id="rId83"/>
        </w:object>
      </w:r>
      <w:r>
        <w:rPr>
          <w:rFonts w:hint="eastAsia"/>
        </w:rPr>
        <w:t>和</w:t>
      </w:r>
      <w:r w:rsidR="004478AD" w:rsidRPr="004478AD">
        <w:rPr>
          <w:position w:val="-10"/>
        </w:rPr>
        <w:object w:dxaOrig="520" w:dyaOrig="320" w14:anchorId="68D42D8D">
          <v:shape id="_x0000_i1054" type="#_x0000_t75" style="width:25.5pt;height:16.5pt" o:ole="">
            <v:imagedata r:id="rId84" o:title=""/>
          </v:shape>
          <o:OLEObject Type="Embed" ProgID="Equation.DSMT4" ShapeID="_x0000_i1054" DrawAspect="Content" ObjectID="_1840283858" r:id="rId85"/>
        </w:object>
      </w:r>
      <w:r>
        <w:rPr>
          <w:rFonts w:hint="eastAsia"/>
        </w:rPr>
        <w:t>这两个角落聚集的过程。</w:t>
      </w:r>
    </w:p>
    <w:p w14:paraId="5BA0DEB7" w14:textId="77777777" w:rsidR="00392CCC" w:rsidRDefault="00C736C5" w:rsidP="00392CCC">
      <w:pPr>
        <w:pStyle w:val="afff"/>
      </w:pPr>
      <w:r w:rsidRPr="00C736C5">
        <w:rPr>
          <w:rFonts w:hint="eastAsia"/>
          <w:noProof/>
        </w:rPr>
        <w:drawing>
          <wp:inline distT="0" distB="0" distL="0" distR="0" wp14:anchorId="35577C37" wp14:editId="576258E8">
            <wp:extent cx="3599370" cy="2874874"/>
            <wp:effectExtent l="0" t="0" r="1270" b="1905"/>
            <wp:docPr id="5"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333"/>
                    <pic:cNvPicPr preferRelativeResize="0">
                      <a:picLocks noChangeAspect="1" noChangeArrowheads="1"/>
                    </pic:cNvPicPr>
                  </pic:nvPicPr>
                  <pic:blipFill rotWithShape="1">
                    <a:blip r:embed="rId86">
                      <a:extLst>
                        <a:ext uri="{28A0092B-C50C-407E-A947-70E740481C1C}">
                          <a14:useLocalDpi xmlns:a14="http://schemas.microsoft.com/office/drawing/2010/main" val="0"/>
                        </a:ext>
                      </a:extLst>
                    </a:blip>
                    <a:srcRect l="1588" t="1934" r="58897" b="55887"/>
                    <a:stretch/>
                  </pic:blipFill>
                  <pic:spPr bwMode="auto">
                    <a:xfrm>
                      <a:off x="0" y="0"/>
                      <a:ext cx="3600000" cy="2875377"/>
                    </a:xfrm>
                    <a:prstGeom prst="rect">
                      <a:avLst/>
                    </a:prstGeom>
                    <a:noFill/>
                    <a:ln>
                      <a:noFill/>
                    </a:ln>
                    <a:extLst>
                      <a:ext uri="{53640926-AAD7-44D8-BBD7-CCE9431645EC}">
                        <a14:shadowObscured xmlns:a14="http://schemas.microsoft.com/office/drawing/2010/main"/>
                      </a:ext>
                    </a:extLst>
                  </pic:spPr>
                </pic:pic>
              </a:graphicData>
            </a:graphic>
          </wp:inline>
        </w:drawing>
      </w:r>
    </w:p>
    <w:p w14:paraId="1BEC1533" w14:textId="6C0E02C5" w:rsidR="00C736C5" w:rsidRDefault="00392CCC" w:rsidP="00392CCC">
      <w:pPr>
        <w:pStyle w:val="a5"/>
      </w:pPr>
      <w:bookmarkStart w:id="25" w:name="_Toc228988586"/>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2</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1</w:t>
      </w:r>
      <w:r w:rsidR="00195BE6">
        <w:fldChar w:fldCharType="end"/>
      </w:r>
      <w:r w:rsidR="0031319C">
        <w:t xml:space="preserve"> </w:t>
      </w:r>
      <w:r>
        <w:rPr>
          <w:rFonts w:hint="eastAsia"/>
        </w:rPr>
        <w:t>码长</w:t>
      </w:r>
      <w:r w:rsidR="00CC3D8F">
        <w:t>512</w:t>
      </w:r>
      <w:r>
        <w:rPr>
          <w:rFonts w:hint="eastAsia"/>
        </w:rPr>
        <w:t>的极化码信道容量分布</w:t>
      </w:r>
      <w:bookmarkEnd w:id="25"/>
    </w:p>
    <w:p w14:paraId="3404D964" w14:textId="7A6F99C3" w:rsidR="00C736C5" w:rsidRPr="00C736C5" w:rsidRDefault="00C736C5" w:rsidP="00C736C5">
      <w:pPr>
        <w:pStyle w:val="affb"/>
      </w:pPr>
      <w:r>
        <w:t>Fig.2</w:t>
      </w:r>
      <w:r>
        <w:rPr>
          <w:rFonts w:hint="eastAsia"/>
        </w:rPr>
        <w:t>-</w:t>
      </w:r>
      <w:r>
        <w:t xml:space="preserve">1 </w:t>
      </w:r>
      <w:r w:rsidRPr="00C736C5">
        <w:t xml:space="preserve">Channel capacity distribution of polar codes with code length of </w:t>
      </w:r>
      <w:r w:rsidR="0031319C">
        <w:t>512</w:t>
      </w:r>
    </w:p>
    <w:p w14:paraId="34906CDD" w14:textId="05746AC9" w:rsidR="00C736C5" w:rsidRPr="003267D0" w:rsidRDefault="00C736C5" w:rsidP="00C736C5">
      <w:pPr>
        <w:ind w:firstLine="480"/>
      </w:pPr>
      <w:r>
        <w:rPr>
          <w:rFonts w:hint="eastAsia"/>
        </w:rPr>
        <w:t>如图</w:t>
      </w:r>
      <w:r>
        <w:rPr>
          <w:rFonts w:hint="eastAsia"/>
        </w:rPr>
        <w:t>2</w:t>
      </w:r>
      <w:r>
        <w:t>-1</w:t>
      </w:r>
      <w:r>
        <w:rPr>
          <w:rFonts w:hint="eastAsia"/>
        </w:rPr>
        <w:t>所示是码长为</w:t>
      </w:r>
      <w:r w:rsidR="00CC3D8F">
        <w:t>512</w:t>
      </w:r>
      <w:r>
        <w:rPr>
          <w:rFonts w:hint="eastAsia"/>
        </w:rPr>
        <w:t>的极化码在极化后的信道容量。从图</w:t>
      </w:r>
      <w:r>
        <w:rPr>
          <w:rFonts w:hint="eastAsia"/>
        </w:rPr>
        <w:t>2</w:t>
      </w:r>
      <w:r>
        <w:t>-1</w:t>
      </w:r>
      <w:r>
        <w:rPr>
          <w:rFonts w:hint="eastAsia"/>
        </w:rPr>
        <w:t>中可看出大部分信道的信道容量已经分化为</w:t>
      </w:r>
      <w:r>
        <w:rPr>
          <w:rFonts w:hint="eastAsia"/>
        </w:rPr>
        <w:t>0</w:t>
      </w:r>
      <w:r>
        <w:rPr>
          <w:rFonts w:hint="eastAsia"/>
        </w:rPr>
        <w:t>和</w:t>
      </w:r>
      <w:r>
        <w:rPr>
          <w:rFonts w:hint="eastAsia"/>
        </w:rPr>
        <w:t>1</w:t>
      </w:r>
      <w:proofErr w:type="gramStart"/>
      <w:r>
        <w:rPr>
          <w:rFonts w:hint="eastAsia"/>
        </w:rPr>
        <w:t>两</w:t>
      </w:r>
      <w:proofErr w:type="gramEnd"/>
      <w:r>
        <w:rPr>
          <w:rFonts w:hint="eastAsia"/>
        </w:rPr>
        <w:t>个极端，但仍存在处于中间状态的信道。这种中间状态的存在，说明信道并未完全极化。只有两级分化的信道占比为</w:t>
      </w:r>
      <w:r>
        <w:rPr>
          <w:rFonts w:hint="eastAsia"/>
        </w:rPr>
        <w:t>1</w:t>
      </w:r>
      <w:r>
        <w:t>00%</w:t>
      </w:r>
      <w:r>
        <w:rPr>
          <w:rFonts w:hint="eastAsia"/>
        </w:rPr>
        <w:t>时，信道才是彻底完成极化。这种两级分化的比例跟码长有主要关系，当码长</w:t>
      </w:r>
      <w:r w:rsidR="004478AD" w:rsidRPr="004478AD">
        <w:rPr>
          <w:position w:val="-6"/>
        </w:rPr>
        <w:object w:dxaOrig="780" w:dyaOrig="279" w14:anchorId="58F5EB71">
          <v:shape id="_x0000_i1055" type="#_x0000_t75" style="width:39pt;height:14.25pt" o:ole="">
            <v:imagedata r:id="rId87" o:title=""/>
          </v:shape>
          <o:OLEObject Type="Embed" ProgID="Equation.DSMT4" ShapeID="_x0000_i1055" DrawAspect="Content" ObjectID="_1840283859" r:id="rId88"/>
        </w:object>
      </w:r>
      <w:r>
        <w:rPr>
          <w:rFonts w:hint="eastAsia"/>
        </w:rPr>
        <w:t>时，将不存在处于中间状态的信道，</w:t>
      </w:r>
      <w:r w:rsidRPr="007600F4">
        <w:t>极化比例将达到</w:t>
      </w:r>
      <w:r>
        <w:rPr>
          <w:rFonts w:hint="eastAsia"/>
        </w:rPr>
        <w:t>1</w:t>
      </w:r>
      <w:r>
        <w:t>00%</w:t>
      </w:r>
      <w:r>
        <w:rPr>
          <w:rFonts w:hint="eastAsia"/>
        </w:rPr>
        <w:t>。容量接近</w:t>
      </w:r>
      <w:r>
        <w:rPr>
          <w:rFonts w:hint="eastAsia"/>
        </w:rPr>
        <w:t>1</w:t>
      </w:r>
      <w:r>
        <w:rPr>
          <w:rFonts w:hint="eastAsia"/>
        </w:rPr>
        <w:t>的子信道比例等于原信道容量</w:t>
      </w:r>
      <w:r w:rsidR="004478AD" w:rsidRPr="004478AD">
        <w:rPr>
          <w:position w:val="-10"/>
        </w:rPr>
        <w:object w:dxaOrig="580" w:dyaOrig="320" w14:anchorId="1A1C45BE">
          <v:shape id="_x0000_i1056" type="#_x0000_t75" style="width:29.25pt;height:16.5pt" o:ole="">
            <v:imagedata r:id="rId53" o:title=""/>
          </v:shape>
          <o:OLEObject Type="Embed" ProgID="Equation.DSMT4" ShapeID="_x0000_i1056" DrawAspect="Content" ObjectID="_1840283860" r:id="rId89"/>
        </w:object>
      </w:r>
      <w:r>
        <w:rPr>
          <w:rFonts w:hint="eastAsia"/>
        </w:rPr>
        <w:t>，容量接近</w:t>
      </w:r>
      <w:r>
        <w:t>0</w:t>
      </w:r>
      <w:r>
        <w:rPr>
          <w:rFonts w:hint="eastAsia"/>
        </w:rPr>
        <w:t>的子信道比例等于</w:t>
      </w:r>
      <w:r>
        <w:rPr>
          <w:rFonts w:hint="eastAsia"/>
        </w:rPr>
        <w:t>1</w:t>
      </w:r>
      <w:r>
        <w:t>-</w:t>
      </w:r>
      <w:r w:rsidR="004478AD" w:rsidRPr="004478AD">
        <w:rPr>
          <w:position w:val="-10"/>
        </w:rPr>
        <w:object w:dxaOrig="580" w:dyaOrig="320" w14:anchorId="1F86414A">
          <v:shape id="_x0000_i1057" type="#_x0000_t75" style="width:29.25pt;height:16.5pt" o:ole="">
            <v:imagedata r:id="rId53" o:title=""/>
          </v:shape>
          <o:OLEObject Type="Embed" ProgID="Equation.DSMT4" ShapeID="_x0000_i1057" DrawAspect="Content" ObjectID="_1840283861" r:id="rId90"/>
        </w:object>
      </w:r>
      <w:r>
        <w:rPr>
          <w:rFonts w:hint="eastAsia"/>
        </w:rPr>
        <w:t>。</w:t>
      </w:r>
      <w:r w:rsidRPr="003267D0">
        <w:t>这意味着，极化过程没有损失任何信道容量，只是将容量</w:t>
      </w:r>
      <w:r w:rsidR="00CC3D8F" w:rsidRPr="003267D0">
        <w:rPr>
          <w:rFonts w:hint="eastAsia"/>
        </w:rPr>
        <w:t>“</w:t>
      </w:r>
      <w:r w:rsidRPr="003267D0">
        <w:t>重新分配</w:t>
      </w:r>
      <w:r w:rsidR="00CC3D8F" w:rsidRPr="003267D0">
        <w:rPr>
          <w:rFonts w:hint="eastAsia"/>
        </w:rPr>
        <w:t>”</w:t>
      </w:r>
      <w:r w:rsidRPr="003267D0">
        <w:t>到了不同的子信道上。</w:t>
      </w:r>
    </w:p>
    <w:p w14:paraId="6AC7F477" w14:textId="280B30F5" w:rsidR="00C736C5" w:rsidRPr="003267D0" w:rsidRDefault="00C736C5" w:rsidP="00C736C5">
      <w:pPr>
        <w:ind w:firstLine="480"/>
      </w:pPr>
      <w:r w:rsidRPr="003267D0">
        <w:rPr>
          <w:rFonts w:hint="eastAsia"/>
        </w:rPr>
        <w:t>信道极化由信道合并和信道分裂两部分组成，接着将从这两个</w:t>
      </w:r>
      <w:r w:rsidR="00776377" w:rsidRPr="003267D0">
        <w:rPr>
          <w:rFonts w:hint="eastAsia"/>
        </w:rPr>
        <w:t>方</w:t>
      </w:r>
      <w:r w:rsidRPr="003267D0">
        <w:rPr>
          <w:rFonts w:hint="eastAsia"/>
        </w:rPr>
        <w:t>面进行详细</w:t>
      </w:r>
      <w:r w:rsidR="00776377" w:rsidRPr="003267D0">
        <w:rPr>
          <w:rFonts w:hint="eastAsia"/>
        </w:rPr>
        <w:t>地</w:t>
      </w:r>
      <w:r w:rsidRPr="003267D0">
        <w:rPr>
          <w:rFonts w:hint="eastAsia"/>
        </w:rPr>
        <w:t>说明。</w:t>
      </w:r>
    </w:p>
    <w:p w14:paraId="00B84E38" w14:textId="77777777" w:rsidR="00C736C5" w:rsidRDefault="00C736C5" w:rsidP="00C736C5">
      <w:pPr>
        <w:pStyle w:val="3"/>
      </w:pPr>
      <w:bookmarkStart w:id="26" w:name="_Toc156056445"/>
      <w:bookmarkStart w:id="27" w:name="_Toc167453726"/>
      <w:bookmarkStart w:id="28" w:name="_Toc229494159"/>
      <w:r>
        <w:rPr>
          <w:rFonts w:hint="eastAsia"/>
        </w:rPr>
        <w:t>信道合并</w:t>
      </w:r>
      <w:bookmarkEnd w:id="26"/>
      <w:bookmarkEnd w:id="27"/>
      <w:bookmarkEnd w:id="28"/>
    </w:p>
    <w:p w14:paraId="6757685B" w14:textId="04DA1E7A" w:rsidR="00C736C5" w:rsidRDefault="00C736C5" w:rsidP="00C736C5">
      <w:pPr>
        <w:ind w:firstLine="480"/>
      </w:pPr>
      <w:r>
        <w:rPr>
          <w:rFonts w:hint="eastAsia"/>
        </w:rPr>
        <w:t>在传统的通信模型中，如果我们拥有</w:t>
      </w:r>
      <w:r w:rsidRPr="007E2DB1">
        <w:rPr>
          <w:i/>
        </w:rPr>
        <w:t>N</w:t>
      </w:r>
      <w:proofErr w:type="gramStart"/>
      <w:r>
        <w:rPr>
          <w:rFonts w:hint="eastAsia"/>
        </w:rPr>
        <w:t>个</w:t>
      </w:r>
      <w:proofErr w:type="gramEnd"/>
      <w:r>
        <w:rPr>
          <w:rFonts w:hint="eastAsia"/>
        </w:rPr>
        <w:t>独立的</w:t>
      </w:r>
      <w:r>
        <w:rPr>
          <w:rFonts w:hint="eastAsia"/>
        </w:rPr>
        <w:t>B-DMC</w:t>
      </w:r>
      <w:r>
        <w:rPr>
          <w:rFonts w:hint="eastAsia"/>
        </w:rPr>
        <w:t>信道，最直观的做法是将</w:t>
      </w:r>
      <w:r w:rsidRPr="007E2DB1">
        <w:rPr>
          <w:i/>
        </w:rPr>
        <w:t>N</w:t>
      </w:r>
      <w:r>
        <w:rPr>
          <w:rFonts w:hint="eastAsia"/>
        </w:rPr>
        <w:t>个信息比特直接一对一地送入这</w:t>
      </w:r>
      <w:r w:rsidRPr="007E2DB1">
        <w:rPr>
          <w:i/>
        </w:rPr>
        <w:t>N</w:t>
      </w:r>
      <w:r>
        <w:rPr>
          <w:rFonts w:hint="eastAsia"/>
        </w:rPr>
        <w:t>个信道。这种模式下，每个比特的命运完全取决于它所在的那个特定信道的噪声状况，比特之间互不干涉。信道合并颠覆</w:t>
      </w:r>
      <w:r>
        <w:rPr>
          <w:rFonts w:hint="eastAsia"/>
        </w:rPr>
        <w:lastRenderedPageBreak/>
        <w:t>了这一情况，</w:t>
      </w:r>
      <w:r>
        <w:rPr>
          <w:rFonts w:ascii="Tahoma" w:hAnsi="Tahoma" w:cs="Tahoma"/>
          <w:color w:val="060A26"/>
          <w:shd w:val="clear" w:color="auto" w:fill="FFFFFF"/>
        </w:rPr>
        <w:t>它</w:t>
      </w:r>
      <w:r w:rsidRPr="003267D0">
        <w:t>的本质不是在物理层面上连接信道，而是</w:t>
      </w:r>
      <w:r w:rsidRPr="003267D0">
        <w:rPr>
          <w:rFonts w:hint="eastAsia"/>
        </w:rPr>
        <w:t>执行了一次编码。通过这一操作，原本独立的输入比特</w:t>
      </w:r>
      <w:r w:rsidR="004478AD" w:rsidRPr="004478AD">
        <w:rPr>
          <w:position w:val="-12"/>
        </w:rPr>
        <w:object w:dxaOrig="1320" w:dyaOrig="360" w14:anchorId="4C41C33E">
          <v:shape id="_x0000_i1058" type="#_x0000_t75" style="width:66pt;height:18pt" o:ole="">
            <v:imagedata r:id="rId91" o:title=""/>
          </v:shape>
          <o:OLEObject Type="Embed" ProgID="Equation.DSMT4" ShapeID="_x0000_i1058" DrawAspect="Content" ObjectID="_1840283862" r:id="rId92"/>
        </w:object>
      </w:r>
      <w:r>
        <w:rPr>
          <w:rFonts w:hint="eastAsia"/>
        </w:rPr>
        <w:t>“搅拌在一起”生成了新的发送序列</w:t>
      </w:r>
      <w:r w:rsidR="004478AD" w:rsidRPr="004478AD">
        <w:rPr>
          <w:position w:val="-12"/>
        </w:rPr>
        <w:object w:dxaOrig="1320" w:dyaOrig="360" w14:anchorId="0DC3D319">
          <v:shape id="_x0000_i1059" type="#_x0000_t75" style="width:66pt;height:18pt" o:ole="">
            <v:imagedata r:id="rId93" o:title=""/>
          </v:shape>
          <o:OLEObject Type="Embed" ProgID="Equation.DSMT4" ShapeID="_x0000_i1059" DrawAspect="Content" ObjectID="_1840283863" r:id="rId94"/>
        </w:object>
      </w:r>
      <w:r>
        <w:rPr>
          <w:rFonts w:hint="eastAsia"/>
        </w:rPr>
        <w:t>。这种比特耦合机制是产生信道极化现象的根本原因。</w:t>
      </w:r>
    </w:p>
    <w:p w14:paraId="6B0FD4CE" w14:textId="7C267D4C" w:rsidR="00C736C5" w:rsidRDefault="00C736C5" w:rsidP="00F11B5D">
      <w:pPr>
        <w:ind w:firstLine="480"/>
      </w:pPr>
      <w:r w:rsidRPr="007E2DB1">
        <w:rPr>
          <w:rFonts w:hint="eastAsia"/>
          <w:i/>
        </w:rPr>
        <w:t>N</w:t>
      </w:r>
      <w:proofErr w:type="gramStart"/>
      <w:r>
        <w:rPr>
          <w:rFonts w:hint="eastAsia"/>
        </w:rPr>
        <w:t>个</w:t>
      </w:r>
      <w:proofErr w:type="gramEnd"/>
      <w:r>
        <w:rPr>
          <w:rFonts w:hint="eastAsia"/>
        </w:rPr>
        <w:t>独立信道相互耦合生成的合并信道为</w:t>
      </w:r>
      <w:r w:rsidR="004478AD" w:rsidRPr="004478AD">
        <w:rPr>
          <w:position w:val="-12"/>
        </w:rPr>
        <w:object w:dxaOrig="3060" w:dyaOrig="380" w14:anchorId="7643905A">
          <v:shape id="_x0000_i1060" type="#_x0000_t75" style="width:153pt;height:18.75pt" o:ole="">
            <v:imagedata r:id="rId95" o:title=""/>
          </v:shape>
          <o:OLEObject Type="Embed" ProgID="Equation.DSMT4" ShapeID="_x0000_i1060" DrawAspect="Content" ObjectID="_1840283864" r:id="rId96"/>
        </w:object>
      </w:r>
      <w:r>
        <w:rPr>
          <w:rFonts w:hint="eastAsia"/>
        </w:rPr>
        <w:t>。当</w:t>
      </w:r>
      <w:r w:rsidRPr="007E2DB1">
        <w:rPr>
          <w:rFonts w:hint="eastAsia"/>
          <w:i/>
        </w:rPr>
        <w:t>N</w:t>
      </w:r>
      <w:r>
        <w:t>=2</w:t>
      </w:r>
      <w:r>
        <w:rPr>
          <w:rFonts w:hint="eastAsia"/>
        </w:rPr>
        <w:t>时，两个独立的信道将合并生成</w:t>
      </w:r>
      <w:r w:rsidR="004478AD" w:rsidRPr="004478AD">
        <w:rPr>
          <w:position w:val="-12"/>
        </w:rPr>
        <w:object w:dxaOrig="1359" w:dyaOrig="380" w14:anchorId="02D80236">
          <v:shape id="_x0000_i1061" type="#_x0000_t75" style="width:68.25pt;height:18.75pt" o:ole="">
            <v:imagedata r:id="rId97" o:title=""/>
          </v:shape>
          <o:OLEObject Type="Embed" ProgID="Equation.DSMT4" ShapeID="_x0000_i1061" DrawAspect="Content" ObjectID="_1840283865" r:id="rId98"/>
        </w:object>
      </w:r>
      <w:r>
        <w:rPr>
          <w:rFonts w:hint="eastAsia"/>
        </w:rPr>
        <w:t>，其过程如图</w:t>
      </w:r>
      <w:r>
        <w:rPr>
          <w:rFonts w:hint="eastAsia"/>
        </w:rPr>
        <w:t>2</w:t>
      </w:r>
      <w:r>
        <w:t>-2</w:t>
      </w:r>
      <w:r>
        <w:rPr>
          <w:rFonts w:hint="eastAsia"/>
        </w:rPr>
        <w:t>所示。</w:t>
      </w:r>
    </w:p>
    <w:p w14:paraId="7A89139B" w14:textId="666593CD" w:rsidR="00392CCC" w:rsidRDefault="00043A1A" w:rsidP="00392CCC">
      <w:pPr>
        <w:pStyle w:val="afff"/>
      </w:pPr>
      <w:r>
        <w:object w:dxaOrig="6705" w:dyaOrig="2625" w14:anchorId="08E02CA6">
          <v:shape id="_x0000_i1062" type="#_x0000_t75" style="width:5in;height:122.25pt" o:ole="">
            <v:imagedata r:id="rId99" o:title=""/>
          </v:shape>
          <o:OLEObject Type="Embed" ProgID="Visio.Drawing.15" ShapeID="_x0000_i1062" DrawAspect="Content" ObjectID="_1840283866" r:id="rId100"/>
        </w:object>
      </w:r>
    </w:p>
    <w:p w14:paraId="2E45C838" w14:textId="31069E50" w:rsidR="00C736C5" w:rsidRPr="00790A98" w:rsidRDefault="00392CCC" w:rsidP="00392CCC">
      <w:pPr>
        <w:pStyle w:val="a5"/>
      </w:pPr>
      <w:bookmarkStart w:id="29" w:name="_Toc228988587"/>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2</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2</w:t>
      </w:r>
      <w:r w:rsidR="00195BE6">
        <w:fldChar w:fldCharType="end"/>
      </w:r>
      <w:r>
        <w:t xml:space="preserve"> </w:t>
      </w:r>
      <w:r w:rsidRPr="00790A98">
        <w:rPr>
          <w:rFonts w:hint="eastAsia"/>
        </w:rPr>
        <w:t>信道</w:t>
      </w:r>
      <w:r w:rsidR="004478AD" w:rsidRPr="004478AD">
        <w:rPr>
          <w:position w:val="-10"/>
        </w:rPr>
        <w:object w:dxaOrig="279" w:dyaOrig="320" w14:anchorId="56E0ABD1">
          <v:shape id="_x0000_i1063" type="#_x0000_t75" style="width:14.25pt;height:16.5pt" o:ole="">
            <v:imagedata r:id="rId23" o:title=""/>
          </v:shape>
          <o:OLEObject Type="Embed" ProgID="Equation.DSMT4" ShapeID="_x0000_i1063" DrawAspect="Content" ObjectID="_1840283867" r:id="rId101"/>
        </w:object>
      </w:r>
      <w:r w:rsidRPr="00790A98">
        <w:rPr>
          <w:rFonts w:hint="eastAsia"/>
        </w:rPr>
        <w:t>示意图</w:t>
      </w:r>
      <w:bookmarkEnd w:id="29"/>
    </w:p>
    <w:p w14:paraId="461EC67D" w14:textId="17637E36" w:rsidR="00C736C5" w:rsidRDefault="00C736C5" w:rsidP="00C736C5">
      <w:pPr>
        <w:pStyle w:val="affb"/>
      </w:pPr>
      <w:r w:rsidRPr="003F0D9D">
        <w:t>Fig.</w:t>
      </w:r>
      <w:r>
        <w:t>2</w:t>
      </w:r>
      <w:r w:rsidRPr="003F0D9D">
        <w:t>-</w:t>
      </w:r>
      <w:r>
        <w:t xml:space="preserve">2 </w:t>
      </w:r>
      <w:r>
        <w:rPr>
          <w:rFonts w:hint="eastAsia"/>
        </w:rPr>
        <w:t>Sch</w:t>
      </w:r>
      <w:r>
        <w:t xml:space="preserve">ematic diagram of channel </w:t>
      </w:r>
      <w:r w:rsidR="004478AD" w:rsidRPr="004478AD">
        <w:rPr>
          <w:position w:val="-10"/>
        </w:rPr>
        <w:object w:dxaOrig="279" w:dyaOrig="320" w14:anchorId="14798A48">
          <v:shape id="_x0000_i1064" type="#_x0000_t75" style="width:14.25pt;height:16.5pt" o:ole="">
            <v:imagedata r:id="rId102" o:title=""/>
          </v:shape>
          <o:OLEObject Type="Embed" ProgID="Equation.DSMT4" ShapeID="_x0000_i1064" DrawAspect="Content" ObjectID="_1840283868" r:id="rId103"/>
        </w:object>
      </w:r>
    </w:p>
    <w:p w14:paraId="5271398A" w14:textId="0C1811FB" w:rsidR="00C736C5" w:rsidRDefault="00C736C5" w:rsidP="001F2864">
      <w:pPr>
        <w:ind w:firstLine="480"/>
      </w:pPr>
      <w:r>
        <w:rPr>
          <w:rFonts w:hint="eastAsia"/>
        </w:rPr>
        <w:t>图</w:t>
      </w:r>
      <w:r>
        <w:rPr>
          <w:rFonts w:hint="eastAsia"/>
        </w:rPr>
        <w:t>2</w:t>
      </w:r>
      <w:r>
        <w:t>-2</w:t>
      </w:r>
      <w:r>
        <w:rPr>
          <w:rFonts w:hint="eastAsia"/>
        </w:rPr>
        <w:t>中，</w:t>
      </w:r>
      <w:r w:rsidR="004478AD" w:rsidRPr="004478AD">
        <w:rPr>
          <w:position w:val="-12"/>
        </w:rPr>
        <w:object w:dxaOrig="1140" w:dyaOrig="360" w14:anchorId="4AC05B34">
          <v:shape id="_x0000_i1065" type="#_x0000_t75" style="width:57pt;height:18pt" o:ole="">
            <v:imagedata r:id="rId104" o:title=""/>
          </v:shape>
          <o:OLEObject Type="Embed" ProgID="Equation.DSMT4" ShapeID="_x0000_i1065" DrawAspect="Content" ObjectID="_1840283869" r:id="rId105"/>
        </w:object>
      </w:r>
      <w:r>
        <w:rPr>
          <w:rFonts w:hint="eastAsia"/>
        </w:rPr>
        <w:t>，</w:t>
      </w:r>
      <w:r w:rsidR="004478AD" w:rsidRPr="004478AD">
        <w:rPr>
          <w:position w:val="-12"/>
        </w:rPr>
        <w:object w:dxaOrig="720" w:dyaOrig="360" w14:anchorId="2849EB7C">
          <v:shape id="_x0000_i1066" type="#_x0000_t75" style="width:36pt;height:18pt" o:ole="">
            <v:imagedata r:id="rId106" o:title=""/>
          </v:shape>
          <o:OLEObject Type="Embed" ProgID="Equation.DSMT4" ShapeID="_x0000_i1066" DrawAspect="Content" ObjectID="_1840283870" r:id="rId107"/>
        </w:object>
      </w:r>
      <w:r>
        <w:rPr>
          <w:rFonts w:hint="eastAsia"/>
        </w:rPr>
        <w:t>。信道</w:t>
      </w:r>
      <w:r w:rsidR="004478AD" w:rsidRPr="004478AD">
        <w:rPr>
          <w:position w:val="-12"/>
        </w:rPr>
        <w:object w:dxaOrig="320" w:dyaOrig="360" w14:anchorId="3D51F933">
          <v:shape id="_x0000_i1067" type="#_x0000_t75" style="width:16.5pt;height:18pt" o:ole="">
            <v:imagedata r:id="rId108" o:title=""/>
          </v:shape>
          <o:OLEObject Type="Embed" ProgID="Equation.DSMT4" ShapeID="_x0000_i1067" DrawAspect="Content" ObjectID="_1840283871" r:id="rId109"/>
        </w:object>
      </w:r>
      <w:r>
        <w:rPr>
          <w:rFonts w:hint="eastAsia"/>
        </w:rPr>
        <w:t>的信道转移概率可通过公式</w:t>
      </w:r>
      <w:r>
        <w:rPr>
          <w:rFonts w:hint="eastAsia"/>
        </w:rPr>
        <w:t>(</w:t>
      </w:r>
      <w:r>
        <w:t>2-4)</w:t>
      </w:r>
      <w:r>
        <w:rPr>
          <w:rFonts w:hint="eastAsia"/>
        </w:rPr>
        <w:t>计算</w:t>
      </w:r>
      <w:r w:rsidR="007E2DB1">
        <w:rPr>
          <w:rFonts w:hint="eastAsia"/>
        </w:rPr>
        <w:t>。</w:t>
      </w:r>
    </w:p>
    <w:p w14:paraId="567B6A5D" w14:textId="7B796D65" w:rsidR="00C736C5" w:rsidRDefault="00C736C5" w:rsidP="00C736C5">
      <w:pPr>
        <w:pStyle w:val="afff1"/>
      </w:pPr>
      <w:r>
        <w:tab/>
      </w:r>
      <w:r w:rsidR="004478AD" w:rsidRPr="004478AD">
        <w:rPr>
          <w:position w:val="-12"/>
        </w:rPr>
        <w:object w:dxaOrig="4200" w:dyaOrig="360" w14:anchorId="6EB3BC8A">
          <v:shape id="_x0000_i1068" type="#_x0000_t75" style="width:210pt;height:18pt" o:ole="">
            <v:imagedata r:id="rId110" o:title=""/>
          </v:shape>
          <o:OLEObject Type="Embed" ProgID="Equation.DSMT4" ShapeID="_x0000_i1068" DrawAspect="Content" ObjectID="_1840283872" r:id="rId1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4</w:instrText>
      </w:r>
      <w:r w:rsidR="00E248C7">
        <w:rPr>
          <w:noProof/>
        </w:rPr>
        <w:fldChar w:fldCharType="end"/>
      </w:r>
      <w:r>
        <w:instrText>)</w:instrText>
      </w:r>
      <w:r>
        <w:fldChar w:fldCharType="end"/>
      </w:r>
    </w:p>
    <w:p w14:paraId="085338F6" w14:textId="725A66E0" w:rsidR="00C736C5" w:rsidRPr="00C736C5" w:rsidRDefault="00C736C5" w:rsidP="007E2DB1">
      <w:pPr>
        <w:ind w:firstLine="480"/>
      </w:pPr>
      <w:r>
        <w:rPr>
          <w:rFonts w:hint="eastAsia"/>
        </w:rPr>
        <w:t>当</w:t>
      </w:r>
      <w:r w:rsidRPr="007E2DB1">
        <w:rPr>
          <w:rFonts w:hint="eastAsia"/>
          <w:i/>
        </w:rPr>
        <w:t>N</w:t>
      </w:r>
      <w:r>
        <w:t>=4</w:t>
      </w:r>
      <w:r>
        <w:rPr>
          <w:rFonts w:hint="eastAsia"/>
        </w:rPr>
        <w:t>时，一共有</w:t>
      </w:r>
      <w:r w:rsidR="00776377">
        <w:rPr>
          <w:rFonts w:hint="eastAsia"/>
        </w:rPr>
        <w:t>两</w:t>
      </w:r>
      <w:r>
        <w:rPr>
          <w:rFonts w:hint="eastAsia"/>
        </w:rPr>
        <w:t>级合并，将</w:t>
      </w:r>
      <w:r>
        <w:rPr>
          <w:rFonts w:cs="Times New Roman" w:hint="eastAsia"/>
        </w:rPr>
        <w:t>已经合并的信道</w:t>
      </w:r>
      <w:r w:rsidR="004478AD" w:rsidRPr="004478AD">
        <w:rPr>
          <w:position w:val="-12"/>
        </w:rPr>
        <w:object w:dxaOrig="320" w:dyaOrig="360" w14:anchorId="463F89ED">
          <v:shape id="_x0000_i1069" type="#_x0000_t75" style="width:16.5pt;height:18pt" o:ole="">
            <v:imagedata r:id="rId112" o:title=""/>
          </v:shape>
          <o:OLEObject Type="Embed" ProgID="Equation.DSMT4" ShapeID="_x0000_i1069" DrawAspect="Content" ObjectID="_1840283873" r:id="rId113"/>
        </w:object>
      </w:r>
      <w:r>
        <w:rPr>
          <w:rFonts w:hint="eastAsia"/>
        </w:rPr>
        <w:t>看作一个整体，将两个独立的</w:t>
      </w:r>
      <w:r w:rsidR="004478AD" w:rsidRPr="004478AD">
        <w:rPr>
          <w:position w:val="-12"/>
        </w:rPr>
        <w:object w:dxaOrig="320" w:dyaOrig="360" w14:anchorId="4429F699">
          <v:shape id="_x0000_i1070" type="#_x0000_t75" style="width:16.5pt;height:18pt" o:ole="">
            <v:imagedata r:id="rId112" o:title=""/>
          </v:shape>
          <o:OLEObject Type="Embed" ProgID="Equation.DSMT4" ShapeID="_x0000_i1070" DrawAspect="Content" ObjectID="_1840283874" r:id="rId114"/>
        </w:object>
      </w:r>
      <w:r>
        <w:rPr>
          <w:rFonts w:hint="eastAsia"/>
        </w:rPr>
        <w:t>合并成</w:t>
      </w:r>
      <w:r w:rsidR="004478AD" w:rsidRPr="004478AD">
        <w:rPr>
          <w:position w:val="-12"/>
        </w:rPr>
        <w:object w:dxaOrig="1359" w:dyaOrig="380" w14:anchorId="490D3D67">
          <v:shape id="_x0000_i1071" type="#_x0000_t75" style="width:68.25pt;height:18.75pt" o:ole="">
            <v:imagedata r:id="rId115" o:title=""/>
          </v:shape>
          <o:OLEObject Type="Embed" ProgID="Equation.DSMT4" ShapeID="_x0000_i1071" DrawAspect="Content" ObjectID="_1840283875" r:id="rId116"/>
        </w:object>
      </w:r>
      <w:r>
        <w:rPr>
          <w:rFonts w:hint="eastAsia"/>
        </w:rPr>
        <w:t>。其过程如图</w:t>
      </w:r>
      <w:r>
        <w:rPr>
          <w:rFonts w:hint="eastAsia"/>
        </w:rPr>
        <w:t>2</w:t>
      </w:r>
      <w:r>
        <w:t>-3</w:t>
      </w:r>
      <w:r>
        <w:rPr>
          <w:rFonts w:hint="eastAsia"/>
        </w:rPr>
        <w:t>所示。</w:t>
      </w:r>
    </w:p>
    <w:p w14:paraId="71243EF8" w14:textId="7659BDBD" w:rsidR="00392CCC" w:rsidRDefault="00043A1A" w:rsidP="00392CCC">
      <w:pPr>
        <w:pStyle w:val="afff"/>
      </w:pPr>
      <w:r>
        <w:object w:dxaOrig="8475" w:dyaOrig="6555" w14:anchorId="65FFD9D3">
          <v:shape id="_x0000_i1072" type="#_x0000_t75" style="width:4in;height:3in" o:ole="">
            <v:imagedata r:id="rId117" o:title=""/>
          </v:shape>
          <o:OLEObject Type="Embed" ProgID="Visio.Drawing.15" ShapeID="_x0000_i1072" DrawAspect="Content" ObjectID="_1840283876" r:id="rId118"/>
        </w:object>
      </w:r>
    </w:p>
    <w:p w14:paraId="7E49E44C" w14:textId="07ECB63D" w:rsidR="00C736C5" w:rsidRPr="00C736C5" w:rsidRDefault="00392CCC" w:rsidP="00392CCC">
      <w:pPr>
        <w:pStyle w:val="a5"/>
      </w:pPr>
      <w:bookmarkStart w:id="30" w:name="_Toc228988588"/>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2</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3</w:t>
      </w:r>
      <w:r w:rsidR="00195BE6">
        <w:fldChar w:fldCharType="end"/>
      </w:r>
      <w:r w:rsidR="0031319C">
        <w:t xml:space="preserve"> </w:t>
      </w:r>
      <w:r w:rsidRPr="00A06AA0">
        <w:rPr>
          <w:rStyle w:val="affd"/>
          <w:rFonts w:hint="eastAsia"/>
        </w:rPr>
        <w:t>信道</w:t>
      </w:r>
      <w:r w:rsidR="004478AD" w:rsidRPr="004478AD">
        <w:rPr>
          <w:position w:val="-10"/>
        </w:rPr>
        <w:object w:dxaOrig="279" w:dyaOrig="320" w14:anchorId="7CD7A226">
          <v:shape id="_x0000_i1073" type="#_x0000_t75" style="width:14.25pt;height:16.5pt" o:ole="">
            <v:imagedata r:id="rId119" o:title=""/>
          </v:shape>
          <o:OLEObject Type="Embed" ProgID="Equation.DSMT4" ShapeID="_x0000_i1073" DrawAspect="Content" ObjectID="_1840283877" r:id="rId120"/>
        </w:object>
      </w:r>
      <w:r w:rsidRPr="00A06AA0">
        <w:rPr>
          <w:rStyle w:val="affd"/>
          <w:rFonts w:hint="eastAsia"/>
        </w:rPr>
        <w:t>示意图</w:t>
      </w:r>
      <w:bookmarkEnd w:id="30"/>
    </w:p>
    <w:p w14:paraId="7099DFA7" w14:textId="55C92BB1" w:rsidR="00C736C5" w:rsidRDefault="00C736C5" w:rsidP="00C736C5">
      <w:pPr>
        <w:pStyle w:val="affb"/>
      </w:pPr>
      <w:r w:rsidRPr="003F0D9D">
        <w:t>Fig.</w:t>
      </w:r>
      <w:r>
        <w:t>2</w:t>
      </w:r>
      <w:r w:rsidRPr="003F0D9D">
        <w:t>-</w:t>
      </w:r>
      <w:r>
        <w:t xml:space="preserve">3 </w:t>
      </w:r>
      <w:r>
        <w:rPr>
          <w:rFonts w:hint="eastAsia"/>
        </w:rPr>
        <w:t>Sch</w:t>
      </w:r>
      <w:r>
        <w:t xml:space="preserve">ematic diagram of channel </w:t>
      </w:r>
      <w:r w:rsidR="004478AD" w:rsidRPr="004478AD">
        <w:rPr>
          <w:position w:val="-10"/>
        </w:rPr>
        <w:object w:dxaOrig="279" w:dyaOrig="320" w14:anchorId="2B6ED1F1">
          <v:shape id="_x0000_i1074" type="#_x0000_t75" style="width:14.25pt;height:16.5pt" o:ole="">
            <v:imagedata r:id="rId121" o:title=""/>
          </v:shape>
          <o:OLEObject Type="Embed" ProgID="Equation.DSMT4" ShapeID="_x0000_i1074" DrawAspect="Content" ObjectID="_1840283878" r:id="rId122"/>
        </w:object>
      </w:r>
    </w:p>
    <w:p w14:paraId="465C8990" w14:textId="28AA66CF" w:rsidR="007E2DB1" w:rsidRDefault="007E2DB1" w:rsidP="007E2DB1">
      <w:pPr>
        <w:ind w:firstLine="480"/>
      </w:pPr>
      <w:r>
        <w:rPr>
          <w:rFonts w:hint="eastAsia"/>
        </w:rPr>
        <w:lastRenderedPageBreak/>
        <w:t>图</w:t>
      </w:r>
      <w:r>
        <w:rPr>
          <w:rFonts w:hint="eastAsia"/>
        </w:rPr>
        <w:t>2</w:t>
      </w:r>
      <w:r>
        <w:t>-3</w:t>
      </w:r>
      <w:r>
        <w:rPr>
          <w:rFonts w:hint="eastAsia"/>
        </w:rPr>
        <w:t>中，</w:t>
      </w:r>
      <w:r w:rsidR="004478AD" w:rsidRPr="004478AD">
        <w:rPr>
          <w:position w:val="-12"/>
        </w:rPr>
        <w:object w:dxaOrig="300" w:dyaOrig="360" w14:anchorId="7948C2E1">
          <v:shape id="_x0000_i1075" type="#_x0000_t75" style="width:15pt;height:18pt" o:ole="">
            <v:imagedata r:id="rId123" o:title=""/>
          </v:shape>
          <o:OLEObject Type="Embed" ProgID="Equation.DSMT4" ShapeID="_x0000_i1075" DrawAspect="Content" ObjectID="_1840283879" r:id="rId124"/>
        </w:object>
      </w:r>
      <w:r w:rsidRPr="009123D8">
        <w:rPr>
          <w:rFonts w:hint="eastAsia"/>
        </w:rPr>
        <w:t>是比特</w:t>
      </w:r>
      <w:r>
        <w:rPr>
          <w:rFonts w:hint="eastAsia"/>
        </w:rPr>
        <w:t>置换</w:t>
      </w:r>
      <w:r w:rsidRPr="009123D8">
        <w:rPr>
          <w:rFonts w:hint="eastAsia"/>
        </w:rPr>
        <w:t>操作，</w:t>
      </w:r>
      <w:r w:rsidRPr="005D1CFB">
        <w:rPr>
          <w:rFonts w:hint="eastAsia"/>
        </w:rPr>
        <w:t>其作用是将</w:t>
      </w:r>
      <w:r w:rsidR="004478AD" w:rsidRPr="004478AD">
        <w:rPr>
          <w:position w:val="-12"/>
        </w:rPr>
        <w:object w:dxaOrig="1240" w:dyaOrig="360" w14:anchorId="20FDAD86">
          <v:shape id="_x0000_i1076" type="#_x0000_t75" style="width:61.5pt;height:18pt" o:ole="">
            <v:imagedata r:id="rId125" o:title=""/>
          </v:shape>
          <o:OLEObject Type="Embed" ProgID="Equation.DSMT4" ShapeID="_x0000_i1076" DrawAspect="Content" ObjectID="_1840283880" r:id="rId126"/>
        </w:object>
      </w:r>
      <w:r w:rsidRPr="005D1CFB">
        <w:rPr>
          <w:rFonts w:hint="eastAsia"/>
        </w:rPr>
        <w:t>映射成</w:t>
      </w:r>
      <w:r w:rsidR="004478AD" w:rsidRPr="004478AD">
        <w:rPr>
          <w:position w:val="-12"/>
        </w:rPr>
        <w:object w:dxaOrig="1240" w:dyaOrig="360" w14:anchorId="60262122">
          <v:shape id="_x0000_i1077" type="#_x0000_t75" style="width:61.5pt;height:18pt" o:ole="">
            <v:imagedata r:id="rId127" o:title=""/>
          </v:shape>
          <o:OLEObject Type="Embed" ProgID="Equation.DSMT4" ShapeID="_x0000_i1077" DrawAspect="Content" ObjectID="_1840283881" r:id="rId128"/>
        </w:object>
      </w:r>
      <w:r>
        <w:rPr>
          <w:rFonts w:hint="eastAsia"/>
        </w:rPr>
        <w:t>。这种置换操作的作用是让译码端译出的结果保持与输入端的顺序一致性</w:t>
      </w:r>
      <w:r w:rsidR="008C5F8E">
        <w:rPr>
          <w:rFonts w:hint="eastAsia"/>
        </w:rPr>
        <w:t>。</w:t>
      </w:r>
    </w:p>
    <w:p w14:paraId="67163925" w14:textId="68895EA6" w:rsidR="007E2DB1" w:rsidRDefault="007E2DB1" w:rsidP="007E2DB1">
      <w:pPr>
        <w:ind w:firstLine="480"/>
        <w:rPr>
          <w:rFonts w:cs="Times New Roman"/>
        </w:rPr>
      </w:pPr>
      <w:r>
        <w:rPr>
          <w:rFonts w:cs="Times New Roman" w:hint="eastAsia"/>
        </w:rPr>
        <w:t>信道</w:t>
      </w:r>
      <w:r w:rsidR="004478AD" w:rsidRPr="004478AD">
        <w:rPr>
          <w:position w:val="-12"/>
        </w:rPr>
        <w:object w:dxaOrig="320" w:dyaOrig="360" w14:anchorId="2F8393E7">
          <v:shape id="_x0000_i1078" type="#_x0000_t75" style="width:16.5pt;height:18pt" o:ole="">
            <v:imagedata r:id="rId129" o:title=""/>
          </v:shape>
          <o:OLEObject Type="Embed" ProgID="Equation.DSMT4" ShapeID="_x0000_i1078" DrawAspect="Content" ObjectID="_1840283882" r:id="rId130"/>
        </w:object>
      </w:r>
      <w:r>
        <w:rPr>
          <w:rFonts w:cs="Times New Roman" w:hint="eastAsia"/>
        </w:rPr>
        <w:t>的转移概率可以写作式</w:t>
      </w:r>
      <w:r>
        <w:rPr>
          <w:rFonts w:cs="Times New Roman" w:hint="eastAsia"/>
        </w:rPr>
        <w:t>(2-</w:t>
      </w:r>
      <w:r>
        <w:rPr>
          <w:rFonts w:cs="Times New Roman"/>
        </w:rPr>
        <w:t>5)</w:t>
      </w:r>
      <w:r w:rsidR="008C5F8E">
        <w:rPr>
          <w:rFonts w:cs="Times New Roman" w:hint="eastAsia"/>
        </w:rPr>
        <w:t>：</w:t>
      </w:r>
    </w:p>
    <w:p w14:paraId="57C2F267" w14:textId="3440BFB7" w:rsidR="007E2DB1" w:rsidRPr="007E2DB1" w:rsidRDefault="007E2DB1" w:rsidP="007E2DB1">
      <w:pPr>
        <w:pStyle w:val="afff1"/>
      </w:pPr>
      <w:r>
        <w:tab/>
      </w:r>
      <w:r w:rsidR="004478AD" w:rsidRPr="004478AD">
        <w:rPr>
          <w:position w:val="-12"/>
        </w:rPr>
        <w:object w:dxaOrig="4920" w:dyaOrig="380" w14:anchorId="1B323BDA">
          <v:shape id="_x0000_i1079" type="#_x0000_t75" style="width:246pt;height:18.75pt" o:ole="">
            <v:imagedata r:id="rId131" o:title=""/>
          </v:shape>
          <o:OLEObject Type="Embed" ProgID="Equation.DSMT4" ShapeID="_x0000_i1079" DrawAspect="Content" ObjectID="_1840283883" r:id="rId1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B0418">
          <w:rPr>
            <w:noProof/>
          </w:rPr>
          <w:instrText>2</w:instrText>
        </w:r>
      </w:fldSimple>
      <w:r>
        <w:instrText>-</w:instrText>
      </w:r>
      <w:fldSimple w:instr=" SEQ MTEqn \c \* Arabic \* MERGEFORMAT ">
        <w:r w:rsidR="00DB0418">
          <w:rPr>
            <w:noProof/>
          </w:rPr>
          <w:instrText>5</w:instrText>
        </w:r>
      </w:fldSimple>
      <w:r>
        <w:instrText>)</w:instrText>
      </w:r>
      <w:r>
        <w:fldChar w:fldCharType="end"/>
      </w:r>
    </w:p>
    <w:p w14:paraId="223093C8" w14:textId="6D309C48" w:rsidR="00C736C5" w:rsidRDefault="00C736C5" w:rsidP="00C736C5">
      <w:pPr>
        <w:ind w:firstLine="480"/>
      </w:pPr>
      <w:r>
        <w:rPr>
          <w:rFonts w:hint="eastAsia"/>
        </w:rPr>
        <w:t>基于上述规律进行</w:t>
      </w:r>
      <w:r>
        <w:rPr>
          <w:rFonts w:hint="eastAsia"/>
        </w:rPr>
        <w:t>n</w:t>
      </w:r>
      <w:r>
        <w:rPr>
          <w:rFonts w:hint="eastAsia"/>
        </w:rPr>
        <w:t>级递归，两个独立的</w:t>
      </w:r>
      <w:r w:rsidR="004478AD" w:rsidRPr="004478AD">
        <w:rPr>
          <w:position w:val="-12"/>
        </w:rPr>
        <w:object w:dxaOrig="499" w:dyaOrig="360" w14:anchorId="765DCDFE">
          <v:shape id="_x0000_i1080" type="#_x0000_t75" style="width:25.5pt;height:18pt" o:ole="">
            <v:imagedata r:id="rId133" o:title=""/>
          </v:shape>
          <o:OLEObject Type="Embed" ProgID="Equation.DSMT4" ShapeID="_x0000_i1080" DrawAspect="Content" ObjectID="_1840283884" r:id="rId134"/>
        </w:object>
      </w:r>
      <w:r>
        <w:rPr>
          <w:rFonts w:hint="eastAsia"/>
        </w:rPr>
        <w:t>合并成</w:t>
      </w:r>
      <w:r w:rsidR="004478AD" w:rsidRPr="004478AD">
        <w:rPr>
          <w:position w:val="-12"/>
        </w:rPr>
        <w:object w:dxaOrig="1480" w:dyaOrig="380" w14:anchorId="463A0C2E">
          <v:shape id="_x0000_i1081" type="#_x0000_t75" style="width:74.25pt;height:18.75pt" o:ole="">
            <v:imagedata r:id="rId135" o:title=""/>
          </v:shape>
          <o:OLEObject Type="Embed" ProgID="Equation.DSMT4" ShapeID="_x0000_i1081" DrawAspect="Content" ObjectID="_1840283885" r:id="rId136"/>
        </w:object>
      </w:r>
      <w:r>
        <w:rPr>
          <w:rFonts w:hint="eastAsia"/>
        </w:rPr>
        <w:t>。其过程如图</w:t>
      </w:r>
      <w:r>
        <w:rPr>
          <w:rFonts w:hint="eastAsia"/>
        </w:rPr>
        <w:t>2</w:t>
      </w:r>
      <w:r>
        <w:t>-4</w:t>
      </w:r>
      <w:r>
        <w:rPr>
          <w:rFonts w:hint="eastAsia"/>
        </w:rPr>
        <w:t>所示。</w:t>
      </w:r>
    </w:p>
    <w:p w14:paraId="6B1EC748" w14:textId="60D7A37C" w:rsidR="00392CCC" w:rsidRDefault="00243C07" w:rsidP="00392CCC">
      <w:pPr>
        <w:pStyle w:val="afff"/>
      </w:pPr>
      <w:r w:rsidRPr="007579D2">
        <w:object w:dxaOrig="12826" w:dyaOrig="20565" w14:anchorId="32EDF9B2">
          <v:shape id="_x0000_i1082" type="#_x0000_t75" style="width:3in;height:280.5pt" o:ole="">
            <v:imagedata r:id="rId137" o:title=""/>
          </v:shape>
          <o:OLEObject Type="Embed" ProgID="Visio.Drawing.15" ShapeID="_x0000_i1082" DrawAspect="Content" ObjectID="_1840283886" r:id="rId138"/>
        </w:object>
      </w:r>
    </w:p>
    <w:p w14:paraId="6BD70529" w14:textId="6BF110B2" w:rsidR="00C736C5" w:rsidRPr="00C736C5" w:rsidRDefault="00392CCC" w:rsidP="00392CCC">
      <w:pPr>
        <w:pStyle w:val="a5"/>
      </w:pPr>
      <w:bookmarkStart w:id="31" w:name="_Toc228988589"/>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2</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4</w:t>
      </w:r>
      <w:r w:rsidR="00195BE6">
        <w:fldChar w:fldCharType="end"/>
      </w:r>
      <w:r w:rsidRPr="00392CCC">
        <w:rPr>
          <w:i/>
        </w:rPr>
        <w:t xml:space="preserve"> </w:t>
      </w:r>
      <w:r w:rsidRPr="00C260C9">
        <w:rPr>
          <w:i/>
        </w:rPr>
        <w:t>N</w:t>
      </w:r>
      <w:proofErr w:type="gramStart"/>
      <w:r>
        <w:rPr>
          <w:rFonts w:hint="eastAsia"/>
        </w:rPr>
        <w:t>个</w:t>
      </w:r>
      <w:proofErr w:type="gramEnd"/>
      <w:r>
        <w:rPr>
          <w:rFonts w:hint="eastAsia"/>
        </w:rPr>
        <w:t>信道合并示意图</w:t>
      </w:r>
      <w:bookmarkEnd w:id="31"/>
    </w:p>
    <w:p w14:paraId="54FE13CF" w14:textId="02EABAB9" w:rsidR="00C736C5" w:rsidRDefault="00C736C5" w:rsidP="00C736C5">
      <w:pPr>
        <w:pStyle w:val="affb"/>
        <w:rPr>
          <w:rFonts w:eastAsiaTheme="minorEastAsia"/>
        </w:rPr>
      </w:pPr>
      <w:r>
        <w:rPr>
          <w:rFonts w:eastAsiaTheme="minorEastAsia"/>
        </w:rPr>
        <w:t xml:space="preserve">Fig.2-4 </w:t>
      </w:r>
      <w:r w:rsidRPr="00943FDE">
        <w:rPr>
          <w:rFonts w:eastAsiaTheme="minorEastAsia"/>
          <w:i/>
        </w:rPr>
        <w:t>N</w:t>
      </w:r>
      <w:r>
        <w:rPr>
          <w:rFonts w:eastAsiaTheme="minorEastAsia"/>
        </w:rPr>
        <w:t xml:space="preserve"> </w:t>
      </w:r>
      <w:r w:rsidRPr="002326FE">
        <w:rPr>
          <w:rFonts w:eastAsiaTheme="minorEastAsia"/>
        </w:rPr>
        <w:t>channel</w:t>
      </w:r>
      <w:r>
        <w:rPr>
          <w:rFonts w:eastAsiaTheme="minorEastAsia" w:hint="eastAsia"/>
        </w:rPr>
        <w:t>s</w:t>
      </w:r>
      <w:r w:rsidRPr="002326FE">
        <w:rPr>
          <w:rFonts w:eastAsiaTheme="minorEastAsia"/>
        </w:rPr>
        <w:t xml:space="preserve"> merging diagram</w:t>
      </w:r>
    </w:p>
    <w:p w14:paraId="32C29CB3" w14:textId="61F8BE58" w:rsidR="00C736C5" w:rsidRDefault="00C736C5" w:rsidP="00C736C5">
      <w:pPr>
        <w:ind w:firstLine="480"/>
      </w:pPr>
      <w:r>
        <w:rPr>
          <w:rFonts w:hint="eastAsia"/>
        </w:rPr>
        <w:t>图</w:t>
      </w:r>
      <w:r>
        <w:rPr>
          <w:rFonts w:hint="eastAsia"/>
        </w:rPr>
        <w:t>2</w:t>
      </w:r>
      <w:r>
        <w:t>-4</w:t>
      </w:r>
      <w:r>
        <w:rPr>
          <w:rFonts w:hint="eastAsia"/>
        </w:rPr>
        <w:t>中输入的码字</w:t>
      </w:r>
      <w:proofErr w:type="gramStart"/>
      <w:r>
        <w:rPr>
          <w:rFonts w:hint="eastAsia"/>
        </w:rPr>
        <w:t>按照式</w:t>
      </w:r>
      <w:proofErr w:type="gramEnd"/>
      <w:r>
        <w:rPr>
          <w:rFonts w:hint="eastAsia"/>
        </w:rPr>
        <w:t>(</w:t>
      </w:r>
      <w:r>
        <w:t>2-6)</w:t>
      </w:r>
      <w:r>
        <w:rPr>
          <w:rFonts w:hint="eastAsia"/>
        </w:rPr>
        <w:t>进行第一次耦合被转换为</w:t>
      </w:r>
      <w:r w:rsidR="004478AD" w:rsidRPr="004478AD">
        <w:rPr>
          <w:position w:val="-12"/>
        </w:rPr>
        <w:object w:dxaOrig="300" w:dyaOrig="380" w14:anchorId="43B3665B">
          <v:shape id="_x0000_i1083" type="#_x0000_t75" style="width:15pt;height:18.75pt" o:ole="">
            <v:imagedata r:id="rId139" o:title=""/>
          </v:shape>
          <o:OLEObject Type="Embed" ProgID="Equation.DSMT4" ShapeID="_x0000_i1083" DrawAspect="Content" ObjectID="_1840283887" r:id="rId140"/>
        </w:object>
      </w:r>
      <w:r>
        <w:rPr>
          <w:rFonts w:hint="eastAsia"/>
        </w:rPr>
        <w:t>。</w:t>
      </w:r>
    </w:p>
    <w:p w14:paraId="11DAEF0F" w14:textId="458C4809" w:rsidR="00C736C5" w:rsidRDefault="00C736C5" w:rsidP="00C736C5">
      <w:pPr>
        <w:pStyle w:val="afff1"/>
      </w:pPr>
      <w:r>
        <w:tab/>
      </w:r>
      <w:r w:rsidR="004478AD" w:rsidRPr="004478AD">
        <w:rPr>
          <w:position w:val="-32"/>
        </w:rPr>
        <w:object w:dxaOrig="3019" w:dyaOrig="760" w14:anchorId="63EC90DE">
          <v:shape id="_x0000_i1084" type="#_x0000_t75" style="width:150.75pt;height:38.25pt" o:ole="">
            <v:imagedata r:id="rId141" o:title=""/>
          </v:shape>
          <o:OLEObject Type="Embed" ProgID="Equation.DSMT4" ShapeID="_x0000_i1084" DrawAspect="Content" ObjectID="_1840283888" r:id="rId1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w:instrText>
      </w:r>
      <w:r w:rsidR="00E248C7">
        <w:instrText xml:space="preserve">n \c \* Arabic \* MERGEFORMAT </w:instrText>
      </w:r>
      <w:r w:rsidR="00E248C7">
        <w:fldChar w:fldCharType="separate"/>
      </w:r>
      <w:r w:rsidR="00DB0418">
        <w:rPr>
          <w:noProof/>
        </w:rPr>
        <w:instrText>6</w:instrText>
      </w:r>
      <w:r w:rsidR="00E248C7">
        <w:rPr>
          <w:noProof/>
        </w:rPr>
        <w:fldChar w:fldCharType="end"/>
      </w:r>
      <w:r>
        <w:instrText>)</w:instrText>
      </w:r>
      <w:r>
        <w:fldChar w:fldCharType="end"/>
      </w:r>
    </w:p>
    <w:p w14:paraId="662F9D39" w14:textId="2C8A8A1B" w:rsidR="00C736C5" w:rsidRDefault="00C736C5" w:rsidP="00F11B5D">
      <w:pPr>
        <w:ind w:firstLine="480"/>
      </w:pPr>
      <w:r>
        <w:rPr>
          <w:rFonts w:hint="eastAsia"/>
        </w:rPr>
        <w:t>然后再经过</w:t>
      </w:r>
      <w:r w:rsidR="004478AD" w:rsidRPr="004478AD">
        <w:rPr>
          <w:position w:val="-12"/>
        </w:rPr>
        <w:object w:dxaOrig="340" w:dyaOrig="360" w14:anchorId="657C71E7">
          <v:shape id="_x0000_i1085" type="#_x0000_t75" style="width:17.25pt;height:18pt" o:ole="">
            <v:imagedata r:id="rId143" o:title=""/>
          </v:shape>
          <o:OLEObject Type="Embed" ProgID="Equation.DSMT4" ShapeID="_x0000_i1085" DrawAspect="Content" ObjectID="_1840283889" r:id="rId144"/>
        </w:object>
      </w:r>
      <w:r>
        <w:rPr>
          <w:rFonts w:hint="eastAsia"/>
        </w:rPr>
        <w:t>的置换操作将</w:t>
      </w:r>
      <w:r w:rsidR="004478AD" w:rsidRPr="004478AD">
        <w:rPr>
          <w:position w:val="-12"/>
        </w:rPr>
        <w:object w:dxaOrig="1540" w:dyaOrig="360" w14:anchorId="7767DD7A">
          <v:shape id="_x0000_i1086" type="#_x0000_t75" style="width:76.5pt;height:18pt" o:ole="">
            <v:imagedata r:id="rId145" o:title=""/>
          </v:shape>
          <o:OLEObject Type="Embed" ProgID="Equation.DSMT4" ShapeID="_x0000_i1086" DrawAspect="Content" ObjectID="_1840283890" r:id="rId146"/>
        </w:object>
      </w:r>
      <w:r>
        <w:rPr>
          <w:rFonts w:hint="eastAsia"/>
        </w:rPr>
        <w:t>重排序为</w:t>
      </w:r>
      <w:r w:rsidR="004478AD" w:rsidRPr="004478AD">
        <w:rPr>
          <w:position w:val="-12"/>
        </w:rPr>
        <w:object w:dxaOrig="2520" w:dyaOrig="360" w14:anchorId="3E4C3899">
          <v:shape id="_x0000_i1087" type="#_x0000_t75" style="width:126.75pt;height:18pt" o:ole="">
            <v:imagedata r:id="rId147" o:title=""/>
          </v:shape>
          <o:OLEObject Type="Embed" ProgID="Equation.DSMT4" ShapeID="_x0000_i1087" DrawAspect="Content" ObjectID="_1840283891" r:id="rId148"/>
        </w:object>
      </w:r>
      <w:r>
        <w:rPr>
          <w:rFonts w:hint="eastAsia"/>
        </w:rPr>
        <w:t>，再通过一系列的耦合得到对应的极化</w:t>
      </w:r>
      <w:proofErr w:type="gramStart"/>
      <w:r>
        <w:rPr>
          <w:rFonts w:hint="eastAsia"/>
        </w:rPr>
        <w:t>码</w:t>
      </w:r>
      <w:proofErr w:type="gramEnd"/>
      <w:r>
        <w:rPr>
          <w:rFonts w:hint="eastAsia"/>
        </w:rPr>
        <w:t>码字</w:t>
      </w:r>
      <w:r w:rsidR="004478AD" w:rsidRPr="004478AD">
        <w:rPr>
          <w:position w:val="-12"/>
        </w:rPr>
        <w:object w:dxaOrig="1560" w:dyaOrig="360" w14:anchorId="3E913850">
          <v:shape id="_x0000_i1088" type="#_x0000_t75" style="width:78pt;height:18pt" o:ole="">
            <v:imagedata r:id="rId149" o:title=""/>
          </v:shape>
          <o:OLEObject Type="Embed" ProgID="Equation.DSMT4" ShapeID="_x0000_i1088" DrawAspect="Content" ObjectID="_1840283892" r:id="rId150"/>
        </w:object>
      </w:r>
      <w:r>
        <w:rPr>
          <w:rFonts w:hint="eastAsia"/>
        </w:rPr>
        <w:t>。将</w:t>
      </w:r>
      <w:r w:rsidR="004478AD" w:rsidRPr="004478AD">
        <w:rPr>
          <w:position w:val="-12"/>
        </w:rPr>
        <w:object w:dxaOrig="320" w:dyaOrig="380" w14:anchorId="18941A92">
          <v:shape id="_x0000_i1089" type="#_x0000_t75" style="width:16.5pt;height:18.75pt" o:ole="">
            <v:imagedata r:id="rId151" o:title=""/>
          </v:shape>
          <o:OLEObject Type="Embed" ProgID="Equation.DSMT4" ShapeID="_x0000_i1089" DrawAspect="Content" ObjectID="_1840283893" r:id="rId152"/>
        </w:object>
      </w:r>
      <w:r>
        <w:rPr>
          <w:rFonts w:hint="eastAsia"/>
        </w:rPr>
        <w:t>与</w:t>
      </w:r>
      <w:r w:rsidR="004478AD" w:rsidRPr="004478AD">
        <w:rPr>
          <w:position w:val="-12"/>
        </w:rPr>
        <w:object w:dxaOrig="300" w:dyaOrig="380" w14:anchorId="773CAD40">
          <v:shape id="_x0000_i1090" type="#_x0000_t75" style="width:15pt;height:18.75pt" o:ole="">
            <v:imagedata r:id="rId153" o:title=""/>
          </v:shape>
          <o:OLEObject Type="Embed" ProgID="Equation.DSMT4" ShapeID="_x0000_i1090" DrawAspect="Content" ObjectID="_1840283894" r:id="rId154"/>
        </w:object>
      </w:r>
      <w:r>
        <w:rPr>
          <w:rFonts w:hint="eastAsia"/>
        </w:rPr>
        <w:t>的关系通过式</w:t>
      </w:r>
      <w:r>
        <w:rPr>
          <w:rFonts w:hint="eastAsia"/>
        </w:rPr>
        <w:t>(</w:t>
      </w:r>
      <w:r>
        <w:t>2-7)</w:t>
      </w:r>
      <w:r>
        <w:rPr>
          <w:rFonts w:hint="eastAsia"/>
        </w:rPr>
        <w:t>进行表达。</w:t>
      </w:r>
    </w:p>
    <w:p w14:paraId="6FF44189" w14:textId="74A77062" w:rsidR="00C736C5" w:rsidRDefault="00C736C5" w:rsidP="00C736C5">
      <w:pPr>
        <w:pStyle w:val="afff1"/>
      </w:pPr>
      <w:r>
        <w:tab/>
      </w:r>
      <w:r w:rsidR="004478AD" w:rsidRPr="004478AD">
        <w:rPr>
          <w:position w:val="-12"/>
        </w:rPr>
        <w:object w:dxaOrig="1100" w:dyaOrig="380" w14:anchorId="4013FAEA">
          <v:shape id="_x0000_i1091" type="#_x0000_t75" style="width:54.75pt;height:18.75pt" o:ole="">
            <v:imagedata r:id="rId155" o:title=""/>
          </v:shape>
          <o:OLEObject Type="Embed" ProgID="Equation.DSMT4" ShapeID="_x0000_i1091" DrawAspect="Content" ObjectID="_1840283895" r:id="rId1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7</w:instrText>
      </w:r>
      <w:r w:rsidR="00E248C7">
        <w:rPr>
          <w:noProof/>
        </w:rPr>
        <w:fldChar w:fldCharType="end"/>
      </w:r>
      <w:r>
        <w:instrText>)</w:instrText>
      </w:r>
      <w:r>
        <w:fldChar w:fldCharType="end"/>
      </w:r>
    </w:p>
    <w:p w14:paraId="2DD6347E" w14:textId="594F7DD6" w:rsidR="00C736C5" w:rsidRDefault="00C736C5" w:rsidP="001F2864">
      <w:pPr>
        <w:ind w:firstLineChars="0" w:firstLine="0"/>
      </w:pPr>
      <w:r>
        <w:rPr>
          <w:rFonts w:hint="eastAsia"/>
        </w:rPr>
        <w:lastRenderedPageBreak/>
        <w:t>式中，</w:t>
      </w:r>
      <w:r w:rsidR="004478AD" w:rsidRPr="004478AD">
        <w:rPr>
          <w:position w:val="-12"/>
        </w:rPr>
        <w:object w:dxaOrig="360" w:dyaOrig="360" w14:anchorId="4352BEE0">
          <v:shape id="_x0000_i1092" type="#_x0000_t75" style="width:18pt;height:18pt" o:ole="">
            <v:imagedata r:id="rId157" o:title=""/>
          </v:shape>
          <o:OLEObject Type="Embed" ProgID="Equation.DSMT4" ShapeID="_x0000_i1092" DrawAspect="Content" ObjectID="_1840283896" r:id="rId158"/>
        </w:object>
      </w:r>
      <w:r>
        <w:rPr>
          <w:rFonts w:hint="eastAsia"/>
        </w:rPr>
        <w:t>为生成矩阵，</w:t>
      </w:r>
      <w:r w:rsidR="004478AD" w:rsidRPr="004478AD">
        <w:rPr>
          <w:position w:val="-12"/>
        </w:rPr>
        <w:object w:dxaOrig="1260" w:dyaOrig="380" w14:anchorId="138B8A7D">
          <v:shape id="_x0000_i1093" type="#_x0000_t75" style="width:63pt;height:18.75pt" o:ole="">
            <v:imagedata r:id="rId159" o:title=""/>
          </v:shape>
          <o:OLEObject Type="Embed" ProgID="Equation.DSMT4" ShapeID="_x0000_i1093" DrawAspect="Content" ObjectID="_1840283897" r:id="rId160"/>
        </w:object>
      </w:r>
      <w:r>
        <w:rPr>
          <w:rFonts w:hint="eastAsia"/>
        </w:rPr>
        <w:t>；</w:t>
      </w:r>
      <w:r w:rsidR="004478AD" w:rsidRPr="004478AD">
        <w:rPr>
          <w:position w:val="-12"/>
        </w:rPr>
        <w:object w:dxaOrig="340" w:dyaOrig="360" w14:anchorId="394AEDB1">
          <v:shape id="_x0000_i1094" type="#_x0000_t75" style="width:17.25pt;height:18pt" o:ole="">
            <v:imagedata r:id="rId161" o:title=""/>
          </v:shape>
          <o:OLEObject Type="Embed" ProgID="Equation.DSMT4" ShapeID="_x0000_i1094" DrawAspect="Content" ObjectID="_1840283898" r:id="rId162"/>
        </w:object>
      </w:r>
      <w:r>
        <w:rPr>
          <w:rFonts w:hint="eastAsia"/>
        </w:rPr>
        <w:t>是比特重排序矩阵；</w:t>
      </w:r>
      <w:r w:rsidR="004478AD" w:rsidRPr="00025957">
        <w:rPr>
          <w:position w:val="-4"/>
        </w:rPr>
        <w:object w:dxaOrig="460" w:dyaOrig="300" w14:anchorId="0FF44150">
          <v:shape id="_x0000_i1095" type="#_x0000_t75" style="width:23.25pt;height:15pt" o:ole="">
            <v:imagedata r:id="rId163" o:title=""/>
          </v:shape>
          <o:OLEObject Type="Embed" ProgID="Equation.DSMT4" ShapeID="_x0000_i1095" DrawAspect="Content" ObjectID="_1840283899" r:id="rId164"/>
        </w:object>
      </w:r>
      <w:r>
        <w:rPr>
          <w:rFonts w:hint="eastAsia"/>
        </w:rPr>
        <w:t>是矩阵</w:t>
      </w:r>
      <w:r w:rsidRPr="003C07B8">
        <w:rPr>
          <w:rFonts w:hint="eastAsia"/>
          <w:i/>
        </w:rPr>
        <w:t>F</w:t>
      </w:r>
      <w:r>
        <w:rPr>
          <w:rFonts w:hint="eastAsia"/>
        </w:rPr>
        <w:t>的</w:t>
      </w:r>
      <w:r w:rsidRPr="003C07B8">
        <w:rPr>
          <w:rFonts w:hint="eastAsia"/>
          <w:i/>
        </w:rPr>
        <w:t>n</w:t>
      </w:r>
      <w:r>
        <w:rPr>
          <w:rFonts w:hint="eastAsia"/>
        </w:rPr>
        <w:t>次克罗内克积。</w:t>
      </w:r>
      <w:r w:rsidR="004478AD" w:rsidRPr="004478AD">
        <w:rPr>
          <w:position w:val="-12"/>
        </w:rPr>
        <w:object w:dxaOrig="360" w:dyaOrig="360" w14:anchorId="08D02D9E">
          <v:shape id="_x0000_i1096" type="#_x0000_t75" style="width:18pt;height:18pt" o:ole="">
            <v:imagedata r:id="rId165" o:title=""/>
          </v:shape>
          <o:OLEObject Type="Embed" ProgID="Equation.DSMT4" ShapeID="_x0000_i1096" DrawAspect="Content" ObjectID="_1840283900" r:id="rId166"/>
        </w:object>
      </w:r>
      <w:r>
        <w:rPr>
          <w:rFonts w:hint="eastAsia"/>
        </w:rPr>
        <w:t>的信道转移概率如式</w:t>
      </w:r>
      <w:r>
        <w:rPr>
          <w:rFonts w:hint="eastAsia"/>
        </w:rPr>
        <w:t>(</w:t>
      </w:r>
      <w:r>
        <w:t>2-8)</w:t>
      </w:r>
      <w:r>
        <w:rPr>
          <w:rFonts w:hint="eastAsia"/>
        </w:rPr>
        <w:t>所示。</w:t>
      </w:r>
    </w:p>
    <w:p w14:paraId="0BC0BED1" w14:textId="3A598351" w:rsidR="00C736C5" w:rsidRDefault="00C736C5" w:rsidP="00C736C5">
      <w:pPr>
        <w:pStyle w:val="afff1"/>
      </w:pPr>
      <w:r>
        <w:tab/>
      </w:r>
      <w:r w:rsidR="004478AD" w:rsidRPr="004478AD">
        <w:rPr>
          <w:position w:val="-12"/>
        </w:rPr>
        <w:object w:dxaOrig="2980" w:dyaOrig="380" w14:anchorId="42E4ABF4">
          <v:shape id="_x0000_i1097" type="#_x0000_t75" style="width:148.5pt;height:18.75pt" o:ole="">
            <v:imagedata r:id="rId167" o:title=""/>
          </v:shape>
          <o:OLEObject Type="Embed" ProgID="Equation.DSMT4" ShapeID="_x0000_i1097" DrawAspect="Content" ObjectID="_1840283901" r:id="rId1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8</w:instrText>
      </w:r>
      <w:r w:rsidR="00E248C7">
        <w:rPr>
          <w:noProof/>
        </w:rPr>
        <w:fldChar w:fldCharType="end"/>
      </w:r>
      <w:r>
        <w:instrText>)</w:instrText>
      </w:r>
      <w:r>
        <w:fldChar w:fldCharType="end"/>
      </w:r>
    </w:p>
    <w:p w14:paraId="4441296E" w14:textId="423B8D6A" w:rsidR="00C736C5" w:rsidRDefault="00C736C5" w:rsidP="00C736C5">
      <w:pPr>
        <w:pStyle w:val="3"/>
        <w:keepNext w:val="0"/>
        <w:keepLines w:val="0"/>
        <w:widowControl w:val="0"/>
      </w:pPr>
      <w:bookmarkStart w:id="32" w:name="_Toc167453727"/>
      <w:bookmarkStart w:id="33" w:name="_Toc229494160"/>
      <w:r>
        <w:rPr>
          <w:rFonts w:hint="eastAsia"/>
        </w:rPr>
        <w:t>信道分裂</w:t>
      </w:r>
      <w:bookmarkEnd w:id="32"/>
      <w:bookmarkEnd w:id="33"/>
    </w:p>
    <w:p w14:paraId="01ACF6C6" w14:textId="63325E53" w:rsidR="007E2DB1" w:rsidRPr="007E2DB1" w:rsidRDefault="007E2DB1" w:rsidP="007E2DB1">
      <w:pPr>
        <w:ind w:firstLine="480"/>
      </w:pPr>
      <w:r>
        <w:rPr>
          <w:rFonts w:hint="eastAsia"/>
        </w:rPr>
        <w:t>如图</w:t>
      </w:r>
      <w:r>
        <w:rPr>
          <w:rFonts w:hint="eastAsia"/>
        </w:rPr>
        <w:t>2</w:t>
      </w:r>
      <w:r>
        <w:t>-5</w:t>
      </w:r>
      <w:r>
        <w:rPr>
          <w:rFonts w:hint="eastAsia"/>
        </w:rPr>
        <w:t>所示，是联合信道</w:t>
      </w:r>
      <w:r w:rsidR="004478AD" w:rsidRPr="004478AD">
        <w:rPr>
          <w:position w:val="-12"/>
        </w:rPr>
        <w:object w:dxaOrig="300" w:dyaOrig="360" w14:anchorId="404ABD07">
          <v:shape id="_x0000_i1098" type="#_x0000_t75" style="width:15pt;height:18pt" o:ole="">
            <v:imagedata r:id="rId169" o:title=""/>
          </v:shape>
          <o:OLEObject Type="Embed" ProgID="Equation.DSMT4" ShapeID="_x0000_i1098" DrawAspect="Content" ObjectID="_1840283902" r:id="rId170"/>
        </w:object>
      </w:r>
      <w:r>
        <w:rPr>
          <w:rFonts w:hint="eastAsia"/>
        </w:rPr>
        <w:t>的信道分裂示意图。</w:t>
      </w:r>
    </w:p>
    <w:p w14:paraId="4E36A389" w14:textId="16362B51" w:rsidR="00392CCC" w:rsidRDefault="00043A1A" w:rsidP="00392CCC">
      <w:pPr>
        <w:pStyle w:val="afff"/>
        <w:ind w:firstLine="480"/>
      </w:pPr>
      <w:r>
        <w:object w:dxaOrig="16875" w:dyaOrig="23851" w14:anchorId="7F90CDE9">
          <v:shape id="_x0000_i1099" type="#_x0000_t75" style="width:258.75pt;height:331.5pt" o:ole="">
            <v:imagedata r:id="rId171" o:title="" croptop="10417f" cropbottom="6945f" cropleft="4330f" cropright="8642f"/>
          </v:shape>
          <o:OLEObject Type="Embed" ProgID="Visio.Drawing.15" ShapeID="_x0000_i1099" DrawAspect="Content" ObjectID="_1840283903" r:id="rId172"/>
        </w:object>
      </w:r>
    </w:p>
    <w:p w14:paraId="71384FFD" w14:textId="2CADFC74" w:rsidR="007E2DB1" w:rsidRDefault="00392CCC" w:rsidP="00392CCC">
      <w:pPr>
        <w:pStyle w:val="a5"/>
      </w:pPr>
      <w:bookmarkStart w:id="34" w:name="_Toc228988590"/>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2</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5</w:t>
      </w:r>
      <w:r w:rsidR="00195BE6">
        <w:fldChar w:fldCharType="end"/>
      </w:r>
      <w:r>
        <w:t xml:space="preserve"> </w:t>
      </w:r>
      <w:r>
        <w:rPr>
          <w:rFonts w:hint="eastAsia"/>
        </w:rPr>
        <w:t>信道</w:t>
      </w:r>
      <w:r w:rsidRPr="0045497B">
        <w:rPr>
          <w:i/>
          <w:szCs w:val="21"/>
        </w:rPr>
        <w:t>W</w:t>
      </w:r>
      <w:r>
        <w:rPr>
          <w:szCs w:val="21"/>
          <w:vertAlign w:val="subscript"/>
        </w:rPr>
        <w:t>8</w:t>
      </w:r>
      <w:r>
        <w:rPr>
          <w:rFonts w:hint="eastAsia"/>
          <w:szCs w:val="21"/>
        </w:rPr>
        <w:t>的分裂示意图</w:t>
      </w:r>
      <w:bookmarkEnd w:id="34"/>
    </w:p>
    <w:p w14:paraId="5C212B8E" w14:textId="5B9AC75A" w:rsidR="007E2DB1" w:rsidRPr="007E2DB1" w:rsidRDefault="007E2DB1" w:rsidP="007E2DB1">
      <w:pPr>
        <w:pStyle w:val="affb"/>
        <w:rPr>
          <w:rFonts w:eastAsiaTheme="minorEastAsia"/>
        </w:rPr>
      </w:pPr>
      <w:r>
        <w:rPr>
          <w:rFonts w:eastAsiaTheme="minorEastAsia" w:hint="eastAsia"/>
        </w:rPr>
        <w:t>F</w:t>
      </w:r>
      <w:r>
        <w:rPr>
          <w:rFonts w:eastAsiaTheme="minorEastAsia"/>
        </w:rPr>
        <w:t xml:space="preserve">ig.2-5 </w:t>
      </w:r>
      <w:r w:rsidRPr="002326FE">
        <w:rPr>
          <w:rFonts w:eastAsiaTheme="minorEastAsia"/>
        </w:rPr>
        <w:t xml:space="preserve">Channel </w:t>
      </w:r>
      <w:r w:rsidRPr="0045497B">
        <w:rPr>
          <w:i/>
          <w:szCs w:val="21"/>
        </w:rPr>
        <w:t>W</w:t>
      </w:r>
      <w:r>
        <w:rPr>
          <w:szCs w:val="21"/>
          <w:vertAlign w:val="subscript"/>
        </w:rPr>
        <w:t xml:space="preserve">8 </w:t>
      </w:r>
      <w:r w:rsidRPr="002326FE">
        <w:rPr>
          <w:rFonts w:eastAsiaTheme="minorEastAsia"/>
        </w:rPr>
        <w:t>splitting</w:t>
      </w:r>
      <w:r>
        <w:rPr>
          <w:rFonts w:eastAsiaTheme="minorEastAsia"/>
        </w:rPr>
        <w:t xml:space="preserve"> </w:t>
      </w:r>
      <w:r w:rsidRPr="002326FE">
        <w:rPr>
          <w:rFonts w:eastAsiaTheme="minorEastAsia"/>
        </w:rPr>
        <w:t>diagram</w:t>
      </w:r>
    </w:p>
    <w:p w14:paraId="6AAA35DE" w14:textId="470F859F" w:rsidR="00C736C5" w:rsidRDefault="00C736C5" w:rsidP="00C736C5">
      <w:pPr>
        <w:ind w:firstLine="480"/>
      </w:pPr>
      <w:r>
        <w:rPr>
          <w:rFonts w:hint="eastAsia"/>
        </w:rPr>
        <w:t>信道分裂是信道极化过程中继信道合并后的第二部分。通过数学方法</w:t>
      </w:r>
      <w:r w:rsidRPr="00CC51A7">
        <w:rPr>
          <w:rFonts w:hint="eastAsia"/>
        </w:rPr>
        <w:t>将</w:t>
      </w:r>
      <w:r w:rsidR="004478AD" w:rsidRPr="004478AD">
        <w:rPr>
          <w:position w:val="-12"/>
        </w:rPr>
        <w:object w:dxaOrig="360" w:dyaOrig="360" w14:anchorId="51BE87AD">
          <v:shape id="_x0000_i1100" type="#_x0000_t75" style="width:18pt;height:18pt" o:ole="">
            <v:imagedata r:id="rId173" o:title=""/>
          </v:shape>
          <o:OLEObject Type="Embed" ProgID="Equation.DSMT4" ShapeID="_x0000_i1100" DrawAspect="Content" ObjectID="_1840283904" r:id="rId174"/>
        </w:object>
      </w:r>
      <w:r w:rsidRPr="00593D21">
        <w:rPr>
          <w:rFonts w:hint="eastAsia"/>
        </w:rPr>
        <w:t>拆分成</w:t>
      </w:r>
      <w:r w:rsidRPr="00593D21">
        <w:rPr>
          <w:i/>
          <w:iCs/>
        </w:rPr>
        <w:t>N</w:t>
      </w:r>
      <w:proofErr w:type="gramStart"/>
      <w:r w:rsidRPr="00593D21">
        <w:rPr>
          <w:rFonts w:hint="eastAsia"/>
        </w:rPr>
        <w:t>个</w:t>
      </w:r>
      <w:proofErr w:type="gramEnd"/>
      <w:r w:rsidRPr="00593D21">
        <w:rPr>
          <w:rFonts w:hint="eastAsia"/>
        </w:rPr>
        <w:t>关联的信道</w:t>
      </w:r>
      <w:r w:rsidR="004478AD" w:rsidRPr="004478AD">
        <w:rPr>
          <w:position w:val="-12"/>
        </w:rPr>
        <w:object w:dxaOrig="2020" w:dyaOrig="380" w14:anchorId="5D9B57A4">
          <v:shape id="_x0000_i1101" type="#_x0000_t75" style="width:101.25pt;height:18.75pt" o:ole="">
            <v:imagedata r:id="rId175" o:title=""/>
          </v:shape>
          <o:OLEObject Type="Embed" ProgID="Equation.DSMT4" ShapeID="_x0000_i1101" DrawAspect="Content" ObjectID="_1840283905" r:id="rId176"/>
        </w:object>
      </w:r>
      <w:r w:rsidRPr="00593D21">
        <w:rPr>
          <w:rFonts w:hint="eastAsia"/>
        </w:rPr>
        <w:t>，</w:t>
      </w:r>
      <w:r>
        <w:rPr>
          <w:rFonts w:hint="eastAsia"/>
        </w:rPr>
        <w:t>1</w:t>
      </w:r>
      <w:r>
        <w:rPr>
          <w:rFonts w:hint="eastAsia"/>
        </w:rPr>
        <w:t>≤</w:t>
      </w:r>
      <w:r w:rsidRPr="00943FDE">
        <w:rPr>
          <w:rFonts w:hint="eastAsia"/>
          <w:i/>
        </w:rPr>
        <w:t>i</w:t>
      </w:r>
      <w:r>
        <w:rPr>
          <w:rFonts w:hint="eastAsia"/>
        </w:rPr>
        <w:t>≤</w:t>
      </w:r>
      <w:r w:rsidRPr="00943FDE">
        <w:rPr>
          <w:rFonts w:hint="eastAsia"/>
          <w:i/>
        </w:rPr>
        <w:t>N</w:t>
      </w:r>
      <w:r w:rsidRPr="00593D21">
        <w:rPr>
          <w:rFonts w:hint="eastAsia"/>
        </w:rPr>
        <w:t>。将</w:t>
      </w:r>
      <w:r>
        <w:rPr>
          <w:rFonts w:hint="eastAsia"/>
        </w:rPr>
        <w:t>第</w:t>
      </w:r>
      <w:r w:rsidRPr="00943FDE">
        <w:rPr>
          <w:rFonts w:hint="eastAsia"/>
          <w:i/>
        </w:rPr>
        <w:t>i</w:t>
      </w:r>
      <w:r>
        <w:rPr>
          <w:rFonts w:hint="eastAsia"/>
        </w:rPr>
        <w:t>个子信道的</w:t>
      </w:r>
      <w:r w:rsidRPr="00593D21">
        <w:rPr>
          <w:rFonts w:hint="eastAsia"/>
        </w:rPr>
        <w:t>转移概率定义如公式</w:t>
      </w:r>
      <w:r w:rsidRPr="00593D21">
        <w:rPr>
          <w:rFonts w:hint="eastAsia"/>
        </w:rPr>
        <w:t>(</w:t>
      </w:r>
      <w:r>
        <w:t>2-9</w:t>
      </w:r>
      <w:r w:rsidRPr="00593D21">
        <w:t>)</w:t>
      </w:r>
      <w:r w:rsidRPr="00593D21">
        <w:rPr>
          <w:rFonts w:hint="eastAsia"/>
        </w:rPr>
        <w:t>所示</w:t>
      </w:r>
      <w:r>
        <w:rPr>
          <w:rFonts w:hint="eastAsia"/>
        </w:rPr>
        <w:t>。</w:t>
      </w:r>
      <w:r>
        <w:tab/>
      </w:r>
    </w:p>
    <w:p w14:paraId="47AE895B" w14:textId="6DA0C2C0" w:rsidR="00C736C5" w:rsidRDefault="00C736C5" w:rsidP="00C736C5">
      <w:pPr>
        <w:pStyle w:val="afff1"/>
      </w:pPr>
      <w:r>
        <w:tab/>
      </w:r>
      <w:r w:rsidR="004478AD" w:rsidRPr="004478AD">
        <w:rPr>
          <w:position w:val="-32"/>
        </w:rPr>
        <w:object w:dxaOrig="4200" w:dyaOrig="700" w14:anchorId="0CC54E29">
          <v:shape id="_x0000_i1102" type="#_x0000_t75" style="width:210pt;height:35.25pt" o:ole="">
            <v:imagedata r:id="rId177" o:title=""/>
          </v:shape>
          <o:OLEObject Type="Embed" ProgID="Equation.DSMT4" ShapeID="_x0000_i1102" DrawAspect="Content" ObjectID="_1840283906" r:id="rId1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9</w:instrText>
      </w:r>
      <w:r w:rsidR="00E248C7">
        <w:rPr>
          <w:noProof/>
        </w:rPr>
        <w:fldChar w:fldCharType="end"/>
      </w:r>
      <w:r>
        <w:instrText>)</w:instrText>
      </w:r>
      <w:r>
        <w:fldChar w:fldCharType="end"/>
      </w:r>
    </w:p>
    <w:p w14:paraId="211E587E" w14:textId="750750F1" w:rsidR="00C736C5" w:rsidRDefault="00C736C5" w:rsidP="00C736C5">
      <w:pPr>
        <w:ind w:firstLineChars="0" w:firstLine="0"/>
      </w:pPr>
      <w:r w:rsidRPr="00593D21">
        <w:rPr>
          <w:rFonts w:hint="eastAsia"/>
        </w:rPr>
        <w:lastRenderedPageBreak/>
        <w:t>式</w:t>
      </w:r>
      <w:r w:rsidRPr="00593D21">
        <w:rPr>
          <w:rFonts w:hint="eastAsia"/>
        </w:rPr>
        <w:t>(</w:t>
      </w:r>
      <w:r>
        <w:t>2-9</w:t>
      </w:r>
      <w:r w:rsidRPr="00593D21">
        <w:t>)</w:t>
      </w:r>
      <w:r w:rsidRPr="00593D21">
        <w:rPr>
          <w:rFonts w:hint="eastAsia"/>
        </w:rPr>
        <w:t>中</w:t>
      </w:r>
      <w:r w:rsidR="004478AD" w:rsidRPr="004478AD">
        <w:rPr>
          <w:position w:val="-12"/>
        </w:rPr>
        <w:object w:dxaOrig="940" w:dyaOrig="380" w14:anchorId="0E69A224">
          <v:shape id="_x0000_i1103" type="#_x0000_t75" style="width:46.5pt;height:18.75pt" o:ole="">
            <v:imagedata r:id="rId179" o:title=""/>
          </v:shape>
          <o:OLEObject Type="Embed" ProgID="Equation.DSMT4" ShapeID="_x0000_i1103" DrawAspect="Content" ObjectID="_1840283907" r:id="rId180"/>
        </w:object>
      </w:r>
      <w:r w:rsidRPr="00593D21">
        <w:rPr>
          <w:rFonts w:hint="eastAsia"/>
        </w:rPr>
        <w:t>表示子信道</w:t>
      </w:r>
      <w:r w:rsidR="004478AD" w:rsidRPr="004478AD">
        <w:rPr>
          <w:position w:val="-12"/>
        </w:rPr>
        <w:object w:dxaOrig="440" w:dyaOrig="380" w14:anchorId="3C5DA965">
          <v:shape id="_x0000_i1104" type="#_x0000_t75" style="width:21.75pt;height:18.75pt" o:ole="">
            <v:imagedata r:id="rId181" o:title=""/>
          </v:shape>
          <o:OLEObject Type="Embed" ProgID="Equation.DSMT4" ShapeID="_x0000_i1104" DrawAspect="Content" ObjectID="_1840283908" r:id="rId182"/>
        </w:object>
      </w:r>
      <w:r w:rsidRPr="00593D21">
        <w:rPr>
          <w:rFonts w:hint="eastAsia"/>
        </w:rPr>
        <w:t>的输出</w:t>
      </w:r>
      <w:r>
        <w:rPr>
          <w:rFonts w:hint="eastAsia"/>
        </w:rPr>
        <w:t>；</w:t>
      </w:r>
      <w:r w:rsidR="004478AD" w:rsidRPr="004478AD">
        <w:rPr>
          <w:position w:val="-12"/>
        </w:rPr>
        <w:object w:dxaOrig="240" w:dyaOrig="360" w14:anchorId="7E55A6ED">
          <v:shape id="_x0000_i1105" type="#_x0000_t75" style="width:12pt;height:18pt" o:ole="">
            <v:imagedata r:id="rId183" o:title=""/>
          </v:shape>
          <o:OLEObject Type="Embed" ProgID="Equation.DSMT4" ShapeID="_x0000_i1105" DrawAspect="Content" ObjectID="_1840283909" r:id="rId184"/>
        </w:object>
      </w:r>
      <w:r w:rsidRPr="00593D21">
        <w:rPr>
          <w:rFonts w:hint="eastAsia"/>
        </w:rPr>
        <w:t>表示子信道</w:t>
      </w:r>
      <w:r w:rsidR="004478AD" w:rsidRPr="004478AD">
        <w:rPr>
          <w:position w:val="-12"/>
        </w:rPr>
        <w:object w:dxaOrig="440" w:dyaOrig="380" w14:anchorId="4CB19454">
          <v:shape id="_x0000_i1106" type="#_x0000_t75" style="width:21.75pt;height:18.75pt" o:ole="">
            <v:imagedata r:id="rId185" o:title=""/>
          </v:shape>
          <o:OLEObject Type="Embed" ProgID="Equation.DSMT4" ShapeID="_x0000_i1106" DrawAspect="Content" ObjectID="_1840283910" r:id="rId186"/>
        </w:object>
      </w:r>
      <w:r w:rsidRPr="00593D21">
        <w:rPr>
          <w:rFonts w:hint="eastAsia"/>
        </w:rPr>
        <w:t>的输入。先将联合信道</w:t>
      </w:r>
      <w:r w:rsidR="004478AD" w:rsidRPr="004478AD">
        <w:rPr>
          <w:position w:val="-12"/>
        </w:rPr>
        <w:object w:dxaOrig="360" w:dyaOrig="360" w14:anchorId="64DB8032">
          <v:shape id="_x0000_i1107" type="#_x0000_t75" style="width:18pt;height:18pt" o:ole="">
            <v:imagedata r:id="rId187" o:title=""/>
          </v:shape>
          <o:OLEObject Type="Embed" ProgID="Equation.DSMT4" ShapeID="_x0000_i1107" DrawAspect="Content" ObjectID="_1840283911" r:id="rId188"/>
        </w:object>
      </w:r>
      <w:r>
        <w:rPr>
          <w:rFonts w:hint="eastAsia"/>
        </w:rPr>
        <w:t>第一次分裂</w:t>
      </w:r>
      <w:r w:rsidRPr="00593D21">
        <w:rPr>
          <w:rFonts w:hint="eastAsia"/>
        </w:rPr>
        <w:t>为</w:t>
      </w:r>
      <w:r w:rsidRPr="00593D21">
        <w:rPr>
          <w:rFonts w:hint="eastAsia"/>
        </w:rPr>
        <w:t>2</w:t>
      </w:r>
      <w:r w:rsidRPr="00593D21">
        <w:rPr>
          <w:rFonts w:hint="eastAsia"/>
        </w:rPr>
        <w:t>个</w:t>
      </w:r>
      <w:r w:rsidR="004478AD" w:rsidRPr="004478AD">
        <w:rPr>
          <w:position w:val="-14"/>
        </w:rPr>
        <w:object w:dxaOrig="480" w:dyaOrig="380" w14:anchorId="5C8787E5">
          <v:shape id="_x0000_i1108" type="#_x0000_t75" style="width:24pt;height:18.75pt" o:ole="">
            <v:imagedata r:id="rId189" o:title=""/>
          </v:shape>
          <o:OLEObject Type="Embed" ProgID="Equation.DSMT4" ShapeID="_x0000_i1108" DrawAspect="Content" ObjectID="_1840283912" r:id="rId190"/>
        </w:object>
      </w:r>
      <w:r w:rsidRPr="00593D21">
        <w:rPr>
          <w:rFonts w:hint="eastAsia"/>
        </w:rPr>
        <w:t>，再将</w:t>
      </w:r>
      <w:r w:rsidRPr="00593D21">
        <w:rPr>
          <w:rFonts w:hint="eastAsia"/>
        </w:rPr>
        <w:t>2</w:t>
      </w:r>
      <w:r w:rsidRPr="00593D21">
        <w:rPr>
          <w:rFonts w:hint="eastAsia"/>
        </w:rPr>
        <w:t>个</w:t>
      </w:r>
      <w:r w:rsidR="004478AD" w:rsidRPr="004478AD">
        <w:rPr>
          <w:position w:val="-14"/>
        </w:rPr>
        <w:object w:dxaOrig="480" w:dyaOrig="380" w14:anchorId="7AE35FFA">
          <v:shape id="_x0000_i1109" type="#_x0000_t75" style="width:24pt;height:18.75pt" o:ole="">
            <v:imagedata r:id="rId189" o:title=""/>
          </v:shape>
          <o:OLEObject Type="Embed" ProgID="Equation.DSMT4" ShapeID="_x0000_i1109" DrawAspect="Content" ObjectID="_1840283913" r:id="rId191"/>
        </w:object>
      </w:r>
      <w:r w:rsidRPr="00593D21">
        <w:rPr>
          <w:rFonts w:hint="eastAsia"/>
        </w:rPr>
        <w:t>分</w:t>
      </w:r>
      <w:r>
        <w:rPr>
          <w:rFonts w:hint="eastAsia"/>
        </w:rPr>
        <w:t>裂</w:t>
      </w:r>
      <w:r w:rsidRPr="00593D21">
        <w:rPr>
          <w:rFonts w:hint="eastAsia"/>
        </w:rPr>
        <w:t>为</w:t>
      </w:r>
      <w:r w:rsidRPr="00593D21">
        <w:rPr>
          <w:rFonts w:hint="eastAsia"/>
        </w:rPr>
        <w:t>4</w:t>
      </w:r>
      <w:r w:rsidRPr="00593D21">
        <w:rPr>
          <w:rFonts w:hint="eastAsia"/>
        </w:rPr>
        <w:t>个</w:t>
      </w:r>
      <w:r w:rsidR="004478AD" w:rsidRPr="004478AD">
        <w:rPr>
          <w:position w:val="-14"/>
        </w:rPr>
        <w:object w:dxaOrig="480" w:dyaOrig="380" w14:anchorId="59754BB3">
          <v:shape id="_x0000_i1110" type="#_x0000_t75" style="width:24pt;height:18.75pt" o:ole="">
            <v:imagedata r:id="rId192" o:title=""/>
          </v:shape>
          <o:OLEObject Type="Embed" ProgID="Equation.DSMT4" ShapeID="_x0000_i1110" DrawAspect="Content" ObjectID="_1840283914" r:id="rId193"/>
        </w:object>
      </w:r>
      <w:r w:rsidRPr="00593D21">
        <w:rPr>
          <w:rFonts w:hint="eastAsia"/>
        </w:rPr>
        <w:t>，以此类推，直到分</w:t>
      </w:r>
      <w:r>
        <w:rPr>
          <w:rFonts w:hint="eastAsia"/>
        </w:rPr>
        <w:t>裂</w:t>
      </w:r>
      <w:r w:rsidRPr="00593D21">
        <w:rPr>
          <w:rFonts w:hint="eastAsia"/>
        </w:rPr>
        <w:t>形成</w:t>
      </w:r>
      <w:r w:rsidRPr="00593D21">
        <w:rPr>
          <w:i/>
          <w:iCs/>
        </w:rPr>
        <w:t>N</w:t>
      </w:r>
      <w:proofErr w:type="gramStart"/>
      <w:r w:rsidRPr="00593D21">
        <w:rPr>
          <w:rFonts w:hint="eastAsia"/>
        </w:rPr>
        <w:t>个</w:t>
      </w:r>
      <w:proofErr w:type="gramEnd"/>
      <w:r>
        <w:rPr>
          <w:rFonts w:hint="eastAsia"/>
        </w:rPr>
        <w:t>极化子信道</w:t>
      </w:r>
      <w:r w:rsidRPr="00335C24">
        <w:rPr>
          <w:i/>
        </w:rPr>
        <w:t>W</w:t>
      </w:r>
      <w:r w:rsidRPr="00593D21">
        <w:rPr>
          <w:rFonts w:hint="eastAsia"/>
        </w:rPr>
        <w:t>。</w:t>
      </w:r>
    </w:p>
    <w:p w14:paraId="36029BB7" w14:textId="283E60A5" w:rsidR="00C736C5" w:rsidRDefault="00C736C5" w:rsidP="00C736C5">
      <w:pPr>
        <w:ind w:firstLine="480"/>
      </w:pPr>
      <w:r>
        <w:rPr>
          <w:rFonts w:hint="eastAsia"/>
        </w:rPr>
        <w:t>分裂产生的序号为奇数的极化子信道的转移概率计算如式</w:t>
      </w:r>
      <w:r>
        <w:rPr>
          <w:rFonts w:hint="eastAsia"/>
        </w:rPr>
        <w:t>(2-</w:t>
      </w:r>
      <w:r>
        <w:t>10)</w:t>
      </w:r>
      <w:r>
        <w:rPr>
          <w:rFonts w:hint="eastAsia"/>
        </w:rPr>
        <w:t>所示。</w:t>
      </w:r>
      <w:r>
        <w:tab/>
      </w:r>
    </w:p>
    <w:p w14:paraId="2B94695B" w14:textId="350A5E66" w:rsidR="00C736C5" w:rsidRDefault="00C736C5" w:rsidP="00C736C5">
      <w:pPr>
        <w:pStyle w:val="afff1"/>
      </w:pPr>
      <w:r>
        <w:tab/>
      </w:r>
      <w:r w:rsidR="004478AD" w:rsidRPr="004478AD">
        <w:rPr>
          <w:position w:val="-50"/>
        </w:rPr>
        <w:object w:dxaOrig="6360" w:dyaOrig="1120" w14:anchorId="1DEF9F85">
          <v:shape id="_x0000_i1111" type="#_x0000_t75" style="width:318pt;height:55.5pt" o:ole="">
            <v:imagedata r:id="rId194" o:title=""/>
          </v:shape>
          <o:OLEObject Type="Embed" ProgID="Equation.DSMT4" ShapeID="_x0000_i1111" DrawAspect="Content" ObjectID="_1840283915" r:id="rId1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10</w:instrText>
      </w:r>
      <w:r w:rsidR="00E248C7">
        <w:rPr>
          <w:noProof/>
        </w:rPr>
        <w:fldChar w:fldCharType="end"/>
      </w:r>
      <w:r>
        <w:instrText>)</w:instrText>
      </w:r>
      <w:r>
        <w:fldChar w:fldCharType="end"/>
      </w:r>
    </w:p>
    <w:p w14:paraId="6BA20795" w14:textId="189D6B10" w:rsidR="00C736C5" w:rsidRPr="00C736C5" w:rsidRDefault="00C736C5" w:rsidP="00C736C5">
      <w:pPr>
        <w:ind w:firstLine="480"/>
        <w:rPr>
          <w:rFonts w:cs="Times New Roman"/>
        </w:rPr>
      </w:pPr>
      <w:r>
        <w:rPr>
          <w:rFonts w:hint="eastAsia"/>
        </w:rPr>
        <w:t>分裂产生的序号为偶数的</w:t>
      </w:r>
      <w:r>
        <w:rPr>
          <w:rFonts w:cs="Times New Roman" w:hint="eastAsia"/>
        </w:rPr>
        <w:t>极化子信道的转移概率</w:t>
      </w:r>
      <w:r>
        <w:rPr>
          <w:rFonts w:hint="eastAsia"/>
        </w:rPr>
        <w:t>计算如式</w:t>
      </w:r>
      <w:r>
        <w:rPr>
          <w:rFonts w:hint="eastAsia"/>
        </w:rPr>
        <w:t>(2-1</w:t>
      </w:r>
      <w:r>
        <w:t>1)</w:t>
      </w:r>
      <w:r>
        <w:rPr>
          <w:rFonts w:hint="eastAsia"/>
        </w:rPr>
        <w:t>所示。</w:t>
      </w:r>
    </w:p>
    <w:p w14:paraId="380C5B5C" w14:textId="361F04DE" w:rsidR="00C736C5" w:rsidRDefault="00C736C5" w:rsidP="00C736C5">
      <w:pPr>
        <w:pStyle w:val="afff1"/>
      </w:pPr>
      <w:r>
        <w:tab/>
      </w:r>
      <w:r w:rsidR="004478AD" w:rsidRPr="004478AD">
        <w:rPr>
          <w:position w:val="-46"/>
        </w:rPr>
        <w:object w:dxaOrig="5720" w:dyaOrig="1040" w14:anchorId="60D202D0">
          <v:shape id="_x0000_i1112" type="#_x0000_t75" style="width:285.75pt;height:52.5pt" o:ole="">
            <v:imagedata r:id="rId196" o:title=""/>
          </v:shape>
          <o:OLEObject Type="Embed" ProgID="Equation.DSMT4" ShapeID="_x0000_i1112" DrawAspect="Content" ObjectID="_1840283916" r:id="rId1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w:instrText>
      </w:r>
      <w:r w:rsidR="00E248C7">
        <w:instrText xml:space="preserve">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11</w:instrText>
      </w:r>
      <w:r w:rsidR="00E248C7">
        <w:rPr>
          <w:noProof/>
        </w:rPr>
        <w:fldChar w:fldCharType="end"/>
      </w:r>
      <w:r>
        <w:instrText>)</w:instrText>
      </w:r>
      <w:r>
        <w:fldChar w:fldCharType="end"/>
      </w:r>
    </w:p>
    <w:p w14:paraId="4209C1A9" w14:textId="322D2E65" w:rsidR="00C736C5" w:rsidRDefault="00C736C5" w:rsidP="00C736C5">
      <w:pPr>
        <w:ind w:firstLineChars="0" w:firstLine="0"/>
      </w:pPr>
      <w:r>
        <w:rPr>
          <w:rFonts w:hint="eastAsia"/>
        </w:rPr>
        <w:t>式</w:t>
      </w:r>
      <w:r>
        <w:rPr>
          <w:rFonts w:hint="eastAsia"/>
        </w:rPr>
        <w:t>(</w:t>
      </w:r>
      <w:r>
        <w:t>2-10)</w:t>
      </w:r>
      <w:r>
        <w:rPr>
          <w:rFonts w:hint="eastAsia"/>
        </w:rPr>
        <w:t>和式</w:t>
      </w:r>
      <w:r>
        <w:rPr>
          <w:rFonts w:hint="eastAsia"/>
        </w:rPr>
        <w:t>(</w:t>
      </w:r>
      <w:r>
        <w:t>2-11)</w:t>
      </w:r>
      <w:r w:rsidRPr="002416AC">
        <w:rPr>
          <w:rFonts w:hint="eastAsia"/>
        </w:rPr>
        <w:t>中</w:t>
      </w:r>
      <w:r w:rsidR="004478AD" w:rsidRPr="004478AD">
        <w:rPr>
          <w:position w:val="-14"/>
        </w:rPr>
        <w:object w:dxaOrig="499" w:dyaOrig="400" w14:anchorId="6E726C2F">
          <v:shape id="_x0000_i1113" type="#_x0000_t75" style="width:25.5pt;height:19.5pt" o:ole="">
            <v:imagedata r:id="rId198" o:title=""/>
          </v:shape>
          <o:OLEObject Type="Embed" ProgID="Equation.DSMT4" ShapeID="_x0000_i1113" DrawAspect="Content" ObjectID="_1840283917" r:id="rId199"/>
        </w:object>
      </w:r>
      <w:r w:rsidRPr="002416AC">
        <w:rPr>
          <w:rFonts w:hint="eastAsia"/>
        </w:rPr>
        <w:t>表示</w:t>
      </w:r>
      <w:r>
        <w:rPr>
          <w:rFonts w:hint="eastAsia"/>
        </w:rPr>
        <w:t>序列</w:t>
      </w:r>
      <w:r w:rsidR="004478AD" w:rsidRPr="004478AD">
        <w:rPr>
          <w:position w:val="-12"/>
        </w:rPr>
        <w:object w:dxaOrig="499" w:dyaOrig="380" w14:anchorId="6F236A30">
          <v:shape id="_x0000_i1114" type="#_x0000_t75" style="width:25.5pt;height:18.75pt" o:ole="">
            <v:imagedata r:id="rId200" o:title=""/>
          </v:shape>
          <o:OLEObject Type="Embed" ProgID="Equation.DSMT4" ShapeID="_x0000_i1114" DrawAspect="Content" ObjectID="_1840283918" r:id="rId201"/>
        </w:object>
      </w:r>
      <w:r>
        <w:rPr>
          <w:rFonts w:hint="eastAsia"/>
        </w:rPr>
        <w:t>中序号为</w:t>
      </w:r>
      <w:r w:rsidRPr="002416AC">
        <w:rPr>
          <w:rFonts w:hint="eastAsia"/>
        </w:rPr>
        <w:t>奇数的比特</w:t>
      </w:r>
      <w:r>
        <w:rPr>
          <w:rFonts w:hint="eastAsia"/>
        </w:rPr>
        <w:t>序列；</w:t>
      </w:r>
      <w:r w:rsidR="004478AD" w:rsidRPr="004478AD">
        <w:rPr>
          <w:position w:val="-14"/>
        </w:rPr>
        <w:object w:dxaOrig="499" w:dyaOrig="400" w14:anchorId="0E782C1D">
          <v:shape id="_x0000_i1115" type="#_x0000_t75" style="width:25.5pt;height:19.5pt" o:ole="">
            <v:imagedata r:id="rId202" o:title=""/>
          </v:shape>
          <o:OLEObject Type="Embed" ProgID="Equation.DSMT4" ShapeID="_x0000_i1115" DrawAspect="Content" ObjectID="_1840283919" r:id="rId203"/>
        </w:object>
      </w:r>
      <w:r w:rsidRPr="002416AC">
        <w:rPr>
          <w:rFonts w:hint="eastAsia"/>
        </w:rPr>
        <w:t>表示</w:t>
      </w:r>
      <w:r>
        <w:rPr>
          <w:rFonts w:hint="eastAsia"/>
        </w:rPr>
        <w:t>序列</w:t>
      </w:r>
      <w:r w:rsidR="004478AD" w:rsidRPr="004478AD">
        <w:rPr>
          <w:position w:val="-12"/>
        </w:rPr>
        <w:object w:dxaOrig="499" w:dyaOrig="380" w14:anchorId="67DECEFC">
          <v:shape id="_x0000_i1116" type="#_x0000_t75" style="width:25.5pt;height:18.75pt" o:ole="">
            <v:imagedata r:id="rId204" o:title=""/>
          </v:shape>
          <o:OLEObject Type="Embed" ProgID="Equation.DSMT4" ShapeID="_x0000_i1116" DrawAspect="Content" ObjectID="_1840283920" r:id="rId205"/>
        </w:object>
      </w:r>
      <w:r>
        <w:rPr>
          <w:rFonts w:hint="eastAsia"/>
        </w:rPr>
        <w:t>中序号为偶</w:t>
      </w:r>
      <w:r w:rsidRPr="002416AC">
        <w:rPr>
          <w:rFonts w:hint="eastAsia"/>
        </w:rPr>
        <w:t>数的比特</w:t>
      </w:r>
      <w:r>
        <w:rPr>
          <w:rFonts w:hint="eastAsia"/>
        </w:rPr>
        <w:t>序列</w:t>
      </w:r>
      <w:r w:rsidRPr="002416AC">
        <w:rPr>
          <w:rFonts w:hint="eastAsia"/>
        </w:rPr>
        <w:t>。</w:t>
      </w:r>
    </w:p>
    <w:p w14:paraId="321685B9" w14:textId="384BE560" w:rsidR="00C736C5" w:rsidRDefault="00C736C5" w:rsidP="00C736C5">
      <w:pPr>
        <w:pStyle w:val="2"/>
        <w:keepNext w:val="0"/>
        <w:keepLines w:val="0"/>
        <w:widowControl w:val="0"/>
      </w:pPr>
      <w:bookmarkStart w:id="35" w:name="_Toc167453733"/>
      <w:bookmarkStart w:id="36" w:name="_Toc229494161"/>
      <w:r>
        <w:rPr>
          <w:rFonts w:hint="eastAsia"/>
        </w:rPr>
        <w:t>极化码编码</w:t>
      </w:r>
      <w:bookmarkEnd w:id="35"/>
      <w:bookmarkEnd w:id="36"/>
    </w:p>
    <w:p w14:paraId="52AB68A3" w14:textId="2D594CD3" w:rsidR="00C736C5" w:rsidRPr="00C736C5" w:rsidRDefault="00C736C5" w:rsidP="00C736C5">
      <w:pPr>
        <w:ind w:firstLine="480"/>
      </w:pPr>
      <w:r w:rsidRPr="00C736C5">
        <w:rPr>
          <w:rFonts w:hint="eastAsia"/>
        </w:rPr>
        <w:t>极化码编码的</w:t>
      </w:r>
      <w:r>
        <w:rPr>
          <w:rFonts w:hint="eastAsia"/>
        </w:rPr>
        <w:t>最重要部分</w:t>
      </w:r>
      <w:r w:rsidRPr="00C736C5">
        <w:rPr>
          <w:rFonts w:hint="eastAsia"/>
        </w:rPr>
        <w:t>就是</w:t>
      </w:r>
      <w:r>
        <w:rPr>
          <w:rFonts w:hint="eastAsia"/>
        </w:rPr>
        <w:t>选取可靠性高的信道。</w:t>
      </w:r>
      <w:r w:rsidRPr="00C736C5">
        <w:rPr>
          <w:rFonts w:hint="eastAsia"/>
        </w:rPr>
        <w:t>利用可靠信道传输</w:t>
      </w:r>
      <w:r>
        <w:rPr>
          <w:rFonts w:hint="eastAsia"/>
        </w:rPr>
        <w:t>信息比特</w:t>
      </w:r>
      <w:r w:rsidRPr="00C736C5">
        <w:rPr>
          <w:rFonts w:hint="eastAsia"/>
        </w:rPr>
        <w:t>，利用不可靠信道传输</w:t>
      </w:r>
      <w:r>
        <w:rPr>
          <w:rFonts w:hint="eastAsia"/>
        </w:rPr>
        <w:t>冻结比特。不同的信道可靠性估计方法，都有不同的侧重点和性能。</w:t>
      </w:r>
    </w:p>
    <w:p w14:paraId="02F282C7" w14:textId="2E87FA92" w:rsidR="00C736C5" w:rsidRDefault="00C736C5" w:rsidP="00C736C5">
      <w:pPr>
        <w:pStyle w:val="3"/>
      </w:pPr>
      <w:bookmarkStart w:id="37" w:name="_Toc229494162"/>
      <w:bookmarkStart w:id="38" w:name="_Toc167453728"/>
      <w:r>
        <w:rPr>
          <w:rFonts w:hint="eastAsia"/>
        </w:rPr>
        <w:t>极化子信道的可靠性估计</w:t>
      </w:r>
      <w:bookmarkEnd w:id="37"/>
    </w:p>
    <w:bookmarkEnd w:id="38"/>
    <w:p w14:paraId="0467CA8A" w14:textId="54D34CC9" w:rsidR="00C736C5" w:rsidRDefault="00C736C5" w:rsidP="00C736C5">
      <w:pPr>
        <w:ind w:firstLine="480"/>
      </w:pPr>
      <w:r>
        <w:rPr>
          <w:rFonts w:hint="eastAsia"/>
        </w:rPr>
        <w:t>目前存在的主流可靠性估计方法主要有</w:t>
      </w:r>
      <w:r w:rsidRPr="00C736C5">
        <w:rPr>
          <w:rFonts w:hint="eastAsia"/>
        </w:rPr>
        <w:t>巴氏参数法、</w:t>
      </w:r>
      <w:r w:rsidR="00D44D42">
        <w:rPr>
          <w:rFonts w:hint="eastAsia"/>
        </w:rPr>
        <w:t>G</w:t>
      </w:r>
      <w:r w:rsidR="00D44D42">
        <w:t>A</w:t>
      </w:r>
      <w:r w:rsidRPr="00C736C5">
        <w:rPr>
          <w:rFonts w:hint="eastAsia"/>
        </w:rPr>
        <w:t>法和极化权重法</w:t>
      </w:r>
      <w:r>
        <w:rPr>
          <w:rFonts w:hint="eastAsia"/>
        </w:rPr>
        <w:t>。下面将对其进行介绍。</w:t>
      </w:r>
    </w:p>
    <w:p w14:paraId="20072992" w14:textId="2A1D9679" w:rsidR="00C736C5" w:rsidRDefault="00C736C5" w:rsidP="00C736C5">
      <w:pPr>
        <w:ind w:firstLine="480"/>
      </w:pPr>
      <w:r>
        <w:rPr>
          <w:rFonts w:hint="eastAsia"/>
        </w:rPr>
        <w:t>方法</w:t>
      </w:r>
      <w:proofErr w:type="gramStart"/>
      <w:r>
        <w:rPr>
          <w:rFonts w:hint="eastAsia"/>
        </w:rPr>
        <w:t>一</w:t>
      </w:r>
      <w:proofErr w:type="gramEnd"/>
      <w:r>
        <w:rPr>
          <w:rFonts w:hint="eastAsia"/>
        </w:rPr>
        <w:t>：巴氏参数法。巴氏参数主要针对</w:t>
      </w:r>
      <w:r>
        <w:rPr>
          <w:rFonts w:hint="eastAsia"/>
        </w:rPr>
        <w:t>B</w:t>
      </w:r>
      <w:r>
        <w:t>EC</w:t>
      </w:r>
      <w:r>
        <w:rPr>
          <w:rFonts w:hint="eastAsia"/>
        </w:rPr>
        <w:t>信道，设</w:t>
      </w:r>
      <w:r w:rsidRPr="003149B5">
        <w:rPr>
          <w:rFonts w:hint="eastAsia"/>
        </w:rPr>
        <w:t>信道</w:t>
      </w:r>
      <w:r w:rsidRPr="003149B5">
        <w:rPr>
          <w:i/>
          <w:iCs/>
        </w:rPr>
        <w:t>W</w:t>
      </w:r>
      <w:r w:rsidRPr="003149B5">
        <w:rPr>
          <w:rFonts w:hint="eastAsia"/>
        </w:rPr>
        <w:t>为</w:t>
      </w:r>
      <w:r w:rsidRPr="003149B5">
        <w:rPr>
          <w:rFonts w:hint="eastAsia"/>
        </w:rPr>
        <w:t>B</w:t>
      </w:r>
      <w:r w:rsidRPr="003149B5">
        <w:t>EC</w:t>
      </w:r>
      <w:r>
        <w:rPr>
          <w:rFonts w:hint="eastAsia"/>
        </w:rPr>
        <w:t>信道，</w:t>
      </w:r>
      <w:r w:rsidR="004478AD" w:rsidRPr="004478AD">
        <w:rPr>
          <w:position w:val="-12"/>
        </w:rPr>
        <w:object w:dxaOrig="800" w:dyaOrig="380" w14:anchorId="3B6C808B">
          <v:shape id="_x0000_i1117" type="#_x0000_t75" style="width:39.75pt;height:18.75pt" o:ole="">
            <v:imagedata r:id="rId206" o:title=""/>
          </v:shape>
          <o:OLEObject Type="Embed" ProgID="Equation.DSMT4" ShapeID="_x0000_i1117" DrawAspect="Content" ObjectID="_1840283921" r:id="rId207"/>
        </w:object>
      </w:r>
      <w:r>
        <w:rPr>
          <w:rFonts w:cs="Times New Roman" w:hint="eastAsia"/>
        </w:rPr>
        <w:t>的计算公式如式</w:t>
      </w:r>
      <w:r>
        <w:rPr>
          <w:rFonts w:cs="Times New Roman" w:hint="eastAsia"/>
        </w:rPr>
        <w:t>(</w:t>
      </w:r>
      <w:r>
        <w:rPr>
          <w:rFonts w:hint="eastAsia"/>
        </w:rPr>
        <w:t>2-1</w:t>
      </w:r>
      <w:r>
        <w:t>2)</w:t>
      </w:r>
      <w:r>
        <w:rPr>
          <w:rFonts w:hint="eastAsia"/>
        </w:rPr>
        <w:t>，</w:t>
      </w:r>
      <w:r>
        <w:rPr>
          <w:rFonts w:cs="Times New Roman" w:hint="eastAsia"/>
        </w:rPr>
        <w:t>式</w:t>
      </w:r>
      <w:r>
        <w:rPr>
          <w:rFonts w:hint="eastAsia"/>
        </w:rPr>
        <w:t>(</w:t>
      </w:r>
      <w:r>
        <w:t>2-13)</w:t>
      </w:r>
      <w:r>
        <w:rPr>
          <w:rFonts w:hint="eastAsia"/>
        </w:rPr>
        <w:t>所示。</w:t>
      </w:r>
    </w:p>
    <w:p w14:paraId="32E6EB62" w14:textId="5684A957" w:rsidR="00C736C5" w:rsidRDefault="00C736C5" w:rsidP="00C736C5">
      <w:pPr>
        <w:pStyle w:val="afff1"/>
      </w:pPr>
      <w:r>
        <w:tab/>
      </w:r>
      <w:r w:rsidR="004478AD" w:rsidRPr="004478AD">
        <w:rPr>
          <w:position w:val="-14"/>
        </w:rPr>
        <w:object w:dxaOrig="3200" w:dyaOrig="400" w14:anchorId="05B0DCF5">
          <v:shape id="_x0000_i1118" type="#_x0000_t75" style="width:160.5pt;height:19.5pt" o:ole="">
            <v:imagedata r:id="rId208" o:title=""/>
          </v:shape>
          <o:OLEObject Type="Embed" ProgID="Equation.DSMT4" ShapeID="_x0000_i1118" DrawAspect="Content" ObjectID="_1840283922" r:id="rId2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12</w:instrText>
      </w:r>
      <w:r w:rsidR="00E248C7">
        <w:rPr>
          <w:noProof/>
        </w:rPr>
        <w:fldChar w:fldCharType="end"/>
      </w:r>
      <w:r>
        <w:instrText>)</w:instrText>
      </w:r>
      <w:r>
        <w:fldChar w:fldCharType="end"/>
      </w:r>
    </w:p>
    <w:p w14:paraId="4886A785" w14:textId="60E95F78" w:rsidR="00C736C5" w:rsidRDefault="00C736C5" w:rsidP="007E2DB1">
      <w:pPr>
        <w:pStyle w:val="afff1"/>
        <w:jc w:val="right"/>
      </w:pPr>
      <w:r>
        <w:tab/>
      </w:r>
      <w:r w:rsidR="004478AD" w:rsidRPr="004478AD">
        <w:rPr>
          <w:position w:val="-14"/>
        </w:rPr>
        <w:object w:dxaOrig="1960" w:dyaOrig="400" w14:anchorId="11C919AC">
          <v:shape id="_x0000_i1119" type="#_x0000_t75" style="width:97.5pt;height:19.5pt" o:ole="">
            <v:imagedata r:id="rId210" o:title=""/>
          </v:shape>
          <o:OLEObject Type="Embed" ProgID="Equation.DSMT4" ShapeID="_x0000_i1119" DrawAspect="Content" ObjectID="_1840283923" r:id="rId2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w:instrText>
      </w:r>
      <w:r w:rsidR="00E248C7">
        <w:instrText xml:space="preserv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13</w:instrText>
      </w:r>
      <w:r w:rsidR="00E248C7">
        <w:rPr>
          <w:noProof/>
        </w:rPr>
        <w:fldChar w:fldCharType="end"/>
      </w:r>
      <w:r>
        <w:instrText>)</w:instrText>
      </w:r>
      <w:r>
        <w:fldChar w:fldCharType="end"/>
      </w:r>
    </w:p>
    <w:p w14:paraId="0C740562" w14:textId="10EFC4DC" w:rsidR="00C736C5" w:rsidRDefault="00C736C5" w:rsidP="00C736C5">
      <w:pPr>
        <w:ind w:firstLine="480"/>
      </w:pPr>
      <w:r>
        <w:rPr>
          <w:rFonts w:hint="eastAsia"/>
        </w:rPr>
        <w:t>巴氏参数的值越大，表明译码的错误概率上限越高，该信道就越不可靠。因此，需要选择巴氏参数较小的极化子信道进行传输。</w:t>
      </w:r>
    </w:p>
    <w:p w14:paraId="1E8D3251" w14:textId="09A52EA5" w:rsidR="00C736C5" w:rsidRPr="00C736C5" w:rsidRDefault="00C736C5" w:rsidP="00C736C5">
      <w:pPr>
        <w:ind w:firstLine="480"/>
        <w:rPr>
          <w:rFonts w:cs="Times New Roman"/>
        </w:rPr>
      </w:pPr>
      <w:r>
        <w:rPr>
          <w:rFonts w:hint="eastAsia"/>
        </w:rPr>
        <w:t>但在非</w:t>
      </w:r>
      <w:r>
        <w:rPr>
          <w:rFonts w:hint="eastAsia"/>
        </w:rPr>
        <w:t>BEC</w:t>
      </w:r>
      <w:r>
        <w:rPr>
          <w:rFonts w:hint="eastAsia"/>
        </w:rPr>
        <w:t>信道下，极化子信道的</w:t>
      </w:r>
      <w:r w:rsidR="004478AD" w:rsidRPr="004478AD">
        <w:rPr>
          <w:position w:val="-12"/>
        </w:rPr>
        <w:object w:dxaOrig="800" w:dyaOrig="380" w14:anchorId="2289D955">
          <v:shape id="_x0000_i1120" type="#_x0000_t75" style="width:39.75pt;height:18.75pt" o:ole="">
            <v:imagedata r:id="rId212" o:title=""/>
          </v:shape>
          <o:OLEObject Type="Embed" ProgID="Equation.DSMT4" ShapeID="_x0000_i1120" DrawAspect="Content" ObjectID="_1840283924" r:id="rId213"/>
        </w:object>
      </w:r>
      <w:r>
        <w:rPr>
          <w:rFonts w:cs="Times New Roman" w:hint="eastAsia"/>
        </w:rPr>
        <w:t>计算如</w:t>
      </w:r>
      <w:r w:rsidR="00776377">
        <w:rPr>
          <w:rFonts w:cs="Times New Roman" w:hint="eastAsia"/>
        </w:rPr>
        <w:t>式</w:t>
      </w:r>
      <w:r>
        <w:rPr>
          <w:rFonts w:cs="Times New Roman"/>
        </w:rPr>
        <w:t>(2-14)</w:t>
      </w:r>
      <w:r>
        <w:rPr>
          <w:rFonts w:cs="Times New Roman" w:hint="eastAsia"/>
        </w:rPr>
        <w:t>所示</w:t>
      </w:r>
      <w:r w:rsidR="008C5F8E">
        <w:rPr>
          <w:rFonts w:hint="eastAsia"/>
        </w:rPr>
        <w:t>。</w:t>
      </w:r>
    </w:p>
    <w:p w14:paraId="1406CA44" w14:textId="42E610BD" w:rsidR="00C736C5" w:rsidRDefault="00C736C5" w:rsidP="00C736C5">
      <w:pPr>
        <w:pStyle w:val="afff1"/>
      </w:pPr>
      <w:r>
        <w:tab/>
      </w:r>
      <w:r w:rsidR="004478AD" w:rsidRPr="004478AD">
        <w:rPr>
          <w:position w:val="-14"/>
        </w:rPr>
        <w:object w:dxaOrig="3200" w:dyaOrig="400" w14:anchorId="1365566C">
          <v:shape id="_x0000_i1121" type="#_x0000_t75" style="width:160.5pt;height:19.5pt" o:ole="">
            <v:imagedata r:id="rId214" o:title=""/>
          </v:shape>
          <o:OLEObject Type="Embed" ProgID="Equation.DSMT4" ShapeID="_x0000_i1121" DrawAspect="Content" ObjectID="_1840283925"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14</w:instrText>
      </w:r>
      <w:r w:rsidR="00E248C7">
        <w:rPr>
          <w:noProof/>
        </w:rPr>
        <w:fldChar w:fldCharType="end"/>
      </w:r>
      <w:r>
        <w:instrText>)</w:instrText>
      </w:r>
      <w:r>
        <w:fldChar w:fldCharType="end"/>
      </w:r>
    </w:p>
    <w:p w14:paraId="1E38910D" w14:textId="4673C798" w:rsidR="00C736C5" w:rsidRDefault="00C736C5" w:rsidP="00C736C5">
      <w:pPr>
        <w:ind w:firstLine="480"/>
      </w:pPr>
      <w:r>
        <w:rPr>
          <w:rFonts w:cs="Times New Roman" w:hint="eastAsia"/>
        </w:rPr>
        <w:lastRenderedPageBreak/>
        <w:t>由式</w:t>
      </w:r>
      <w:r>
        <w:rPr>
          <w:rFonts w:cs="Times New Roman" w:hint="eastAsia"/>
        </w:rPr>
        <w:t>(</w:t>
      </w:r>
      <w:r>
        <w:rPr>
          <w:rFonts w:cs="Times New Roman"/>
        </w:rPr>
        <w:t>2-14)</w:t>
      </w:r>
      <w:r>
        <w:rPr>
          <w:rFonts w:cs="Times New Roman" w:hint="eastAsia"/>
        </w:rPr>
        <w:t>可知，</w:t>
      </w:r>
      <w:r>
        <w:rPr>
          <w:rFonts w:hint="eastAsia"/>
        </w:rPr>
        <w:t>非</w:t>
      </w:r>
      <w:r>
        <w:rPr>
          <w:rFonts w:hint="eastAsia"/>
        </w:rPr>
        <w:t>BEC</w:t>
      </w:r>
      <w:r>
        <w:rPr>
          <w:rFonts w:hint="eastAsia"/>
        </w:rPr>
        <w:t>信道的</w:t>
      </w:r>
      <w:r w:rsidR="004478AD" w:rsidRPr="004478AD">
        <w:rPr>
          <w:position w:val="-12"/>
        </w:rPr>
        <w:object w:dxaOrig="800" w:dyaOrig="380" w14:anchorId="65454229">
          <v:shape id="_x0000_i1122" type="#_x0000_t75" style="width:39.75pt;height:18.75pt" o:ole="">
            <v:imagedata r:id="rId216" o:title=""/>
          </v:shape>
          <o:OLEObject Type="Embed" ProgID="Equation.DSMT4" ShapeID="_x0000_i1122" DrawAspect="Content" ObjectID="_1840283926" r:id="rId217"/>
        </w:object>
      </w:r>
      <w:r>
        <w:rPr>
          <w:rFonts w:hint="eastAsia"/>
        </w:rPr>
        <w:t>只能计算边界值，所以巴氏参数法只针对</w:t>
      </w:r>
      <w:r>
        <w:rPr>
          <w:rFonts w:hint="eastAsia"/>
        </w:rPr>
        <w:t>B</w:t>
      </w:r>
      <w:r>
        <w:t>EC</w:t>
      </w:r>
      <w:r>
        <w:rPr>
          <w:rFonts w:hint="eastAsia"/>
        </w:rPr>
        <w:t>信道</w:t>
      </w:r>
      <w:r>
        <w:rPr>
          <w:rFonts w:ascii="Tahoma" w:hAnsi="Tahoma" w:cs="Tahoma"/>
          <w:color w:val="060A26"/>
          <w:shd w:val="clear" w:color="auto" w:fill="FFFFFF"/>
        </w:rPr>
        <w:t>具有极高的实用价值</w:t>
      </w:r>
      <w:r w:rsidRPr="00C736C5">
        <w:rPr>
          <w:rFonts w:hint="eastAsia"/>
        </w:rPr>
        <w:t>，在非</w:t>
      </w:r>
      <w:r w:rsidRPr="00C736C5">
        <w:rPr>
          <w:rFonts w:hint="eastAsia"/>
        </w:rPr>
        <w:t>BEC</w:t>
      </w:r>
      <w:r w:rsidRPr="00C736C5">
        <w:rPr>
          <w:rFonts w:hint="eastAsia"/>
        </w:rPr>
        <w:t>信</w:t>
      </w:r>
      <w:r w:rsidRPr="00C736C5">
        <w:rPr>
          <w:rFonts w:ascii="Tahoma" w:hAnsi="Tahoma" w:cs="Tahoma" w:hint="eastAsia"/>
          <w:color w:val="060A26"/>
          <w:shd w:val="clear" w:color="auto" w:fill="FFFFFF"/>
        </w:rPr>
        <w:t>道下</w:t>
      </w:r>
      <w:r>
        <w:rPr>
          <w:rFonts w:ascii="Tahoma" w:hAnsi="Tahoma" w:cs="Tahoma" w:hint="eastAsia"/>
          <w:color w:val="060A26"/>
          <w:shd w:val="clear" w:color="auto" w:fill="FFFFFF"/>
        </w:rPr>
        <w:t>则会受限</w:t>
      </w:r>
      <w:r>
        <w:rPr>
          <w:rFonts w:hint="eastAsia"/>
        </w:rPr>
        <w:t>。</w:t>
      </w:r>
    </w:p>
    <w:p w14:paraId="4F01CCA2" w14:textId="77777777" w:rsidR="00D44D42" w:rsidRDefault="00C736C5" w:rsidP="00D44D42">
      <w:pPr>
        <w:ind w:firstLine="480"/>
      </w:pPr>
      <w:r>
        <w:rPr>
          <w:rFonts w:hint="eastAsia"/>
        </w:rPr>
        <w:t>方法二：</w:t>
      </w:r>
      <w:r w:rsidR="00D44D42" w:rsidRPr="00D44D42">
        <w:rPr>
          <w:rFonts w:hint="eastAsia"/>
        </w:rPr>
        <w:t>G</w:t>
      </w:r>
      <w:r w:rsidR="00D44D42" w:rsidRPr="00D44D42">
        <w:t>A</w:t>
      </w:r>
      <w:r w:rsidR="00D44D42">
        <w:rPr>
          <w:rFonts w:hint="eastAsia"/>
        </w:rPr>
        <w:t>法。</w:t>
      </w:r>
      <w:bookmarkStart w:id="39" w:name="_Hlk222911839"/>
      <w:r w:rsidR="00D44D42" w:rsidRPr="00D44D42">
        <w:rPr>
          <w:rFonts w:hint="eastAsia"/>
        </w:rPr>
        <w:t>G</w:t>
      </w:r>
      <w:r w:rsidR="00D44D42" w:rsidRPr="00D44D42">
        <w:t>A</w:t>
      </w:r>
      <w:r w:rsidR="00D44D42">
        <w:rPr>
          <w:rFonts w:hint="eastAsia"/>
        </w:rPr>
        <w:t>法是用来在</w:t>
      </w:r>
      <w:r w:rsidR="00D44D42" w:rsidRPr="00D44D42">
        <w:rPr>
          <w:rFonts w:hint="eastAsia"/>
        </w:rPr>
        <w:t>A</w:t>
      </w:r>
      <w:r w:rsidR="00D44D42" w:rsidRPr="00D44D42">
        <w:t>WGN</w:t>
      </w:r>
      <w:r w:rsidR="00D44D42">
        <w:rPr>
          <w:rFonts w:hint="eastAsia"/>
        </w:rPr>
        <w:t>信道中构造</w:t>
      </w:r>
      <w:r w:rsidR="00D44D42" w:rsidRPr="00D44D42">
        <w:rPr>
          <w:rFonts w:hint="eastAsia"/>
        </w:rPr>
        <w:t>L</w:t>
      </w:r>
      <w:r w:rsidR="00D44D42" w:rsidRPr="00D44D42">
        <w:t>DPC</w:t>
      </w:r>
      <w:r w:rsidR="00D44D42">
        <w:rPr>
          <w:rFonts w:hint="eastAsia"/>
        </w:rPr>
        <w:t>码的，并且是密度进化法的简化处理。</w:t>
      </w:r>
      <w:r w:rsidR="00D44D42" w:rsidRPr="00D44D42">
        <w:rPr>
          <w:rFonts w:hint="eastAsia"/>
        </w:rPr>
        <w:t>G</w:t>
      </w:r>
      <w:r w:rsidR="00D44D42" w:rsidRPr="00D44D42">
        <w:t>A</w:t>
      </w:r>
      <w:r w:rsidR="00D44D42">
        <w:rPr>
          <w:rFonts w:hint="eastAsia"/>
        </w:rPr>
        <w:t>法在极化码中也非常适用，</w:t>
      </w:r>
      <w:r w:rsidR="00D44D42">
        <w:t>该方法在保证性能的同时实现了高效计算，已成为</w:t>
      </w:r>
      <w:r w:rsidR="00D44D42">
        <w:t>AWGN</w:t>
      </w:r>
      <w:r w:rsidR="00D44D42">
        <w:t>信道下极化码构造的标准方法，为极化码在实际通信系统中的应用奠定了基础。</w:t>
      </w:r>
    </w:p>
    <w:p w14:paraId="4A8E82D2" w14:textId="20D7E562" w:rsidR="00D44D42" w:rsidRDefault="00D44D42" w:rsidP="00D44D42">
      <w:pPr>
        <w:ind w:firstLine="480"/>
        <w:rPr>
          <w:rFonts w:ascii="Segoe UI" w:hAnsi="Segoe UI" w:cs="Segoe UI"/>
          <w:color w:val="0F1115"/>
          <w:shd w:val="clear" w:color="auto" w:fill="FFFFFF"/>
        </w:rPr>
      </w:pPr>
      <w:r w:rsidRPr="00D44D42">
        <w:t>当信道为</w:t>
      </w:r>
      <w:r w:rsidRPr="00D44D42">
        <w:t>AWGN</w:t>
      </w:r>
      <w:r w:rsidRPr="00D44D42">
        <w:t>信道，极化码码长为</w:t>
      </w:r>
      <w:r w:rsidR="004478AD" w:rsidRPr="004478AD">
        <w:rPr>
          <w:position w:val="-6"/>
        </w:rPr>
        <w:object w:dxaOrig="279" w:dyaOrig="279" w14:anchorId="49D56EB1">
          <v:shape id="_x0000_i1123" type="#_x0000_t75" style="width:14.25pt;height:14.25pt" o:ole="">
            <v:imagedata r:id="rId218" o:title=""/>
          </v:shape>
          <o:OLEObject Type="Embed" ProgID="Equation.DSMT4" ShapeID="_x0000_i1123" DrawAspect="Content" ObjectID="_1840283927" r:id="rId219"/>
        </w:object>
      </w:r>
      <w:r w:rsidRPr="00D44D42">
        <w:t>，使用的调制方式为二进制相移键控（</w:t>
      </w:r>
      <w:r w:rsidRPr="00D44D42">
        <w:t>Binary Phase Shift Keying</w:t>
      </w:r>
      <w:r w:rsidR="00CC3D8F">
        <w:rPr>
          <w:rFonts w:hint="eastAsia"/>
        </w:rPr>
        <w:t>,</w:t>
      </w:r>
      <w:r w:rsidR="00CC3D8F">
        <w:t xml:space="preserve"> </w:t>
      </w:r>
      <w:r w:rsidRPr="00D44D42">
        <w:t>BPSK</w:t>
      </w:r>
      <w:r w:rsidRPr="00D44D42">
        <w:t>）调制，</w:t>
      </w:r>
      <w:bookmarkEnd w:id="39"/>
      <w:r>
        <w:rPr>
          <w:rFonts w:ascii="Segoe UI" w:hAnsi="Segoe UI" w:cs="Segoe UI"/>
          <w:color w:val="0F1115"/>
          <w:shd w:val="clear" w:color="auto" w:fill="FFFFFF"/>
        </w:rPr>
        <w:t>接收信号可表示为</w:t>
      </w:r>
      <w:r w:rsidR="004478AD" w:rsidRPr="004478AD">
        <w:rPr>
          <w:position w:val="-12"/>
        </w:rPr>
        <w:object w:dxaOrig="2180" w:dyaOrig="360" w14:anchorId="61092B18">
          <v:shape id="_x0000_i1124" type="#_x0000_t75" style="width:108.75pt;height:18pt" o:ole="">
            <v:imagedata r:id="rId220" o:title=""/>
          </v:shape>
          <o:OLEObject Type="Embed" ProgID="Equation.DSMT4" ShapeID="_x0000_i1124" DrawAspect="Content" ObjectID="_1840283928" r:id="rId221"/>
        </w:object>
      </w:r>
      <w:r>
        <w:rPr>
          <w:rFonts w:hint="eastAsia"/>
        </w:rPr>
        <w:t>。其中</w:t>
      </w:r>
      <w:r w:rsidR="004478AD" w:rsidRPr="004478AD">
        <w:rPr>
          <w:position w:val="-12"/>
        </w:rPr>
        <w:object w:dxaOrig="1040" w:dyaOrig="360" w14:anchorId="10440EAB">
          <v:shape id="_x0000_i1125" type="#_x0000_t75" style="width:52.5pt;height:18pt" o:ole="">
            <v:imagedata r:id="rId222" o:title=""/>
          </v:shape>
          <o:OLEObject Type="Embed" ProgID="Equation.DSMT4" ShapeID="_x0000_i1125" DrawAspect="Content" ObjectID="_1840283929" r:id="rId223"/>
        </w:object>
      </w:r>
      <w:r>
        <w:rPr>
          <w:rFonts w:hint="eastAsia"/>
        </w:rPr>
        <w:t>为调制后的发送符号。</w:t>
      </w:r>
      <w:r w:rsidR="004478AD" w:rsidRPr="004478AD">
        <w:rPr>
          <w:position w:val="-12"/>
        </w:rPr>
        <w:object w:dxaOrig="240" w:dyaOrig="360" w14:anchorId="2912C3C5">
          <v:shape id="_x0000_i1126" type="#_x0000_t75" style="width:12pt;height:18pt" o:ole="">
            <v:imagedata r:id="rId224" o:title=""/>
          </v:shape>
          <o:OLEObject Type="Embed" ProgID="Equation.DSMT4" ShapeID="_x0000_i1126" DrawAspect="Content" ObjectID="_1840283930" r:id="rId225"/>
        </w:object>
      </w:r>
      <w:r>
        <w:rPr>
          <w:rFonts w:hint="eastAsia"/>
        </w:rPr>
        <w:t>为噪声，</w:t>
      </w:r>
      <w:r>
        <w:rPr>
          <w:rFonts w:ascii="Segoe UI" w:hAnsi="Segoe UI" w:cs="Segoe UI"/>
          <w:color w:val="0F1115"/>
          <w:shd w:val="clear" w:color="auto" w:fill="FFFFFF"/>
        </w:rPr>
        <w:t>服从均值为</w:t>
      </w:r>
      <w:r>
        <w:rPr>
          <w:rFonts w:ascii="Segoe UI" w:hAnsi="Segoe UI" w:cs="Segoe UI"/>
          <w:color w:val="0F1115"/>
          <w:shd w:val="clear" w:color="auto" w:fill="FFFFFF"/>
        </w:rPr>
        <w:t>0</w:t>
      </w:r>
      <w:r>
        <w:rPr>
          <w:rFonts w:ascii="Segoe UI" w:hAnsi="Segoe UI" w:cs="Segoe UI"/>
          <w:color w:val="0F1115"/>
          <w:shd w:val="clear" w:color="auto" w:fill="FFFFFF"/>
        </w:rPr>
        <w:t>、方差为</w:t>
      </w:r>
      <w:r w:rsidR="004478AD" w:rsidRPr="004478AD">
        <w:rPr>
          <w:position w:val="-6"/>
        </w:rPr>
        <w:object w:dxaOrig="320" w:dyaOrig="320" w14:anchorId="3D88F881">
          <v:shape id="_x0000_i1127" type="#_x0000_t75" style="width:16.5pt;height:16.5pt" o:ole="">
            <v:imagedata r:id="rId226" o:title=""/>
          </v:shape>
          <o:OLEObject Type="Embed" ProgID="Equation.DSMT4" ShapeID="_x0000_i1127" DrawAspect="Content" ObjectID="_1840283931" r:id="rId227"/>
        </w:object>
      </w:r>
      <w:r>
        <w:rPr>
          <w:rFonts w:hint="eastAsia"/>
        </w:rPr>
        <w:t>的</w:t>
      </w:r>
      <w:r>
        <w:rPr>
          <w:rFonts w:ascii="Segoe UI" w:hAnsi="Segoe UI" w:cs="Segoe UI"/>
          <w:color w:val="0F1115"/>
          <w:shd w:val="clear" w:color="auto" w:fill="FFFFFF"/>
        </w:rPr>
        <w:t>高斯分布</w:t>
      </w:r>
      <w:r>
        <w:rPr>
          <w:rFonts w:ascii="Segoe UI" w:hAnsi="Segoe UI" w:cs="Segoe UI" w:hint="eastAsia"/>
          <w:color w:val="0F1115"/>
          <w:shd w:val="clear" w:color="auto" w:fill="FFFFFF"/>
        </w:rPr>
        <w:t>，即</w:t>
      </w:r>
      <w:r w:rsidR="004478AD" w:rsidRPr="004478AD">
        <w:rPr>
          <w:position w:val="-12"/>
        </w:rPr>
        <w:object w:dxaOrig="1340" w:dyaOrig="380" w14:anchorId="32E0EDCC">
          <v:shape id="_x0000_i1128" type="#_x0000_t75" style="width:67.5pt;height:18.75pt" o:ole="">
            <v:imagedata r:id="rId228" o:title=""/>
          </v:shape>
          <o:OLEObject Type="Embed" ProgID="Equation.DSMT4" ShapeID="_x0000_i1128" DrawAspect="Content" ObjectID="_1840283932" r:id="rId229"/>
        </w:object>
      </w:r>
      <w:r>
        <w:rPr>
          <w:rFonts w:hint="eastAsia"/>
        </w:rPr>
        <w:t>。当</w:t>
      </w:r>
      <w:r w:rsidR="004478AD" w:rsidRPr="004478AD">
        <w:rPr>
          <w:position w:val="-12"/>
        </w:rPr>
        <w:object w:dxaOrig="240" w:dyaOrig="360" w14:anchorId="477E3976">
          <v:shape id="_x0000_i1129" type="#_x0000_t75" style="width:12pt;height:18pt" o:ole="">
            <v:imagedata r:id="rId230" o:title=""/>
          </v:shape>
          <o:OLEObject Type="Embed" ProgID="Equation.DSMT4" ShapeID="_x0000_i1129" DrawAspect="Content" ObjectID="_1840283933" r:id="rId231"/>
        </w:object>
      </w:r>
      <w:r>
        <w:t>=1</w:t>
      </w:r>
      <w:r>
        <w:rPr>
          <w:rFonts w:hint="eastAsia"/>
        </w:rPr>
        <w:t>时，</w:t>
      </w:r>
      <w:r w:rsidR="004478AD" w:rsidRPr="004478AD">
        <w:rPr>
          <w:position w:val="-10"/>
        </w:rPr>
        <w:object w:dxaOrig="1260" w:dyaOrig="360" w14:anchorId="6004D85A">
          <v:shape id="_x0000_i1130" type="#_x0000_t75" style="width:63pt;height:18pt" o:ole="">
            <v:imagedata r:id="rId232" o:title=""/>
          </v:shape>
          <o:OLEObject Type="Embed" ProgID="Equation.DSMT4" ShapeID="_x0000_i1130" DrawAspect="Content" ObjectID="_1840283934" r:id="rId233"/>
        </w:object>
      </w:r>
      <w:r>
        <w:rPr>
          <w:rFonts w:hint="eastAsia"/>
        </w:rPr>
        <w:t>，当</w:t>
      </w:r>
      <w:r w:rsidR="004478AD" w:rsidRPr="004478AD">
        <w:rPr>
          <w:position w:val="-12"/>
        </w:rPr>
        <w:object w:dxaOrig="720" w:dyaOrig="360" w14:anchorId="3BA9B6E9">
          <v:shape id="_x0000_i1131" type="#_x0000_t75" style="width:36pt;height:18pt" o:ole="">
            <v:imagedata r:id="rId234" o:title=""/>
          </v:shape>
          <o:OLEObject Type="Embed" ProgID="Equation.DSMT4" ShapeID="_x0000_i1131" DrawAspect="Content" ObjectID="_1840283935" r:id="rId235"/>
        </w:object>
      </w:r>
      <w:r>
        <w:rPr>
          <w:rFonts w:hint="eastAsia"/>
        </w:rPr>
        <w:t>时，</w:t>
      </w:r>
      <w:r w:rsidR="004478AD" w:rsidRPr="004478AD">
        <w:rPr>
          <w:position w:val="-10"/>
        </w:rPr>
        <w:object w:dxaOrig="1420" w:dyaOrig="360" w14:anchorId="069A1B03">
          <v:shape id="_x0000_i1132" type="#_x0000_t75" style="width:71.25pt;height:18pt" o:ole="">
            <v:imagedata r:id="rId236" o:title=""/>
          </v:shape>
          <o:OLEObject Type="Embed" ProgID="Equation.DSMT4" ShapeID="_x0000_i1132" DrawAspect="Content" ObjectID="_1840283936" r:id="rId237"/>
        </w:object>
      </w:r>
      <w:r>
        <w:rPr>
          <w:rFonts w:hint="eastAsia"/>
        </w:rPr>
        <w:t>。当发送端发送全</w:t>
      </w:r>
      <w:r>
        <w:rPr>
          <w:rFonts w:hint="eastAsia"/>
        </w:rPr>
        <w:t>0</w:t>
      </w:r>
      <w:r>
        <w:rPr>
          <w:rFonts w:hint="eastAsia"/>
        </w:rPr>
        <w:t>码字，此时所有</w:t>
      </w:r>
      <w:r w:rsidR="004478AD" w:rsidRPr="004478AD">
        <w:rPr>
          <w:position w:val="-12"/>
        </w:rPr>
        <w:object w:dxaOrig="240" w:dyaOrig="360" w14:anchorId="78724CA5">
          <v:shape id="_x0000_i1133" type="#_x0000_t75" style="width:12pt;height:18pt" o:ole="">
            <v:imagedata r:id="rId238" o:title=""/>
          </v:shape>
          <o:OLEObject Type="Embed" ProgID="Equation.DSMT4" ShapeID="_x0000_i1133" DrawAspect="Content" ObjectID="_1840283937" r:id="rId239"/>
        </w:object>
      </w:r>
      <w:r>
        <w:rPr>
          <w:rFonts w:hint="eastAsia"/>
        </w:rPr>
        <w:t>都为</w:t>
      </w:r>
      <w:r>
        <w:t>1</w:t>
      </w:r>
      <w:r>
        <w:rPr>
          <w:rFonts w:hint="eastAsia"/>
        </w:rPr>
        <w:t>。</w:t>
      </w:r>
      <w:r>
        <w:rPr>
          <w:rFonts w:ascii="Segoe UI" w:hAnsi="Segoe UI" w:cs="Segoe UI"/>
          <w:color w:val="0F1115"/>
          <w:shd w:val="clear" w:color="auto" w:fill="FFFFFF"/>
        </w:rPr>
        <w:t>接收端的对数似然比</w:t>
      </w:r>
      <w:r>
        <w:rPr>
          <w:rFonts w:ascii="Segoe UI" w:hAnsi="Segoe UI" w:cs="Segoe UI" w:hint="eastAsia"/>
          <w:color w:val="0F1115"/>
          <w:shd w:val="clear" w:color="auto" w:fill="FFFFFF"/>
        </w:rPr>
        <w:t>如</w:t>
      </w:r>
      <w:r w:rsidRPr="00CC3D8F">
        <w:rPr>
          <w:rFonts w:cs="Times New Roman"/>
          <w:color w:val="0F1115"/>
          <w:shd w:val="clear" w:color="auto" w:fill="FFFFFF"/>
        </w:rPr>
        <w:t>式</w:t>
      </w:r>
      <w:r w:rsidRPr="00CC3D8F">
        <w:rPr>
          <w:rFonts w:cs="Times New Roman"/>
          <w:color w:val="0F1115"/>
          <w:shd w:val="clear" w:color="auto" w:fill="FFFFFF"/>
        </w:rPr>
        <w:t>(2-15)</w:t>
      </w:r>
      <w:r w:rsidRPr="00CC3D8F">
        <w:rPr>
          <w:rFonts w:cs="Times New Roman"/>
          <w:color w:val="0F1115"/>
          <w:shd w:val="clear" w:color="auto" w:fill="FFFFFF"/>
        </w:rPr>
        <w:t>所</w:t>
      </w:r>
      <w:r>
        <w:rPr>
          <w:rFonts w:ascii="Segoe UI" w:hAnsi="Segoe UI" w:cs="Segoe UI" w:hint="eastAsia"/>
          <w:color w:val="0F1115"/>
          <w:shd w:val="clear" w:color="auto" w:fill="FFFFFF"/>
        </w:rPr>
        <w:t>示。</w:t>
      </w:r>
    </w:p>
    <w:p w14:paraId="01439032" w14:textId="7A0BF065" w:rsidR="00D44D42" w:rsidRDefault="00D44D42" w:rsidP="00D44D42">
      <w:pPr>
        <w:pStyle w:val="afff1"/>
      </w:pPr>
      <w:r>
        <w:tab/>
      </w:r>
      <w:r w:rsidR="004478AD" w:rsidRPr="004478AD">
        <w:rPr>
          <w:position w:val="-30"/>
        </w:rPr>
        <w:object w:dxaOrig="3460" w:dyaOrig="680" w14:anchorId="27DE181D">
          <v:shape id="_x0000_i1134" type="#_x0000_t75" style="width:173.25pt;height:33.75pt" o:ole="">
            <v:imagedata r:id="rId240" o:title=""/>
          </v:shape>
          <o:OLEObject Type="Embed" ProgID="Equation.DSMT4" ShapeID="_x0000_i1134" DrawAspect="Content" ObjectID="_1840283938" r:id="rId2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15</w:instrText>
      </w:r>
      <w:r w:rsidR="00E248C7">
        <w:rPr>
          <w:noProof/>
        </w:rPr>
        <w:fldChar w:fldCharType="end"/>
      </w:r>
      <w:r>
        <w:instrText>)</w:instrText>
      </w:r>
      <w:r>
        <w:fldChar w:fldCharType="end"/>
      </w:r>
    </w:p>
    <w:p w14:paraId="52683102" w14:textId="5C84B8FC" w:rsidR="00D44D42" w:rsidRDefault="00D44D42" w:rsidP="00F96AEA">
      <w:pPr>
        <w:ind w:firstLine="480"/>
      </w:pPr>
      <w:r>
        <w:rPr>
          <w:rFonts w:hint="eastAsia"/>
        </w:rPr>
        <w:t>由式</w:t>
      </w:r>
      <w:r>
        <w:rPr>
          <w:rFonts w:hint="eastAsia"/>
        </w:rPr>
        <w:t>(</w:t>
      </w:r>
      <w:r>
        <w:t>2-15)</w:t>
      </w:r>
      <w:r>
        <w:rPr>
          <w:rFonts w:hint="eastAsia"/>
        </w:rPr>
        <w:t>可知</w:t>
      </w:r>
      <w:r w:rsidR="004478AD" w:rsidRPr="004478AD">
        <w:rPr>
          <w:position w:val="-12"/>
        </w:rPr>
        <w:object w:dxaOrig="900" w:dyaOrig="360" w14:anchorId="5624903C">
          <v:shape id="_x0000_i1135" type="#_x0000_t75" style="width:45pt;height:18pt" o:ole="">
            <v:imagedata r:id="rId242" o:title=""/>
          </v:shape>
          <o:OLEObject Type="Embed" ProgID="Equation.DSMT4" ShapeID="_x0000_i1135" DrawAspect="Content" ObjectID="_1840283939" r:id="rId243"/>
        </w:object>
      </w:r>
      <w:r>
        <w:rPr>
          <w:rFonts w:hint="eastAsia"/>
        </w:rPr>
        <w:t>服从高斯分布</w:t>
      </w:r>
      <w:r>
        <w:rPr>
          <w:rFonts w:ascii="Segoe UI" w:hAnsi="Segoe UI" w:cs="Segoe UI"/>
          <w:color w:val="0F1115"/>
          <w:shd w:val="clear" w:color="auto" w:fill="FFFFFF"/>
        </w:rPr>
        <w:t>其均值为</w:t>
      </w:r>
      <w:r w:rsidR="004478AD" w:rsidRPr="004478AD">
        <w:rPr>
          <w:position w:val="-6"/>
        </w:rPr>
        <w:object w:dxaOrig="600" w:dyaOrig="320" w14:anchorId="0B38B09D">
          <v:shape id="_x0000_i1136" type="#_x0000_t75" style="width:30pt;height:16.5pt" o:ole="">
            <v:imagedata r:id="rId244" o:title=""/>
          </v:shape>
          <o:OLEObject Type="Embed" ProgID="Equation.DSMT4" ShapeID="_x0000_i1136" DrawAspect="Content" ObjectID="_1840283940" r:id="rId245"/>
        </w:object>
      </w:r>
      <w:r>
        <w:rPr>
          <w:rFonts w:hint="eastAsia"/>
        </w:rPr>
        <w:t>，方差为</w:t>
      </w:r>
      <w:r w:rsidR="004478AD" w:rsidRPr="004478AD">
        <w:rPr>
          <w:position w:val="-6"/>
        </w:rPr>
        <w:object w:dxaOrig="600" w:dyaOrig="320" w14:anchorId="5AD39F76">
          <v:shape id="_x0000_i1137" type="#_x0000_t75" style="width:30pt;height:16.5pt" o:ole="">
            <v:imagedata r:id="rId246" o:title=""/>
          </v:shape>
          <o:OLEObject Type="Embed" ProgID="Equation.DSMT4" ShapeID="_x0000_i1137" DrawAspect="Content" ObjectID="_1840283941" r:id="rId247"/>
        </w:object>
      </w:r>
      <w:r>
        <w:rPr>
          <w:rFonts w:hint="eastAsia"/>
        </w:rPr>
        <w:t>。方差为均值的两倍，这一性质被称为对称条件，是高斯近似理论的基础。因为极化的过程表示为</w:t>
      </w:r>
      <w:r w:rsidR="004478AD" w:rsidRPr="004478AD">
        <w:rPr>
          <w:position w:val="-12"/>
        </w:rPr>
        <w:object w:dxaOrig="2799" w:dyaOrig="380" w14:anchorId="24F2E815">
          <v:shape id="_x0000_i1138" type="#_x0000_t75" style="width:140.25pt;height:18.75pt" o:ole="">
            <v:imagedata r:id="rId248" o:title=""/>
          </v:shape>
          <o:OLEObject Type="Embed" ProgID="Equation.DSMT4" ShapeID="_x0000_i1138" DrawAspect="Content" ObjectID="_1840283942" r:id="rId249"/>
        </w:object>
      </w:r>
      <w:r>
        <w:rPr>
          <w:rFonts w:hint="eastAsia"/>
        </w:rPr>
        <w:t>，因此只需要通过</w:t>
      </w:r>
      <w:r w:rsidR="004478AD" w:rsidRPr="004478AD">
        <w:rPr>
          <w:position w:val="-12"/>
        </w:rPr>
        <w:object w:dxaOrig="440" w:dyaOrig="380" w14:anchorId="1FE57014">
          <v:shape id="_x0000_i1139" type="#_x0000_t75" style="width:21.75pt;height:18.75pt" o:ole="">
            <v:imagedata r:id="rId250" o:title=""/>
          </v:shape>
          <o:OLEObject Type="Embed" ProgID="Equation.DSMT4" ShapeID="_x0000_i1139" DrawAspect="Content" ObjectID="_1840283943" r:id="rId251"/>
        </w:object>
      </w:r>
      <w:r>
        <w:rPr>
          <w:rFonts w:hint="eastAsia"/>
        </w:rPr>
        <w:t>的</w:t>
      </w:r>
      <w:r>
        <w:rPr>
          <w:rFonts w:hint="eastAsia"/>
        </w:rPr>
        <w:t>L</w:t>
      </w:r>
      <w:r>
        <w:t>LR</w:t>
      </w:r>
      <w:r>
        <w:rPr>
          <w:rFonts w:hint="eastAsia"/>
        </w:rPr>
        <w:t>均值计算出</w:t>
      </w:r>
      <w:r w:rsidR="004478AD" w:rsidRPr="004478AD">
        <w:rPr>
          <w:position w:val="-12"/>
        </w:rPr>
        <w:object w:dxaOrig="660" w:dyaOrig="380" w14:anchorId="755A1052">
          <v:shape id="_x0000_i1140" type="#_x0000_t75" style="width:33pt;height:18.75pt" o:ole="">
            <v:imagedata r:id="rId252" o:title=""/>
          </v:shape>
          <o:OLEObject Type="Embed" ProgID="Equation.DSMT4" ShapeID="_x0000_i1140" DrawAspect="Content" ObjectID="_1840283944" r:id="rId253"/>
        </w:object>
      </w:r>
      <w:r>
        <w:rPr>
          <w:rFonts w:hint="eastAsia"/>
        </w:rPr>
        <w:t>和</w:t>
      </w:r>
      <w:r w:rsidR="004478AD" w:rsidRPr="004478AD">
        <w:rPr>
          <w:position w:val="-12"/>
        </w:rPr>
        <w:object w:dxaOrig="520" w:dyaOrig="380" w14:anchorId="0F527DE8">
          <v:shape id="_x0000_i1141" type="#_x0000_t75" style="width:25.5pt;height:18.75pt" o:ole="">
            <v:imagedata r:id="rId254" o:title=""/>
          </v:shape>
          <o:OLEObject Type="Embed" ProgID="Equation.DSMT4" ShapeID="_x0000_i1141" DrawAspect="Content" ObjectID="_1840283945" r:id="rId255"/>
        </w:object>
      </w:r>
      <w:r>
        <w:rPr>
          <w:rFonts w:hint="eastAsia"/>
        </w:rPr>
        <w:t>的</w:t>
      </w:r>
      <w:r>
        <w:rPr>
          <w:rFonts w:hint="eastAsia"/>
        </w:rPr>
        <w:t>L</w:t>
      </w:r>
      <w:r>
        <w:t>LR</w:t>
      </w:r>
      <w:r>
        <w:rPr>
          <w:rFonts w:hint="eastAsia"/>
        </w:rPr>
        <w:t>均值即可。</w:t>
      </w:r>
      <w:r w:rsidR="004478AD" w:rsidRPr="004478AD">
        <w:rPr>
          <w:position w:val="-12"/>
        </w:rPr>
        <w:object w:dxaOrig="660" w:dyaOrig="400" w14:anchorId="652F62CE">
          <v:shape id="_x0000_i1142" type="#_x0000_t75" style="width:33pt;height:19.5pt" o:ole="">
            <v:imagedata r:id="rId256" o:title=""/>
          </v:shape>
          <o:OLEObject Type="Embed" ProgID="Equation.DSMT4" ShapeID="_x0000_i1142" DrawAspect="Content" ObjectID="_1840283946" r:id="rId257"/>
        </w:object>
      </w:r>
      <w:r>
        <w:rPr>
          <w:rFonts w:hint="eastAsia"/>
        </w:rPr>
        <w:t>的</w:t>
      </w:r>
      <w:r>
        <w:rPr>
          <w:rFonts w:hint="eastAsia"/>
        </w:rPr>
        <w:t>L</w:t>
      </w:r>
      <w:r>
        <w:t>LR</w:t>
      </w:r>
      <w:r>
        <w:rPr>
          <w:rFonts w:hint="eastAsia"/>
        </w:rPr>
        <w:t>均值计算如公式</w:t>
      </w:r>
      <w:r>
        <w:rPr>
          <w:rFonts w:hint="eastAsia"/>
        </w:rPr>
        <w:t>(</w:t>
      </w:r>
      <w:r>
        <w:t>2-16)</w:t>
      </w:r>
      <w:r>
        <w:rPr>
          <w:rFonts w:hint="eastAsia"/>
        </w:rPr>
        <w:t>所示。</w:t>
      </w:r>
    </w:p>
    <w:p w14:paraId="4BDF6FCE" w14:textId="25F46E0D" w:rsidR="00D44D42" w:rsidRPr="00D44D42" w:rsidRDefault="00D44D42" w:rsidP="00D44D42">
      <w:pPr>
        <w:pStyle w:val="afff1"/>
      </w:pPr>
      <w:r>
        <w:tab/>
      </w:r>
      <w:r w:rsidR="004478AD" w:rsidRPr="004478AD">
        <w:rPr>
          <w:position w:val="-150"/>
        </w:rPr>
        <w:object w:dxaOrig="5620" w:dyaOrig="3120" w14:anchorId="332F3D78">
          <v:shape id="_x0000_i1143" type="#_x0000_t75" style="width:281.25pt;height:156pt" o:ole="">
            <v:imagedata r:id="rId258" o:title=""/>
          </v:shape>
          <o:OLEObject Type="Embed" ProgID="Equation.DSMT4" ShapeID="_x0000_i1143" DrawAspect="Content" ObjectID="_1840283947" r:id="rId2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16</w:instrText>
      </w:r>
      <w:r w:rsidR="00E248C7">
        <w:rPr>
          <w:noProof/>
        </w:rPr>
        <w:fldChar w:fldCharType="end"/>
      </w:r>
      <w:r>
        <w:instrText>)</w:instrText>
      </w:r>
      <w:r>
        <w:fldChar w:fldCharType="end"/>
      </w:r>
    </w:p>
    <w:p w14:paraId="435CC5A0" w14:textId="17551D31" w:rsidR="00D44D42" w:rsidRDefault="00D44D42" w:rsidP="007E2DB1">
      <w:pPr>
        <w:spacing w:line="240" w:lineRule="auto"/>
        <w:ind w:firstLine="480"/>
      </w:pPr>
      <w:r>
        <w:rPr>
          <w:rFonts w:hint="eastAsia"/>
        </w:rPr>
        <w:t>令</w:t>
      </w:r>
      <w:r w:rsidR="004478AD" w:rsidRPr="004478AD">
        <w:rPr>
          <w:position w:val="-14"/>
        </w:rPr>
        <w:object w:dxaOrig="2079" w:dyaOrig="400" w14:anchorId="5098F699">
          <v:shape id="_x0000_i1144" type="#_x0000_t75" style="width:104.25pt;height:19.5pt" o:ole="">
            <v:imagedata r:id="rId260" o:title=""/>
          </v:shape>
          <o:OLEObject Type="Embed" ProgID="Equation.DSMT4" ShapeID="_x0000_i1144" DrawAspect="Content" ObjectID="_1840283948" r:id="rId261"/>
        </w:object>
      </w:r>
      <w:r>
        <w:rPr>
          <w:rFonts w:hint="eastAsia"/>
        </w:rPr>
        <w:t>，</w:t>
      </w:r>
      <w:r w:rsidR="004478AD" w:rsidRPr="004478AD">
        <w:rPr>
          <w:position w:val="-14"/>
        </w:rPr>
        <w:object w:dxaOrig="1500" w:dyaOrig="400" w14:anchorId="17851730">
          <v:shape id="_x0000_i1145" type="#_x0000_t75" style="width:75pt;height:19.5pt" o:ole="">
            <v:imagedata r:id="rId262" o:title=""/>
          </v:shape>
          <o:OLEObject Type="Embed" ProgID="Equation.DSMT4" ShapeID="_x0000_i1145" DrawAspect="Content" ObjectID="_1840283949" r:id="rId263"/>
        </w:object>
      </w:r>
      <w:r>
        <w:rPr>
          <w:rFonts w:hint="eastAsia"/>
        </w:rPr>
        <w:t>，</w:t>
      </w:r>
      <w:r w:rsidR="004478AD" w:rsidRPr="004478AD">
        <w:rPr>
          <w:position w:val="-16"/>
        </w:rPr>
        <w:object w:dxaOrig="1700" w:dyaOrig="440" w14:anchorId="0A435F99">
          <v:shape id="_x0000_i1146" type="#_x0000_t75" style="width:84.75pt;height:21.75pt" o:ole="">
            <v:imagedata r:id="rId264" o:title=""/>
          </v:shape>
          <o:OLEObject Type="Embed" ProgID="Equation.DSMT4" ShapeID="_x0000_i1146" DrawAspect="Content" ObjectID="_1840283950" r:id="rId265"/>
        </w:object>
      </w:r>
      <w:r>
        <w:rPr>
          <w:rFonts w:hint="eastAsia"/>
        </w:rPr>
        <w:t>分别用</w:t>
      </w:r>
      <w:r>
        <w:rPr>
          <w:rFonts w:hint="eastAsia"/>
        </w:rPr>
        <w:t>a</w:t>
      </w:r>
      <w:r>
        <w:t>,b,c</w:t>
      </w:r>
      <w:r>
        <w:rPr>
          <w:rFonts w:hint="eastAsia"/>
        </w:rPr>
        <w:t>来表示。因发送端为全</w:t>
      </w:r>
      <w:r>
        <w:rPr>
          <w:rFonts w:hint="eastAsia"/>
        </w:rPr>
        <w:t>0</w:t>
      </w:r>
      <w:r>
        <w:rPr>
          <w:rFonts w:hint="eastAsia"/>
        </w:rPr>
        <w:t>序列，故公式</w:t>
      </w:r>
      <w:r>
        <w:rPr>
          <w:rFonts w:hint="eastAsia"/>
        </w:rPr>
        <w:t>(</w:t>
      </w:r>
      <w:r>
        <w:t>2-16)</w:t>
      </w:r>
      <w:r>
        <w:rPr>
          <w:rFonts w:hint="eastAsia"/>
        </w:rPr>
        <w:t>可简化为式</w:t>
      </w:r>
      <w:r>
        <w:rPr>
          <w:rFonts w:hint="eastAsia"/>
        </w:rPr>
        <w:t>(</w:t>
      </w:r>
      <w:r>
        <w:t>2-17)</w:t>
      </w:r>
      <w:r>
        <w:rPr>
          <w:rFonts w:hint="eastAsia"/>
        </w:rPr>
        <w:t>。</w:t>
      </w:r>
    </w:p>
    <w:p w14:paraId="1BCF451D" w14:textId="6B60A905" w:rsidR="00D44D42" w:rsidRDefault="00D44D42" w:rsidP="00D44D42">
      <w:pPr>
        <w:pStyle w:val="afff1"/>
      </w:pPr>
      <w:r>
        <w:tab/>
      </w:r>
      <w:r w:rsidR="004478AD" w:rsidRPr="004478AD">
        <w:rPr>
          <w:position w:val="-10"/>
        </w:rPr>
        <w:object w:dxaOrig="3140" w:dyaOrig="340" w14:anchorId="3CBB813B">
          <v:shape id="_x0000_i1147" type="#_x0000_t75" style="width:156.75pt;height:17.25pt" o:ole="">
            <v:imagedata r:id="rId266" o:title=""/>
          </v:shape>
          <o:OLEObject Type="Embed" ProgID="Equation.DSMT4" ShapeID="_x0000_i1147" DrawAspect="Content" ObjectID="_1840283951" r:id="rId2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w:instrText>
      </w:r>
      <w:r w:rsidR="00E248C7">
        <w:instrText xml:space="preserve">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17</w:instrText>
      </w:r>
      <w:r w:rsidR="00E248C7">
        <w:rPr>
          <w:noProof/>
        </w:rPr>
        <w:fldChar w:fldCharType="end"/>
      </w:r>
      <w:r>
        <w:instrText>)</w:instrText>
      </w:r>
      <w:r>
        <w:fldChar w:fldCharType="end"/>
      </w:r>
    </w:p>
    <w:p w14:paraId="641A0513" w14:textId="0F35B6FB" w:rsidR="00D44D42" w:rsidRDefault="004478AD" w:rsidP="00D44D42">
      <w:pPr>
        <w:ind w:firstLine="480"/>
      </w:pPr>
      <w:r w:rsidRPr="004478AD">
        <w:rPr>
          <w:position w:val="-12"/>
        </w:rPr>
        <w:object w:dxaOrig="520" w:dyaOrig="400" w14:anchorId="4F680297">
          <v:shape id="_x0000_i1148" type="#_x0000_t75" style="width:25.5pt;height:19.5pt" o:ole="">
            <v:imagedata r:id="rId268" o:title=""/>
          </v:shape>
          <o:OLEObject Type="Embed" ProgID="Equation.DSMT4" ShapeID="_x0000_i1148" DrawAspect="Content" ObjectID="_1840283952" r:id="rId269"/>
        </w:object>
      </w:r>
      <w:r w:rsidR="00D44D42">
        <w:rPr>
          <w:rFonts w:hint="eastAsia"/>
        </w:rPr>
        <w:t>的</w:t>
      </w:r>
      <w:r w:rsidR="00D44D42">
        <w:rPr>
          <w:rFonts w:hint="eastAsia"/>
        </w:rPr>
        <w:t>L</w:t>
      </w:r>
      <w:r w:rsidR="00D44D42">
        <w:t>LR</w:t>
      </w:r>
      <w:r w:rsidR="00D44D42">
        <w:rPr>
          <w:rFonts w:hint="eastAsia"/>
        </w:rPr>
        <w:t>均值计算如公式</w:t>
      </w:r>
      <w:r w:rsidR="00D44D42">
        <w:rPr>
          <w:rFonts w:hint="eastAsia"/>
        </w:rPr>
        <w:t>(</w:t>
      </w:r>
      <w:r w:rsidR="00D44D42">
        <w:t>2-18)</w:t>
      </w:r>
      <w:r w:rsidR="00D44D42">
        <w:rPr>
          <w:rFonts w:hint="eastAsia"/>
        </w:rPr>
        <w:t>所示。</w:t>
      </w:r>
    </w:p>
    <w:p w14:paraId="0835D728" w14:textId="1E55578D" w:rsidR="00D44D42" w:rsidRDefault="00D44D42" w:rsidP="00D44D42">
      <w:pPr>
        <w:pStyle w:val="afff1"/>
      </w:pPr>
      <w:r>
        <w:tab/>
      </w:r>
      <w:r w:rsidR="004478AD" w:rsidRPr="004478AD">
        <w:rPr>
          <w:position w:val="-56"/>
        </w:rPr>
        <w:object w:dxaOrig="4980" w:dyaOrig="1219" w14:anchorId="3ED748EE">
          <v:shape id="_x0000_i1149" type="#_x0000_t75" style="width:249pt;height:61.5pt" o:ole="">
            <v:imagedata r:id="rId270" o:title=""/>
          </v:shape>
          <o:OLEObject Type="Embed" ProgID="Equation.DSMT4" ShapeID="_x0000_i1149" DrawAspect="Content" ObjectID="_1840283953"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18</w:instrText>
      </w:r>
      <w:r w:rsidR="00E248C7">
        <w:rPr>
          <w:noProof/>
        </w:rPr>
        <w:fldChar w:fldCharType="end"/>
      </w:r>
      <w:r>
        <w:instrText>)</w:instrText>
      </w:r>
      <w:r>
        <w:fldChar w:fldCharType="end"/>
      </w:r>
    </w:p>
    <w:p w14:paraId="4AC17826" w14:textId="644800B0" w:rsidR="00D44D42" w:rsidRDefault="00773616" w:rsidP="00773616">
      <w:pPr>
        <w:ind w:firstLineChars="0" w:firstLine="0"/>
        <w:rPr>
          <w:rFonts w:cs="Times New Roman"/>
        </w:rPr>
      </w:pPr>
      <w:r>
        <w:rPr>
          <w:rFonts w:cs="Times New Roman" w:hint="eastAsia"/>
        </w:rPr>
        <w:lastRenderedPageBreak/>
        <w:t>式中，</w:t>
      </w:r>
      <w:r w:rsidR="00D44D42">
        <w:rPr>
          <w:rFonts w:cs="Times New Roman" w:hint="eastAsia"/>
        </w:rPr>
        <w:t>假设信源序列全是</w:t>
      </w:r>
      <w:r w:rsidR="00D44D42">
        <w:rPr>
          <w:rFonts w:cs="Times New Roman" w:hint="eastAsia"/>
        </w:rPr>
        <w:t>0</w:t>
      </w:r>
      <w:r w:rsidR="00D44D42">
        <w:rPr>
          <w:rFonts w:cs="Times New Roman" w:hint="eastAsia"/>
        </w:rPr>
        <w:t>，所以</w:t>
      </w:r>
      <w:r w:rsidR="004478AD" w:rsidRPr="004478AD">
        <w:rPr>
          <w:position w:val="-12"/>
        </w:rPr>
        <w:object w:dxaOrig="320" w:dyaOrig="360" w14:anchorId="39A3C7D7">
          <v:shape id="_x0000_i1150" type="#_x0000_t75" style="width:16.5pt;height:18pt" o:ole="">
            <v:imagedata r:id="rId272" o:title=""/>
          </v:shape>
          <o:OLEObject Type="Embed" ProgID="Equation.DSMT4" ShapeID="_x0000_i1150" DrawAspect="Content" ObjectID="_1840283954" r:id="rId273"/>
        </w:object>
      </w:r>
      <w:r w:rsidR="00D44D42">
        <w:rPr>
          <w:rFonts w:cs="Times New Roman" w:hint="eastAsia"/>
        </w:rPr>
        <w:t>是</w:t>
      </w:r>
      <w:r w:rsidR="00D44D42">
        <w:rPr>
          <w:rFonts w:cs="Times New Roman" w:hint="eastAsia"/>
        </w:rPr>
        <w:t>0</w:t>
      </w:r>
      <w:r w:rsidR="00D44D42">
        <w:rPr>
          <w:rFonts w:cs="Times New Roman" w:hint="eastAsia"/>
        </w:rPr>
        <w:t>，令</w:t>
      </w:r>
      <w:r w:rsidR="004478AD" w:rsidRPr="004478AD">
        <w:rPr>
          <w:position w:val="-16"/>
        </w:rPr>
        <w:object w:dxaOrig="1880" w:dyaOrig="440" w14:anchorId="7F116F32">
          <v:shape id="_x0000_i1151" type="#_x0000_t75" style="width:93.75pt;height:21.75pt" o:ole="">
            <v:imagedata r:id="rId274" o:title=""/>
          </v:shape>
          <o:OLEObject Type="Embed" ProgID="Equation.DSMT4" ShapeID="_x0000_i1151" DrawAspect="Content" ObjectID="_1840283955" r:id="rId275"/>
        </w:object>
      </w:r>
      <w:r w:rsidR="00D44D42">
        <w:rPr>
          <w:rFonts w:cs="Times New Roman" w:hint="eastAsia"/>
        </w:rPr>
        <w:t>，</w:t>
      </w:r>
      <w:proofErr w:type="gramStart"/>
      <w:r w:rsidR="00D44D42">
        <w:rPr>
          <w:rFonts w:cs="Times New Roman" w:hint="eastAsia"/>
        </w:rPr>
        <w:t>有式</w:t>
      </w:r>
      <w:proofErr w:type="gramEnd"/>
      <w:r w:rsidR="00D44D42">
        <w:rPr>
          <w:rFonts w:cs="Times New Roman" w:hint="eastAsia"/>
        </w:rPr>
        <w:t>(</w:t>
      </w:r>
      <w:r w:rsidR="00D44D42">
        <w:rPr>
          <w:rFonts w:cs="Times New Roman"/>
        </w:rPr>
        <w:t>2-19)</w:t>
      </w:r>
      <w:r w:rsidR="00D44D42">
        <w:rPr>
          <w:rFonts w:cs="Times New Roman" w:hint="eastAsia"/>
        </w:rPr>
        <w:t>。</w:t>
      </w:r>
    </w:p>
    <w:p w14:paraId="61ECDFC1" w14:textId="68F826D1" w:rsidR="00D44D42" w:rsidRDefault="00D44D42" w:rsidP="00D44D42">
      <w:pPr>
        <w:pStyle w:val="afff1"/>
      </w:pPr>
      <w:r>
        <w:tab/>
      </w:r>
      <w:r w:rsidR="004478AD" w:rsidRPr="004478AD">
        <w:rPr>
          <w:position w:val="-10"/>
        </w:rPr>
        <w:object w:dxaOrig="900" w:dyaOrig="279" w14:anchorId="2D585A2A">
          <v:shape id="_x0000_i1152" type="#_x0000_t75" style="width:45pt;height:14.25pt" o:ole="">
            <v:imagedata r:id="rId276" o:title=""/>
          </v:shape>
          <o:OLEObject Type="Embed" ProgID="Equation.DSMT4" ShapeID="_x0000_i1152" DrawAspect="Content" ObjectID="_1840283956"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19</w:instrText>
      </w:r>
      <w:r w:rsidR="00E248C7">
        <w:rPr>
          <w:noProof/>
        </w:rPr>
        <w:fldChar w:fldCharType="end"/>
      </w:r>
      <w:r>
        <w:instrText>)</w:instrText>
      </w:r>
      <w:r>
        <w:fldChar w:fldCharType="end"/>
      </w:r>
    </w:p>
    <w:p w14:paraId="2C244748" w14:textId="619F0A75" w:rsidR="00D44D42" w:rsidRDefault="00D44D42" w:rsidP="00D44D42">
      <w:pPr>
        <w:ind w:firstLine="480"/>
      </w:pPr>
      <w:r w:rsidRPr="00042291">
        <w:rPr>
          <w:rFonts w:hint="eastAsia"/>
        </w:rPr>
        <w:t>因为</w:t>
      </w:r>
      <w:r w:rsidRPr="00042291">
        <w:rPr>
          <w:i/>
        </w:rPr>
        <w:t>x</w:t>
      </w:r>
      <w:r w:rsidRPr="00674B4E">
        <w:rPr>
          <w:rFonts w:hint="eastAsia"/>
        </w:rPr>
        <w:t>，</w:t>
      </w:r>
      <w:r w:rsidRPr="00042291">
        <w:rPr>
          <w:i/>
        </w:rPr>
        <w:t>y</w:t>
      </w:r>
      <w:r w:rsidRPr="00042291">
        <w:rPr>
          <w:rFonts w:hint="eastAsia"/>
        </w:rPr>
        <w:t>是独立同分</w:t>
      </w:r>
      <w:r>
        <w:rPr>
          <w:rFonts w:hint="eastAsia"/>
        </w:rPr>
        <w:t>布的，所以统一用</w:t>
      </w:r>
      <w:r w:rsidRPr="00FB48AD">
        <w:rPr>
          <w:i/>
        </w:rPr>
        <w:t>x</w:t>
      </w:r>
      <w:r>
        <w:rPr>
          <w:rFonts w:hint="eastAsia"/>
        </w:rPr>
        <w:t>的参数。</w:t>
      </w:r>
      <w:proofErr w:type="gramStart"/>
      <w:r>
        <w:rPr>
          <w:rFonts w:hint="eastAsia"/>
        </w:rPr>
        <w:t>并对式</w:t>
      </w:r>
      <w:proofErr w:type="gramEnd"/>
      <w:r>
        <w:rPr>
          <w:rFonts w:hint="eastAsia"/>
        </w:rPr>
        <w:t>(</w:t>
      </w:r>
      <w:r>
        <w:t>2-17)</w:t>
      </w:r>
      <w:r>
        <w:rPr>
          <w:rFonts w:hint="eastAsia"/>
        </w:rPr>
        <w:t>和式</w:t>
      </w:r>
      <w:r>
        <w:rPr>
          <w:rFonts w:hint="eastAsia"/>
        </w:rPr>
        <w:t>(</w:t>
      </w:r>
      <w:r>
        <w:t>2-19)</w:t>
      </w:r>
      <w:r>
        <w:rPr>
          <w:rFonts w:hint="eastAsia"/>
        </w:rPr>
        <w:t>等号两边取均值如式</w:t>
      </w:r>
      <w:r>
        <w:rPr>
          <w:rFonts w:hint="eastAsia"/>
        </w:rPr>
        <w:t>(</w:t>
      </w:r>
      <w:r>
        <w:t>2-20)</w:t>
      </w:r>
      <w:r>
        <w:rPr>
          <w:rFonts w:hint="eastAsia"/>
        </w:rPr>
        <w:t>和</w:t>
      </w:r>
      <w:r>
        <w:rPr>
          <w:rFonts w:hint="eastAsia"/>
        </w:rPr>
        <w:t>(</w:t>
      </w:r>
      <w:r>
        <w:t>2-21)</w:t>
      </w:r>
      <w:r>
        <w:rPr>
          <w:rFonts w:hint="eastAsia"/>
        </w:rPr>
        <w:t>所示。</w:t>
      </w:r>
    </w:p>
    <w:p w14:paraId="6C56AC60" w14:textId="3894C0E8" w:rsidR="00D44D42" w:rsidRDefault="00D44D42" w:rsidP="00D44D42">
      <w:pPr>
        <w:pStyle w:val="afff1"/>
      </w:pPr>
      <w:r>
        <w:tab/>
      </w:r>
      <w:r w:rsidR="004478AD" w:rsidRPr="004478AD">
        <w:rPr>
          <w:position w:val="-10"/>
        </w:rPr>
        <w:object w:dxaOrig="2960" w:dyaOrig="360" w14:anchorId="0F66F54E">
          <v:shape id="_x0000_i1153" type="#_x0000_t75" style="width:148.5pt;height:18pt" o:ole="">
            <v:imagedata r:id="rId278" o:title=""/>
          </v:shape>
          <o:OLEObject Type="Embed" ProgID="Equation.DSMT4" ShapeID="_x0000_i1153" DrawAspect="Content" ObjectID="_1840283957" r:id="rId2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20</w:instrText>
      </w:r>
      <w:r w:rsidR="00E248C7">
        <w:rPr>
          <w:noProof/>
        </w:rPr>
        <w:fldChar w:fldCharType="end"/>
      </w:r>
      <w:r>
        <w:instrText>)</w:instrText>
      </w:r>
      <w:r>
        <w:fldChar w:fldCharType="end"/>
      </w:r>
    </w:p>
    <w:p w14:paraId="7DFBF51F" w14:textId="376F2F8E" w:rsidR="00D44D42" w:rsidRDefault="00D44D42" w:rsidP="00D44D42">
      <w:pPr>
        <w:pStyle w:val="afff1"/>
      </w:pPr>
      <w:r>
        <w:tab/>
      </w:r>
      <w:r w:rsidR="004478AD" w:rsidRPr="004478AD">
        <w:rPr>
          <w:position w:val="-14"/>
        </w:rPr>
        <w:object w:dxaOrig="1440" w:dyaOrig="400" w14:anchorId="7F7E7094">
          <v:shape id="_x0000_i1154" type="#_x0000_t75" style="width:1in;height:19.5pt" o:ole="">
            <v:imagedata r:id="rId280" o:title=""/>
          </v:shape>
          <o:OLEObject Type="Embed" ProgID="Equation.DSMT4" ShapeID="_x0000_i1154" DrawAspect="Content" ObjectID="_1840283958" r:id="rId2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21</w:instrText>
      </w:r>
      <w:r w:rsidR="00E248C7">
        <w:rPr>
          <w:noProof/>
        </w:rPr>
        <w:fldChar w:fldCharType="end"/>
      </w:r>
      <w:r>
        <w:instrText>)</w:instrText>
      </w:r>
      <w:r>
        <w:fldChar w:fldCharType="end"/>
      </w:r>
    </w:p>
    <w:p w14:paraId="4DDCABB6" w14:textId="141E8CD9" w:rsidR="00D44D42" w:rsidRDefault="00D44D42" w:rsidP="00D44D42">
      <w:pPr>
        <w:ind w:firstLine="480"/>
      </w:pPr>
      <w:r>
        <w:rPr>
          <w:rFonts w:hint="eastAsia"/>
        </w:rPr>
        <w:t>进一步将公式</w:t>
      </w:r>
      <w:r>
        <w:rPr>
          <w:rFonts w:hint="eastAsia"/>
        </w:rPr>
        <w:t>(2-</w:t>
      </w:r>
      <w:r>
        <w:t>20</w:t>
      </w:r>
      <w:r>
        <w:rPr>
          <w:rFonts w:hint="eastAsia"/>
        </w:rPr>
        <w:t>)</w:t>
      </w:r>
      <w:r>
        <w:rPr>
          <w:rFonts w:hint="eastAsia"/>
        </w:rPr>
        <w:t>按照期望的定义展开得到公式</w:t>
      </w:r>
      <w:r>
        <w:rPr>
          <w:rFonts w:hint="eastAsia"/>
        </w:rPr>
        <w:t>(</w:t>
      </w:r>
      <w:r>
        <w:t>2-22)</w:t>
      </w:r>
      <w:r>
        <w:rPr>
          <w:rFonts w:hint="eastAsia"/>
        </w:rPr>
        <w:t>。</w:t>
      </w:r>
    </w:p>
    <w:p w14:paraId="730E271D" w14:textId="6A9D0DFC" w:rsidR="00D44D42" w:rsidRDefault="00D44D42" w:rsidP="00D44D42">
      <w:pPr>
        <w:pStyle w:val="afff1"/>
      </w:pPr>
      <w:r>
        <w:tab/>
      </w:r>
      <w:r w:rsidR="004478AD" w:rsidRPr="004478AD">
        <w:rPr>
          <w:position w:val="-32"/>
        </w:rPr>
        <w:object w:dxaOrig="5300" w:dyaOrig="960" w14:anchorId="43061157">
          <v:shape id="_x0000_i1155" type="#_x0000_t75" style="width:264.75pt;height:48pt" o:ole="">
            <v:imagedata r:id="rId282" o:title=""/>
          </v:shape>
          <o:OLEObject Type="Embed" ProgID="Equation.DSMT4" ShapeID="_x0000_i1155" DrawAspect="Content" ObjectID="_1840283959" r:id="rId2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w:instrText>
      </w:r>
      <w:r w:rsidR="00E248C7">
        <w:instrText xml:space="preserve">EFORMAT </w:instrText>
      </w:r>
      <w:r w:rsidR="00E248C7">
        <w:fldChar w:fldCharType="separate"/>
      </w:r>
      <w:r w:rsidR="00DB0418">
        <w:rPr>
          <w:noProof/>
        </w:rPr>
        <w:instrText>22</w:instrText>
      </w:r>
      <w:r w:rsidR="00E248C7">
        <w:rPr>
          <w:noProof/>
        </w:rPr>
        <w:fldChar w:fldCharType="end"/>
      </w:r>
      <w:r>
        <w:instrText>)</w:instrText>
      </w:r>
      <w:r>
        <w:fldChar w:fldCharType="end"/>
      </w:r>
    </w:p>
    <w:p w14:paraId="071507BC" w14:textId="56CD4231" w:rsidR="00D44D42" w:rsidRDefault="00D44D42" w:rsidP="00D44D42">
      <w:pPr>
        <w:pStyle w:val="afff1"/>
      </w:pPr>
      <w:r>
        <w:rPr>
          <w:rFonts w:hint="eastAsia"/>
        </w:rPr>
        <w:t>令</w:t>
      </w:r>
      <w:r w:rsidR="004478AD" w:rsidRPr="004478AD">
        <w:rPr>
          <w:position w:val="-28"/>
        </w:rPr>
        <w:object w:dxaOrig="3840" w:dyaOrig="740" w14:anchorId="55CEACCD">
          <v:shape id="_x0000_i1156" type="#_x0000_t75" style="width:192pt;height:36.75pt" o:ole="">
            <v:imagedata r:id="rId284" o:title=""/>
          </v:shape>
          <o:OLEObject Type="Embed" ProgID="Equation.DSMT4" ShapeID="_x0000_i1156" DrawAspect="Content" ObjectID="_1840283960" r:id="rId285"/>
        </w:object>
      </w:r>
      <w:r>
        <w:rPr>
          <w:rFonts w:hint="eastAsia"/>
        </w:rPr>
        <w:t>，则可将公式</w:t>
      </w:r>
      <w:r>
        <w:rPr>
          <w:rFonts w:hint="eastAsia"/>
        </w:rPr>
        <w:t>(</w:t>
      </w:r>
      <w:r>
        <w:t>2-22)</w:t>
      </w:r>
      <w:r>
        <w:rPr>
          <w:rFonts w:hint="eastAsia"/>
        </w:rPr>
        <w:t>进一步简化为公式</w:t>
      </w:r>
      <w:r>
        <w:rPr>
          <w:rFonts w:hint="eastAsia"/>
        </w:rPr>
        <w:t>(</w:t>
      </w:r>
      <w:r>
        <w:t>2-23)</w:t>
      </w:r>
      <w:r>
        <w:rPr>
          <w:rFonts w:hint="eastAsia"/>
        </w:rPr>
        <w:t>。</w:t>
      </w:r>
    </w:p>
    <w:p w14:paraId="27063715" w14:textId="34556C27" w:rsidR="00D44D42" w:rsidRDefault="00D44D42" w:rsidP="00D44D42">
      <w:pPr>
        <w:pStyle w:val="afff1"/>
      </w:pPr>
      <w:r>
        <w:tab/>
      </w:r>
      <w:r w:rsidR="004478AD" w:rsidRPr="004478AD">
        <w:rPr>
          <w:position w:val="-10"/>
        </w:rPr>
        <w:object w:dxaOrig="2880" w:dyaOrig="360" w14:anchorId="656F8967">
          <v:shape id="_x0000_i1157" type="#_x0000_t75" style="width:2in;height:18pt" o:ole="">
            <v:imagedata r:id="rId286" o:title=""/>
          </v:shape>
          <o:OLEObject Type="Embed" ProgID="Equation.DSMT4" ShapeID="_x0000_i1157" DrawAspect="Content" ObjectID="_1840283961"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23</w:instrText>
      </w:r>
      <w:r w:rsidR="00E248C7">
        <w:rPr>
          <w:noProof/>
        </w:rPr>
        <w:fldChar w:fldCharType="end"/>
      </w:r>
      <w:r>
        <w:instrText>)</w:instrText>
      </w:r>
      <w:r>
        <w:fldChar w:fldCharType="end"/>
      </w:r>
    </w:p>
    <w:p w14:paraId="57B438F3" w14:textId="521AEF47" w:rsidR="00D44D42" w:rsidRDefault="00D44D42" w:rsidP="00D44D42">
      <w:pPr>
        <w:ind w:firstLine="480"/>
      </w:pPr>
      <w:r>
        <w:rPr>
          <w:rFonts w:hint="eastAsia"/>
        </w:rPr>
        <w:t>为了方便计算，通常将式</w:t>
      </w:r>
      <w:r>
        <w:rPr>
          <w:rFonts w:hint="eastAsia"/>
        </w:rPr>
        <w:t>(</w:t>
      </w:r>
      <w:r>
        <w:t>2-23)</w:t>
      </w:r>
      <w:r>
        <w:rPr>
          <w:rFonts w:hint="eastAsia"/>
        </w:rPr>
        <w:t>中的</w:t>
      </w:r>
      <w:r w:rsidR="004478AD" w:rsidRPr="004478AD">
        <w:rPr>
          <w:position w:val="-10"/>
        </w:rPr>
        <w:object w:dxaOrig="220" w:dyaOrig="260" w14:anchorId="76DA2CFC">
          <v:shape id="_x0000_i1158" type="#_x0000_t75" style="width:10.5pt;height:12.75pt" o:ole="">
            <v:imagedata r:id="rId288" o:title=""/>
          </v:shape>
          <o:OLEObject Type="Embed" ProgID="Equation.DSMT4" ShapeID="_x0000_i1158" DrawAspect="Content" ObjectID="_1840283962" r:id="rId289"/>
        </w:object>
      </w:r>
      <w:r>
        <w:rPr>
          <w:rFonts w:hint="eastAsia"/>
        </w:rPr>
        <w:t>函数简化为式</w:t>
      </w:r>
      <w:r>
        <w:rPr>
          <w:rFonts w:hint="eastAsia"/>
        </w:rPr>
        <w:t>(</w:t>
      </w:r>
      <w:r>
        <w:t>2-24)</w:t>
      </w:r>
      <w:r>
        <w:rPr>
          <w:rFonts w:hint="eastAsia"/>
        </w:rPr>
        <w:t>进行计算。</w:t>
      </w:r>
    </w:p>
    <w:p w14:paraId="29285B53" w14:textId="66692FF0" w:rsidR="00D44D42" w:rsidRDefault="00D44D42" w:rsidP="00D44D42">
      <w:pPr>
        <w:pStyle w:val="afff1"/>
      </w:pPr>
      <w:r>
        <w:tab/>
      </w:r>
      <w:r w:rsidR="004478AD" w:rsidRPr="004478AD">
        <w:rPr>
          <w:position w:val="-52"/>
        </w:rPr>
        <w:object w:dxaOrig="3180" w:dyaOrig="1160" w14:anchorId="421355B7">
          <v:shape id="_x0000_i1159" type="#_x0000_t75" style="width:159pt;height:57.75pt" o:ole="">
            <v:imagedata r:id="rId290" o:title=""/>
          </v:shape>
          <o:OLEObject Type="Embed" ProgID="Equation.DSMT4" ShapeID="_x0000_i1159" DrawAspect="Content" ObjectID="_1840283963" r:id="rId2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24</w:instrText>
      </w:r>
      <w:r w:rsidR="00E248C7">
        <w:rPr>
          <w:noProof/>
        </w:rPr>
        <w:fldChar w:fldCharType="end"/>
      </w:r>
      <w:r>
        <w:instrText>)</w:instrText>
      </w:r>
      <w:r>
        <w:fldChar w:fldCharType="end"/>
      </w:r>
    </w:p>
    <w:p w14:paraId="3A536301" w14:textId="5334EA5D" w:rsidR="00D44D42" w:rsidRDefault="00D44D42" w:rsidP="00D44D42">
      <w:pPr>
        <w:ind w:firstLine="480"/>
      </w:pPr>
      <w:r>
        <w:rPr>
          <w:rFonts w:hint="eastAsia"/>
        </w:rPr>
        <w:t>通过公式</w:t>
      </w:r>
      <w:r>
        <w:rPr>
          <w:rFonts w:hint="eastAsia"/>
        </w:rPr>
        <w:t>(</w:t>
      </w:r>
      <w:r>
        <w:t>2-21)</w:t>
      </w:r>
      <w:r>
        <w:rPr>
          <w:rFonts w:hint="eastAsia"/>
        </w:rPr>
        <w:t>，</w:t>
      </w:r>
      <w:r>
        <w:rPr>
          <w:rFonts w:hint="eastAsia"/>
        </w:rPr>
        <w:t>(</w:t>
      </w:r>
      <w:r>
        <w:t>2-23)</w:t>
      </w:r>
      <w:r>
        <w:rPr>
          <w:rFonts w:hint="eastAsia"/>
        </w:rPr>
        <w:t>能够递归得到每个极化子信道的</w:t>
      </w:r>
      <w:r w:rsidR="004478AD" w:rsidRPr="004478AD">
        <w:rPr>
          <w:position w:val="-16"/>
        </w:rPr>
        <w:object w:dxaOrig="1280" w:dyaOrig="440" w14:anchorId="240BCB1B">
          <v:shape id="_x0000_i1160" type="#_x0000_t75" style="width:63.75pt;height:21.75pt" o:ole="">
            <v:imagedata r:id="rId292" o:title=""/>
          </v:shape>
          <o:OLEObject Type="Embed" ProgID="Equation.DSMT4" ShapeID="_x0000_i1160" DrawAspect="Content" ObjectID="_1840283964" r:id="rId293"/>
        </w:object>
      </w:r>
      <w:r>
        <w:rPr>
          <w:rFonts w:hint="eastAsia"/>
        </w:rPr>
        <w:t>均值，均值越大表示极化子信道越可靠，因此高斯近似法就是通过极化子信道</w:t>
      </w:r>
      <w:r w:rsidR="004478AD" w:rsidRPr="004478AD">
        <w:rPr>
          <w:position w:val="-12"/>
        </w:rPr>
        <w:object w:dxaOrig="440" w:dyaOrig="400" w14:anchorId="67893DAB">
          <v:shape id="_x0000_i1161" type="#_x0000_t75" style="width:21.75pt;height:19.5pt" o:ole="">
            <v:imagedata r:id="rId294" o:title=""/>
          </v:shape>
          <o:OLEObject Type="Embed" ProgID="Equation.DSMT4" ShapeID="_x0000_i1161" DrawAspect="Content" ObjectID="_1840283965" r:id="rId295"/>
        </w:object>
      </w:r>
      <w:r>
        <w:rPr>
          <w:rFonts w:hint="eastAsia"/>
        </w:rPr>
        <w:t>的</w:t>
      </w:r>
      <w:r>
        <w:rPr>
          <w:rFonts w:hint="eastAsia"/>
        </w:rPr>
        <w:t>L</w:t>
      </w:r>
      <w:r>
        <w:t>LR</w:t>
      </w:r>
      <w:r>
        <w:rPr>
          <w:rFonts w:hint="eastAsia"/>
        </w:rPr>
        <w:t>均值大小来估计信道可靠性。</w:t>
      </w:r>
    </w:p>
    <w:p w14:paraId="7645953E" w14:textId="2DE9BC75" w:rsidR="00D44D42" w:rsidRDefault="00D44D42" w:rsidP="00D44D42">
      <w:pPr>
        <w:ind w:firstLine="480"/>
      </w:pPr>
      <w:r>
        <w:rPr>
          <w:rFonts w:hint="eastAsia"/>
        </w:rPr>
        <w:t>方法三：极化权重法。极化权重法是继高斯近似法之后提出的一种</w:t>
      </w:r>
      <w:proofErr w:type="gramStart"/>
      <w:r>
        <w:rPr>
          <w:rFonts w:hint="eastAsia"/>
        </w:rPr>
        <w:t>低复杂</w:t>
      </w:r>
      <w:proofErr w:type="gramEnd"/>
      <w:r>
        <w:rPr>
          <w:rFonts w:hint="eastAsia"/>
        </w:rPr>
        <w:t>度的极化码构造方法。其它构造方法需要考虑信道的情况，以及信噪比。而</w:t>
      </w:r>
      <w:r w:rsidRPr="00D44D42">
        <w:rPr>
          <w:rFonts w:hint="eastAsia"/>
        </w:rPr>
        <w:t>极化权重法是一种</w:t>
      </w:r>
      <w:r w:rsidR="00773616">
        <w:rPr>
          <w:rFonts w:hint="eastAsia"/>
        </w:rPr>
        <w:t>与</w:t>
      </w:r>
      <w:r w:rsidRPr="00D44D42">
        <w:rPr>
          <w:rFonts w:hint="eastAsia"/>
        </w:rPr>
        <w:t>信道无关的构造方案</w:t>
      </w:r>
      <w:r>
        <w:rPr>
          <w:rFonts w:hint="eastAsia"/>
        </w:rPr>
        <w:t>，仅通过</w:t>
      </w:r>
      <w:r w:rsidRPr="00D44D42">
        <w:rPr>
          <w:rFonts w:hint="eastAsia"/>
        </w:rPr>
        <w:t>计算每个比特信道的极化权重值来评估其可靠性。该方法在</w:t>
      </w:r>
      <w:r w:rsidRPr="00D44D42">
        <w:rPr>
          <w:rFonts w:hint="eastAsia"/>
        </w:rPr>
        <w:t>5G</w:t>
      </w:r>
      <w:r w:rsidRPr="00D44D42">
        <w:rPr>
          <w:rFonts w:hint="eastAsia"/>
        </w:rPr>
        <w:t>增强移动宽带场景的极化码构造中得到了广泛应用</w:t>
      </w:r>
      <w:r>
        <w:rPr>
          <w:rFonts w:hint="eastAsia"/>
        </w:rPr>
        <w:t>。</w:t>
      </w:r>
    </w:p>
    <w:p w14:paraId="0FA6E326" w14:textId="64280C27" w:rsidR="00D44D42" w:rsidRPr="00043A1A" w:rsidRDefault="00D44D42" w:rsidP="00D44D42">
      <w:pPr>
        <w:ind w:firstLine="480"/>
        <w:rPr>
          <w:rFonts w:cs="Times New Roman"/>
          <w:color w:val="0F1115"/>
          <w:shd w:val="clear" w:color="auto" w:fill="FFFFFF"/>
        </w:rPr>
      </w:pPr>
      <w:r w:rsidRPr="00043A1A">
        <w:rPr>
          <w:rFonts w:cs="Times New Roman"/>
          <w:color w:val="0F1115"/>
          <w:shd w:val="clear" w:color="auto" w:fill="FFFFFF"/>
        </w:rPr>
        <w:t>极化权重</w:t>
      </w:r>
      <w:r w:rsidR="004478AD" w:rsidRPr="004478AD">
        <w:rPr>
          <w:position w:val="-10"/>
        </w:rPr>
        <w:object w:dxaOrig="660" w:dyaOrig="320" w14:anchorId="6EB7BF7C">
          <v:shape id="_x0000_i1162" type="#_x0000_t75" style="width:33pt;height:16.5pt" o:ole="">
            <v:imagedata r:id="rId296" o:title=""/>
          </v:shape>
          <o:OLEObject Type="Embed" ProgID="Equation.DSMT4" ShapeID="_x0000_i1162" DrawAspect="Content" ObjectID="_1840283966" r:id="rId297"/>
        </w:object>
      </w:r>
      <w:r w:rsidRPr="00043A1A">
        <w:rPr>
          <w:rFonts w:cs="Times New Roman"/>
          <w:color w:val="0F1115"/>
          <w:shd w:val="clear" w:color="auto" w:fill="FFFFFF"/>
        </w:rPr>
        <w:t>的计算公式定义为式</w:t>
      </w:r>
      <w:r w:rsidRPr="00043A1A">
        <w:rPr>
          <w:rFonts w:cs="Times New Roman"/>
          <w:color w:val="0F1115"/>
          <w:shd w:val="clear" w:color="auto" w:fill="FFFFFF"/>
        </w:rPr>
        <w:t>(2-25)</w:t>
      </w:r>
      <w:r w:rsidRPr="00043A1A">
        <w:rPr>
          <w:rFonts w:cs="Times New Roman"/>
          <w:color w:val="0F1115"/>
          <w:shd w:val="clear" w:color="auto" w:fill="FFFFFF"/>
        </w:rPr>
        <w:t>。</w:t>
      </w:r>
    </w:p>
    <w:p w14:paraId="641CD7F2" w14:textId="647B8DF8" w:rsidR="00D44D42" w:rsidRDefault="00D44D42" w:rsidP="00D44D42">
      <w:pPr>
        <w:pStyle w:val="afff1"/>
      </w:pPr>
      <w:r>
        <w:tab/>
      </w:r>
      <w:r w:rsidR="004478AD" w:rsidRPr="004478AD">
        <w:rPr>
          <w:position w:val="-30"/>
        </w:rPr>
        <w:object w:dxaOrig="1660" w:dyaOrig="700" w14:anchorId="28A44F09">
          <v:shape id="_x0000_i1163" type="#_x0000_t75" style="width:82.5pt;height:35.25pt" o:ole="">
            <v:imagedata r:id="rId298" o:title=""/>
          </v:shape>
          <o:OLEObject Type="Embed" ProgID="Equation.DSMT4" ShapeID="_x0000_i1163" DrawAspect="Content" ObjectID="_1840283967" r:id="rId2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25</w:instrText>
      </w:r>
      <w:r w:rsidR="00E248C7">
        <w:rPr>
          <w:noProof/>
        </w:rPr>
        <w:fldChar w:fldCharType="end"/>
      </w:r>
      <w:r>
        <w:instrText>)</w:instrText>
      </w:r>
      <w:r>
        <w:fldChar w:fldCharType="end"/>
      </w:r>
    </w:p>
    <w:p w14:paraId="64340786" w14:textId="1727D03A" w:rsidR="00D44D42" w:rsidRDefault="00F11B5D" w:rsidP="001F2864">
      <w:pPr>
        <w:ind w:firstLineChars="0" w:firstLine="0"/>
      </w:pPr>
      <w:r>
        <w:rPr>
          <w:rFonts w:hint="eastAsia"/>
        </w:rPr>
        <w:t>式</w:t>
      </w:r>
      <w:r w:rsidR="00D44D42">
        <w:rPr>
          <w:rFonts w:hint="eastAsia"/>
        </w:rPr>
        <w:t>中</w:t>
      </w:r>
      <w:r w:rsidR="004478AD" w:rsidRPr="004478AD">
        <w:rPr>
          <w:position w:val="-6"/>
        </w:rPr>
        <w:object w:dxaOrig="139" w:dyaOrig="260" w14:anchorId="779EC51F">
          <v:shape id="_x0000_i1164" type="#_x0000_t75" style="width:6.75pt;height:12.75pt" o:ole="">
            <v:imagedata r:id="rId300" o:title=""/>
          </v:shape>
          <o:OLEObject Type="Embed" ProgID="Equation.DSMT4" ShapeID="_x0000_i1164" DrawAspect="Content" ObjectID="_1840283968" r:id="rId301"/>
        </w:object>
      </w:r>
      <w:r w:rsidR="00D44D42">
        <w:rPr>
          <w:rFonts w:hint="eastAsia"/>
        </w:rPr>
        <w:t>是对应极化子信道的序号。</w:t>
      </w:r>
      <w:r w:rsidR="004478AD" w:rsidRPr="004478AD">
        <w:rPr>
          <w:position w:val="-14"/>
        </w:rPr>
        <w:object w:dxaOrig="260" w:dyaOrig="380" w14:anchorId="0FD4C8A8">
          <v:shape id="_x0000_i1165" type="#_x0000_t75" style="width:12.75pt;height:18.75pt" o:ole="">
            <v:imagedata r:id="rId302" o:title=""/>
          </v:shape>
          <o:OLEObject Type="Embed" ProgID="Equation.DSMT4" ShapeID="_x0000_i1165" DrawAspect="Content" ObjectID="_1840283969" r:id="rId303"/>
        </w:object>
      </w:r>
      <w:r w:rsidR="00D44D42">
        <w:rPr>
          <w:rFonts w:hint="eastAsia"/>
        </w:rPr>
        <w:t>是序号</w:t>
      </w:r>
      <w:r w:rsidR="004478AD" w:rsidRPr="004478AD">
        <w:rPr>
          <w:position w:val="-6"/>
        </w:rPr>
        <w:object w:dxaOrig="139" w:dyaOrig="260" w14:anchorId="3288FC12">
          <v:shape id="_x0000_i1166" type="#_x0000_t75" style="width:6.75pt;height:12.75pt" o:ole="">
            <v:imagedata r:id="rId300" o:title=""/>
          </v:shape>
          <o:OLEObject Type="Embed" ProgID="Equation.DSMT4" ShapeID="_x0000_i1166" DrawAspect="Content" ObjectID="_1840283970" r:id="rId304"/>
        </w:object>
      </w:r>
      <w:r w:rsidR="00D44D42">
        <w:rPr>
          <w:rFonts w:hint="eastAsia"/>
        </w:rPr>
        <w:t>的二进制展开式中</w:t>
      </w:r>
      <w:r w:rsidR="00D44D42">
        <w:rPr>
          <w:rFonts w:ascii="Segoe UI" w:hAnsi="Segoe UI" w:cs="Segoe UI"/>
          <w:color w:val="0F1115"/>
          <w:shd w:val="clear" w:color="auto" w:fill="FFFFFF"/>
        </w:rPr>
        <w:t>第</w:t>
      </w:r>
      <w:r w:rsidR="004478AD" w:rsidRPr="004478AD">
        <w:rPr>
          <w:position w:val="-10"/>
        </w:rPr>
        <w:object w:dxaOrig="200" w:dyaOrig="300" w14:anchorId="6346C182">
          <v:shape id="_x0000_i1167" type="#_x0000_t75" style="width:10.5pt;height:15pt" o:ole="">
            <v:imagedata r:id="rId305" o:title=""/>
          </v:shape>
          <o:OLEObject Type="Embed" ProgID="Equation.DSMT4" ShapeID="_x0000_i1167" DrawAspect="Content" ObjectID="_1840283971" r:id="rId306"/>
        </w:object>
      </w:r>
      <w:r w:rsidR="00D44D42">
        <w:rPr>
          <w:rFonts w:ascii="Segoe UI" w:hAnsi="Segoe UI" w:cs="Segoe UI"/>
          <w:color w:val="0F1115"/>
          <w:shd w:val="clear" w:color="auto" w:fill="FFFFFF"/>
        </w:rPr>
        <w:t>位的比特值</w:t>
      </w:r>
      <w:r w:rsidR="00D44D42">
        <w:rPr>
          <w:rFonts w:ascii="Segoe UI" w:hAnsi="Segoe UI" w:cs="Segoe UI" w:hint="eastAsia"/>
          <w:color w:val="0F1115"/>
          <w:shd w:val="clear" w:color="auto" w:fill="FFFFFF"/>
        </w:rPr>
        <w:t>，</w:t>
      </w:r>
      <w:r w:rsidR="004478AD" w:rsidRPr="004478AD">
        <w:rPr>
          <w:position w:val="-10"/>
        </w:rPr>
        <w:object w:dxaOrig="780" w:dyaOrig="380" w14:anchorId="13918E02">
          <v:shape id="_x0000_i1168" type="#_x0000_t75" style="width:39pt;height:18.75pt" o:ole="">
            <v:imagedata r:id="rId307" o:title=""/>
          </v:shape>
          <o:OLEObject Type="Embed" ProgID="Equation.DSMT4" ShapeID="_x0000_i1168" DrawAspect="Content" ObjectID="_1840283972" r:id="rId308"/>
        </w:object>
      </w:r>
      <w:r w:rsidR="00D44D42">
        <w:rPr>
          <w:rFonts w:hint="eastAsia"/>
        </w:rPr>
        <w:t>。</w:t>
      </w:r>
      <w:r w:rsidR="00D44D42">
        <w:rPr>
          <w:rFonts w:ascii="Segoe UI" w:hAnsi="Segoe UI" w:cs="Segoe UI"/>
          <w:color w:val="0F1115"/>
          <w:shd w:val="clear" w:color="auto" w:fill="FFFFFF"/>
        </w:rPr>
        <w:t>从公式</w:t>
      </w:r>
      <w:r w:rsidR="00D44D42" w:rsidRPr="00D44D42">
        <w:rPr>
          <w:rFonts w:cs="Times New Roman"/>
          <w:color w:val="0F1115"/>
          <w:shd w:val="clear" w:color="auto" w:fill="FFFFFF"/>
        </w:rPr>
        <w:t>(2-25)</w:t>
      </w:r>
      <w:r w:rsidR="00D44D42">
        <w:rPr>
          <w:rFonts w:ascii="Segoe UI" w:hAnsi="Segoe UI" w:cs="Segoe UI"/>
          <w:color w:val="0F1115"/>
          <w:shd w:val="clear" w:color="auto" w:fill="FFFFFF"/>
        </w:rPr>
        <w:t>可以看出，极化权重的计算实质上是将索引</w:t>
      </w:r>
      <w:r w:rsidR="004478AD" w:rsidRPr="004478AD">
        <w:rPr>
          <w:position w:val="-6"/>
        </w:rPr>
        <w:object w:dxaOrig="139" w:dyaOrig="260" w14:anchorId="6EADD206">
          <v:shape id="_x0000_i1169" type="#_x0000_t75" style="width:6.75pt;height:12.75pt" o:ole="">
            <v:imagedata r:id="rId309" o:title=""/>
          </v:shape>
          <o:OLEObject Type="Embed" ProgID="Equation.DSMT4" ShapeID="_x0000_i1169" DrawAspect="Content" ObjectID="_1840283973" r:id="rId310"/>
        </w:object>
      </w:r>
      <w:r w:rsidR="00D44D42">
        <w:rPr>
          <w:rFonts w:ascii="Segoe UI" w:hAnsi="Segoe UI" w:cs="Segoe UI"/>
          <w:color w:val="0F1115"/>
          <w:shd w:val="clear" w:color="auto" w:fill="FFFFFF"/>
        </w:rPr>
        <w:t>的二进制表示</w:t>
      </w:r>
      <w:r w:rsidR="00D44D42">
        <w:rPr>
          <w:rFonts w:ascii="Segoe UI" w:hAnsi="Segoe UI" w:cs="Segoe UI"/>
          <w:color w:val="0F1115"/>
          <w:shd w:val="clear" w:color="auto" w:fill="FFFFFF"/>
        </w:rPr>
        <w:lastRenderedPageBreak/>
        <w:t>视为一个以</w:t>
      </w:r>
      <w:r w:rsidR="004478AD" w:rsidRPr="004478AD">
        <w:rPr>
          <w:position w:val="-10"/>
        </w:rPr>
        <w:object w:dxaOrig="240" w:dyaOrig="320" w14:anchorId="011D4D18">
          <v:shape id="_x0000_i1170" type="#_x0000_t75" style="width:12pt;height:16.5pt" o:ole="">
            <v:imagedata r:id="rId311" o:title=""/>
          </v:shape>
          <o:OLEObject Type="Embed" ProgID="Equation.DSMT4" ShapeID="_x0000_i1170" DrawAspect="Content" ObjectID="_1840283974" r:id="rId312"/>
        </w:object>
      </w:r>
      <w:r w:rsidR="00D44D42">
        <w:rPr>
          <w:rFonts w:ascii="Segoe UI" w:hAnsi="Segoe UI" w:cs="Segoe UI"/>
          <w:color w:val="0F1115"/>
          <w:shd w:val="clear" w:color="auto" w:fill="FFFFFF"/>
        </w:rPr>
        <w:t>为基的数值。</w:t>
      </w:r>
      <w:r w:rsidR="00D44D42">
        <w:rPr>
          <w:rFonts w:hint="eastAsia"/>
        </w:rPr>
        <w:t>子信道的极化权重越大，其信道可靠性越高。表</w:t>
      </w:r>
      <w:r w:rsidR="00D44D42">
        <w:rPr>
          <w:rFonts w:hint="eastAsia"/>
        </w:rPr>
        <w:t>2</w:t>
      </w:r>
      <w:r w:rsidR="00D44D42">
        <w:t>-1</w:t>
      </w:r>
      <w:r w:rsidR="00D44D42">
        <w:rPr>
          <w:rFonts w:hint="eastAsia"/>
        </w:rPr>
        <w:t>展示的是码长为</w:t>
      </w:r>
      <w:r w:rsidR="00D44D42">
        <w:rPr>
          <w:rFonts w:hint="eastAsia"/>
        </w:rPr>
        <w:t>8</w:t>
      </w:r>
      <w:r w:rsidR="00D44D42">
        <w:rPr>
          <w:rFonts w:hint="eastAsia"/>
        </w:rPr>
        <w:t>的极化权重。</w:t>
      </w:r>
    </w:p>
    <w:p w14:paraId="424F1FB9" w14:textId="34E09716" w:rsidR="00392CCC" w:rsidRDefault="00392CCC" w:rsidP="00392CCC">
      <w:pPr>
        <w:pStyle w:val="a5"/>
        <w:keepNext/>
      </w:pPr>
      <w:bookmarkStart w:id="40" w:name="_Toc224820855"/>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DB0418">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0418">
        <w:rPr>
          <w:noProof/>
        </w:rPr>
        <w:t>1</w:t>
      </w:r>
      <w:r>
        <w:fldChar w:fldCharType="end"/>
      </w:r>
      <w:r>
        <w:t xml:space="preserve"> </w:t>
      </w:r>
      <w:r>
        <w:rPr>
          <w:rFonts w:hint="eastAsia"/>
        </w:rPr>
        <w:t>码长为</w:t>
      </w:r>
      <w:r>
        <w:rPr>
          <w:rFonts w:hint="eastAsia"/>
        </w:rPr>
        <w:t>8</w:t>
      </w:r>
      <w:r>
        <w:rPr>
          <w:rFonts w:hint="eastAsia"/>
        </w:rPr>
        <w:t>的极化权重</w:t>
      </w:r>
      <w:r>
        <w:t>PW</w:t>
      </w:r>
      <w:r>
        <w:rPr>
          <w:rFonts w:hint="eastAsia"/>
        </w:rPr>
        <w:t>(</w:t>
      </w:r>
      <w:r>
        <w:t>i)</w:t>
      </w:r>
      <w:bookmarkEnd w:id="40"/>
    </w:p>
    <w:p w14:paraId="69E2020F" w14:textId="1E25D5E5" w:rsidR="00392CCC" w:rsidRPr="00392CCC" w:rsidRDefault="00392CCC" w:rsidP="00392CCC">
      <w:pPr>
        <w:pStyle w:val="afffe"/>
        <w:rPr>
          <w:rFonts w:eastAsia="宋体"/>
        </w:rPr>
      </w:pPr>
      <w:r>
        <w:rPr>
          <w:rStyle w:val="affe"/>
          <w:rFonts w:hint="eastAsia"/>
        </w:rPr>
        <w:t>Tabl</w:t>
      </w:r>
      <w:r>
        <w:rPr>
          <w:rFonts w:hint="eastAsia"/>
        </w:rPr>
        <w:t>e</w:t>
      </w:r>
      <w:r>
        <w:t>2</w:t>
      </w:r>
      <w:r>
        <w:rPr>
          <w:rFonts w:hint="eastAsia"/>
        </w:rPr>
        <w:t>-</w:t>
      </w:r>
      <w:r>
        <w:t xml:space="preserve">1 PW(i) </w:t>
      </w:r>
      <w:r w:rsidRPr="00D44D42">
        <w:t>with a code length of 8</w:t>
      </w:r>
    </w:p>
    <w:tbl>
      <w:tblPr>
        <w:tblStyle w:val="aff4"/>
        <w:tblW w:w="8505" w:type="dxa"/>
        <w:tblLook w:val="04A0" w:firstRow="1" w:lastRow="0" w:firstColumn="1" w:lastColumn="0" w:noHBand="0" w:noVBand="1"/>
      </w:tblPr>
      <w:tblGrid>
        <w:gridCol w:w="2694"/>
        <w:gridCol w:w="3827"/>
        <w:gridCol w:w="1984"/>
      </w:tblGrid>
      <w:tr w:rsidR="00D44D42" w14:paraId="250782DC" w14:textId="77777777" w:rsidTr="00D44D42">
        <w:trPr>
          <w:cnfStyle w:val="100000000000" w:firstRow="1" w:lastRow="0" w:firstColumn="0" w:lastColumn="0" w:oddVBand="0" w:evenVBand="0" w:oddHBand="0" w:evenHBand="0" w:firstRowFirstColumn="0" w:firstRowLastColumn="0" w:lastRowFirstColumn="0" w:lastRowLastColumn="0"/>
          <w:trHeight w:val="340"/>
        </w:trPr>
        <w:tc>
          <w:tcPr>
            <w:tcW w:w="2694" w:type="dxa"/>
          </w:tcPr>
          <w:p w14:paraId="18FD2C08" w14:textId="45CB167E" w:rsidR="00D44D42" w:rsidRDefault="00D44D42" w:rsidP="00D44D42">
            <w:pPr>
              <w:pStyle w:val="aff5"/>
              <w:rPr>
                <w:rFonts w:cs="Times New Roman"/>
                <w:kern w:val="0"/>
                <w:szCs w:val="20"/>
              </w:rPr>
            </w:pPr>
            <w:r>
              <w:rPr>
                <w:rFonts w:cs="Times New Roman" w:hint="eastAsia"/>
                <w:kern w:val="0"/>
                <w:szCs w:val="20"/>
              </w:rPr>
              <w:t>索引</w:t>
            </w:r>
            <w:r>
              <w:rPr>
                <w:rFonts w:cs="Times New Roman" w:hint="eastAsia"/>
                <w:kern w:val="0"/>
                <w:szCs w:val="20"/>
              </w:rPr>
              <w:t xml:space="preserve"> </w:t>
            </w:r>
            <w:r>
              <w:rPr>
                <w:rFonts w:cs="Times New Roman"/>
                <w:kern w:val="0"/>
                <w:szCs w:val="20"/>
              </w:rPr>
              <w:t xml:space="preserve">                 </w:t>
            </w:r>
          </w:p>
        </w:tc>
        <w:tc>
          <w:tcPr>
            <w:tcW w:w="3827" w:type="dxa"/>
          </w:tcPr>
          <w:p w14:paraId="438EF21E" w14:textId="22A6CFCD" w:rsidR="00D44D42" w:rsidRDefault="00D44D42" w:rsidP="00D44D42">
            <w:pPr>
              <w:pStyle w:val="aff5"/>
              <w:rPr>
                <w:rFonts w:cs="Times New Roman"/>
                <w:kern w:val="0"/>
                <w:szCs w:val="20"/>
              </w:rPr>
            </w:pPr>
            <w:r w:rsidRPr="00D44D42">
              <w:rPr>
                <w:rFonts w:cs="Times New Roman"/>
                <w:kern w:val="0"/>
                <w:szCs w:val="20"/>
              </w:rPr>
              <w:t>极化权重</w:t>
            </w:r>
            <w:r w:rsidR="00392CCC">
              <w:t>PW</w:t>
            </w:r>
            <w:r w:rsidR="00392CCC">
              <w:rPr>
                <w:rFonts w:hint="eastAsia"/>
              </w:rPr>
              <w:t>(</w:t>
            </w:r>
            <w:r w:rsidR="00392CCC">
              <w:t>i)</w:t>
            </w:r>
            <w:r>
              <w:rPr>
                <w:rFonts w:cs="Times New Roman"/>
                <w:kern w:val="0"/>
                <w:szCs w:val="20"/>
              </w:rPr>
              <w:t xml:space="preserve"> </w:t>
            </w:r>
          </w:p>
        </w:tc>
        <w:tc>
          <w:tcPr>
            <w:tcW w:w="1984" w:type="dxa"/>
          </w:tcPr>
          <w:p w14:paraId="5DEB401D" w14:textId="539E6B7B" w:rsidR="00D44D42" w:rsidRDefault="000A0947" w:rsidP="00D44D42">
            <w:pPr>
              <w:pStyle w:val="aff5"/>
              <w:rPr>
                <w:rFonts w:cs="Times New Roman"/>
                <w:kern w:val="0"/>
                <w:szCs w:val="20"/>
              </w:rPr>
            </w:pPr>
            <w:r>
              <w:rPr>
                <w:rFonts w:cs="Times New Roman" w:hint="eastAsia"/>
                <w:kern w:val="0"/>
                <w:szCs w:val="20"/>
              </w:rPr>
              <w:t>可靠性</w:t>
            </w:r>
            <w:r w:rsidR="00D44D42">
              <w:rPr>
                <w:rFonts w:cs="Times New Roman" w:hint="eastAsia"/>
                <w:kern w:val="0"/>
                <w:szCs w:val="20"/>
              </w:rPr>
              <w:t>排名</w:t>
            </w:r>
          </w:p>
        </w:tc>
      </w:tr>
      <w:tr w:rsidR="00D44D42" w14:paraId="08A66441" w14:textId="77777777" w:rsidTr="00D44D42">
        <w:trPr>
          <w:trHeight w:val="340"/>
        </w:trPr>
        <w:tc>
          <w:tcPr>
            <w:tcW w:w="2694" w:type="dxa"/>
          </w:tcPr>
          <w:p w14:paraId="2C340219" w14:textId="259FB72B" w:rsidR="00D44D42" w:rsidRDefault="00D44D42" w:rsidP="00D44D42">
            <w:pPr>
              <w:pStyle w:val="aff7"/>
              <w:spacing w:before="0" w:line="240" w:lineRule="auto"/>
              <w:rPr>
                <w:rFonts w:cs="Times New Roman"/>
                <w:kern w:val="0"/>
                <w:szCs w:val="21"/>
              </w:rPr>
            </w:pPr>
            <w:r>
              <w:rPr>
                <w:rFonts w:cs="Times New Roman"/>
                <w:kern w:val="0"/>
                <w:szCs w:val="21"/>
              </w:rPr>
              <w:t>0</w:t>
            </w:r>
          </w:p>
        </w:tc>
        <w:tc>
          <w:tcPr>
            <w:tcW w:w="3827" w:type="dxa"/>
          </w:tcPr>
          <w:p w14:paraId="62413A31" w14:textId="711BEAFF" w:rsidR="00D44D42" w:rsidRDefault="00D44D42" w:rsidP="00D44D42">
            <w:pPr>
              <w:pStyle w:val="aff7"/>
              <w:spacing w:before="0" w:line="240" w:lineRule="auto"/>
              <w:rPr>
                <w:rFonts w:cs="Times New Roman"/>
                <w:kern w:val="0"/>
                <w:szCs w:val="21"/>
              </w:rPr>
            </w:pPr>
            <w:r>
              <w:rPr>
                <w:rFonts w:cs="Times New Roman"/>
                <w:kern w:val="0"/>
                <w:szCs w:val="21"/>
              </w:rPr>
              <w:t>0</w:t>
            </w:r>
          </w:p>
        </w:tc>
        <w:tc>
          <w:tcPr>
            <w:tcW w:w="1984" w:type="dxa"/>
          </w:tcPr>
          <w:p w14:paraId="7B626415" w14:textId="10E93ADA" w:rsidR="00D44D42" w:rsidRDefault="00D44D42" w:rsidP="00D44D42">
            <w:pPr>
              <w:pStyle w:val="aff7"/>
              <w:spacing w:before="0" w:line="240" w:lineRule="auto"/>
              <w:rPr>
                <w:rFonts w:cs="Times New Roman"/>
                <w:kern w:val="0"/>
                <w:szCs w:val="21"/>
              </w:rPr>
            </w:pPr>
            <w:r>
              <w:rPr>
                <w:rFonts w:cs="Times New Roman"/>
                <w:kern w:val="0"/>
                <w:szCs w:val="21"/>
              </w:rPr>
              <w:t>8</w:t>
            </w:r>
          </w:p>
        </w:tc>
      </w:tr>
      <w:tr w:rsidR="00D44D42" w14:paraId="56C23E44" w14:textId="77777777" w:rsidTr="00D44D42">
        <w:trPr>
          <w:trHeight w:val="340"/>
        </w:trPr>
        <w:tc>
          <w:tcPr>
            <w:tcW w:w="2694" w:type="dxa"/>
          </w:tcPr>
          <w:p w14:paraId="7260D75E" w14:textId="0DD38AFC" w:rsidR="00D44D42" w:rsidRDefault="00D44D42" w:rsidP="00D44D42">
            <w:pPr>
              <w:pStyle w:val="aff7"/>
              <w:spacing w:before="0" w:line="240" w:lineRule="auto"/>
              <w:rPr>
                <w:rFonts w:cs="Times New Roman"/>
                <w:kern w:val="0"/>
                <w:szCs w:val="21"/>
              </w:rPr>
            </w:pPr>
            <w:r>
              <w:rPr>
                <w:rFonts w:cs="Times New Roman"/>
                <w:kern w:val="0"/>
                <w:szCs w:val="21"/>
              </w:rPr>
              <w:t>1</w:t>
            </w:r>
          </w:p>
        </w:tc>
        <w:tc>
          <w:tcPr>
            <w:tcW w:w="3827" w:type="dxa"/>
          </w:tcPr>
          <w:p w14:paraId="0833357A" w14:textId="176162E4" w:rsidR="00D44D42" w:rsidRDefault="00D44D42" w:rsidP="00D44D42">
            <w:pPr>
              <w:pStyle w:val="aff7"/>
              <w:spacing w:before="0" w:line="240" w:lineRule="auto"/>
              <w:rPr>
                <w:rFonts w:cs="Times New Roman"/>
                <w:kern w:val="0"/>
                <w:szCs w:val="21"/>
              </w:rPr>
            </w:pPr>
            <w:r>
              <w:rPr>
                <w:rFonts w:cs="Times New Roman"/>
                <w:kern w:val="0"/>
                <w:szCs w:val="21"/>
              </w:rPr>
              <w:t>1</w:t>
            </w:r>
          </w:p>
        </w:tc>
        <w:tc>
          <w:tcPr>
            <w:tcW w:w="1984" w:type="dxa"/>
          </w:tcPr>
          <w:p w14:paraId="2F973468" w14:textId="4CC5F80B" w:rsidR="00D44D42" w:rsidRDefault="00D44D42" w:rsidP="00D44D42">
            <w:pPr>
              <w:pStyle w:val="aff7"/>
              <w:spacing w:before="0" w:line="240" w:lineRule="auto"/>
              <w:rPr>
                <w:rFonts w:cs="Times New Roman"/>
                <w:kern w:val="0"/>
                <w:szCs w:val="21"/>
              </w:rPr>
            </w:pPr>
            <w:r>
              <w:rPr>
                <w:rFonts w:cs="Times New Roman"/>
                <w:kern w:val="0"/>
                <w:szCs w:val="21"/>
              </w:rPr>
              <w:t>7</w:t>
            </w:r>
          </w:p>
        </w:tc>
      </w:tr>
      <w:tr w:rsidR="00D44D42" w14:paraId="6EEFC857" w14:textId="77777777" w:rsidTr="00D44D42">
        <w:trPr>
          <w:trHeight w:val="340"/>
        </w:trPr>
        <w:tc>
          <w:tcPr>
            <w:tcW w:w="2694" w:type="dxa"/>
          </w:tcPr>
          <w:p w14:paraId="74DB914A" w14:textId="5384611B" w:rsidR="00D44D42" w:rsidRDefault="00D44D42" w:rsidP="00D44D42">
            <w:pPr>
              <w:pStyle w:val="aff7"/>
              <w:spacing w:before="0" w:line="240" w:lineRule="auto"/>
              <w:rPr>
                <w:rFonts w:cs="Times New Roman"/>
                <w:kern w:val="0"/>
                <w:szCs w:val="21"/>
              </w:rPr>
            </w:pPr>
            <w:r>
              <w:rPr>
                <w:rFonts w:cs="Times New Roman"/>
                <w:kern w:val="0"/>
                <w:szCs w:val="21"/>
              </w:rPr>
              <w:t>2</w:t>
            </w:r>
          </w:p>
        </w:tc>
        <w:tc>
          <w:tcPr>
            <w:tcW w:w="3827" w:type="dxa"/>
          </w:tcPr>
          <w:p w14:paraId="2661B4E0" w14:textId="2B44D412" w:rsidR="00D44D42" w:rsidRDefault="00D44D42" w:rsidP="00D44D42">
            <w:pPr>
              <w:pStyle w:val="aff7"/>
              <w:spacing w:before="0" w:line="240" w:lineRule="auto"/>
              <w:rPr>
                <w:rFonts w:cs="Times New Roman"/>
                <w:kern w:val="0"/>
                <w:szCs w:val="21"/>
              </w:rPr>
            </w:pPr>
            <w:r>
              <w:rPr>
                <w:rFonts w:cs="Times New Roman"/>
                <w:kern w:val="0"/>
                <w:szCs w:val="21"/>
              </w:rPr>
              <w:t>1.1892</w:t>
            </w:r>
          </w:p>
        </w:tc>
        <w:tc>
          <w:tcPr>
            <w:tcW w:w="1984" w:type="dxa"/>
          </w:tcPr>
          <w:p w14:paraId="0D64CBEC" w14:textId="0D7CE7ED" w:rsidR="00D44D42" w:rsidRDefault="00D44D42" w:rsidP="00D44D42">
            <w:pPr>
              <w:pStyle w:val="aff7"/>
              <w:spacing w:before="0" w:line="240" w:lineRule="auto"/>
              <w:rPr>
                <w:rFonts w:cs="Times New Roman"/>
                <w:kern w:val="0"/>
                <w:szCs w:val="21"/>
              </w:rPr>
            </w:pPr>
            <w:r>
              <w:rPr>
                <w:rFonts w:cs="Times New Roman"/>
                <w:kern w:val="0"/>
                <w:szCs w:val="21"/>
              </w:rPr>
              <w:t>6</w:t>
            </w:r>
          </w:p>
        </w:tc>
      </w:tr>
      <w:tr w:rsidR="00D44D42" w14:paraId="16F3F8CE" w14:textId="77777777" w:rsidTr="00D44D42">
        <w:trPr>
          <w:trHeight w:val="340"/>
        </w:trPr>
        <w:tc>
          <w:tcPr>
            <w:tcW w:w="2694" w:type="dxa"/>
          </w:tcPr>
          <w:p w14:paraId="7FE5A6DD" w14:textId="2385C16E" w:rsidR="00D44D42" w:rsidRDefault="00D44D42" w:rsidP="00D44D42">
            <w:pPr>
              <w:pStyle w:val="aff7"/>
              <w:spacing w:before="0" w:line="240" w:lineRule="auto"/>
              <w:rPr>
                <w:rFonts w:cs="Times New Roman"/>
                <w:kern w:val="0"/>
                <w:szCs w:val="21"/>
              </w:rPr>
            </w:pPr>
            <w:r>
              <w:rPr>
                <w:rFonts w:cs="Times New Roman"/>
                <w:kern w:val="0"/>
                <w:szCs w:val="21"/>
              </w:rPr>
              <w:t>3</w:t>
            </w:r>
          </w:p>
        </w:tc>
        <w:tc>
          <w:tcPr>
            <w:tcW w:w="3827" w:type="dxa"/>
          </w:tcPr>
          <w:p w14:paraId="283F76D4" w14:textId="194BB0A4" w:rsidR="00D44D42" w:rsidRDefault="00D44D42" w:rsidP="00D44D42">
            <w:pPr>
              <w:pStyle w:val="aff7"/>
              <w:spacing w:before="0" w:line="240" w:lineRule="auto"/>
              <w:rPr>
                <w:rFonts w:cs="Times New Roman"/>
                <w:kern w:val="0"/>
                <w:szCs w:val="21"/>
              </w:rPr>
            </w:pPr>
            <w:r>
              <w:rPr>
                <w:rFonts w:cs="Times New Roman"/>
                <w:kern w:val="0"/>
                <w:szCs w:val="21"/>
              </w:rPr>
              <w:t>2.1892</w:t>
            </w:r>
          </w:p>
        </w:tc>
        <w:tc>
          <w:tcPr>
            <w:tcW w:w="1984" w:type="dxa"/>
          </w:tcPr>
          <w:p w14:paraId="25BE7750" w14:textId="0BE4B120" w:rsidR="00D44D42" w:rsidRDefault="00D44D42" w:rsidP="00D44D42">
            <w:pPr>
              <w:pStyle w:val="aff5"/>
              <w:rPr>
                <w:rFonts w:cs="Times New Roman"/>
                <w:kern w:val="0"/>
                <w:szCs w:val="20"/>
              </w:rPr>
            </w:pPr>
            <w:r>
              <w:rPr>
                <w:rFonts w:cs="Times New Roman"/>
                <w:kern w:val="0"/>
                <w:szCs w:val="20"/>
              </w:rPr>
              <w:t>4</w:t>
            </w:r>
          </w:p>
        </w:tc>
      </w:tr>
      <w:tr w:rsidR="00D44D42" w14:paraId="3CB108AD" w14:textId="77777777" w:rsidTr="00D44D42">
        <w:trPr>
          <w:trHeight w:val="340"/>
        </w:trPr>
        <w:tc>
          <w:tcPr>
            <w:tcW w:w="2694" w:type="dxa"/>
          </w:tcPr>
          <w:p w14:paraId="289CA7EA" w14:textId="0787AA8F" w:rsidR="00D44D42" w:rsidRDefault="00D44D42" w:rsidP="00D44D42">
            <w:pPr>
              <w:pStyle w:val="aff7"/>
              <w:spacing w:before="0" w:line="240" w:lineRule="auto"/>
              <w:rPr>
                <w:rFonts w:cs="Times New Roman"/>
                <w:kern w:val="0"/>
                <w:szCs w:val="21"/>
              </w:rPr>
            </w:pPr>
            <w:r>
              <w:rPr>
                <w:rFonts w:cs="Times New Roman"/>
                <w:kern w:val="0"/>
                <w:szCs w:val="21"/>
              </w:rPr>
              <w:t>4</w:t>
            </w:r>
          </w:p>
        </w:tc>
        <w:tc>
          <w:tcPr>
            <w:tcW w:w="3827" w:type="dxa"/>
          </w:tcPr>
          <w:p w14:paraId="1CE294E0" w14:textId="62124E7B" w:rsidR="00D44D42" w:rsidRDefault="00D44D42" w:rsidP="00D44D42">
            <w:pPr>
              <w:pStyle w:val="aff7"/>
              <w:spacing w:before="0" w:line="240" w:lineRule="auto"/>
              <w:rPr>
                <w:rFonts w:cs="Times New Roman"/>
                <w:kern w:val="0"/>
                <w:szCs w:val="21"/>
              </w:rPr>
            </w:pPr>
            <w:r>
              <w:rPr>
                <w:rFonts w:cs="Times New Roman"/>
                <w:kern w:val="0"/>
                <w:szCs w:val="21"/>
              </w:rPr>
              <w:t>1.4142</w:t>
            </w:r>
          </w:p>
        </w:tc>
        <w:tc>
          <w:tcPr>
            <w:tcW w:w="1984" w:type="dxa"/>
          </w:tcPr>
          <w:p w14:paraId="3B761930" w14:textId="43473CCA" w:rsidR="00D44D42" w:rsidRDefault="00D44D42" w:rsidP="00D44D42">
            <w:pPr>
              <w:pStyle w:val="aff7"/>
              <w:spacing w:before="0" w:line="240" w:lineRule="auto"/>
              <w:rPr>
                <w:rFonts w:cs="Times New Roman"/>
                <w:kern w:val="0"/>
                <w:szCs w:val="21"/>
              </w:rPr>
            </w:pPr>
            <w:r>
              <w:rPr>
                <w:rFonts w:cs="Times New Roman"/>
                <w:kern w:val="0"/>
                <w:szCs w:val="21"/>
              </w:rPr>
              <w:t>5</w:t>
            </w:r>
          </w:p>
        </w:tc>
      </w:tr>
      <w:tr w:rsidR="00D44D42" w14:paraId="1D68F82C" w14:textId="77777777" w:rsidTr="00D44D42">
        <w:trPr>
          <w:trHeight w:val="340"/>
        </w:trPr>
        <w:tc>
          <w:tcPr>
            <w:tcW w:w="2694" w:type="dxa"/>
          </w:tcPr>
          <w:p w14:paraId="6EA69E33" w14:textId="03C43D47" w:rsidR="00D44D42" w:rsidRDefault="00D44D42" w:rsidP="00D44D42">
            <w:pPr>
              <w:pStyle w:val="aff7"/>
              <w:spacing w:before="0" w:line="240" w:lineRule="auto"/>
              <w:rPr>
                <w:rFonts w:cs="Times New Roman"/>
                <w:kern w:val="0"/>
                <w:szCs w:val="21"/>
              </w:rPr>
            </w:pPr>
            <w:r>
              <w:rPr>
                <w:rFonts w:cs="Times New Roman"/>
                <w:kern w:val="0"/>
                <w:szCs w:val="21"/>
              </w:rPr>
              <w:t>5</w:t>
            </w:r>
          </w:p>
        </w:tc>
        <w:tc>
          <w:tcPr>
            <w:tcW w:w="3827" w:type="dxa"/>
          </w:tcPr>
          <w:p w14:paraId="09100411" w14:textId="490C9C0F" w:rsidR="00D44D42" w:rsidRDefault="00D44D42" w:rsidP="00D44D42">
            <w:pPr>
              <w:pStyle w:val="aff7"/>
              <w:spacing w:before="0" w:line="240" w:lineRule="auto"/>
              <w:rPr>
                <w:rFonts w:cs="Times New Roman"/>
                <w:kern w:val="0"/>
                <w:szCs w:val="21"/>
              </w:rPr>
            </w:pPr>
            <w:r>
              <w:rPr>
                <w:rFonts w:cs="Times New Roman"/>
                <w:kern w:val="0"/>
                <w:szCs w:val="21"/>
              </w:rPr>
              <w:t>2.4142</w:t>
            </w:r>
          </w:p>
        </w:tc>
        <w:tc>
          <w:tcPr>
            <w:tcW w:w="1984" w:type="dxa"/>
          </w:tcPr>
          <w:p w14:paraId="4678A544" w14:textId="3186AC30" w:rsidR="00D44D42" w:rsidRDefault="00D44D42" w:rsidP="00D44D42">
            <w:pPr>
              <w:pStyle w:val="aff7"/>
              <w:spacing w:before="0" w:line="240" w:lineRule="auto"/>
              <w:rPr>
                <w:rFonts w:cs="Times New Roman"/>
                <w:kern w:val="0"/>
                <w:szCs w:val="21"/>
              </w:rPr>
            </w:pPr>
            <w:r>
              <w:rPr>
                <w:rFonts w:cs="Times New Roman"/>
                <w:kern w:val="0"/>
                <w:szCs w:val="21"/>
              </w:rPr>
              <w:t>3</w:t>
            </w:r>
          </w:p>
        </w:tc>
      </w:tr>
      <w:tr w:rsidR="00D44D42" w14:paraId="74D8BCA5" w14:textId="77777777" w:rsidTr="00D44D42">
        <w:trPr>
          <w:trHeight w:val="340"/>
        </w:trPr>
        <w:tc>
          <w:tcPr>
            <w:tcW w:w="2694" w:type="dxa"/>
          </w:tcPr>
          <w:p w14:paraId="5F057AFC" w14:textId="41C3F24F" w:rsidR="00D44D42" w:rsidRDefault="00D44D42" w:rsidP="00D44D42">
            <w:pPr>
              <w:pStyle w:val="aff7"/>
              <w:spacing w:before="0" w:line="240" w:lineRule="auto"/>
              <w:rPr>
                <w:rFonts w:cs="Times New Roman"/>
                <w:kern w:val="0"/>
                <w:szCs w:val="21"/>
              </w:rPr>
            </w:pPr>
            <w:r>
              <w:rPr>
                <w:rFonts w:cs="Times New Roman"/>
                <w:kern w:val="0"/>
                <w:szCs w:val="21"/>
              </w:rPr>
              <w:t>6</w:t>
            </w:r>
          </w:p>
        </w:tc>
        <w:tc>
          <w:tcPr>
            <w:tcW w:w="3827" w:type="dxa"/>
          </w:tcPr>
          <w:p w14:paraId="704C0EEE" w14:textId="03B5ACF1" w:rsidR="00D44D42" w:rsidRDefault="00D44D42" w:rsidP="00D44D42">
            <w:pPr>
              <w:pStyle w:val="aff5"/>
              <w:rPr>
                <w:rFonts w:cs="Times New Roman"/>
                <w:kern w:val="0"/>
                <w:szCs w:val="20"/>
              </w:rPr>
            </w:pPr>
            <w:r>
              <w:rPr>
                <w:rFonts w:cs="Times New Roman"/>
                <w:kern w:val="0"/>
                <w:szCs w:val="20"/>
              </w:rPr>
              <w:t>2.6034</w:t>
            </w:r>
          </w:p>
        </w:tc>
        <w:tc>
          <w:tcPr>
            <w:tcW w:w="1984" w:type="dxa"/>
          </w:tcPr>
          <w:p w14:paraId="30E5A431" w14:textId="0092D9E4" w:rsidR="00D44D42" w:rsidRDefault="00D44D42" w:rsidP="00D44D42">
            <w:pPr>
              <w:pStyle w:val="aff7"/>
              <w:spacing w:before="0" w:line="240" w:lineRule="auto"/>
              <w:rPr>
                <w:rFonts w:cs="Times New Roman"/>
                <w:kern w:val="0"/>
                <w:szCs w:val="21"/>
              </w:rPr>
            </w:pPr>
            <w:r>
              <w:rPr>
                <w:rFonts w:cs="Times New Roman"/>
                <w:kern w:val="0"/>
                <w:szCs w:val="21"/>
              </w:rPr>
              <w:t>2</w:t>
            </w:r>
          </w:p>
        </w:tc>
      </w:tr>
      <w:tr w:rsidR="00D44D42" w14:paraId="647A8517" w14:textId="77777777" w:rsidTr="00D44D42">
        <w:trPr>
          <w:trHeight w:val="340"/>
        </w:trPr>
        <w:tc>
          <w:tcPr>
            <w:tcW w:w="2694" w:type="dxa"/>
          </w:tcPr>
          <w:p w14:paraId="39CA05C5" w14:textId="776075F1" w:rsidR="00D44D42" w:rsidRDefault="00D44D42" w:rsidP="00D44D42">
            <w:pPr>
              <w:pStyle w:val="aff7"/>
              <w:spacing w:before="0" w:line="240" w:lineRule="auto"/>
              <w:rPr>
                <w:rFonts w:cs="Times New Roman"/>
                <w:kern w:val="0"/>
                <w:szCs w:val="21"/>
              </w:rPr>
            </w:pPr>
            <w:r>
              <w:rPr>
                <w:rFonts w:cs="Times New Roman"/>
                <w:kern w:val="0"/>
                <w:szCs w:val="21"/>
              </w:rPr>
              <w:t>7</w:t>
            </w:r>
          </w:p>
        </w:tc>
        <w:tc>
          <w:tcPr>
            <w:tcW w:w="3827" w:type="dxa"/>
          </w:tcPr>
          <w:p w14:paraId="164C2BEA" w14:textId="27E6C3E4" w:rsidR="00D44D42" w:rsidRDefault="00D44D42" w:rsidP="00D44D42">
            <w:pPr>
              <w:pStyle w:val="aff7"/>
              <w:spacing w:before="0" w:line="240" w:lineRule="auto"/>
              <w:rPr>
                <w:rFonts w:cs="Times New Roman"/>
                <w:kern w:val="0"/>
                <w:szCs w:val="21"/>
              </w:rPr>
            </w:pPr>
            <w:r>
              <w:rPr>
                <w:rFonts w:cs="Times New Roman"/>
                <w:kern w:val="0"/>
                <w:szCs w:val="21"/>
              </w:rPr>
              <w:t>3.6034</w:t>
            </w:r>
          </w:p>
        </w:tc>
        <w:tc>
          <w:tcPr>
            <w:tcW w:w="1984" w:type="dxa"/>
          </w:tcPr>
          <w:p w14:paraId="033D5F37" w14:textId="24BF8362" w:rsidR="00D44D42" w:rsidRDefault="00D44D42" w:rsidP="00D44D42">
            <w:pPr>
              <w:pStyle w:val="aff7"/>
              <w:spacing w:before="0" w:line="240" w:lineRule="auto"/>
              <w:rPr>
                <w:rFonts w:cs="Times New Roman"/>
                <w:kern w:val="0"/>
                <w:szCs w:val="21"/>
              </w:rPr>
            </w:pPr>
            <w:r>
              <w:rPr>
                <w:rFonts w:cs="Times New Roman"/>
                <w:kern w:val="0"/>
                <w:szCs w:val="21"/>
              </w:rPr>
              <w:t>1</w:t>
            </w:r>
          </w:p>
        </w:tc>
      </w:tr>
    </w:tbl>
    <w:p w14:paraId="1AE37048" w14:textId="05B64AA0" w:rsidR="00D44D42" w:rsidRDefault="00D44D42" w:rsidP="00D44D42">
      <w:pPr>
        <w:pStyle w:val="3"/>
      </w:pPr>
      <w:bookmarkStart w:id="41" w:name="_Toc229494163"/>
      <w:r>
        <w:rPr>
          <w:rFonts w:hint="eastAsia"/>
        </w:rPr>
        <w:t>极化码编码过程</w:t>
      </w:r>
      <w:bookmarkEnd w:id="41"/>
    </w:p>
    <w:p w14:paraId="6348DDF0" w14:textId="4F31D2C3" w:rsidR="00057E6D" w:rsidRDefault="00D44D42" w:rsidP="00057E6D">
      <w:pPr>
        <w:ind w:firstLine="480"/>
      </w:pPr>
      <w:r>
        <w:rPr>
          <w:rFonts w:hint="eastAsia"/>
        </w:rPr>
        <w:t>在选取了可靠的极化子信道后就需要进行极化码码字的生成。</w:t>
      </w:r>
      <w:r>
        <w:rPr>
          <w:rFonts w:ascii="Segoe UI" w:hAnsi="Segoe UI" w:cs="Segoe UI"/>
          <w:color w:val="0F1115"/>
          <w:shd w:val="clear" w:color="auto" w:fill="FFFFFF"/>
        </w:rPr>
        <w:t>极化码的编码基于一个</w:t>
      </w:r>
      <w:r w:rsidR="00057E6D">
        <w:rPr>
          <w:rFonts w:ascii="Segoe UI" w:hAnsi="Segoe UI" w:cs="Segoe UI" w:hint="eastAsia"/>
          <w:color w:val="0F1115"/>
          <w:shd w:val="clear" w:color="auto" w:fill="FFFFFF"/>
        </w:rPr>
        <w:t>生成</w:t>
      </w:r>
      <w:r>
        <w:rPr>
          <w:rFonts w:ascii="Segoe UI" w:hAnsi="Segoe UI" w:cs="Segoe UI"/>
          <w:color w:val="0F1115"/>
          <w:shd w:val="clear" w:color="auto" w:fill="FFFFFF"/>
        </w:rPr>
        <w:t>矩阵</w:t>
      </w:r>
      <w:r w:rsidR="004478AD" w:rsidRPr="004478AD">
        <w:rPr>
          <w:position w:val="-12"/>
        </w:rPr>
        <w:object w:dxaOrig="360" w:dyaOrig="360" w14:anchorId="44BE29D4">
          <v:shape id="_x0000_i1171" type="#_x0000_t75" style="width:18pt;height:18pt" o:ole="">
            <v:imagedata r:id="rId157" o:title=""/>
          </v:shape>
          <o:OLEObject Type="Embed" ProgID="Equation.DSMT4" ShapeID="_x0000_i1171" DrawAspect="Content" ObjectID="_1840283975" r:id="rId313"/>
        </w:object>
      </w:r>
      <w:r w:rsidR="00057E6D">
        <w:rPr>
          <w:rFonts w:hint="eastAsia"/>
        </w:rPr>
        <w:t>。</w:t>
      </w:r>
      <w:r w:rsidR="00057E6D">
        <w:rPr>
          <w:rFonts w:ascii="Segoe UI" w:hAnsi="Segoe UI" w:cs="Segoe UI"/>
          <w:color w:val="0F1115"/>
          <w:shd w:val="clear" w:color="auto" w:fill="FFFFFF"/>
        </w:rPr>
        <w:t>极化码的编码过程可表示为线性变换</w:t>
      </w:r>
      <w:r w:rsidR="00057E6D">
        <w:rPr>
          <w:rFonts w:ascii="Segoe UI" w:hAnsi="Segoe UI" w:cs="Segoe UI" w:hint="eastAsia"/>
          <w:color w:val="0F1115"/>
          <w:shd w:val="clear" w:color="auto" w:fill="FFFFFF"/>
        </w:rPr>
        <w:t>，即将信息序列</w:t>
      </w:r>
      <w:r w:rsidR="004478AD" w:rsidRPr="004478AD">
        <w:rPr>
          <w:position w:val="-12"/>
        </w:rPr>
        <w:object w:dxaOrig="340" w:dyaOrig="380" w14:anchorId="7E5B3856">
          <v:shape id="_x0000_i1172" type="#_x0000_t75" style="width:17.25pt;height:18.75pt" o:ole="">
            <v:imagedata r:id="rId314" o:title=""/>
          </v:shape>
          <o:OLEObject Type="Embed" ProgID="Equation.DSMT4" ShapeID="_x0000_i1172" DrawAspect="Content" ObjectID="_1840283976" r:id="rId315"/>
        </w:object>
      </w:r>
      <w:r w:rsidR="00057E6D">
        <w:rPr>
          <w:rFonts w:hint="eastAsia"/>
        </w:rPr>
        <w:t>转换为发送序列</w:t>
      </w:r>
      <w:r w:rsidR="004478AD" w:rsidRPr="004478AD">
        <w:rPr>
          <w:position w:val="-12"/>
        </w:rPr>
        <w:object w:dxaOrig="340" w:dyaOrig="380" w14:anchorId="3F453FA8">
          <v:shape id="_x0000_i1173" type="#_x0000_t75" style="width:17.25pt;height:18.75pt" o:ole="">
            <v:imagedata r:id="rId316" o:title=""/>
          </v:shape>
          <o:OLEObject Type="Embed" ProgID="Equation.DSMT4" ShapeID="_x0000_i1173" DrawAspect="Content" ObjectID="_1840283977" r:id="rId317"/>
        </w:object>
      </w:r>
      <w:r w:rsidR="00057E6D">
        <w:rPr>
          <w:rFonts w:hint="eastAsia"/>
        </w:rPr>
        <w:t>，如式</w:t>
      </w:r>
      <w:r w:rsidR="00057E6D">
        <w:rPr>
          <w:rFonts w:hint="eastAsia"/>
        </w:rPr>
        <w:t>(</w:t>
      </w:r>
      <w:r w:rsidR="00057E6D">
        <w:t>2-26)</w:t>
      </w:r>
      <w:r w:rsidR="00057E6D">
        <w:rPr>
          <w:rFonts w:hint="eastAsia"/>
        </w:rPr>
        <w:t>所示。</w:t>
      </w:r>
    </w:p>
    <w:p w14:paraId="640033A8" w14:textId="300B990A" w:rsidR="00057E6D" w:rsidRDefault="00057E6D" w:rsidP="00057E6D">
      <w:pPr>
        <w:pStyle w:val="afff1"/>
      </w:pPr>
      <w:r>
        <w:tab/>
      </w:r>
      <w:r w:rsidR="004478AD" w:rsidRPr="004478AD">
        <w:rPr>
          <w:position w:val="-12"/>
        </w:rPr>
        <w:object w:dxaOrig="1160" w:dyaOrig="380" w14:anchorId="2CC858C6">
          <v:shape id="_x0000_i1174" type="#_x0000_t75" style="width:57.75pt;height:18.75pt" o:ole="">
            <v:imagedata r:id="rId318" o:title=""/>
          </v:shape>
          <o:OLEObject Type="Embed" ProgID="Equation.DSMT4" ShapeID="_x0000_i1174" DrawAspect="Content" ObjectID="_1840283978" r:id="rId3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26</w:instrText>
      </w:r>
      <w:r w:rsidR="00E248C7">
        <w:rPr>
          <w:noProof/>
        </w:rPr>
        <w:fldChar w:fldCharType="end"/>
      </w:r>
      <w:r>
        <w:instrText>)</w:instrText>
      </w:r>
      <w:r>
        <w:fldChar w:fldCharType="end"/>
      </w:r>
    </w:p>
    <w:p w14:paraId="1E455195" w14:textId="0396FF66" w:rsidR="00057E6D" w:rsidRDefault="00057E6D" w:rsidP="00057E6D">
      <w:pPr>
        <w:ind w:firstLine="480"/>
      </w:pPr>
      <w:r>
        <w:rPr>
          <w:rFonts w:hint="eastAsia"/>
        </w:rPr>
        <w:t>前文已经提到</w:t>
      </w:r>
      <w:r w:rsidR="004478AD" w:rsidRPr="004478AD">
        <w:rPr>
          <w:position w:val="-12"/>
        </w:rPr>
        <w:object w:dxaOrig="1260" w:dyaOrig="380" w14:anchorId="25BA0635">
          <v:shape id="_x0000_i1175" type="#_x0000_t75" style="width:63pt;height:18.75pt" o:ole="">
            <v:imagedata r:id="rId320" o:title=""/>
          </v:shape>
          <o:OLEObject Type="Embed" ProgID="Equation.DSMT4" ShapeID="_x0000_i1175" DrawAspect="Content" ObjectID="_1840283979" r:id="rId321"/>
        </w:object>
      </w:r>
      <w:r>
        <w:rPr>
          <w:rFonts w:hint="eastAsia"/>
        </w:rPr>
        <w:t>。这里详细讲解一下生成矩阵的构造。</w:t>
      </w:r>
      <w:r w:rsidR="004478AD" w:rsidRPr="004478AD">
        <w:rPr>
          <w:position w:val="-12"/>
        </w:rPr>
        <w:object w:dxaOrig="340" w:dyaOrig="360" w14:anchorId="4EFCC242">
          <v:shape id="_x0000_i1176" type="#_x0000_t75" style="width:17.25pt;height:18pt" o:ole="">
            <v:imagedata r:id="rId161" o:title=""/>
          </v:shape>
          <o:OLEObject Type="Embed" ProgID="Equation.DSMT4" ShapeID="_x0000_i1176" DrawAspect="Content" ObjectID="_1840283980" r:id="rId322"/>
        </w:object>
      </w:r>
      <w:r>
        <w:rPr>
          <w:rFonts w:hint="eastAsia"/>
        </w:rPr>
        <w:t>的计算如式</w:t>
      </w:r>
      <w:r>
        <w:rPr>
          <w:rFonts w:hint="eastAsia"/>
        </w:rPr>
        <w:t>(</w:t>
      </w:r>
      <w:r>
        <w:t>2-27)</w:t>
      </w:r>
      <w:r>
        <w:rPr>
          <w:rFonts w:hint="eastAsia"/>
        </w:rPr>
        <w:t>所示。</w:t>
      </w:r>
    </w:p>
    <w:p w14:paraId="645791E6" w14:textId="26240329" w:rsidR="00057E6D" w:rsidRDefault="00057E6D" w:rsidP="00057E6D">
      <w:pPr>
        <w:pStyle w:val="afff1"/>
      </w:pPr>
      <w:r>
        <w:tab/>
      </w:r>
      <w:r w:rsidR="004478AD" w:rsidRPr="004478AD">
        <w:rPr>
          <w:position w:val="-12"/>
        </w:rPr>
        <w:object w:dxaOrig="1100" w:dyaOrig="360" w14:anchorId="61CA0C42">
          <v:shape id="_x0000_i1177" type="#_x0000_t75" style="width:54.75pt;height:18pt" o:ole="">
            <v:imagedata r:id="rId323" o:title=""/>
          </v:shape>
          <o:OLEObject Type="Embed" ProgID="Equation.DSMT4" ShapeID="_x0000_i1177" DrawAspect="Content" ObjectID="_1840283981" r:id="rId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27</w:instrText>
      </w:r>
      <w:r w:rsidR="00E248C7">
        <w:rPr>
          <w:noProof/>
        </w:rPr>
        <w:fldChar w:fldCharType="end"/>
      </w:r>
      <w:r>
        <w:instrText>)</w:instrText>
      </w:r>
      <w:r>
        <w:fldChar w:fldCharType="end"/>
      </w:r>
    </w:p>
    <w:p w14:paraId="421D2BD5" w14:textId="6A354790" w:rsidR="00057E6D" w:rsidRPr="00057E6D" w:rsidRDefault="00057E6D" w:rsidP="00043A1A">
      <w:pPr>
        <w:ind w:firstLineChars="0" w:firstLine="0"/>
      </w:pPr>
      <w:r>
        <w:rPr>
          <w:rFonts w:hint="eastAsia"/>
        </w:rPr>
        <w:t>式中</w:t>
      </w:r>
      <w:r w:rsidR="004478AD" w:rsidRPr="004478AD">
        <w:rPr>
          <w:position w:val="-12"/>
        </w:rPr>
        <w:object w:dxaOrig="340" w:dyaOrig="360" w14:anchorId="5B1E9E23">
          <v:shape id="_x0000_i1178" type="#_x0000_t75" style="width:17.25pt;height:18pt" o:ole="">
            <v:imagedata r:id="rId143" o:title=""/>
          </v:shape>
          <o:OLEObject Type="Embed" ProgID="Equation.DSMT4" ShapeID="_x0000_i1178" DrawAspect="Content" ObjectID="_1840283982" r:id="rId325"/>
        </w:object>
      </w:r>
      <w:r>
        <w:rPr>
          <w:rFonts w:hint="eastAsia"/>
        </w:rPr>
        <w:t>为</w:t>
      </w:r>
      <w:r>
        <w:rPr>
          <w:rFonts w:hint="eastAsia"/>
        </w:rPr>
        <w:t>2</w:t>
      </w:r>
      <w:r>
        <w:t>.2</w:t>
      </w:r>
      <w:r>
        <w:rPr>
          <w:rFonts w:hint="eastAsia"/>
        </w:rPr>
        <w:t>节提到的置换矩阵，</w:t>
      </w:r>
      <w:r w:rsidR="004478AD" w:rsidRPr="004478AD">
        <w:rPr>
          <w:position w:val="-12"/>
        </w:rPr>
        <w:object w:dxaOrig="300" w:dyaOrig="360" w14:anchorId="30773BD2">
          <v:shape id="_x0000_i1179" type="#_x0000_t75" style="width:15pt;height:18pt" o:ole="">
            <v:imagedata r:id="rId326" o:title=""/>
          </v:shape>
          <o:OLEObject Type="Embed" ProgID="Equation.DSMT4" ShapeID="_x0000_i1179" DrawAspect="Content" ObjectID="_1840283983" r:id="rId327"/>
        </w:object>
      </w:r>
      <w:r>
        <w:rPr>
          <w:rFonts w:hint="eastAsia"/>
        </w:rPr>
        <w:t>为</w:t>
      </w:r>
      <w:r w:rsidRPr="00057E6D">
        <w:rPr>
          <w:i/>
        </w:rPr>
        <w:t>N</w:t>
      </w:r>
      <w:r>
        <w:rPr>
          <w:rFonts w:hint="eastAsia"/>
        </w:rPr>
        <w:t>阶单位矩阵。</w:t>
      </w:r>
    </w:p>
    <w:p w14:paraId="6019FCAD" w14:textId="6643E535" w:rsidR="00057E6D" w:rsidRDefault="004478AD" w:rsidP="00057E6D">
      <w:pPr>
        <w:ind w:firstLine="480"/>
      </w:pPr>
      <w:r w:rsidRPr="00025957">
        <w:rPr>
          <w:position w:val="-4"/>
        </w:rPr>
        <w:object w:dxaOrig="460" w:dyaOrig="300" w14:anchorId="1B2CFBFA">
          <v:shape id="_x0000_i1180" type="#_x0000_t75" style="width:23.25pt;height:15pt" o:ole="">
            <v:imagedata r:id="rId328" o:title=""/>
          </v:shape>
          <o:OLEObject Type="Embed" ProgID="Equation.DSMT4" ShapeID="_x0000_i1180" DrawAspect="Content" ObjectID="_1840283984" r:id="rId329"/>
        </w:object>
      </w:r>
      <w:r w:rsidR="00057E6D">
        <w:rPr>
          <w:rFonts w:hint="eastAsia"/>
        </w:rPr>
        <w:t>表示对如式</w:t>
      </w:r>
      <w:r w:rsidR="00057E6D">
        <w:rPr>
          <w:rFonts w:hint="eastAsia"/>
        </w:rPr>
        <w:t>(</w:t>
      </w:r>
      <w:r w:rsidR="00057E6D">
        <w:t>2-28)</w:t>
      </w:r>
      <w:r w:rsidR="00057E6D">
        <w:rPr>
          <w:rFonts w:hint="eastAsia"/>
        </w:rPr>
        <w:t>所示的矩阵</w:t>
      </w:r>
      <w:r w:rsidR="00057E6D" w:rsidRPr="00057E6D">
        <w:rPr>
          <w:rFonts w:hint="eastAsia"/>
          <w:i/>
        </w:rPr>
        <w:t>F</w:t>
      </w:r>
      <w:r w:rsidR="00057E6D">
        <w:rPr>
          <w:rFonts w:hint="eastAsia"/>
        </w:rPr>
        <w:t>进行</w:t>
      </w:r>
      <w:r w:rsidR="00057E6D" w:rsidRPr="00057E6D">
        <w:rPr>
          <w:rFonts w:hint="eastAsia"/>
          <w:i/>
        </w:rPr>
        <w:t>n</w:t>
      </w:r>
      <w:r w:rsidR="00057E6D" w:rsidRPr="00057E6D">
        <w:rPr>
          <w:rFonts w:hint="eastAsia"/>
        </w:rPr>
        <w:t>次克罗内克积</w:t>
      </w:r>
      <w:r w:rsidR="00057E6D">
        <w:rPr>
          <w:rFonts w:hint="eastAsia"/>
        </w:rPr>
        <w:t>。</w:t>
      </w:r>
    </w:p>
    <w:p w14:paraId="5508BB69" w14:textId="62E20ADB" w:rsidR="00057E6D" w:rsidRDefault="00057E6D" w:rsidP="00057E6D">
      <w:pPr>
        <w:pStyle w:val="afff1"/>
      </w:pPr>
      <w:r>
        <w:tab/>
      </w:r>
      <w:r w:rsidR="004478AD" w:rsidRPr="004478AD">
        <w:rPr>
          <w:position w:val="-30"/>
        </w:rPr>
        <w:object w:dxaOrig="700" w:dyaOrig="720" w14:anchorId="5C92E3C5">
          <v:shape id="_x0000_i1181" type="#_x0000_t75" style="width:35.25pt;height:36pt" o:ole="">
            <v:imagedata r:id="rId330" o:title=""/>
          </v:shape>
          <o:OLEObject Type="Embed" ProgID="Equation.DSMT4" ShapeID="_x0000_i1181" DrawAspect="Content" ObjectID="_1840283985" r:id="rId3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28</w:instrText>
      </w:r>
      <w:r w:rsidR="00E248C7">
        <w:rPr>
          <w:noProof/>
        </w:rPr>
        <w:fldChar w:fldCharType="end"/>
      </w:r>
      <w:r>
        <w:instrText>)</w:instrText>
      </w:r>
      <w:r>
        <w:fldChar w:fldCharType="end"/>
      </w:r>
    </w:p>
    <w:p w14:paraId="419C63F0" w14:textId="6251501C" w:rsidR="00057E6D" w:rsidRDefault="00057E6D" w:rsidP="00057E6D">
      <w:pPr>
        <w:ind w:firstLine="480"/>
        <w:rPr>
          <w:rFonts w:cs="Times New Roman"/>
          <w:shd w:val="clear" w:color="auto" w:fill="FFFFFF"/>
        </w:rPr>
      </w:pPr>
      <w:r>
        <w:rPr>
          <w:rFonts w:ascii="Segoe UI" w:hAnsi="Segoe UI" w:cs="Segoe UI"/>
          <w:shd w:val="clear" w:color="auto" w:fill="FFFFFF"/>
        </w:rPr>
        <w:t>克罗内克积的运算规则为：对于矩阵</w:t>
      </w:r>
      <w:r w:rsidR="004478AD" w:rsidRPr="004478AD">
        <w:rPr>
          <w:position w:val="-14"/>
        </w:rPr>
        <w:object w:dxaOrig="1100" w:dyaOrig="380" w14:anchorId="5ED3097B">
          <v:shape id="_x0000_i1182" type="#_x0000_t75" style="width:54.75pt;height:18.75pt" o:ole="">
            <v:imagedata r:id="rId332" o:title=""/>
          </v:shape>
          <o:OLEObject Type="Embed" ProgID="Equation.DSMT4" ShapeID="_x0000_i1182" DrawAspect="Content" ObjectID="_1840283986" r:id="rId333"/>
        </w:object>
      </w:r>
      <w:r>
        <w:rPr>
          <w:rFonts w:ascii="Segoe UI" w:hAnsi="Segoe UI" w:cs="Segoe UI"/>
          <w:shd w:val="clear" w:color="auto" w:fill="FFFFFF"/>
        </w:rPr>
        <w:t>和矩阵</w:t>
      </w:r>
      <w:r w:rsidRPr="00CC3D8F">
        <w:rPr>
          <w:rStyle w:val="katex-mathml"/>
          <w:rFonts w:cs="Times New Roman"/>
          <w:i/>
          <w:color w:val="0F1115"/>
          <w:bdr w:val="none" w:sz="0" w:space="0" w:color="auto" w:frame="1"/>
          <w:shd w:val="clear" w:color="auto" w:fill="FFFFFF"/>
        </w:rPr>
        <w:t>C</w:t>
      </w:r>
      <w:r>
        <w:rPr>
          <w:rFonts w:ascii="Segoe UI" w:hAnsi="Segoe UI" w:cs="Segoe UI"/>
          <w:shd w:val="clear" w:color="auto" w:fill="FFFFFF"/>
        </w:rPr>
        <w:t>，其克罗内克积定义为</w:t>
      </w:r>
      <w:r>
        <w:rPr>
          <w:rFonts w:ascii="Segoe UI" w:hAnsi="Segoe UI" w:cs="Segoe UI" w:hint="eastAsia"/>
          <w:shd w:val="clear" w:color="auto" w:fill="FFFFFF"/>
        </w:rPr>
        <w:t>式</w:t>
      </w:r>
      <w:r w:rsidRPr="00057E6D">
        <w:rPr>
          <w:rFonts w:cs="Times New Roman"/>
          <w:shd w:val="clear" w:color="auto" w:fill="FFFFFF"/>
        </w:rPr>
        <w:t>(2-2</w:t>
      </w:r>
      <w:r>
        <w:rPr>
          <w:rFonts w:cs="Times New Roman"/>
          <w:shd w:val="clear" w:color="auto" w:fill="FFFFFF"/>
        </w:rPr>
        <w:t>9</w:t>
      </w:r>
      <w:r w:rsidRPr="00057E6D">
        <w:rPr>
          <w:rFonts w:cs="Times New Roman"/>
          <w:shd w:val="clear" w:color="auto" w:fill="FFFFFF"/>
        </w:rPr>
        <w:t>)</w:t>
      </w:r>
      <w:r>
        <w:rPr>
          <w:rFonts w:cs="Times New Roman" w:hint="eastAsia"/>
          <w:shd w:val="clear" w:color="auto" w:fill="FFFFFF"/>
        </w:rPr>
        <w:t>。</w:t>
      </w:r>
    </w:p>
    <w:p w14:paraId="4970524E" w14:textId="7E3A6BFE" w:rsidR="00057E6D" w:rsidRDefault="00057E6D" w:rsidP="00057E6D">
      <w:pPr>
        <w:pStyle w:val="afff1"/>
      </w:pPr>
      <w:r>
        <w:tab/>
      </w:r>
      <w:r w:rsidR="004478AD" w:rsidRPr="004478AD">
        <w:rPr>
          <w:position w:val="-68"/>
        </w:rPr>
        <w:object w:dxaOrig="3400" w:dyaOrig="1480" w14:anchorId="5426A4A7">
          <v:shape id="_x0000_i1183" type="#_x0000_t75" style="width:169.5pt;height:74.25pt" o:ole="">
            <v:imagedata r:id="rId334" o:title=""/>
          </v:shape>
          <o:OLEObject Type="Embed" ProgID="Equation.DSMT4" ShapeID="_x0000_i1183" DrawAspect="Content" ObjectID="_1840283987" r:id="rId3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29</w:instrText>
      </w:r>
      <w:r w:rsidR="00E248C7">
        <w:rPr>
          <w:noProof/>
        </w:rPr>
        <w:fldChar w:fldCharType="end"/>
      </w:r>
      <w:r>
        <w:instrText>)</w:instrText>
      </w:r>
      <w:r>
        <w:fldChar w:fldCharType="end"/>
      </w:r>
    </w:p>
    <w:p w14:paraId="4A2F7D79" w14:textId="7C729B45" w:rsidR="00D44D42" w:rsidRDefault="00057E6D" w:rsidP="001F2864">
      <w:pPr>
        <w:ind w:firstLine="480"/>
      </w:pPr>
      <w:r>
        <w:rPr>
          <w:rFonts w:hint="eastAsia"/>
        </w:rPr>
        <w:lastRenderedPageBreak/>
        <w:t>假设码长为</w:t>
      </w:r>
      <w:r>
        <w:t>8</w:t>
      </w:r>
      <w:r>
        <w:rPr>
          <w:rFonts w:hint="eastAsia"/>
        </w:rPr>
        <w:t>，码率为</w:t>
      </w:r>
      <w:r>
        <w:rPr>
          <w:rFonts w:hint="eastAsia"/>
        </w:rPr>
        <w:t>1</w:t>
      </w:r>
      <w:r>
        <w:t>/2</w:t>
      </w:r>
      <w:r>
        <w:rPr>
          <w:rFonts w:hint="eastAsia"/>
        </w:rPr>
        <w:t>，发送的信息为全</w:t>
      </w:r>
      <w:r>
        <w:rPr>
          <w:rFonts w:hint="eastAsia"/>
        </w:rPr>
        <w:t>1</w:t>
      </w:r>
      <w:r>
        <w:rPr>
          <w:rFonts w:hint="eastAsia"/>
        </w:rPr>
        <w:t>码字</w:t>
      </w:r>
      <w:r w:rsidR="004478AD" w:rsidRPr="004478AD">
        <w:rPr>
          <w:position w:val="-14"/>
        </w:rPr>
        <w:object w:dxaOrig="820" w:dyaOrig="400" w14:anchorId="04094566">
          <v:shape id="_x0000_i1184" type="#_x0000_t75" style="width:40.5pt;height:19.5pt" o:ole="">
            <v:imagedata r:id="rId336" o:title=""/>
          </v:shape>
          <o:OLEObject Type="Embed" ProgID="Equation.DSMT4" ShapeID="_x0000_i1184" DrawAspect="Content" ObjectID="_1840283988" r:id="rId337"/>
        </w:object>
      </w:r>
      <w:r>
        <w:rPr>
          <w:rFonts w:hint="eastAsia"/>
        </w:rPr>
        <w:t>。根据极化子信道可靠性估计选取的信息比特位置为</w:t>
      </w:r>
      <w:r w:rsidR="004478AD" w:rsidRPr="004478AD">
        <w:rPr>
          <w:position w:val="-10"/>
        </w:rPr>
        <w:object w:dxaOrig="1340" w:dyaOrig="320" w14:anchorId="70C39E9D">
          <v:shape id="_x0000_i1185" type="#_x0000_t75" style="width:67.5pt;height:16.5pt" o:ole="">
            <v:imagedata r:id="rId338" o:title=""/>
          </v:shape>
          <o:OLEObject Type="Embed" ProgID="Equation.DSMT4" ShapeID="_x0000_i1185" DrawAspect="Content" ObjectID="_1840283989" r:id="rId339"/>
        </w:object>
      </w:r>
      <w:r>
        <w:rPr>
          <w:rFonts w:hint="eastAsia"/>
        </w:rPr>
        <w:t>。则混合冻结比特后的码字为</w:t>
      </w:r>
      <w:r w:rsidR="004478AD" w:rsidRPr="004478AD">
        <w:rPr>
          <w:position w:val="-12"/>
        </w:rPr>
        <w:object w:dxaOrig="1640" w:dyaOrig="380" w14:anchorId="6E964626">
          <v:shape id="_x0000_i1186" type="#_x0000_t75" style="width:82.5pt;height:18.75pt" o:ole="">
            <v:imagedata r:id="rId340" o:title=""/>
          </v:shape>
          <o:OLEObject Type="Embed" ProgID="Equation.DSMT4" ShapeID="_x0000_i1186" DrawAspect="Content" ObjectID="_1840283990" r:id="rId341"/>
        </w:object>
      </w:r>
      <w:r>
        <w:rPr>
          <w:rFonts w:hint="eastAsia"/>
        </w:rPr>
        <w:t>，经过编码后的码字</w:t>
      </w:r>
      <w:r w:rsidR="004478AD" w:rsidRPr="004478AD">
        <w:rPr>
          <w:position w:val="-12"/>
        </w:rPr>
        <w:object w:dxaOrig="2500" w:dyaOrig="380" w14:anchorId="1DB00DA5">
          <v:shape id="_x0000_i1187" type="#_x0000_t75" style="width:125.25pt;height:18.75pt" o:ole="">
            <v:imagedata r:id="rId342" o:title=""/>
          </v:shape>
          <o:OLEObject Type="Embed" ProgID="Equation.DSMT4" ShapeID="_x0000_i1187" DrawAspect="Content" ObjectID="_1840283991" r:id="rId343"/>
        </w:object>
      </w:r>
      <w:r>
        <w:rPr>
          <w:rFonts w:hint="eastAsia"/>
        </w:rPr>
        <w:t>。</w:t>
      </w:r>
    </w:p>
    <w:p w14:paraId="1D25EA0C" w14:textId="6D287AE7" w:rsidR="00057E6D" w:rsidRDefault="00057E6D" w:rsidP="00057E6D">
      <w:pPr>
        <w:pStyle w:val="2"/>
        <w:keepNext w:val="0"/>
        <w:keepLines w:val="0"/>
        <w:widowControl w:val="0"/>
      </w:pPr>
      <w:bookmarkStart w:id="42" w:name="_Toc167453734"/>
      <w:bookmarkStart w:id="43" w:name="_Toc229494164"/>
      <w:r>
        <w:rPr>
          <w:rFonts w:hint="eastAsia"/>
        </w:rPr>
        <w:t>极化码译码</w:t>
      </w:r>
      <w:bookmarkEnd w:id="42"/>
      <w:bookmarkEnd w:id="43"/>
    </w:p>
    <w:p w14:paraId="44FFDC1D" w14:textId="28C6D9C1" w:rsidR="00A65D04" w:rsidRPr="00A65D04" w:rsidRDefault="00A65D04" w:rsidP="001F2864">
      <w:pPr>
        <w:ind w:firstLine="480"/>
      </w:pPr>
      <w:r w:rsidRPr="00A65D04">
        <w:rPr>
          <w:rFonts w:hint="eastAsia"/>
        </w:rPr>
        <w:t>尽管在无限码长下，</w:t>
      </w:r>
      <w:proofErr w:type="gramStart"/>
      <w:r w:rsidRPr="00A65D04">
        <w:rPr>
          <w:rFonts w:hint="eastAsia"/>
        </w:rPr>
        <w:t>极化码已被</w:t>
      </w:r>
      <w:proofErr w:type="gramEnd"/>
      <w:r w:rsidRPr="00A65D04">
        <w:rPr>
          <w:rFonts w:hint="eastAsia"/>
        </w:rPr>
        <w:t>严格证明能够达到香农极限</w:t>
      </w:r>
      <w:r>
        <w:rPr>
          <w:rFonts w:hint="eastAsia"/>
        </w:rPr>
        <w:t>。但是在实际情况中，</w:t>
      </w:r>
      <w:r w:rsidRPr="00A65D04">
        <w:rPr>
          <w:rFonts w:hint="eastAsia"/>
        </w:rPr>
        <w:t>码长往往无法达到理论所需的渐进长度</w:t>
      </w:r>
      <w:r>
        <w:rPr>
          <w:rFonts w:hint="eastAsia"/>
        </w:rPr>
        <w:t>。</w:t>
      </w:r>
      <w:r w:rsidRPr="00A65D04">
        <w:rPr>
          <w:rFonts w:hint="eastAsia"/>
        </w:rPr>
        <w:t>这一现实约束直接导致了信道极化不完全</w:t>
      </w:r>
      <w:r>
        <w:rPr>
          <w:rFonts w:hint="eastAsia"/>
        </w:rPr>
        <w:t>，</w:t>
      </w:r>
      <w:r>
        <w:rPr>
          <w:rFonts w:ascii="Segoe UI" w:hAnsi="Segoe UI" w:cs="Segoe UI"/>
          <w:shd w:val="clear" w:color="auto" w:fill="FFFFFF"/>
        </w:rPr>
        <w:t>从而在有限码长下产生了不可忽视的性能损失。</w:t>
      </w:r>
      <w:r>
        <w:rPr>
          <w:rFonts w:ascii="Segoe UI" w:hAnsi="Segoe UI" w:cs="Segoe UI" w:hint="eastAsia"/>
          <w:shd w:val="clear" w:color="auto" w:fill="FFFFFF"/>
        </w:rPr>
        <w:t>因此，</w:t>
      </w:r>
      <w:r w:rsidRPr="00A65D04">
        <w:rPr>
          <w:rFonts w:ascii="Segoe UI" w:hAnsi="Segoe UI" w:cs="Segoe UI" w:hint="eastAsia"/>
          <w:shd w:val="clear" w:color="auto" w:fill="FFFFFF"/>
        </w:rPr>
        <w:t>译码算法的选择成为了平衡系统性能与复杂度的关键博</w:t>
      </w:r>
      <w:r w:rsidRPr="00A65D04">
        <w:rPr>
          <w:rFonts w:cs="Times New Roman"/>
          <w:shd w:val="clear" w:color="auto" w:fill="FFFFFF"/>
        </w:rPr>
        <w:t>弈。本节主要介绍的是</w:t>
      </w:r>
      <w:r w:rsidRPr="00A65D04">
        <w:rPr>
          <w:rFonts w:cs="Times New Roman"/>
          <w:shd w:val="clear" w:color="auto" w:fill="FFFFFF"/>
        </w:rPr>
        <w:t>SC</w:t>
      </w:r>
      <w:r w:rsidRPr="00A65D04">
        <w:rPr>
          <w:rFonts w:cs="Times New Roman"/>
          <w:shd w:val="clear" w:color="auto" w:fill="FFFFFF"/>
        </w:rPr>
        <w:t>译码算法和</w:t>
      </w:r>
      <w:r w:rsidRPr="00A65D04">
        <w:rPr>
          <w:rFonts w:cs="Times New Roman"/>
          <w:shd w:val="clear" w:color="auto" w:fill="FFFFFF"/>
        </w:rPr>
        <w:t>CA-SCL</w:t>
      </w:r>
      <w:r w:rsidRPr="00A65D04">
        <w:rPr>
          <w:rFonts w:cs="Times New Roman"/>
          <w:shd w:val="clear" w:color="auto" w:fill="FFFFFF"/>
        </w:rPr>
        <w:t>译码算法这两种经典译码算法。</w:t>
      </w:r>
    </w:p>
    <w:p w14:paraId="7ADEC9BF" w14:textId="4BC818A7" w:rsidR="00A65D04" w:rsidRDefault="00A65D04" w:rsidP="00A65D04">
      <w:pPr>
        <w:pStyle w:val="3"/>
        <w:spacing w:before="0"/>
      </w:pPr>
      <w:bookmarkStart w:id="44" w:name="_Toc135477694"/>
      <w:bookmarkStart w:id="45" w:name="_Toc229494165"/>
      <w:r>
        <w:rPr>
          <w:rFonts w:hint="eastAsia"/>
        </w:rPr>
        <w:t>S</w:t>
      </w:r>
      <w:r>
        <w:t>C</w:t>
      </w:r>
      <w:bookmarkStart w:id="46" w:name="_Hlk223038060"/>
      <w:r>
        <w:rPr>
          <w:rFonts w:hint="eastAsia"/>
        </w:rPr>
        <w:t>译码算法</w:t>
      </w:r>
      <w:bookmarkEnd w:id="44"/>
      <w:bookmarkEnd w:id="45"/>
      <w:bookmarkEnd w:id="46"/>
    </w:p>
    <w:p w14:paraId="172C64DB" w14:textId="3740BC67" w:rsidR="00057E6D" w:rsidRPr="00D44D42" w:rsidRDefault="00A65D04" w:rsidP="00A65D04">
      <w:pPr>
        <w:widowControl w:val="0"/>
        <w:ind w:firstLineChars="0" w:firstLine="480"/>
      </w:pPr>
      <w:r>
        <w:rPr>
          <w:rFonts w:hint="eastAsia"/>
          <w:color w:val="000000" w:themeColor="text1"/>
        </w:rPr>
        <w:t>SC</w:t>
      </w:r>
      <w:r>
        <w:rPr>
          <w:rFonts w:hint="eastAsia"/>
          <w:color w:val="000000" w:themeColor="text1"/>
        </w:rPr>
        <w:t>译码算法</w:t>
      </w:r>
      <w:r>
        <w:rPr>
          <w:color w:val="000000" w:themeColor="text1"/>
        </w:rPr>
        <w:t>是一种</w:t>
      </w:r>
      <w:r>
        <w:rPr>
          <w:rFonts w:hint="eastAsia"/>
          <w:color w:val="000000" w:themeColor="text1"/>
        </w:rPr>
        <w:t>逐比特的译码算法，比特</w:t>
      </w:r>
      <w:r w:rsidR="004478AD" w:rsidRPr="004478AD">
        <w:rPr>
          <w:position w:val="-12"/>
        </w:rPr>
        <w:object w:dxaOrig="240" w:dyaOrig="360" w14:anchorId="54F890E7">
          <v:shape id="_x0000_i1188" type="#_x0000_t75" style="width:12pt;height:18pt" o:ole="">
            <v:imagedata r:id="rId344" o:title=""/>
          </v:shape>
          <o:OLEObject Type="Embed" ProgID="Equation.DSMT4" ShapeID="_x0000_i1188" DrawAspect="Content" ObjectID="_1840283992" r:id="rId345"/>
        </w:object>
      </w:r>
      <w:r>
        <w:rPr>
          <w:rFonts w:hint="eastAsia"/>
        </w:rPr>
        <w:t>的估计值会根据接收信号的值</w:t>
      </w:r>
      <w:r w:rsidR="004478AD" w:rsidRPr="004478AD">
        <w:rPr>
          <w:position w:val="-12"/>
        </w:rPr>
        <w:object w:dxaOrig="340" w:dyaOrig="380" w14:anchorId="570B0FEE">
          <v:shape id="_x0000_i1189" type="#_x0000_t75" style="width:17.25pt;height:18.75pt" o:ole="">
            <v:imagedata r:id="rId346" o:title=""/>
          </v:shape>
          <o:OLEObject Type="Embed" ProgID="Equation.DSMT4" ShapeID="_x0000_i1189" DrawAspect="Content" ObjectID="_1840283993" r:id="rId347"/>
        </w:object>
      </w:r>
      <w:r>
        <w:rPr>
          <w:rFonts w:hint="eastAsia"/>
        </w:rPr>
        <w:t>以及已经估计出的序列</w:t>
      </w:r>
      <w:r w:rsidR="004478AD" w:rsidRPr="004478AD">
        <w:rPr>
          <w:position w:val="-12"/>
        </w:rPr>
        <w:object w:dxaOrig="380" w:dyaOrig="380" w14:anchorId="57D8F673">
          <v:shape id="_x0000_i1190" type="#_x0000_t75" style="width:18.75pt;height:18.75pt" o:ole="">
            <v:imagedata r:id="rId348" o:title=""/>
          </v:shape>
          <o:OLEObject Type="Embed" ProgID="Equation.DSMT4" ShapeID="_x0000_i1190" DrawAspect="Content" ObjectID="_1840283994" r:id="rId349"/>
        </w:object>
      </w:r>
      <w:r>
        <w:rPr>
          <w:rFonts w:hint="eastAsia"/>
        </w:rPr>
        <w:t>进行计算。方式是分别计算</w:t>
      </w:r>
      <w:r w:rsidR="004478AD" w:rsidRPr="004478AD">
        <w:rPr>
          <w:position w:val="-12"/>
        </w:rPr>
        <w:object w:dxaOrig="620" w:dyaOrig="360" w14:anchorId="2A10F362">
          <v:shape id="_x0000_i1191" type="#_x0000_t75" style="width:31.5pt;height:18pt" o:ole="">
            <v:imagedata r:id="rId350" o:title=""/>
          </v:shape>
          <o:OLEObject Type="Embed" ProgID="Equation.DSMT4" ShapeID="_x0000_i1191" DrawAspect="Content" ObjectID="_1840283995" r:id="rId351"/>
        </w:object>
      </w:r>
      <w:r>
        <w:rPr>
          <w:rFonts w:hint="eastAsia"/>
        </w:rPr>
        <w:t>和</w:t>
      </w:r>
      <w:r w:rsidR="004478AD" w:rsidRPr="004478AD">
        <w:rPr>
          <w:position w:val="-12"/>
        </w:rPr>
        <w:object w:dxaOrig="580" w:dyaOrig="360" w14:anchorId="0BE8BB0C">
          <v:shape id="_x0000_i1192" type="#_x0000_t75" style="width:29.25pt;height:18pt" o:ole="">
            <v:imagedata r:id="rId352" o:title=""/>
          </v:shape>
          <o:OLEObject Type="Embed" ProgID="Equation.DSMT4" ShapeID="_x0000_i1192" DrawAspect="Content" ObjectID="_1840283996" r:id="rId353"/>
        </w:object>
      </w:r>
      <w:r>
        <w:rPr>
          <w:rFonts w:hint="eastAsia"/>
        </w:rPr>
        <w:t>时的信道转移概率</w:t>
      </w:r>
      <w:r w:rsidR="004478AD" w:rsidRPr="004478AD">
        <w:rPr>
          <w:position w:val="-12"/>
        </w:rPr>
        <w:object w:dxaOrig="440" w:dyaOrig="380" w14:anchorId="3868E5D8">
          <v:shape id="_x0000_i1193" type="#_x0000_t75" style="width:21.75pt;height:18.75pt" o:ole="">
            <v:imagedata r:id="rId354" o:title=""/>
          </v:shape>
          <o:OLEObject Type="Embed" ProgID="Equation.DSMT4" ShapeID="_x0000_i1193" DrawAspect="Content" ObjectID="_1840283997" r:id="rId355"/>
        </w:object>
      </w:r>
      <w:r>
        <w:rPr>
          <w:rFonts w:hint="eastAsia"/>
        </w:rPr>
        <w:t>，来获得该比特的</w:t>
      </w:r>
      <w:r>
        <w:rPr>
          <w:rFonts w:hint="eastAsia"/>
        </w:rPr>
        <w:t>L</w:t>
      </w:r>
      <w:r>
        <w:t>LR</w:t>
      </w:r>
      <w:r>
        <w:rPr>
          <w:rFonts w:hint="eastAsia"/>
        </w:rPr>
        <w:t>。</w:t>
      </w:r>
      <w:r w:rsidR="004478AD" w:rsidRPr="004478AD">
        <w:rPr>
          <w:position w:val="-12"/>
        </w:rPr>
        <w:object w:dxaOrig="240" w:dyaOrig="360" w14:anchorId="20AC3263">
          <v:shape id="_x0000_i1194" type="#_x0000_t75" style="width:12pt;height:18pt" o:ole="">
            <v:imagedata r:id="rId356" o:title=""/>
          </v:shape>
          <o:OLEObject Type="Embed" ProgID="Equation.DSMT4" ShapeID="_x0000_i1194" DrawAspect="Content" ObjectID="_1840283998" r:id="rId357"/>
        </w:object>
      </w:r>
      <w:r>
        <w:rPr>
          <w:rFonts w:hint="eastAsia"/>
        </w:rPr>
        <w:t>的</w:t>
      </w:r>
      <w:r>
        <w:rPr>
          <w:rFonts w:hint="eastAsia"/>
        </w:rPr>
        <w:t>L</w:t>
      </w:r>
      <w:r>
        <w:t>LR</w:t>
      </w:r>
      <w:r>
        <w:rPr>
          <w:rFonts w:hint="eastAsia"/>
        </w:rPr>
        <w:t>定义如式</w:t>
      </w:r>
      <w:r>
        <w:rPr>
          <w:rFonts w:hint="eastAsia"/>
        </w:rPr>
        <w:t>(</w:t>
      </w:r>
      <w:r>
        <w:t>2-30)</w:t>
      </w:r>
      <w:r>
        <w:rPr>
          <w:rFonts w:hint="eastAsia"/>
        </w:rPr>
        <w:t>所示。</w:t>
      </w:r>
    </w:p>
    <w:p w14:paraId="4E2AFD7C" w14:textId="45089B48" w:rsidR="00C736C5" w:rsidRDefault="00A65D04" w:rsidP="00A65D04">
      <w:pPr>
        <w:pStyle w:val="afff1"/>
      </w:pPr>
      <w:r>
        <w:tab/>
      </w:r>
      <w:r w:rsidR="004478AD" w:rsidRPr="004478AD">
        <w:rPr>
          <w:position w:val="-30"/>
        </w:rPr>
        <w:object w:dxaOrig="3620" w:dyaOrig="720" w14:anchorId="11992787">
          <v:shape id="_x0000_i1195" type="#_x0000_t75" style="width:180.75pt;height:36pt" o:ole="">
            <v:imagedata r:id="rId358" o:title=""/>
          </v:shape>
          <o:OLEObject Type="Embed" ProgID="Equation.DSMT4" ShapeID="_x0000_i1195" DrawAspect="Content" ObjectID="_1840283999" r:id="rId3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30</w:instrText>
      </w:r>
      <w:r w:rsidR="00E248C7">
        <w:rPr>
          <w:noProof/>
        </w:rPr>
        <w:fldChar w:fldCharType="end"/>
      </w:r>
      <w:r>
        <w:instrText>)</w:instrText>
      </w:r>
      <w:r>
        <w:fldChar w:fldCharType="end"/>
      </w:r>
    </w:p>
    <w:p w14:paraId="00C56C49" w14:textId="061BC0A6" w:rsidR="00A65D04" w:rsidRDefault="00F11B5D" w:rsidP="00F11B5D">
      <w:pPr>
        <w:ind w:firstLine="480"/>
      </w:pPr>
      <w:r>
        <w:rPr>
          <w:rFonts w:hint="eastAsia"/>
        </w:rPr>
        <w:t>通过式</w:t>
      </w:r>
      <w:r>
        <w:rPr>
          <w:rFonts w:hint="eastAsia"/>
        </w:rPr>
        <w:t>(</w:t>
      </w:r>
      <w:r>
        <w:t>2-30)</w:t>
      </w:r>
      <w:r w:rsidR="00A65D04">
        <w:rPr>
          <w:rFonts w:hint="eastAsia"/>
        </w:rPr>
        <w:t>得到比特</w:t>
      </w:r>
      <w:r w:rsidR="004478AD" w:rsidRPr="004478AD">
        <w:rPr>
          <w:position w:val="-12"/>
        </w:rPr>
        <w:object w:dxaOrig="240" w:dyaOrig="360" w14:anchorId="3F2DF878">
          <v:shape id="_x0000_i1196" type="#_x0000_t75" style="width:12pt;height:18pt" o:ole="">
            <v:imagedata r:id="rId360" o:title=""/>
          </v:shape>
          <o:OLEObject Type="Embed" ProgID="Equation.DSMT4" ShapeID="_x0000_i1196" DrawAspect="Content" ObjectID="_1840284000" r:id="rId361"/>
        </w:object>
      </w:r>
      <w:r w:rsidR="00A65D04">
        <w:rPr>
          <w:rFonts w:hint="eastAsia"/>
        </w:rPr>
        <w:t>的对数似然比后就可以利用式</w:t>
      </w:r>
      <w:r w:rsidR="00A65D04">
        <w:rPr>
          <w:rFonts w:hint="eastAsia"/>
        </w:rPr>
        <w:t>(</w:t>
      </w:r>
      <w:r w:rsidR="00A65D04">
        <w:t>2-31)</w:t>
      </w:r>
      <w:r w:rsidR="00A65D04">
        <w:rPr>
          <w:rFonts w:hint="eastAsia"/>
        </w:rPr>
        <w:t>来判决它的值。</w:t>
      </w:r>
    </w:p>
    <w:p w14:paraId="1485820E" w14:textId="093BABE4" w:rsidR="00A65D04" w:rsidRDefault="00A65D04" w:rsidP="00A65D04">
      <w:pPr>
        <w:pStyle w:val="afff1"/>
      </w:pPr>
      <w:r>
        <w:tab/>
      </w:r>
      <w:r w:rsidR="004478AD" w:rsidRPr="004478AD">
        <w:rPr>
          <w:position w:val="-32"/>
        </w:rPr>
        <w:object w:dxaOrig="3120" w:dyaOrig="760" w14:anchorId="17076F19">
          <v:shape id="_x0000_i1197" type="#_x0000_t75" style="width:156pt;height:38.25pt" o:ole="">
            <v:imagedata r:id="rId362" o:title=""/>
          </v:shape>
          <o:OLEObject Type="Embed" ProgID="Equation.DSMT4" ShapeID="_x0000_i1197" DrawAspect="Content" ObjectID="_1840284001" r:id="rId3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31</w:instrText>
      </w:r>
      <w:r w:rsidR="00E248C7">
        <w:rPr>
          <w:noProof/>
        </w:rPr>
        <w:fldChar w:fldCharType="end"/>
      </w:r>
      <w:r>
        <w:instrText>)</w:instrText>
      </w:r>
      <w:r>
        <w:fldChar w:fldCharType="end"/>
      </w:r>
    </w:p>
    <w:p w14:paraId="30A6A547" w14:textId="2912B1E8" w:rsidR="00A65D04" w:rsidRDefault="00A65D04" w:rsidP="001F2864">
      <w:pPr>
        <w:ind w:firstLineChars="0" w:firstLine="0"/>
      </w:pPr>
      <w:r>
        <w:rPr>
          <w:rFonts w:hint="eastAsia"/>
        </w:rPr>
        <w:t>式中</w:t>
      </w:r>
      <w:r w:rsidR="004478AD" w:rsidRPr="00025957">
        <w:rPr>
          <w:position w:val="-4"/>
        </w:rPr>
        <w:object w:dxaOrig="300" w:dyaOrig="300" w14:anchorId="7E548452">
          <v:shape id="_x0000_i1198" type="#_x0000_t75" style="width:15pt;height:15pt" o:ole="">
            <v:imagedata r:id="rId364" o:title=""/>
          </v:shape>
          <o:OLEObject Type="Embed" ProgID="Equation.DSMT4" ShapeID="_x0000_i1198" DrawAspect="Content" ObjectID="_1840284002" r:id="rId365"/>
        </w:object>
      </w:r>
      <w:r>
        <w:rPr>
          <w:rFonts w:hint="eastAsia"/>
        </w:rPr>
        <w:t>表示冻结比特的集合，</w:t>
      </w:r>
      <w:r w:rsidR="004478AD" w:rsidRPr="00025957">
        <w:rPr>
          <w:position w:val="-4"/>
        </w:rPr>
        <w:object w:dxaOrig="240" w:dyaOrig="260" w14:anchorId="11AB9933">
          <v:shape id="_x0000_i1199" type="#_x0000_t75" style="width:12pt;height:12.75pt" o:ole="">
            <v:imagedata r:id="rId366" o:title=""/>
          </v:shape>
          <o:OLEObject Type="Embed" ProgID="Equation.DSMT4" ShapeID="_x0000_i1199" DrawAspect="Content" ObjectID="_1840284003" r:id="rId367"/>
        </w:object>
      </w:r>
      <w:r>
        <w:rPr>
          <w:rFonts w:hint="eastAsia"/>
        </w:rPr>
        <w:t>表示信息比特的集合。</w:t>
      </w:r>
    </w:p>
    <w:p w14:paraId="6B1A1E95" w14:textId="0512FD88" w:rsidR="00A65D04" w:rsidRDefault="00A65D04" w:rsidP="001F2864">
      <w:pPr>
        <w:ind w:firstLine="480"/>
      </w:pPr>
      <w:r>
        <w:rPr>
          <w:rFonts w:hint="eastAsia"/>
        </w:rPr>
        <w:t>通过式</w:t>
      </w:r>
      <w:r>
        <w:rPr>
          <w:rFonts w:hint="eastAsia"/>
        </w:rPr>
        <w:t>(</w:t>
      </w:r>
      <w:r>
        <w:t>2-31)</w:t>
      </w:r>
      <w:r>
        <w:rPr>
          <w:rFonts w:hint="eastAsia"/>
        </w:rPr>
        <w:t>获得</w:t>
      </w:r>
      <w:r w:rsidR="004478AD" w:rsidRPr="004478AD">
        <w:rPr>
          <w:position w:val="-12"/>
        </w:rPr>
        <w:object w:dxaOrig="240" w:dyaOrig="360" w14:anchorId="2C9E4CC2">
          <v:shape id="_x0000_i1200" type="#_x0000_t75" style="width:12pt;height:18pt" o:ole="">
            <v:imagedata r:id="rId368" o:title=""/>
          </v:shape>
          <o:OLEObject Type="Embed" ProgID="Equation.DSMT4" ShapeID="_x0000_i1200" DrawAspect="Content" ObjectID="_1840284004" r:id="rId369"/>
        </w:object>
      </w:r>
      <w:r>
        <w:rPr>
          <w:rFonts w:hint="eastAsia"/>
        </w:rPr>
        <w:t>的值后，又需要利用</w:t>
      </w:r>
      <w:proofErr w:type="gramStart"/>
      <w:r>
        <w:rPr>
          <w:rFonts w:hint="eastAsia"/>
        </w:rPr>
        <w:t>该值去计算</w:t>
      </w:r>
      <w:proofErr w:type="gramEnd"/>
      <w:r>
        <w:rPr>
          <w:rFonts w:hint="eastAsia"/>
        </w:rPr>
        <w:t>下一个比特的</w:t>
      </w:r>
      <w:r>
        <w:rPr>
          <w:rFonts w:hint="eastAsia"/>
        </w:rPr>
        <w:t>L</w:t>
      </w:r>
      <w:r>
        <w:t>LR</w:t>
      </w:r>
      <w:r>
        <w:rPr>
          <w:rFonts w:hint="eastAsia"/>
        </w:rPr>
        <w:t>。但</w:t>
      </w:r>
      <w:r>
        <w:rPr>
          <w:rFonts w:hint="eastAsia"/>
        </w:rPr>
        <w:t>(</w:t>
      </w:r>
      <w:r>
        <w:t>2-30)</w:t>
      </w:r>
      <w:r>
        <w:rPr>
          <w:rFonts w:hint="eastAsia"/>
        </w:rPr>
        <w:t>属于定义式，没有实际计算的操作性，</w:t>
      </w:r>
      <w:r>
        <w:rPr>
          <w:rFonts w:hint="eastAsia"/>
        </w:rPr>
        <w:t>L</w:t>
      </w:r>
      <w:r>
        <w:t>LR</w:t>
      </w:r>
      <w:r>
        <w:rPr>
          <w:rFonts w:hint="eastAsia"/>
        </w:rPr>
        <w:t>可以递归计算，如式</w:t>
      </w:r>
      <w:r>
        <w:rPr>
          <w:rFonts w:hint="eastAsia"/>
        </w:rPr>
        <w:t>(</w:t>
      </w:r>
      <w:r>
        <w:t>2-32)</w:t>
      </w:r>
      <w:r>
        <w:rPr>
          <w:rFonts w:hint="eastAsia"/>
        </w:rPr>
        <w:t>和</w:t>
      </w:r>
      <w:r>
        <w:t>(2-33)</w:t>
      </w:r>
      <w:r>
        <w:rPr>
          <w:rFonts w:hint="eastAsia"/>
        </w:rPr>
        <w:t>所示。</w:t>
      </w:r>
    </w:p>
    <w:p w14:paraId="491872B2" w14:textId="2C802E72" w:rsidR="00A65D04" w:rsidRDefault="00A65D04" w:rsidP="00A65D04">
      <w:pPr>
        <w:pStyle w:val="afff1"/>
      </w:pPr>
      <w:r>
        <w:tab/>
      </w:r>
      <w:r w:rsidR="004478AD" w:rsidRPr="004478AD">
        <w:rPr>
          <w:position w:val="-20"/>
        </w:rPr>
        <w:object w:dxaOrig="7080" w:dyaOrig="999" w14:anchorId="2910A7FB">
          <v:shape id="_x0000_i1201" type="#_x0000_t75" style="width:354pt;height:50.25pt" o:ole="">
            <v:imagedata r:id="rId370" o:title=""/>
          </v:shape>
          <o:OLEObject Type="Embed" ProgID="Equation.DSMT4" ShapeID="_x0000_i1201" DrawAspect="Content" ObjectID="_1840284005" r:id="rId3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32</w:instrText>
      </w:r>
      <w:r w:rsidR="00E248C7">
        <w:rPr>
          <w:noProof/>
        </w:rPr>
        <w:fldChar w:fldCharType="end"/>
      </w:r>
      <w:r>
        <w:instrText>)</w:instrText>
      </w:r>
      <w:r>
        <w:fldChar w:fldCharType="end"/>
      </w:r>
    </w:p>
    <w:p w14:paraId="2570AA12" w14:textId="4DC34B3A" w:rsidR="00A65D04" w:rsidRPr="00057E6D" w:rsidRDefault="00A65D04" w:rsidP="00A65D04">
      <w:pPr>
        <w:pStyle w:val="MTDisplayEquation"/>
      </w:pPr>
      <w:r>
        <w:tab/>
      </w:r>
      <w:r w:rsidR="004478AD" w:rsidRPr="004478AD">
        <w:rPr>
          <w:position w:val="-16"/>
        </w:rPr>
        <w:object w:dxaOrig="6560" w:dyaOrig="460" w14:anchorId="7860DE40">
          <v:shape id="_x0000_i1202" type="#_x0000_t75" style="width:327.75pt;height:23.25pt" o:ole="">
            <v:imagedata r:id="rId372" o:title=""/>
          </v:shape>
          <o:OLEObject Type="Embed" ProgID="Equation.DSMT4" ShapeID="_x0000_i1202" DrawAspect="Content" ObjectID="_1840284006" r:id="rId3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33</w:instrText>
      </w:r>
      <w:r w:rsidR="00E248C7">
        <w:rPr>
          <w:noProof/>
        </w:rPr>
        <w:fldChar w:fldCharType="end"/>
      </w:r>
      <w:r>
        <w:instrText>)</w:instrText>
      </w:r>
      <w:r>
        <w:fldChar w:fldCharType="end"/>
      </w:r>
    </w:p>
    <w:p w14:paraId="2E430BD5" w14:textId="77A81D6C" w:rsidR="00C736C5" w:rsidRDefault="00A65D04" w:rsidP="00F96AEA">
      <w:pPr>
        <w:ind w:firstLine="480"/>
      </w:pPr>
      <w:r>
        <w:rPr>
          <w:rFonts w:hint="eastAsia"/>
        </w:rPr>
        <w:t>式</w:t>
      </w:r>
      <w:r>
        <w:rPr>
          <w:rFonts w:hint="eastAsia"/>
        </w:rPr>
        <w:t>(</w:t>
      </w:r>
      <w:r>
        <w:t>2-32)</w:t>
      </w:r>
      <w:r>
        <w:rPr>
          <w:rFonts w:hint="eastAsia"/>
        </w:rPr>
        <w:t>是奇数序号子信道的</w:t>
      </w:r>
      <w:r>
        <w:rPr>
          <w:rFonts w:hint="eastAsia"/>
        </w:rPr>
        <w:t>L</w:t>
      </w:r>
      <w:r>
        <w:t>LR</w:t>
      </w:r>
      <w:r>
        <w:rPr>
          <w:rFonts w:hint="eastAsia"/>
        </w:rPr>
        <w:t>计算公式，式</w:t>
      </w:r>
      <w:r>
        <w:rPr>
          <w:rFonts w:hint="eastAsia"/>
        </w:rPr>
        <w:t>(</w:t>
      </w:r>
      <w:r>
        <w:t>2-33)</w:t>
      </w:r>
      <w:r>
        <w:rPr>
          <w:rFonts w:hint="eastAsia"/>
        </w:rPr>
        <w:t>是偶数序号子信道的</w:t>
      </w:r>
      <w:r>
        <w:rPr>
          <w:rFonts w:hint="eastAsia"/>
        </w:rPr>
        <w:t>L</w:t>
      </w:r>
      <w:r>
        <w:t>LR</w:t>
      </w:r>
      <w:r>
        <w:rPr>
          <w:rFonts w:hint="eastAsia"/>
        </w:rPr>
        <w:t>计算公式。它们都是通过迭代计算完成的，直到迭代到</w:t>
      </w:r>
      <w:r w:rsidR="004478AD" w:rsidRPr="004478AD">
        <w:rPr>
          <w:position w:val="-12"/>
        </w:rPr>
        <w:object w:dxaOrig="360" w:dyaOrig="380" w14:anchorId="41529915">
          <v:shape id="_x0000_i1203" type="#_x0000_t75" style="width:18pt;height:18.75pt" o:ole="">
            <v:imagedata r:id="rId374" o:title=""/>
          </v:shape>
          <o:OLEObject Type="Embed" ProgID="Equation.DSMT4" ShapeID="_x0000_i1203" DrawAspect="Content" ObjectID="_1840284007" r:id="rId375"/>
        </w:object>
      </w:r>
      <w:r>
        <w:rPr>
          <w:rFonts w:hint="eastAsia"/>
        </w:rPr>
        <w:t>时。这时的</w:t>
      </w:r>
      <w:r w:rsidR="004478AD" w:rsidRPr="004478AD">
        <w:rPr>
          <w:position w:val="-12"/>
        </w:rPr>
        <w:object w:dxaOrig="360" w:dyaOrig="380" w14:anchorId="65B3B178">
          <v:shape id="_x0000_i1204" type="#_x0000_t75" style="width:18pt;height:18.75pt" o:ole="">
            <v:imagedata r:id="rId376" o:title=""/>
          </v:shape>
          <o:OLEObject Type="Embed" ProgID="Equation.DSMT4" ShapeID="_x0000_i1204" DrawAspect="Content" ObjectID="_1840284008" r:id="rId377"/>
        </w:object>
      </w:r>
      <w:r>
        <w:rPr>
          <w:rFonts w:hint="eastAsia"/>
        </w:rPr>
        <w:t>就是真实信道的对数似然比，其</w:t>
      </w:r>
      <w:proofErr w:type="gramStart"/>
      <w:r>
        <w:rPr>
          <w:rFonts w:hint="eastAsia"/>
        </w:rPr>
        <w:t>值通过</w:t>
      </w:r>
      <w:proofErr w:type="gramEnd"/>
      <w:r>
        <w:rPr>
          <w:rFonts w:hint="eastAsia"/>
        </w:rPr>
        <w:t>信道模型，和接收到的码字进行计算。实际中可通过高斯近似进行计算，如式</w:t>
      </w:r>
      <w:r>
        <w:rPr>
          <w:rFonts w:hint="eastAsia"/>
        </w:rPr>
        <w:t>(</w:t>
      </w:r>
      <w:r>
        <w:t>2-34)</w:t>
      </w:r>
      <w:r>
        <w:rPr>
          <w:rFonts w:hint="eastAsia"/>
        </w:rPr>
        <w:t>所示。</w:t>
      </w:r>
    </w:p>
    <w:p w14:paraId="6DAC0DE2" w14:textId="5B11471A" w:rsidR="00C736C5" w:rsidRDefault="00A65D04" w:rsidP="00A65D04">
      <w:pPr>
        <w:pStyle w:val="afff1"/>
      </w:pPr>
      <w:r>
        <w:lastRenderedPageBreak/>
        <w:tab/>
      </w:r>
      <w:r w:rsidR="004478AD" w:rsidRPr="004478AD">
        <w:rPr>
          <w:position w:val="-24"/>
        </w:rPr>
        <w:object w:dxaOrig="920" w:dyaOrig="620" w14:anchorId="773642A9">
          <v:shape id="_x0000_i1205" type="#_x0000_t75" style="width:46.5pt;height:31.5pt" o:ole="">
            <v:imagedata r:id="rId378" o:title=""/>
          </v:shape>
          <o:OLEObject Type="Embed" ProgID="Equation.DSMT4" ShapeID="_x0000_i1205" DrawAspect="Content" ObjectID="_1840284009" r:id="rId3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w:instrText>
      </w:r>
      <w:r w:rsidR="00E248C7">
        <w:instrText xml:space="preserve">\* MERGEFORMAT </w:instrText>
      </w:r>
      <w:r w:rsidR="00E248C7">
        <w:fldChar w:fldCharType="separate"/>
      </w:r>
      <w:r w:rsidR="00DB0418">
        <w:rPr>
          <w:noProof/>
        </w:rPr>
        <w:instrText>34</w:instrText>
      </w:r>
      <w:r w:rsidR="00E248C7">
        <w:rPr>
          <w:noProof/>
        </w:rPr>
        <w:fldChar w:fldCharType="end"/>
      </w:r>
      <w:r>
        <w:instrText>)</w:instrText>
      </w:r>
      <w:r>
        <w:fldChar w:fldCharType="end"/>
      </w:r>
    </w:p>
    <w:p w14:paraId="762BD41D" w14:textId="38C1CCE4" w:rsidR="00A65D04" w:rsidRDefault="00A65D04" w:rsidP="001F2864">
      <w:pPr>
        <w:ind w:firstLineChars="0" w:firstLine="0"/>
      </w:pPr>
      <w:r>
        <w:rPr>
          <w:rFonts w:hint="eastAsia"/>
        </w:rPr>
        <w:t>式</w:t>
      </w:r>
      <w:r>
        <w:rPr>
          <w:rFonts w:hint="eastAsia"/>
        </w:rPr>
        <w:t>(</w:t>
      </w:r>
      <w:r>
        <w:t>2-34)</w:t>
      </w:r>
      <w:r>
        <w:rPr>
          <w:rFonts w:hint="eastAsia"/>
        </w:rPr>
        <w:t>中，</w:t>
      </w:r>
      <w:r w:rsidRPr="00043A1A">
        <w:rPr>
          <w:rFonts w:hint="eastAsia"/>
          <w:i/>
        </w:rPr>
        <w:t>y</w:t>
      </w:r>
      <w:r>
        <w:rPr>
          <w:rFonts w:hint="eastAsia"/>
        </w:rPr>
        <w:t>为接收到的值，</w:t>
      </w:r>
      <w:r w:rsidR="004478AD" w:rsidRPr="004478AD">
        <w:rPr>
          <w:position w:val="-6"/>
        </w:rPr>
        <w:object w:dxaOrig="320" w:dyaOrig="320" w14:anchorId="71563244">
          <v:shape id="_x0000_i1206" type="#_x0000_t75" style="width:16.5pt;height:16.5pt" o:ole="">
            <v:imagedata r:id="rId380" o:title=""/>
          </v:shape>
          <o:OLEObject Type="Embed" ProgID="Equation.DSMT4" ShapeID="_x0000_i1206" DrawAspect="Content" ObjectID="_1840284010" r:id="rId381"/>
        </w:object>
      </w:r>
      <w:r>
        <w:rPr>
          <w:rFonts w:hint="eastAsia"/>
        </w:rPr>
        <w:t>为噪声方差。</w:t>
      </w:r>
    </w:p>
    <w:p w14:paraId="6A546E72" w14:textId="5679DA15" w:rsidR="00A65D04" w:rsidRDefault="00A65D04" w:rsidP="00A65D04">
      <w:pPr>
        <w:ind w:firstLine="480"/>
      </w:pPr>
      <w:r>
        <w:rPr>
          <w:rFonts w:hint="eastAsia"/>
        </w:rPr>
        <w:t>这里以一个码长为</w:t>
      </w:r>
      <w:r>
        <w:rPr>
          <w:rFonts w:hint="eastAsia"/>
        </w:rPr>
        <w:t>4</w:t>
      </w:r>
      <w:r>
        <w:rPr>
          <w:rFonts w:hint="eastAsia"/>
        </w:rPr>
        <w:t>，含有</w:t>
      </w:r>
      <w:r>
        <w:rPr>
          <w:rFonts w:hint="eastAsia"/>
        </w:rPr>
        <w:t>3</w:t>
      </w:r>
      <w:r>
        <w:rPr>
          <w:rFonts w:hint="eastAsia"/>
        </w:rPr>
        <w:t>个信息比特的极化码</w:t>
      </w:r>
      <w:r>
        <w:rPr>
          <w:rFonts w:hint="eastAsia"/>
        </w:rPr>
        <w:t>S</w:t>
      </w:r>
      <w:r>
        <w:t>C</w:t>
      </w:r>
      <w:r>
        <w:rPr>
          <w:rFonts w:hint="eastAsia"/>
        </w:rPr>
        <w:t>译码作为例子。</w:t>
      </w:r>
      <w:r w:rsidR="00C316FA">
        <w:rPr>
          <w:rFonts w:hint="eastAsia"/>
        </w:rPr>
        <w:t>如图</w:t>
      </w:r>
      <w:r w:rsidR="00C316FA">
        <w:rPr>
          <w:rFonts w:hint="eastAsia"/>
        </w:rPr>
        <w:t>2</w:t>
      </w:r>
      <w:r w:rsidR="00C316FA">
        <w:t>-6</w:t>
      </w:r>
      <w:r w:rsidR="00C316FA">
        <w:rPr>
          <w:rFonts w:hint="eastAsia"/>
        </w:rPr>
        <w:t>所示，发送端的</w:t>
      </w:r>
      <w:r w:rsidR="004478AD" w:rsidRPr="004478AD">
        <w:rPr>
          <w:position w:val="-12"/>
        </w:rPr>
        <w:object w:dxaOrig="240" w:dyaOrig="360" w14:anchorId="686095AE">
          <v:shape id="_x0000_i1207" type="#_x0000_t75" style="width:12pt;height:18pt" o:ole="">
            <v:imagedata r:id="rId382" o:title=""/>
          </v:shape>
          <o:OLEObject Type="Embed" ProgID="Equation.DSMT4" ShapeID="_x0000_i1207" DrawAspect="Content" ObjectID="_1840284011" r:id="rId383"/>
        </w:object>
      </w:r>
      <w:r w:rsidR="00C316FA">
        <w:rPr>
          <w:rFonts w:hint="eastAsia"/>
        </w:rPr>
        <w:t>为冻结比特</w:t>
      </w:r>
      <w:r w:rsidR="00C316FA">
        <w:rPr>
          <w:rFonts w:hint="eastAsia"/>
        </w:rPr>
        <w:t>0</w:t>
      </w:r>
      <w:r w:rsidR="00C316FA">
        <w:rPr>
          <w:rFonts w:hint="eastAsia"/>
        </w:rPr>
        <w:t>，其它信息比特也为</w:t>
      </w:r>
      <w:r w:rsidR="00C316FA">
        <w:rPr>
          <w:rFonts w:hint="eastAsia"/>
        </w:rPr>
        <w:t>0</w:t>
      </w:r>
      <w:r w:rsidR="00C316FA">
        <w:rPr>
          <w:rFonts w:hint="eastAsia"/>
        </w:rPr>
        <w:t>值。</w:t>
      </w:r>
      <w:r w:rsidR="00C316FA">
        <w:rPr>
          <w:rFonts w:hint="eastAsia"/>
        </w:rPr>
        <w:t>S</w:t>
      </w:r>
      <w:r w:rsidR="00C316FA">
        <w:t>C</w:t>
      </w:r>
      <w:r w:rsidR="00C316FA">
        <w:rPr>
          <w:rFonts w:hint="eastAsia"/>
        </w:rPr>
        <w:t>译码前接收</w:t>
      </w:r>
      <w:proofErr w:type="gramStart"/>
      <w:r w:rsidR="00C316FA">
        <w:rPr>
          <w:rFonts w:hint="eastAsia"/>
        </w:rPr>
        <w:t>端真实</w:t>
      </w:r>
      <w:proofErr w:type="gramEnd"/>
      <w:r w:rsidR="00C316FA">
        <w:rPr>
          <w:rFonts w:hint="eastAsia"/>
        </w:rPr>
        <w:t>信道的对数似然比为</w:t>
      </w:r>
      <w:r w:rsidR="004478AD" w:rsidRPr="004478AD">
        <w:rPr>
          <w:position w:val="-14"/>
        </w:rPr>
        <w:object w:dxaOrig="780" w:dyaOrig="400" w14:anchorId="46A77F53">
          <v:shape id="_x0000_i1208" type="#_x0000_t75" style="width:39pt;height:19.5pt" o:ole="">
            <v:imagedata r:id="rId384" o:title=""/>
          </v:shape>
          <o:OLEObject Type="Embed" ProgID="Equation.DSMT4" ShapeID="_x0000_i1208" DrawAspect="Content" ObjectID="_1840284012" r:id="rId385"/>
        </w:object>
      </w:r>
      <w:r w:rsidR="00C316FA">
        <w:rPr>
          <w:rFonts w:hint="eastAsia"/>
        </w:rPr>
        <w:t>。</w:t>
      </w:r>
    </w:p>
    <w:p w14:paraId="12BE2719" w14:textId="512222F0" w:rsidR="00392CCC" w:rsidRDefault="001F2864" w:rsidP="00392CCC">
      <w:pPr>
        <w:pStyle w:val="afff"/>
      </w:pPr>
      <w:r>
        <w:object w:dxaOrig="11686" w:dyaOrig="4695" w14:anchorId="72DF8852">
          <v:shape id="_x0000_i1209" type="#_x0000_t75" style="width:417.75pt;height:2in" o:ole="">
            <v:imagedata r:id="rId386" o:title="" croptop="4992f" cropbottom="4330f"/>
          </v:shape>
          <o:OLEObject Type="Embed" ProgID="Visio.Drawing.15" ShapeID="_x0000_i1209" DrawAspect="Content" ObjectID="_1840284013" r:id="rId387"/>
        </w:object>
      </w:r>
    </w:p>
    <w:p w14:paraId="6954FD8E" w14:textId="072C33E3" w:rsidR="00C316FA" w:rsidRDefault="00392CCC" w:rsidP="00392CCC">
      <w:pPr>
        <w:pStyle w:val="a5"/>
      </w:pPr>
      <w:bookmarkStart w:id="47" w:name="_Toc228988591"/>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2</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6</w:t>
      </w:r>
      <w:r w:rsidR="00195BE6">
        <w:fldChar w:fldCharType="end"/>
      </w:r>
      <w:r>
        <w:t xml:space="preserve"> </w:t>
      </w:r>
      <w:r>
        <w:rPr>
          <w:rFonts w:hint="eastAsia"/>
        </w:rPr>
        <w:t>S</w:t>
      </w:r>
      <w:r>
        <w:t>C</w:t>
      </w:r>
      <w:r>
        <w:rPr>
          <w:rFonts w:hint="eastAsia"/>
        </w:rPr>
        <w:t>译码前</w:t>
      </w:r>
      <w:bookmarkEnd w:id="47"/>
    </w:p>
    <w:p w14:paraId="3ABBB885" w14:textId="433D5082" w:rsidR="00C316FA" w:rsidRDefault="00C316FA" w:rsidP="00C316FA">
      <w:pPr>
        <w:pStyle w:val="affb"/>
        <w:rPr>
          <w:rFonts w:eastAsiaTheme="minorEastAsia"/>
        </w:rPr>
      </w:pPr>
      <w:r>
        <w:rPr>
          <w:rFonts w:eastAsiaTheme="minorEastAsia" w:hint="eastAsia"/>
        </w:rPr>
        <w:t>F</w:t>
      </w:r>
      <w:r>
        <w:rPr>
          <w:rFonts w:eastAsiaTheme="minorEastAsia"/>
        </w:rPr>
        <w:t xml:space="preserve">ig.2-6 </w:t>
      </w:r>
      <w:r w:rsidRPr="00C316FA">
        <w:rPr>
          <w:rFonts w:eastAsiaTheme="minorEastAsia"/>
        </w:rPr>
        <w:t>Before SC decoding</w:t>
      </w:r>
    </w:p>
    <w:p w14:paraId="222B8F61" w14:textId="1821F2F1" w:rsidR="00C316FA" w:rsidRPr="00C316FA" w:rsidRDefault="00C316FA" w:rsidP="001F2864">
      <w:pPr>
        <w:ind w:firstLine="480"/>
      </w:pPr>
      <w:r>
        <w:rPr>
          <w:rFonts w:hint="eastAsia"/>
        </w:rPr>
        <w:t>在译码时，需要从右向左递归，通过式</w:t>
      </w:r>
      <w:r>
        <w:rPr>
          <w:rFonts w:hint="eastAsia"/>
        </w:rPr>
        <w:t>(</w:t>
      </w:r>
      <w:r>
        <w:t>2-32)</w:t>
      </w:r>
      <w:r>
        <w:rPr>
          <w:rFonts w:hint="eastAsia"/>
        </w:rPr>
        <w:t>和式</w:t>
      </w:r>
      <w:r>
        <w:rPr>
          <w:rFonts w:hint="eastAsia"/>
        </w:rPr>
        <w:t>(</w:t>
      </w:r>
      <w:r>
        <w:t>2-33)</w:t>
      </w:r>
      <w:r>
        <w:rPr>
          <w:rFonts w:hint="eastAsia"/>
        </w:rPr>
        <w:t>依次算出中间节点和发送端的对数似然比，然后再根据发送端的对数似然比估计出码字。如图</w:t>
      </w:r>
      <w:r>
        <w:t>2-7</w:t>
      </w:r>
      <w:r>
        <w:rPr>
          <w:rFonts w:hint="eastAsia"/>
        </w:rPr>
        <w:t>所示。</w:t>
      </w:r>
    </w:p>
    <w:p w14:paraId="61F0E650" w14:textId="436F6A7E" w:rsidR="00392CCC" w:rsidRDefault="001F2864" w:rsidP="00392CCC">
      <w:pPr>
        <w:pStyle w:val="afff"/>
      </w:pPr>
      <w:r>
        <w:object w:dxaOrig="12661" w:dyaOrig="5085" w14:anchorId="7158470A">
          <v:shape id="_x0000_i1210" type="#_x0000_t75" style="width:410.25pt;height:2in" o:ole="">
            <v:imagedata r:id="rId388" o:title="" croptop="4677f" cropbottom="4457f"/>
          </v:shape>
          <o:OLEObject Type="Embed" ProgID="Visio.Drawing.15" ShapeID="_x0000_i1210" DrawAspect="Content" ObjectID="_1840284014" r:id="rId389"/>
        </w:object>
      </w:r>
    </w:p>
    <w:p w14:paraId="1BF200DD" w14:textId="359059F5" w:rsidR="00C316FA" w:rsidRDefault="00392CCC" w:rsidP="00392CCC">
      <w:pPr>
        <w:pStyle w:val="a5"/>
      </w:pPr>
      <w:bookmarkStart w:id="48" w:name="_Toc228988592"/>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2</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7</w:t>
      </w:r>
      <w:r w:rsidR="00195BE6">
        <w:fldChar w:fldCharType="end"/>
      </w:r>
      <w:r>
        <w:t xml:space="preserve"> </w:t>
      </w:r>
      <w:r>
        <w:rPr>
          <w:rFonts w:hint="eastAsia"/>
        </w:rPr>
        <w:t>S</w:t>
      </w:r>
      <w:r>
        <w:t>C</w:t>
      </w:r>
      <w:r>
        <w:rPr>
          <w:rFonts w:hint="eastAsia"/>
        </w:rPr>
        <w:t>译码后</w:t>
      </w:r>
      <w:bookmarkEnd w:id="48"/>
    </w:p>
    <w:p w14:paraId="5A36329C" w14:textId="65BE2124" w:rsidR="00C316FA" w:rsidRDefault="00C316FA" w:rsidP="00C316FA">
      <w:pPr>
        <w:pStyle w:val="affb"/>
        <w:rPr>
          <w:rFonts w:eastAsiaTheme="minorEastAsia"/>
        </w:rPr>
      </w:pPr>
      <w:r>
        <w:rPr>
          <w:rFonts w:eastAsiaTheme="minorEastAsia" w:hint="eastAsia"/>
        </w:rPr>
        <w:t>F</w:t>
      </w:r>
      <w:r>
        <w:rPr>
          <w:rFonts w:eastAsiaTheme="minorEastAsia"/>
        </w:rPr>
        <w:t xml:space="preserve">ig.2-7 </w:t>
      </w:r>
      <w:r w:rsidRPr="00C316FA">
        <w:rPr>
          <w:rFonts w:eastAsiaTheme="minorEastAsia"/>
        </w:rPr>
        <w:t>After SC decoding</w:t>
      </w:r>
    </w:p>
    <w:p w14:paraId="64A64EF1" w14:textId="70B37007" w:rsidR="00C316FA" w:rsidRPr="00C316FA" w:rsidRDefault="00C316FA" w:rsidP="00C316FA">
      <w:pPr>
        <w:ind w:firstLine="480"/>
      </w:pPr>
      <w:r>
        <w:rPr>
          <w:rFonts w:hint="eastAsia"/>
        </w:rPr>
        <w:t>图</w:t>
      </w:r>
      <w:r>
        <w:rPr>
          <w:rFonts w:hint="eastAsia"/>
        </w:rPr>
        <w:t>2</w:t>
      </w:r>
      <w:r>
        <w:t>-7</w:t>
      </w:r>
      <w:r>
        <w:rPr>
          <w:rFonts w:hint="eastAsia"/>
        </w:rPr>
        <w:t>中，</w:t>
      </w:r>
      <w:r w:rsidR="004478AD" w:rsidRPr="004478AD">
        <w:rPr>
          <w:position w:val="-12"/>
        </w:rPr>
        <w:object w:dxaOrig="240" w:dyaOrig="360" w14:anchorId="740C741E">
          <v:shape id="_x0000_i1211" type="#_x0000_t75" style="width:12pt;height:18pt" o:ole="">
            <v:imagedata r:id="rId390" o:title=""/>
          </v:shape>
          <o:OLEObject Type="Embed" ProgID="Equation.DSMT4" ShapeID="_x0000_i1211" DrawAspect="Content" ObjectID="_1840284015" r:id="rId391"/>
        </w:object>
      </w:r>
      <w:r>
        <w:rPr>
          <w:rFonts w:hint="eastAsia"/>
        </w:rPr>
        <w:t>为冻结比特，所以其值直接</w:t>
      </w:r>
      <w:r w:rsidR="001F2864">
        <w:rPr>
          <w:rFonts w:hint="eastAsia"/>
        </w:rPr>
        <w:t>硬</w:t>
      </w:r>
      <w:r>
        <w:rPr>
          <w:rFonts w:hint="eastAsia"/>
        </w:rPr>
        <w:t>判决为</w:t>
      </w:r>
      <w:r>
        <w:rPr>
          <w:rFonts w:hint="eastAsia"/>
        </w:rPr>
        <w:t>0</w:t>
      </w:r>
      <w:r>
        <w:rPr>
          <w:rFonts w:hint="eastAsia"/>
        </w:rPr>
        <w:t>。</w:t>
      </w:r>
      <w:r w:rsidR="001F2864">
        <w:rPr>
          <w:rFonts w:hint="eastAsia"/>
        </w:rPr>
        <w:t>而</w:t>
      </w:r>
      <w:r>
        <w:rPr>
          <w:rFonts w:hint="eastAsia"/>
        </w:rPr>
        <w:t>其余位置</w:t>
      </w:r>
      <w:r w:rsidR="001F2864">
        <w:rPr>
          <w:rFonts w:hint="eastAsia"/>
        </w:rPr>
        <w:t>则</w:t>
      </w:r>
      <w:r>
        <w:rPr>
          <w:rFonts w:hint="eastAsia"/>
        </w:rPr>
        <w:t>需要根据</w:t>
      </w:r>
      <w:r w:rsidR="001F2864">
        <w:rPr>
          <w:rFonts w:hint="eastAsia"/>
        </w:rPr>
        <w:t>它们的</w:t>
      </w:r>
      <w:r>
        <w:t>LLR</w:t>
      </w:r>
      <w:r>
        <w:rPr>
          <w:rFonts w:hint="eastAsia"/>
        </w:rPr>
        <w:t>值来进行判决。其中</w:t>
      </w:r>
      <w:r w:rsidR="004478AD" w:rsidRPr="004478AD">
        <w:rPr>
          <w:position w:val="-12"/>
        </w:rPr>
        <w:object w:dxaOrig="260" w:dyaOrig="360" w14:anchorId="36CBA23B">
          <v:shape id="_x0000_i1212" type="#_x0000_t75" style="width:12.75pt;height:18pt" o:ole="">
            <v:imagedata r:id="rId392" o:title=""/>
          </v:shape>
          <o:OLEObject Type="Embed" ProgID="Equation.DSMT4" ShapeID="_x0000_i1212" DrawAspect="Content" ObjectID="_1840284016" r:id="rId393"/>
        </w:object>
      </w:r>
      <w:r w:rsidR="001F2864">
        <w:rPr>
          <w:rFonts w:hint="eastAsia"/>
        </w:rPr>
        <w:t>的值</w:t>
      </w:r>
      <w:r>
        <w:rPr>
          <w:rFonts w:hint="eastAsia"/>
        </w:rPr>
        <w:t>判决正确，而</w:t>
      </w:r>
      <w:r w:rsidR="004478AD" w:rsidRPr="004478AD">
        <w:rPr>
          <w:position w:val="-12"/>
        </w:rPr>
        <w:object w:dxaOrig="260" w:dyaOrig="360" w14:anchorId="26D02620">
          <v:shape id="_x0000_i1213" type="#_x0000_t75" style="width:12.75pt;height:18pt" o:ole="">
            <v:imagedata r:id="rId394" o:title=""/>
          </v:shape>
          <o:OLEObject Type="Embed" ProgID="Equation.DSMT4" ShapeID="_x0000_i1213" DrawAspect="Content" ObjectID="_1840284017" r:id="rId395"/>
        </w:object>
      </w:r>
      <w:r>
        <w:rPr>
          <w:rFonts w:hint="eastAsia"/>
        </w:rPr>
        <w:t>和</w:t>
      </w:r>
      <w:r w:rsidR="004478AD" w:rsidRPr="004478AD">
        <w:rPr>
          <w:position w:val="-12"/>
        </w:rPr>
        <w:object w:dxaOrig="260" w:dyaOrig="360" w14:anchorId="3768D36A">
          <v:shape id="_x0000_i1214" type="#_x0000_t75" style="width:12.75pt;height:18pt" o:ole="">
            <v:imagedata r:id="rId396" o:title=""/>
          </v:shape>
          <o:OLEObject Type="Embed" ProgID="Equation.DSMT4" ShapeID="_x0000_i1214" DrawAspect="Content" ObjectID="_1840284018" r:id="rId397"/>
        </w:object>
      </w:r>
      <w:r>
        <w:rPr>
          <w:rFonts w:hint="eastAsia"/>
        </w:rPr>
        <w:t>的判决值为</w:t>
      </w:r>
      <w:r>
        <w:rPr>
          <w:rFonts w:hint="eastAsia"/>
        </w:rPr>
        <w:t>1</w:t>
      </w:r>
      <w:r>
        <w:rPr>
          <w:rFonts w:hint="eastAsia"/>
        </w:rPr>
        <w:t>发生了译码错误。</w:t>
      </w:r>
    </w:p>
    <w:p w14:paraId="211C3B84" w14:textId="3A7A3BC9" w:rsidR="00C316FA" w:rsidRDefault="00C316FA" w:rsidP="00C316FA">
      <w:pPr>
        <w:pStyle w:val="3"/>
      </w:pPr>
      <w:bookmarkStart w:id="49" w:name="_Toc167453736"/>
      <w:bookmarkStart w:id="50" w:name="_Toc229494166"/>
      <w:r>
        <w:lastRenderedPageBreak/>
        <w:t>CA-</w:t>
      </w:r>
      <w:r>
        <w:rPr>
          <w:rFonts w:hint="eastAsia"/>
        </w:rPr>
        <w:t>SCL</w:t>
      </w:r>
      <w:r>
        <w:rPr>
          <w:rFonts w:hint="eastAsia"/>
        </w:rPr>
        <w:t>译码算法</w:t>
      </w:r>
      <w:bookmarkEnd w:id="49"/>
      <w:bookmarkEnd w:id="50"/>
    </w:p>
    <w:p w14:paraId="7E546FDF" w14:textId="26A4594A" w:rsidR="00C316FA" w:rsidRPr="00C316FA" w:rsidRDefault="00C316FA" w:rsidP="00C316FA">
      <w:pPr>
        <w:ind w:firstLine="480"/>
      </w:pPr>
      <w:r>
        <w:rPr>
          <w:rFonts w:hint="eastAsia"/>
        </w:rPr>
        <w:t>S</w:t>
      </w:r>
      <w:r>
        <w:t>C</w:t>
      </w:r>
      <w:r>
        <w:rPr>
          <w:rFonts w:hint="eastAsia"/>
        </w:rPr>
        <w:t>译码算法在中短码长下译码性能并</w:t>
      </w:r>
      <w:r w:rsidR="008C5F8E">
        <w:rPr>
          <w:rFonts w:hint="eastAsia"/>
        </w:rPr>
        <w:t>不</w:t>
      </w:r>
      <w:r>
        <w:rPr>
          <w:rFonts w:hint="eastAsia"/>
        </w:rPr>
        <w:t>理想，并且具有错误传播现象：</w:t>
      </w:r>
      <w:r>
        <w:rPr>
          <w:rFonts w:ascii="Segoe UI" w:hAnsi="Segoe UI" w:cs="Segoe UI"/>
          <w:color w:val="0F1115"/>
          <w:shd w:val="clear" w:color="auto" w:fill="FFFFFF"/>
        </w:rPr>
        <w:t>一旦某比特判决错误，该错误将影响后续所有比特的译码，导致错误扩散</w:t>
      </w:r>
      <w:r>
        <w:rPr>
          <w:rFonts w:hint="eastAsia"/>
        </w:rPr>
        <w:t>。针对该缺点，</w:t>
      </w:r>
      <w:r>
        <w:rPr>
          <w:rFonts w:hint="eastAsia"/>
        </w:rPr>
        <w:t>S</w:t>
      </w:r>
      <w:r>
        <w:t>CL</w:t>
      </w:r>
      <w:r>
        <w:rPr>
          <w:rFonts w:hint="eastAsia"/>
        </w:rPr>
        <w:t>译码算法提出同时保留多条译码路径，尽可能的保留正确路径，防止因一个比特的对数似然比错误导致整个译码失败。为保留多条译码路径，</w:t>
      </w:r>
      <w:r>
        <w:rPr>
          <w:rFonts w:hint="eastAsia"/>
        </w:rPr>
        <w:t>S</w:t>
      </w:r>
      <w:r>
        <w:t>CL</w:t>
      </w:r>
      <w:r>
        <w:rPr>
          <w:rFonts w:hint="eastAsia"/>
        </w:rPr>
        <w:t>译码算法提出在信息比特处进行路径分裂，即在现有路径上，同时分裂出该比特</w:t>
      </w:r>
      <w:r>
        <w:rPr>
          <w:rFonts w:hint="eastAsia"/>
        </w:rPr>
        <w:t>0</w:t>
      </w:r>
      <w:r>
        <w:rPr>
          <w:rFonts w:hint="eastAsia"/>
        </w:rPr>
        <w:t>和</w:t>
      </w:r>
      <w:r>
        <w:rPr>
          <w:rFonts w:hint="eastAsia"/>
        </w:rPr>
        <w:t>1</w:t>
      </w:r>
      <w:r>
        <w:rPr>
          <w:rFonts w:hint="eastAsia"/>
        </w:rPr>
        <w:t>的译码结果。同时</w:t>
      </w:r>
      <w:r>
        <w:rPr>
          <w:rFonts w:hint="eastAsia"/>
        </w:rPr>
        <w:t>S</w:t>
      </w:r>
      <w:r>
        <w:t>CL</w:t>
      </w:r>
      <w:r>
        <w:rPr>
          <w:rFonts w:hint="eastAsia"/>
        </w:rPr>
        <w:t>译码算法还会进行路径筛选，使得在完成一个比特的译码后，路径数不会超过</w:t>
      </w:r>
      <w:r w:rsidRPr="00C316FA">
        <w:rPr>
          <w:rFonts w:hint="eastAsia"/>
          <w:i/>
        </w:rPr>
        <w:t>L</w:t>
      </w:r>
      <w:r>
        <w:rPr>
          <w:rFonts w:hint="eastAsia"/>
        </w:rPr>
        <w:t>条。筛选的方法为，在完成一个比特的路径分裂后，计算每条分裂路径的</w:t>
      </w:r>
      <w:r>
        <w:rPr>
          <w:rFonts w:hint="eastAsia"/>
        </w:rPr>
        <w:t>P</w:t>
      </w:r>
      <w:r>
        <w:t>M</w:t>
      </w:r>
      <w:r>
        <w:rPr>
          <w:rFonts w:hint="eastAsia"/>
        </w:rPr>
        <w:t>值，保留其中</w:t>
      </w:r>
      <w:r>
        <w:rPr>
          <w:rFonts w:hint="eastAsia"/>
        </w:rPr>
        <w:t>P</w:t>
      </w:r>
      <w:r>
        <w:t>M</w:t>
      </w:r>
      <w:r>
        <w:rPr>
          <w:rFonts w:hint="eastAsia"/>
        </w:rPr>
        <w:t>值最小的</w:t>
      </w:r>
      <w:r w:rsidRPr="00C316FA">
        <w:rPr>
          <w:rFonts w:hint="eastAsia"/>
          <w:i/>
        </w:rPr>
        <w:t>L</w:t>
      </w:r>
      <w:r w:rsidRPr="00C316FA">
        <w:rPr>
          <w:rFonts w:hint="eastAsia"/>
        </w:rPr>
        <w:t>条路径</w:t>
      </w:r>
      <w:r>
        <w:rPr>
          <w:rFonts w:hint="eastAsia"/>
        </w:rPr>
        <w:t>进行后续的译码</w:t>
      </w:r>
      <w:r w:rsidRPr="008C5F8E">
        <w:rPr>
          <w:rFonts w:hint="eastAsia"/>
        </w:rPr>
        <w:t>。</w:t>
      </w:r>
      <w:r>
        <w:rPr>
          <w:rFonts w:hint="eastAsia"/>
        </w:rPr>
        <w:t>在冻结比特处</w:t>
      </w:r>
      <w:r w:rsidR="001F2864">
        <w:rPr>
          <w:rFonts w:hint="eastAsia"/>
        </w:rPr>
        <w:t>，</w:t>
      </w:r>
      <w:r>
        <w:rPr>
          <w:rFonts w:hint="eastAsia"/>
        </w:rPr>
        <w:t>S</w:t>
      </w:r>
      <w:r>
        <w:t>CL</w:t>
      </w:r>
      <w:r>
        <w:rPr>
          <w:rFonts w:hint="eastAsia"/>
        </w:rPr>
        <w:t>译码算法不会进行路径分裂，而是直接判决为冻结比特</w:t>
      </w:r>
      <w:r>
        <w:rPr>
          <w:rFonts w:hint="eastAsia"/>
        </w:rPr>
        <w:t>0</w:t>
      </w:r>
      <w:r>
        <w:rPr>
          <w:rFonts w:hint="eastAsia"/>
        </w:rPr>
        <w:t>，但</w:t>
      </w:r>
      <w:r w:rsidR="001F2864">
        <w:rPr>
          <w:rFonts w:hint="eastAsia"/>
        </w:rPr>
        <w:t>仍然</w:t>
      </w:r>
      <w:r>
        <w:rPr>
          <w:rFonts w:hint="eastAsia"/>
        </w:rPr>
        <w:t>会进行</w:t>
      </w:r>
      <w:r>
        <w:rPr>
          <w:rFonts w:hint="eastAsia"/>
        </w:rPr>
        <w:t>P</w:t>
      </w:r>
      <w:r>
        <w:t>M</w:t>
      </w:r>
      <w:r>
        <w:rPr>
          <w:rFonts w:hint="eastAsia"/>
        </w:rPr>
        <w:t>值的积累。</w:t>
      </w:r>
    </w:p>
    <w:p w14:paraId="0136DC5B" w14:textId="58153484" w:rsidR="00C316FA" w:rsidRDefault="00C316FA" w:rsidP="00C316FA">
      <w:pPr>
        <w:ind w:firstLine="480"/>
      </w:pPr>
      <w:r>
        <w:t>PM</w:t>
      </w:r>
      <w:r>
        <w:rPr>
          <w:rFonts w:hint="eastAsia"/>
        </w:rPr>
        <w:t>值的计算如式</w:t>
      </w:r>
      <w:r>
        <w:rPr>
          <w:rFonts w:hint="eastAsia"/>
        </w:rPr>
        <w:t>(</w:t>
      </w:r>
      <w:r>
        <w:t>2-35)</w:t>
      </w:r>
      <w:r>
        <w:rPr>
          <w:rFonts w:hint="eastAsia"/>
        </w:rPr>
        <w:t>所示。</w:t>
      </w:r>
    </w:p>
    <w:p w14:paraId="381ED86C" w14:textId="38802E87" w:rsidR="00C316FA" w:rsidRDefault="00C316FA" w:rsidP="00C316FA">
      <w:pPr>
        <w:pStyle w:val="afff1"/>
      </w:pPr>
      <w:r>
        <w:tab/>
      </w:r>
      <w:r w:rsidR="004478AD" w:rsidRPr="004478AD">
        <w:rPr>
          <w:position w:val="-50"/>
        </w:rPr>
        <w:object w:dxaOrig="6420" w:dyaOrig="1120" w14:anchorId="030BDDD9">
          <v:shape id="_x0000_i1215" type="#_x0000_t75" style="width:321pt;height:55.5pt" o:ole="">
            <v:imagedata r:id="rId398" o:title=""/>
          </v:shape>
          <o:OLEObject Type="Embed" ProgID="Equation.DSMT4" ShapeID="_x0000_i1215" DrawAspect="Content" ObjectID="_1840284019" r:id="rId3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48C7">
        <w:fldChar w:fldCharType="begin"/>
      </w:r>
      <w:r w:rsidR="00E248C7">
        <w:instrText xml:space="preserve"> SEQ MTChap \c \* Arabic \* MERGEFORMAT </w:instrText>
      </w:r>
      <w:r w:rsidR="00E248C7">
        <w:fldChar w:fldCharType="separate"/>
      </w:r>
      <w:r w:rsidR="00DB0418">
        <w:rPr>
          <w:noProof/>
        </w:rPr>
        <w:instrText>2</w:instrText>
      </w:r>
      <w:r w:rsidR="00E248C7">
        <w:rPr>
          <w:noProof/>
        </w:rPr>
        <w:fldChar w:fldCharType="end"/>
      </w:r>
      <w:r>
        <w:instrText>-</w:instrText>
      </w:r>
      <w:r w:rsidR="00E248C7">
        <w:fldChar w:fldCharType="begin"/>
      </w:r>
      <w:r w:rsidR="00E248C7">
        <w:instrText xml:space="preserve"> SEQ MTEqn \c \* Arabic \* MERGEFORMAT </w:instrText>
      </w:r>
      <w:r w:rsidR="00E248C7">
        <w:fldChar w:fldCharType="separate"/>
      </w:r>
      <w:r w:rsidR="00DB0418">
        <w:rPr>
          <w:noProof/>
        </w:rPr>
        <w:instrText>35</w:instrText>
      </w:r>
      <w:r w:rsidR="00E248C7">
        <w:rPr>
          <w:noProof/>
        </w:rPr>
        <w:fldChar w:fldCharType="end"/>
      </w:r>
      <w:r>
        <w:instrText>)</w:instrText>
      </w:r>
      <w:r>
        <w:fldChar w:fldCharType="end"/>
      </w:r>
    </w:p>
    <w:p w14:paraId="1C743B0B" w14:textId="54FC97B8" w:rsidR="00C316FA" w:rsidRDefault="00C316FA" w:rsidP="001F2864">
      <w:pPr>
        <w:ind w:firstLineChars="0" w:firstLine="0"/>
      </w:pPr>
      <w:r>
        <w:rPr>
          <w:rFonts w:hint="eastAsia"/>
        </w:rPr>
        <w:t>式中符合</w:t>
      </w:r>
      <w:r w:rsidRPr="001F2864">
        <w:rPr>
          <w:rFonts w:hint="eastAsia"/>
        </w:rPr>
        <w:t>L</w:t>
      </w:r>
      <w:r w:rsidRPr="001F2864">
        <w:t>LR</w:t>
      </w:r>
      <w:r>
        <w:rPr>
          <w:rFonts w:hint="eastAsia"/>
        </w:rPr>
        <w:t>判决的</w:t>
      </w:r>
      <w:r>
        <w:rPr>
          <w:rFonts w:hint="eastAsia"/>
        </w:rPr>
        <w:t>P</w:t>
      </w:r>
      <w:r>
        <w:t>M</w:t>
      </w:r>
      <w:r>
        <w:rPr>
          <w:rFonts w:hint="eastAsia"/>
        </w:rPr>
        <w:t>值将保持不变，而不符合</w:t>
      </w:r>
      <w:r w:rsidRPr="001F2864">
        <w:rPr>
          <w:rFonts w:hint="eastAsia"/>
        </w:rPr>
        <w:t>L</w:t>
      </w:r>
      <w:r w:rsidRPr="001F2864">
        <w:t>LR</w:t>
      </w:r>
      <w:r>
        <w:rPr>
          <w:rFonts w:hint="eastAsia"/>
        </w:rPr>
        <w:t>判决的</w:t>
      </w:r>
      <w:r>
        <w:t>PM</w:t>
      </w:r>
      <w:r>
        <w:rPr>
          <w:rFonts w:hint="eastAsia"/>
        </w:rPr>
        <w:t>值将会被累计惩罚值。</w:t>
      </w:r>
      <w:r>
        <w:t>PM</w:t>
      </w:r>
      <w:r>
        <w:rPr>
          <w:rFonts w:hint="eastAsia"/>
        </w:rPr>
        <w:t>值越大的路径越不可靠。</w:t>
      </w:r>
    </w:p>
    <w:p w14:paraId="26948ACD" w14:textId="1C9265DE" w:rsidR="00C316FA" w:rsidRPr="00C316FA" w:rsidRDefault="00C316FA" w:rsidP="001F2864">
      <w:pPr>
        <w:ind w:firstLine="480"/>
      </w:pPr>
      <w:r>
        <w:rPr>
          <w:rFonts w:hint="eastAsia"/>
        </w:rPr>
        <w:t>图</w:t>
      </w:r>
      <w:r>
        <w:rPr>
          <w:rFonts w:hint="eastAsia"/>
        </w:rPr>
        <w:t>2</w:t>
      </w:r>
      <w:r>
        <w:t>-8</w:t>
      </w:r>
      <w:r>
        <w:rPr>
          <w:rFonts w:hint="eastAsia"/>
        </w:rPr>
        <w:t>是极化码</w:t>
      </w:r>
      <w:r>
        <w:rPr>
          <w:rFonts w:hint="eastAsia"/>
        </w:rPr>
        <w:t>S</w:t>
      </w:r>
      <w:r>
        <w:t>CL</w:t>
      </w:r>
      <w:r>
        <w:rPr>
          <w:rFonts w:hint="eastAsia"/>
        </w:rPr>
        <w:t>译码算法的译码树。一</w:t>
      </w:r>
      <w:r w:rsidR="001F2864">
        <w:rPr>
          <w:rFonts w:hint="eastAsia"/>
        </w:rPr>
        <w:t>共</w:t>
      </w:r>
      <w:r>
        <w:rPr>
          <w:rFonts w:hint="eastAsia"/>
        </w:rPr>
        <w:t>4</w:t>
      </w:r>
      <w:r>
        <w:rPr>
          <w:rFonts w:hint="eastAsia"/>
        </w:rPr>
        <w:t>个比特，</w:t>
      </w:r>
      <w:r w:rsidR="004478AD" w:rsidRPr="004478AD">
        <w:rPr>
          <w:position w:val="-12"/>
        </w:rPr>
        <w:object w:dxaOrig="240" w:dyaOrig="360" w14:anchorId="66848CC8">
          <v:shape id="_x0000_i1216" type="#_x0000_t75" style="width:12pt;height:18pt" o:ole="">
            <v:imagedata r:id="rId400" o:title=""/>
          </v:shape>
          <o:OLEObject Type="Embed" ProgID="Equation.DSMT4" ShapeID="_x0000_i1216" DrawAspect="Content" ObjectID="_1840284020" r:id="rId401"/>
        </w:object>
      </w:r>
      <w:r>
        <w:rPr>
          <w:rFonts w:hint="eastAsia"/>
        </w:rPr>
        <w:t>为冻结比特，其余位置为信息比特，最大保留路径数</w:t>
      </w:r>
      <w:r w:rsidRPr="00C316FA">
        <w:rPr>
          <w:rFonts w:hint="eastAsia"/>
          <w:i/>
        </w:rPr>
        <w:t>L</w:t>
      </w:r>
      <w:r>
        <w:t>=4</w:t>
      </w:r>
      <w:r>
        <w:rPr>
          <w:rFonts w:hint="eastAsia"/>
        </w:rPr>
        <w:t>。</w:t>
      </w:r>
    </w:p>
    <w:p w14:paraId="5BAE7C8E" w14:textId="6666ED98" w:rsidR="00392CCC" w:rsidRDefault="00043A1A" w:rsidP="00392CCC">
      <w:pPr>
        <w:pStyle w:val="afff"/>
      </w:pPr>
      <w:r>
        <w:object w:dxaOrig="5281" w:dyaOrig="2595" w14:anchorId="652A7311">
          <v:shape id="_x0000_i1217" type="#_x0000_t75" style="width:417.75pt;height:201.75pt" o:ole="">
            <v:imagedata r:id="rId402" o:title=""/>
          </v:shape>
          <o:OLEObject Type="Embed" ProgID="Visio.Drawing.15" ShapeID="_x0000_i1217" DrawAspect="Content" ObjectID="_1840284021" r:id="rId403"/>
        </w:object>
      </w:r>
    </w:p>
    <w:p w14:paraId="6FE42E54" w14:textId="23CC8306" w:rsidR="00C316FA" w:rsidRDefault="00392CCC" w:rsidP="00392CCC">
      <w:pPr>
        <w:pStyle w:val="a5"/>
      </w:pPr>
      <w:bookmarkStart w:id="51" w:name="_Toc228988593"/>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2</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8</w:t>
      </w:r>
      <w:r w:rsidR="00195BE6">
        <w:fldChar w:fldCharType="end"/>
      </w:r>
      <w:r>
        <w:t xml:space="preserve"> </w:t>
      </w:r>
      <w:r>
        <w:rPr>
          <w:rFonts w:hint="eastAsia"/>
        </w:rPr>
        <w:t>S</w:t>
      </w:r>
      <w:r>
        <w:t>CL</w:t>
      </w:r>
      <w:r>
        <w:rPr>
          <w:rFonts w:hint="eastAsia"/>
        </w:rPr>
        <w:t>译码树</w:t>
      </w:r>
      <w:bookmarkEnd w:id="51"/>
    </w:p>
    <w:p w14:paraId="0DFBD0C3" w14:textId="58687DB8" w:rsidR="00C316FA" w:rsidRDefault="00C316FA" w:rsidP="00C316FA">
      <w:pPr>
        <w:pStyle w:val="affb"/>
        <w:rPr>
          <w:rFonts w:eastAsiaTheme="minorEastAsia"/>
        </w:rPr>
      </w:pPr>
      <w:r>
        <w:rPr>
          <w:rFonts w:eastAsiaTheme="minorEastAsia" w:hint="eastAsia"/>
        </w:rPr>
        <w:t>F</w:t>
      </w:r>
      <w:r>
        <w:rPr>
          <w:rFonts w:eastAsiaTheme="minorEastAsia"/>
        </w:rPr>
        <w:t xml:space="preserve">ig.2-8 </w:t>
      </w:r>
      <w:r w:rsidRPr="00C316FA">
        <w:rPr>
          <w:rFonts w:eastAsiaTheme="minorEastAsia"/>
        </w:rPr>
        <w:t>SCL decoding tree</w:t>
      </w:r>
    </w:p>
    <w:p w14:paraId="2B20A565" w14:textId="632036FE" w:rsidR="00C316FA" w:rsidRDefault="00C316FA" w:rsidP="001F2864">
      <w:pPr>
        <w:ind w:firstLine="480"/>
      </w:pPr>
      <w:r>
        <w:rPr>
          <w:rFonts w:hint="eastAsia"/>
        </w:rPr>
        <w:lastRenderedPageBreak/>
        <w:t>图</w:t>
      </w:r>
      <w:r>
        <w:rPr>
          <w:rFonts w:hint="eastAsia"/>
        </w:rPr>
        <w:t>2</w:t>
      </w:r>
      <w:r>
        <w:t>-8</w:t>
      </w:r>
      <w:r>
        <w:rPr>
          <w:rFonts w:hint="eastAsia"/>
        </w:rPr>
        <w:t>中，</w:t>
      </w:r>
      <w:r w:rsidR="004478AD" w:rsidRPr="004478AD">
        <w:rPr>
          <w:position w:val="-12"/>
        </w:rPr>
        <w:object w:dxaOrig="240" w:dyaOrig="360" w14:anchorId="1922D35C">
          <v:shape id="_x0000_i1218" type="#_x0000_t75" style="width:12pt;height:18pt" o:ole="">
            <v:imagedata r:id="rId400" o:title=""/>
          </v:shape>
          <o:OLEObject Type="Embed" ProgID="Equation.DSMT4" ShapeID="_x0000_i1218" DrawAspect="Content" ObjectID="_1840284022" r:id="rId404"/>
        </w:object>
      </w:r>
      <w:r>
        <w:rPr>
          <w:rFonts w:hint="eastAsia"/>
        </w:rPr>
        <w:t>为冻结比特，所以不需要参考</w:t>
      </w:r>
      <w:r>
        <w:rPr>
          <w:rFonts w:hint="eastAsia"/>
        </w:rPr>
        <w:t>L</w:t>
      </w:r>
      <w:r>
        <w:t>LR</w:t>
      </w:r>
      <w:r>
        <w:rPr>
          <w:rFonts w:hint="eastAsia"/>
        </w:rPr>
        <w:t>直接判决为</w:t>
      </w:r>
      <w:r>
        <w:rPr>
          <w:rFonts w:hint="eastAsia"/>
        </w:rPr>
        <w:t>0</w:t>
      </w:r>
      <w:r>
        <w:rPr>
          <w:rFonts w:hint="eastAsia"/>
        </w:rPr>
        <w:t>，但需要累计</w:t>
      </w:r>
      <w:r>
        <w:rPr>
          <w:rFonts w:hint="eastAsia"/>
        </w:rPr>
        <w:t>P</w:t>
      </w:r>
      <w:r>
        <w:t>M</w:t>
      </w:r>
      <w:r>
        <w:rPr>
          <w:rFonts w:hint="eastAsia"/>
        </w:rPr>
        <w:t>值。在</w:t>
      </w:r>
      <w:r w:rsidR="004478AD" w:rsidRPr="004478AD">
        <w:rPr>
          <w:position w:val="-12"/>
        </w:rPr>
        <w:object w:dxaOrig="260" w:dyaOrig="360" w14:anchorId="2A933F07">
          <v:shape id="_x0000_i1219" type="#_x0000_t75" style="width:12.75pt;height:18pt" o:ole="">
            <v:imagedata r:id="rId405" o:title=""/>
          </v:shape>
          <o:OLEObject Type="Embed" ProgID="Equation.DSMT4" ShapeID="_x0000_i1219" DrawAspect="Content" ObjectID="_1840284023" r:id="rId406"/>
        </w:object>
      </w:r>
      <w:r>
        <w:rPr>
          <w:rFonts w:hint="eastAsia"/>
        </w:rPr>
        <w:t>和</w:t>
      </w:r>
      <w:r w:rsidR="004478AD" w:rsidRPr="004478AD">
        <w:rPr>
          <w:position w:val="-12"/>
        </w:rPr>
        <w:object w:dxaOrig="260" w:dyaOrig="360" w14:anchorId="74ED339B">
          <v:shape id="_x0000_i1220" type="#_x0000_t75" style="width:12.75pt;height:18pt" o:ole="">
            <v:imagedata r:id="rId407" o:title=""/>
          </v:shape>
          <o:OLEObject Type="Embed" ProgID="Equation.DSMT4" ShapeID="_x0000_i1220" DrawAspect="Content" ObjectID="_1840284024" r:id="rId408"/>
        </w:object>
      </w:r>
      <w:r>
        <w:rPr>
          <w:rFonts w:hint="eastAsia"/>
        </w:rPr>
        <w:t>处分别进行路径分裂得到了</w:t>
      </w:r>
      <w:r>
        <w:rPr>
          <w:rFonts w:hint="eastAsia"/>
        </w:rPr>
        <w:t>4</w:t>
      </w:r>
      <w:r>
        <w:rPr>
          <w:rFonts w:hint="eastAsia"/>
        </w:rPr>
        <w:t>条译码路径。在</w:t>
      </w:r>
      <w:r w:rsidR="004478AD" w:rsidRPr="004478AD">
        <w:rPr>
          <w:position w:val="-12"/>
        </w:rPr>
        <w:object w:dxaOrig="260" w:dyaOrig="360" w14:anchorId="3C544A11">
          <v:shape id="_x0000_i1221" type="#_x0000_t75" style="width:12.75pt;height:18pt" o:ole="">
            <v:imagedata r:id="rId409" o:title=""/>
          </v:shape>
          <o:OLEObject Type="Embed" ProgID="Equation.DSMT4" ShapeID="_x0000_i1221" DrawAspect="Content" ObjectID="_1840284025" r:id="rId410"/>
        </w:object>
      </w:r>
      <w:r>
        <w:rPr>
          <w:rFonts w:hint="eastAsia"/>
        </w:rPr>
        <w:t>处进行路径分裂产生了</w:t>
      </w:r>
      <w:r>
        <w:rPr>
          <w:rFonts w:hint="eastAsia"/>
        </w:rPr>
        <w:t>8</w:t>
      </w:r>
      <w:r>
        <w:rPr>
          <w:rFonts w:hint="eastAsia"/>
        </w:rPr>
        <w:t>条分裂路径，因此通过</w:t>
      </w:r>
      <w:r>
        <w:rPr>
          <w:rFonts w:hint="eastAsia"/>
        </w:rPr>
        <w:t>P</w:t>
      </w:r>
      <w:r>
        <w:t>M</w:t>
      </w:r>
      <w:r>
        <w:rPr>
          <w:rFonts w:hint="eastAsia"/>
        </w:rPr>
        <w:t>值排序只保留其中</w:t>
      </w:r>
      <w:r>
        <w:rPr>
          <w:rFonts w:hint="eastAsia"/>
        </w:rPr>
        <w:t>P</w:t>
      </w:r>
      <w:r>
        <w:t>M</w:t>
      </w:r>
      <w:r>
        <w:rPr>
          <w:rFonts w:hint="eastAsia"/>
        </w:rPr>
        <w:t>值最小的</w:t>
      </w:r>
      <w:r>
        <w:rPr>
          <w:rFonts w:hint="eastAsia"/>
        </w:rPr>
        <w:t>4</w:t>
      </w:r>
      <w:r>
        <w:rPr>
          <w:rFonts w:hint="eastAsia"/>
        </w:rPr>
        <w:t>条。图</w:t>
      </w:r>
      <w:r>
        <w:rPr>
          <w:rFonts w:hint="eastAsia"/>
        </w:rPr>
        <w:t>2</w:t>
      </w:r>
      <w:r>
        <w:t>-9</w:t>
      </w:r>
      <w:r>
        <w:rPr>
          <w:rFonts w:hint="eastAsia"/>
        </w:rPr>
        <w:t>是</w:t>
      </w:r>
      <w:r>
        <w:rPr>
          <w:rFonts w:hint="eastAsia"/>
        </w:rPr>
        <w:t>C</w:t>
      </w:r>
      <w:r>
        <w:t>A-SCL</w:t>
      </w:r>
      <w:r>
        <w:rPr>
          <w:rFonts w:hint="eastAsia"/>
        </w:rPr>
        <w:t>译码算法的流程图。</w:t>
      </w:r>
    </w:p>
    <w:p w14:paraId="1300E0DF" w14:textId="23F814F6" w:rsidR="00392CCC" w:rsidRDefault="00773616" w:rsidP="00392CCC">
      <w:pPr>
        <w:pStyle w:val="afff"/>
      </w:pPr>
      <w:r>
        <w:object w:dxaOrig="20701" w:dyaOrig="12766" w14:anchorId="45AA6883">
          <v:shape id="_x0000_i1222" type="#_x0000_t75" style="width:424.5pt;height:259.5pt" o:ole="">
            <v:imagedata r:id="rId411" o:title=""/>
          </v:shape>
          <o:OLEObject Type="Embed" ProgID="Visio.Drawing.15" ShapeID="_x0000_i1222" DrawAspect="Content" ObjectID="_1840284026" r:id="rId412"/>
        </w:object>
      </w:r>
    </w:p>
    <w:p w14:paraId="1B19BE68" w14:textId="4E6369BD" w:rsidR="00C316FA" w:rsidRDefault="00392CCC" w:rsidP="00392CCC">
      <w:pPr>
        <w:pStyle w:val="a5"/>
      </w:pPr>
      <w:bookmarkStart w:id="52" w:name="_Toc228988594"/>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2</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9</w:t>
      </w:r>
      <w:r w:rsidR="00195BE6">
        <w:fldChar w:fldCharType="end"/>
      </w:r>
      <w:r>
        <w:t xml:space="preserve"> CA-SCL</w:t>
      </w:r>
      <w:r>
        <w:rPr>
          <w:rFonts w:hint="eastAsia"/>
        </w:rPr>
        <w:t>译码算法流程图</w:t>
      </w:r>
      <w:bookmarkEnd w:id="52"/>
    </w:p>
    <w:p w14:paraId="5BAD8109" w14:textId="227AE64F" w:rsidR="00C316FA" w:rsidRPr="00C316FA" w:rsidRDefault="00C316FA" w:rsidP="00C316FA">
      <w:pPr>
        <w:pStyle w:val="affb"/>
        <w:rPr>
          <w:rFonts w:eastAsiaTheme="minorEastAsia"/>
        </w:rPr>
      </w:pPr>
      <w:r>
        <w:rPr>
          <w:rFonts w:eastAsiaTheme="minorEastAsia" w:hint="eastAsia"/>
        </w:rPr>
        <w:t>F</w:t>
      </w:r>
      <w:r>
        <w:rPr>
          <w:rFonts w:eastAsiaTheme="minorEastAsia"/>
        </w:rPr>
        <w:t xml:space="preserve">ig.2-9 </w:t>
      </w:r>
      <w:r w:rsidRPr="00303524">
        <w:rPr>
          <w:rFonts w:eastAsiaTheme="minorEastAsia"/>
        </w:rPr>
        <w:t>The flowchart of CA-SCL decoding algorithm</w:t>
      </w:r>
    </w:p>
    <w:p w14:paraId="4C41F7A7" w14:textId="3D602C15" w:rsidR="00C316FA" w:rsidRDefault="007E2DB1" w:rsidP="001F2864">
      <w:pPr>
        <w:ind w:firstLine="480"/>
        <w:rPr>
          <w:color w:val="000000" w:themeColor="text1"/>
        </w:rPr>
      </w:pPr>
      <w:r w:rsidRPr="007E2DB1">
        <w:rPr>
          <w:shd w:val="clear" w:color="auto" w:fill="FFFFFF"/>
        </w:rPr>
        <w:t>在</w:t>
      </w:r>
      <w:r w:rsidRPr="007E2DB1">
        <w:rPr>
          <w:shd w:val="clear" w:color="auto" w:fill="FFFFFF"/>
        </w:rPr>
        <w:t>SCL</w:t>
      </w:r>
      <w:r w:rsidRPr="007E2DB1">
        <w:rPr>
          <w:shd w:val="clear" w:color="auto" w:fill="FFFFFF"/>
        </w:rPr>
        <w:t>译码算法中，虽然通过路径搜索能够尽可能地保留候选路径，但正确路径仍有可能因在译码过程中某一位受到较大的惩罚值，导致其路径度量值相对较高，进而使其在</w:t>
      </w:r>
      <w:r w:rsidRPr="007E2DB1">
        <w:rPr>
          <w:i/>
          <w:shd w:val="clear" w:color="auto" w:fill="FFFFFF"/>
        </w:rPr>
        <w:t>L</w:t>
      </w:r>
      <w:r w:rsidRPr="007E2DB1">
        <w:rPr>
          <w:shd w:val="clear" w:color="auto" w:fill="FFFFFF"/>
        </w:rPr>
        <w:t>条候选路径中排名靠后，甚至被完全排除在保留列表之外。同时，错误路径也可能因累积度量较低而进入最终的候选集合。这两个因素均是导致</w:t>
      </w:r>
      <w:r w:rsidRPr="007E2DB1">
        <w:rPr>
          <w:shd w:val="clear" w:color="auto" w:fill="FFFFFF"/>
        </w:rPr>
        <w:t>SCL</w:t>
      </w:r>
      <w:r w:rsidRPr="007E2DB1">
        <w:rPr>
          <w:shd w:val="clear" w:color="auto" w:fill="FFFFFF"/>
        </w:rPr>
        <w:t>译码算法性能下降的重要原因。为应对上述问题，</w:t>
      </w:r>
      <w:r w:rsidRPr="006E6CDD">
        <w:rPr>
          <w:shd w:val="clear" w:color="auto" w:fill="FFFFFF"/>
        </w:rPr>
        <w:t>文献</w:t>
      </w:r>
      <w:r w:rsidR="00773616">
        <w:rPr>
          <w:shd w:val="clear" w:color="auto" w:fill="FFFFFF"/>
        </w:rPr>
        <w:fldChar w:fldCharType="begin"/>
      </w:r>
      <w:r w:rsidR="00773616">
        <w:rPr>
          <w:shd w:val="clear" w:color="auto" w:fill="FFFFFF"/>
        </w:rPr>
        <w:instrText xml:space="preserve"> REF _Ref223546502 \r \h </w:instrText>
      </w:r>
      <w:r w:rsidR="00773616">
        <w:rPr>
          <w:shd w:val="clear" w:color="auto" w:fill="FFFFFF"/>
        </w:rPr>
      </w:r>
      <w:r w:rsidR="00773616">
        <w:rPr>
          <w:shd w:val="clear" w:color="auto" w:fill="FFFFFF"/>
        </w:rPr>
        <w:fldChar w:fldCharType="separate"/>
      </w:r>
      <w:r w:rsidR="00DB0418">
        <w:rPr>
          <w:shd w:val="clear" w:color="auto" w:fill="FFFFFF"/>
        </w:rPr>
        <w:t>[11]</w:t>
      </w:r>
      <w:r w:rsidR="00773616">
        <w:rPr>
          <w:shd w:val="clear" w:color="auto" w:fill="FFFFFF"/>
        </w:rPr>
        <w:fldChar w:fldCharType="end"/>
      </w:r>
      <w:r w:rsidRPr="006E6CDD">
        <w:rPr>
          <w:shd w:val="clear" w:color="auto" w:fill="FFFFFF"/>
        </w:rPr>
        <w:t>提出</w:t>
      </w:r>
      <w:r w:rsidRPr="007E2DB1">
        <w:rPr>
          <w:shd w:val="clear" w:color="auto" w:fill="FFFFFF"/>
        </w:rPr>
        <w:t>了</w:t>
      </w:r>
      <w:r w:rsidRPr="007E2DB1">
        <w:rPr>
          <w:shd w:val="clear" w:color="auto" w:fill="FFFFFF"/>
        </w:rPr>
        <w:t>CA-SCL</w:t>
      </w:r>
      <w:r w:rsidRPr="007E2DB1">
        <w:rPr>
          <w:shd w:val="clear" w:color="auto" w:fill="FFFFFF"/>
        </w:rPr>
        <w:t>译码算法，通过在编码端添加</w:t>
      </w:r>
      <w:r>
        <w:rPr>
          <w:rFonts w:hint="eastAsia"/>
          <w:shd w:val="clear" w:color="auto" w:fill="FFFFFF"/>
        </w:rPr>
        <w:t>C</w:t>
      </w:r>
      <w:r>
        <w:rPr>
          <w:shd w:val="clear" w:color="auto" w:fill="FFFFFF"/>
        </w:rPr>
        <w:t>RC</w:t>
      </w:r>
      <w:r>
        <w:rPr>
          <w:rFonts w:hint="eastAsia"/>
          <w:shd w:val="clear" w:color="auto" w:fill="FFFFFF"/>
        </w:rPr>
        <w:t>校验</w:t>
      </w:r>
      <w:r w:rsidRPr="007E2DB1">
        <w:rPr>
          <w:shd w:val="clear" w:color="auto" w:fill="FFFFFF"/>
        </w:rPr>
        <w:t>序列，并在</w:t>
      </w:r>
      <w:r w:rsidRPr="007E2DB1">
        <w:rPr>
          <w:shd w:val="clear" w:color="auto" w:fill="FFFFFF"/>
        </w:rPr>
        <w:t>SCL</w:t>
      </w:r>
      <w:r w:rsidRPr="007E2DB1">
        <w:rPr>
          <w:shd w:val="clear" w:color="auto" w:fill="FFFFFF"/>
        </w:rPr>
        <w:t>译码结束后对保留的</w:t>
      </w:r>
      <w:r w:rsidRPr="00773616">
        <w:rPr>
          <w:i/>
          <w:shd w:val="clear" w:color="auto" w:fill="FFFFFF"/>
        </w:rPr>
        <w:t>L</w:t>
      </w:r>
      <w:r w:rsidRPr="007E2DB1">
        <w:rPr>
          <w:shd w:val="clear" w:color="auto" w:fill="FFFFFF"/>
        </w:rPr>
        <w:t>条路径依次进行</w:t>
      </w:r>
      <w:r w:rsidRPr="007E2DB1">
        <w:rPr>
          <w:shd w:val="clear" w:color="auto" w:fill="FFFFFF"/>
        </w:rPr>
        <w:t>CRC</w:t>
      </w:r>
      <w:r w:rsidRPr="007E2DB1">
        <w:rPr>
          <w:shd w:val="clear" w:color="auto" w:fill="FFFFFF"/>
        </w:rPr>
        <w:t>校验，从而有效识别并剔除未能通过校验的错误路径。最终，译码器从所有通过</w:t>
      </w:r>
      <w:r w:rsidRPr="007E2DB1">
        <w:rPr>
          <w:shd w:val="clear" w:color="auto" w:fill="FFFFFF"/>
        </w:rPr>
        <w:t>CRC</w:t>
      </w:r>
      <w:r w:rsidRPr="007E2DB1">
        <w:rPr>
          <w:shd w:val="clear" w:color="auto" w:fill="FFFFFF"/>
        </w:rPr>
        <w:t>校验的候选路径中选择</w:t>
      </w:r>
      <w:r w:rsidRPr="007E2DB1">
        <w:rPr>
          <w:shd w:val="clear" w:color="auto" w:fill="FFFFFF"/>
        </w:rPr>
        <w:t>PM</w:t>
      </w:r>
      <w:r w:rsidRPr="007E2DB1">
        <w:rPr>
          <w:shd w:val="clear" w:color="auto" w:fill="FFFFFF"/>
        </w:rPr>
        <w:t>值最小的路径作为最终的译码输出。借助</w:t>
      </w:r>
      <w:r w:rsidRPr="007E2DB1">
        <w:rPr>
          <w:shd w:val="clear" w:color="auto" w:fill="FFFFFF"/>
        </w:rPr>
        <w:t>CRC</w:t>
      </w:r>
      <w:r w:rsidRPr="007E2DB1">
        <w:rPr>
          <w:shd w:val="clear" w:color="auto" w:fill="FFFFFF"/>
        </w:rPr>
        <w:t>的校验能力，</w:t>
      </w:r>
      <w:r w:rsidRPr="007E2DB1">
        <w:rPr>
          <w:shd w:val="clear" w:color="auto" w:fill="FFFFFF"/>
        </w:rPr>
        <w:t>CA-SCL</w:t>
      </w:r>
      <w:r w:rsidR="008C5F8E">
        <w:rPr>
          <w:rFonts w:hint="eastAsia"/>
          <w:shd w:val="clear" w:color="auto" w:fill="FFFFFF"/>
        </w:rPr>
        <w:t>译码算法</w:t>
      </w:r>
      <w:r w:rsidRPr="007E2DB1">
        <w:rPr>
          <w:shd w:val="clear" w:color="auto" w:fill="FFFFFF"/>
        </w:rPr>
        <w:t>能够显著提升正确路径的识别概率，从而有效改善</w:t>
      </w:r>
      <w:r w:rsidRPr="007E2DB1">
        <w:rPr>
          <w:shd w:val="clear" w:color="auto" w:fill="FFFFFF"/>
        </w:rPr>
        <w:t>SCL</w:t>
      </w:r>
      <w:r w:rsidR="001F2864">
        <w:rPr>
          <w:rFonts w:hint="eastAsia"/>
          <w:shd w:val="clear" w:color="auto" w:fill="FFFFFF"/>
        </w:rPr>
        <w:t>译码算法</w:t>
      </w:r>
      <w:r w:rsidRPr="007E2DB1">
        <w:rPr>
          <w:shd w:val="clear" w:color="auto" w:fill="FFFFFF"/>
        </w:rPr>
        <w:t>在高信噪比区域的错误问题，整体上大幅提升极化码的译码性能</w:t>
      </w:r>
      <w:r>
        <w:rPr>
          <w:rFonts w:hint="eastAsia"/>
          <w:shd w:val="clear" w:color="auto" w:fill="FFFFFF"/>
        </w:rPr>
        <w:t>。</w:t>
      </w:r>
      <w:r>
        <w:rPr>
          <w:rFonts w:hint="eastAsia"/>
          <w:shd w:val="clear" w:color="auto" w:fill="FFFFFF"/>
        </w:rPr>
        <w:t>C</w:t>
      </w:r>
      <w:r>
        <w:rPr>
          <w:shd w:val="clear" w:color="auto" w:fill="FFFFFF"/>
        </w:rPr>
        <w:t>A-SCL</w:t>
      </w:r>
      <w:r>
        <w:rPr>
          <w:rFonts w:hint="eastAsia"/>
          <w:shd w:val="clear" w:color="auto" w:fill="FFFFFF"/>
        </w:rPr>
        <w:t>译码算法的提出</w:t>
      </w:r>
      <w:r>
        <w:rPr>
          <w:color w:val="000000" w:themeColor="text1"/>
        </w:rPr>
        <w:t>使</w:t>
      </w:r>
      <w:r>
        <w:rPr>
          <w:rFonts w:hint="eastAsia"/>
          <w:color w:val="000000" w:themeColor="text1"/>
        </w:rPr>
        <w:t>极化码的性能可以</w:t>
      </w:r>
      <w:r>
        <w:rPr>
          <w:color w:val="000000" w:themeColor="text1"/>
        </w:rPr>
        <w:t>与</w:t>
      </w:r>
      <w:r>
        <w:rPr>
          <w:color w:val="000000" w:themeColor="text1"/>
        </w:rPr>
        <w:t>LDPC</w:t>
      </w:r>
      <w:r>
        <w:rPr>
          <w:color w:val="000000" w:themeColor="text1"/>
        </w:rPr>
        <w:t>码和</w:t>
      </w:r>
      <w:r>
        <w:rPr>
          <w:color w:val="000000" w:themeColor="text1"/>
        </w:rPr>
        <w:t>Turbo</w:t>
      </w:r>
      <w:proofErr w:type="gramStart"/>
      <w:r>
        <w:rPr>
          <w:color w:val="000000" w:themeColor="text1"/>
        </w:rPr>
        <w:t>码相媲美</w:t>
      </w:r>
      <w:proofErr w:type="gramEnd"/>
      <w:r>
        <w:rPr>
          <w:rFonts w:hint="eastAsia"/>
          <w:color w:val="000000" w:themeColor="text1"/>
        </w:rPr>
        <w:t>。</w:t>
      </w:r>
    </w:p>
    <w:p w14:paraId="319439F8" w14:textId="77777777" w:rsidR="00A67CC4" w:rsidRDefault="00A67CC4" w:rsidP="00A67CC4">
      <w:pPr>
        <w:pStyle w:val="afff"/>
      </w:pPr>
      <w:r w:rsidRPr="00A67CC4">
        <w:rPr>
          <w:rFonts w:hint="eastAsia"/>
          <w:noProof/>
        </w:rPr>
        <w:lastRenderedPageBreak/>
        <w:drawing>
          <wp:inline distT="0" distB="0" distL="0" distR="0" wp14:anchorId="47B6969C" wp14:editId="39DCA442">
            <wp:extent cx="3600000" cy="293760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0"/>
                    <pic:cNvPicPr preferRelativeResize="0">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3600000" cy="2937600"/>
                    </a:xfrm>
                    <a:prstGeom prst="rect">
                      <a:avLst/>
                    </a:prstGeom>
                    <a:noFill/>
                    <a:ln>
                      <a:noFill/>
                    </a:ln>
                  </pic:spPr>
                </pic:pic>
              </a:graphicData>
            </a:graphic>
          </wp:inline>
        </w:drawing>
      </w:r>
    </w:p>
    <w:p w14:paraId="5A8F1D00" w14:textId="4E701A25" w:rsidR="00A67CC4" w:rsidRDefault="00A67CC4" w:rsidP="00A67CC4">
      <w:pPr>
        <w:pStyle w:val="a5"/>
      </w:pPr>
      <w:bookmarkStart w:id="53" w:name="_Toc228988595"/>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2</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10</w:t>
      </w:r>
      <w:r w:rsidR="00195BE6">
        <w:fldChar w:fldCharType="end"/>
      </w:r>
      <w:r>
        <w:t xml:space="preserve"> </w:t>
      </w:r>
      <w:bookmarkStart w:id="54" w:name="_Hlk224825542"/>
      <w:r>
        <w:rPr>
          <w:rFonts w:hint="eastAsia"/>
        </w:rPr>
        <w:t>经典译码算法的</w:t>
      </w:r>
      <w:proofErr w:type="gramStart"/>
      <w:r w:rsidR="005F610F">
        <w:rPr>
          <w:rFonts w:hint="eastAsia"/>
        </w:rPr>
        <w:t>误块率仿真</w:t>
      </w:r>
      <w:proofErr w:type="gramEnd"/>
      <w:r w:rsidR="005F610F">
        <w:rPr>
          <w:rFonts w:hint="eastAsia"/>
        </w:rPr>
        <w:t>对比图</w:t>
      </w:r>
      <w:bookmarkEnd w:id="53"/>
      <w:bookmarkEnd w:id="54"/>
    </w:p>
    <w:p w14:paraId="68A02AE8" w14:textId="09D61F26" w:rsidR="00A67CC4" w:rsidRDefault="00A67CC4" w:rsidP="00A67CC4">
      <w:pPr>
        <w:pStyle w:val="affb"/>
        <w:rPr>
          <w:rFonts w:eastAsiaTheme="minorEastAsia"/>
        </w:rPr>
      </w:pPr>
      <w:r>
        <w:rPr>
          <w:rFonts w:eastAsiaTheme="minorEastAsia" w:hint="eastAsia"/>
        </w:rPr>
        <w:t>F</w:t>
      </w:r>
      <w:r>
        <w:rPr>
          <w:rFonts w:eastAsiaTheme="minorEastAsia"/>
        </w:rPr>
        <w:t xml:space="preserve">ig. 2-10 </w:t>
      </w:r>
      <w:bookmarkStart w:id="55" w:name="_Hlk224825543"/>
      <w:r w:rsidR="005F610F" w:rsidRPr="005F610F">
        <w:rPr>
          <w:rFonts w:eastAsiaTheme="minorEastAsia"/>
        </w:rPr>
        <w:t>Simulation comparison diagram of block error rate for classic decoding algorithms</w:t>
      </w:r>
      <w:bookmarkEnd w:id="55"/>
    </w:p>
    <w:p w14:paraId="66D55E05" w14:textId="6901C578" w:rsidR="00A67CC4" w:rsidRPr="00FC2E4A" w:rsidRDefault="00A67CC4" w:rsidP="00A67CC4">
      <w:pPr>
        <w:ind w:firstLine="480"/>
        <w:rPr>
          <w:color w:val="000000" w:themeColor="text1"/>
        </w:rPr>
      </w:pPr>
      <w:r w:rsidRPr="00FC2E4A">
        <w:rPr>
          <w:rFonts w:hint="eastAsia"/>
          <w:color w:val="000000" w:themeColor="text1"/>
        </w:rPr>
        <w:t>如图</w:t>
      </w:r>
      <w:r w:rsidRPr="00FC2E4A">
        <w:rPr>
          <w:rFonts w:hint="eastAsia"/>
          <w:color w:val="000000" w:themeColor="text1"/>
        </w:rPr>
        <w:t>2</w:t>
      </w:r>
      <w:r w:rsidRPr="00FC2E4A">
        <w:rPr>
          <w:color w:val="000000" w:themeColor="text1"/>
        </w:rPr>
        <w:t>-10</w:t>
      </w:r>
      <w:r w:rsidRPr="00FC2E4A">
        <w:rPr>
          <w:rFonts w:hint="eastAsia"/>
          <w:color w:val="000000" w:themeColor="text1"/>
        </w:rPr>
        <w:t>所示，是</w:t>
      </w:r>
      <w:r w:rsidRPr="00FC2E4A">
        <w:rPr>
          <w:rFonts w:hint="eastAsia"/>
          <w:color w:val="000000" w:themeColor="text1"/>
        </w:rPr>
        <w:t>S</w:t>
      </w:r>
      <w:r w:rsidRPr="00FC2E4A">
        <w:rPr>
          <w:color w:val="000000" w:themeColor="text1"/>
        </w:rPr>
        <w:t>C</w:t>
      </w:r>
      <w:r w:rsidRPr="00FC2E4A">
        <w:rPr>
          <w:rFonts w:hint="eastAsia"/>
          <w:color w:val="000000" w:themeColor="text1"/>
        </w:rPr>
        <w:t>、</w:t>
      </w:r>
      <w:r w:rsidRPr="00FC2E4A">
        <w:rPr>
          <w:color w:val="000000" w:themeColor="text1"/>
        </w:rPr>
        <w:t>SCL</w:t>
      </w:r>
      <w:r w:rsidRPr="00FC2E4A">
        <w:rPr>
          <w:rFonts w:hint="eastAsia"/>
          <w:color w:val="000000" w:themeColor="text1"/>
        </w:rPr>
        <w:t>与</w:t>
      </w:r>
      <w:r w:rsidRPr="00FC2E4A">
        <w:rPr>
          <w:rFonts w:hint="eastAsia"/>
          <w:color w:val="000000" w:themeColor="text1"/>
        </w:rPr>
        <w:t>C</w:t>
      </w:r>
      <w:r w:rsidRPr="00FC2E4A">
        <w:rPr>
          <w:color w:val="000000" w:themeColor="text1"/>
        </w:rPr>
        <w:t>A-SCL</w:t>
      </w:r>
      <w:r w:rsidRPr="00FC2E4A">
        <w:rPr>
          <w:rFonts w:hint="eastAsia"/>
          <w:color w:val="000000" w:themeColor="text1"/>
        </w:rPr>
        <w:t>这几种经典译码算法在加性高斯白噪声信道下</w:t>
      </w:r>
      <w:proofErr w:type="gramStart"/>
      <w:r w:rsidRPr="00FC2E4A">
        <w:rPr>
          <w:rFonts w:hint="eastAsia"/>
          <w:color w:val="000000" w:themeColor="text1"/>
        </w:rPr>
        <w:t>的误块率性</w:t>
      </w:r>
      <w:proofErr w:type="gramEnd"/>
      <w:r w:rsidRPr="00FC2E4A">
        <w:rPr>
          <w:rFonts w:hint="eastAsia"/>
          <w:color w:val="000000" w:themeColor="text1"/>
        </w:rPr>
        <w:t>能对比曲线。其码长都设置为</w:t>
      </w:r>
      <w:r w:rsidRPr="00FC2E4A">
        <w:rPr>
          <w:rFonts w:hint="eastAsia"/>
          <w:color w:val="000000" w:themeColor="text1"/>
        </w:rPr>
        <w:t>1</w:t>
      </w:r>
      <w:r w:rsidRPr="00FC2E4A">
        <w:rPr>
          <w:color w:val="000000" w:themeColor="text1"/>
        </w:rPr>
        <w:t>024</w:t>
      </w:r>
      <w:r w:rsidRPr="00FC2E4A">
        <w:rPr>
          <w:rFonts w:hint="eastAsia"/>
          <w:color w:val="000000" w:themeColor="text1"/>
        </w:rPr>
        <w:t>，码率为</w:t>
      </w:r>
      <w:r w:rsidRPr="00FC2E4A">
        <w:rPr>
          <w:rFonts w:hint="eastAsia"/>
          <w:color w:val="000000" w:themeColor="text1"/>
        </w:rPr>
        <w:t>1/</w:t>
      </w:r>
      <w:r w:rsidRPr="00FC2E4A">
        <w:rPr>
          <w:color w:val="000000" w:themeColor="text1"/>
        </w:rPr>
        <w:t>2</w:t>
      </w:r>
      <w:r w:rsidRPr="00FC2E4A">
        <w:rPr>
          <w:rFonts w:hint="eastAsia"/>
          <w:color w:val="000000" w:themeColor="text1"/>
        </w:rPr>
        <w:t>。同时，为了说明列表数</w:t>
      </w:r>
      <w:r w:rsidRPr="00FC2E4A">
        <w:rPr>
          <w:rFonts w:hint="eastAsia"/>
          <w:i/>
          <w:color w:val="000000" w:themeColor="text1"/>
        </w:rPr>
        <w:t>L</w:t>
      </w:r>
      <w:r w:rsidRPr="00FC2E4A">
        <w:rPr>
          <w:rFonts w:hint="eastAsia"/>
          <w:color w:val="000000" w:themeColor="text1"/>
        </w:rPr>
        <w:t>对算法性能的影响，对</w:t>
      </w:r>
      <w:r w:rsidRPr="00FC2E4A">
        <w:rPr>
          <w:rFonts w:hint="eastAsia"/>
          <w:color w:val="000000" w:themeColor="text1"/>
        </w:rPr>
        <w:t>S</w:t>
      </w:r>
      <w:r w:rsidRPr="00FC2E4A">
        <w:rPr>
          <w:color w:val="000000" w:themeColor="text1"/>
        </w:rPr>
        <w:t>CL</w:t>
      </w:r>
      <w:r w:rsidRPr="00FC2E4A">
        <w:rPr>
          <w:rFonts w:hint="eastAsia"/>
          <w:color w:val="000000" w:themeColor="text1"/>
        </w:rPr>
        <w:t>译码算法和</w:t>
      </w:r>
      <w:r w:rsidRPr="00FC2E4A">
        <w:rPr>
          <w:rFonts w:hint="eastAsia"/>
          <w:color w:val="000000" w:themeColor="text1"/>
        </w:rPr>
        <w:t>C</w:t>
      </w:r>
      <w:r w:rsidRPr="00FC2E4A">
        <w:rPr>
          <w:color w:val="000000" w:themeColor="text1"/>
        </w:rPr>
        <w:t>A-SCL</w:t>
      </w:r>
      <w:r w:rsidRPr="00FC2E4A">
        <w:rPr>
          <w:rFonts w:hint="eastAsia"/>
          <w:color w:val="000000" w:themeColor="text1"/>
        </w:rPr>
        <w:t>译码算法采用了不同列表数进行仿真。从图</w:t>
      </w:r>
      <w:r w:rsidRPr="00FC2E4A">
        <w:rPr>
          <w:rFonts w:hint="eastAsia"/>
          <w:color w:val="000000" w:themeColor="text1"/>
        </w:rPr>
        <w:t>2</w:t>
      </w:r>
      <w:r w:rsidRPr="00FC2E4A">
        <w:rPr>
          <w:color w:val="000000" w:themeColor="text1"/>
        </w:rPr>
        <w:t>-10</w:t>
      </w:r>
      <w:r w:rsidRPr="00FC2E4A">
        <w:rPr>
          <w:rFonts w:hint="eastAsia"/>
          <w:color w:val="000000" w:themeColor="text1"/>
        </w:rPr>
        <w:t>中可看出，使用了译码列表的</w:t>
      </w:r>
      <w:r w:rsidRPr="00FC2E4A">
        <w:rPr>
          <w:rFonts w:hint="eastAsia"/>
          <w:color w:val="000000" w:themeColor="text1"/>
        </w:rPr>
        <w:t>S</w:t>
      </w:r>
      <w:r w:rsidRPr="00FC2E4A">
        <w:rPr>
          <w:color w:val="000000" w:themeColor="text1"/>
        </w:rPr>
        <w:t>CL</w:t>
      </w:r>
      <w:r w:rsidRPr="00FC2E4A">
        <w:rPr>
          <w:rFonts w:hint="eastAsia"/>
          <w:color w:val="000000" w:themeColor="text1"/>
        </w:rPr>
        <w:t>译码算法相较于</w:t>
      </w:r>
      <w:r w:rsidRPr="00FC2E4A">
        <w:rPr>
          <w:rFonts w:hint="eastAsia"/>
          <w:color w:val="000000" w:themeColor="text1"/>
        </w:rPr>
        <w:t>S</w:t>
      </w:r>
      <w:r w:rsidRPr="00FC2E4A">
        <w:rPr>
          <w:color w:val="000000" w:themeColor="text1"/>
        </w:rPr>
        <w:t>C</w:t>
      </w:r>
      <w:r w:rsidRPr="00FC2E4A">
        <w:rPr>
          <w:rFonts w:hint="eastAsia"/>
          <w:color w:val="000000" w:themeColor="text1"/>
        </w:rPr>
        <w:t>译码算法有了明显的性能提升。但在</w:t>
      </w:r>
      <w:r w:rsidRPr="00FC2E4A">
        <w:rPr>
          <w:rFonts w:hint="eastAsia"/>
          <w:color w:val="000000" w:themeColor="text1"/>
        </w:rPr>
        <w:t>S</w:t>
      </w:r>
      <w:r w:rsidRPr="00FC2E4A">
        <w:rPr>
          <w:color w:val="000000" w:themeColor="text1"/>
        </w:rPr>
        <w:t>CL</w:t>
      </w:r>
      <w:r w:rsidRPr="00FC2E4A">
        <w:rPr>
          <w:rFonts w:hint="eastAsia"/>
          <w:color w:val="000000" w:themeColor="text1"/>
        </w:rPr>
        <w:t>译码算法当中，单纯增加列表规模</w:t>
      </w:r>
      <w:r w:rsidRPr="00FC2E4A">
        <w:rPr>
          <w:rFonts w:hint="eastAsia"/>
          <w:i/>
          <w:color w:val="000000" w:themeColor="text1"/>
        </w:rPr>
        <w:t>L</w:t>
      </w:r>
      <w:r w:rsidRPr="00FC2E4A">
        <w:rPr>
          <w:rFonts w:hint="eastAsia"/>
          <w:color w:val="000000" w:themeColor="text1"/>
        </w:rPr>
        <w:t>所带来的性能改善呈现出明显的边际递减效应，当</w:t>
      </w:r>
      <w:r w:rsidRPr="00FC2E4A">
        <w:rPr>
          <w:rFonts w:hint="eastAsia"/>
          <w:i/>
          <w:color w:val="000000" w:themeColor="text1"/>
        </w:rPr>
        <w:t>L</w:t>
      </w:r>
      <w:r w:rsidRPr="00FC2E4A">
        <w:rPr>
          <w:rFonts w:hint="eastAsia"/>
          <w:color w:val="000000" w:themeColor="text1"/>
        </w:rPr>
        <w:t>从</w:t>
      </w:r>
      <w:r w:rsidRPr="00FC2E4A">
        <w:rPr>
          <w:rFonts w:hint="eastAsia"/>
          <w:color w:val="000000" w:themeColor="text1"/>
        </w:rPr>
        <w:t>8</w:t>
      </w:r>
      <w:r w:rsidRPr="00FC2E4A">
        <w:rPr>
          <w:rFonts w:hint="eastAsia"/>
          <w:color w:val="000000" w:themeColor="text1"/>
        </w:rPr>
        <w:t>增加到</w:t>
      </w:r>
      <w:r w:rsidRPr="00FC2E4A">
        <w:rPr>
          <w:rFonts w:hint="eastAsia"/>
          <w:color w:val="000000" w:themeColor="text1"/>
        </w:rPr>
        <w:t>16</w:t>
      </w:r>
      <w:r w:rsidRPr="00FC2E4A">
        <w:rPr>
          <w:rFonts w:hint="eastAsia"/>
          <w:color w:val="000000" w:themeColor="text1"/>
        </w:rPr>
        <w:t>时，译码性能曲线几乎完全重合。这说明在</w:t>
      </w:r>
      <w:r w:rsidRPr="00FC2E4A">
        <w:rPr>
          <w:rFonts w:hint="eastAsia"/>
          <w:color w:val="000000" w:themeColor="text1"/>
        </w:rPr>
        <w:t>SCL</w:t>
      </w:r>
      <w:r w:rsidRPr="00FC2E4A">
        <w:rPr>
          <w:rFonts w:hint="eastAsia"/>
          <w:color w:val="000000" w:themeColor="text1"/>
        </w:rPr>
        <w:t>算法内部存在制约其性能进一步提升的瓶颈。通过实验深入分析</w:t>
      </w:r>
      <w:r w:rsidRPr="00FC2E4A">
        <w:rPr>
          <w:rFonts w:hint="eastAsia"/>
          <w:color w:val="000000" w:themeColor="text1"/>
        </w:rPr>
        <w:t>P</w:t>
      </w:r>
      <w:r w:rsidRPr="00FC2E4A">
        <w:rPr>
          <w:color w:val="000000" w:themeColor="text1"/>
        </w:rPr>
        <w:t>M</w:t>
      </w:r>
      <w:r w:rsidRPr="00FC2E4A">
        <w:rPr>
          <w:rFonts w:hint="eastAsia"/>
          <w:color w:val="000000" w:themeColor="text1"/>
        </w:rPr>
        <w:t>值变化规律可以发现，限制</w:t>
      </w:r>
      <w:r w:rsidRPr="00FC2E4A">
        <w:rPr>
          <w:rFonts w:hint="eastAsia"/>
          <w:color w:val="000000" w:themeColor="text1"/>
        </w:rPr>
        <w:t>S</w:t>
      </w:r>
      <w:r w:rsidRPr="00FC2E4A">
        <w:rPr>
          <w:color w:val="000000" w:themeColor="text1"/>
        </w:rPr>
        <w:t>CL</w:t>
      </w:r>
      <w:r w:rsidRPr="00FC2E4A">
        <w:rPr>
          <w:rFonts w:hint="eastAsia"/>
          <w:color w:val="000000" w:themeColor="text1"/>
        </w:rPr>
        <w:t>译码算法性能的关键点在于正确译码路径有较大可能性排在列表靠后的位置。这是由于极化码的编码结构导致某些信息比特的对数似然比绝对值偏小，导致正确路径对应的度量值在排序过程中落后于若干竞争路径。单纯扩大列表规模虽然能够覆盖更多候选路径，但仅依靠列表的广度难以确保正确路径在最终选择阶段被选出。因此利用</w:t>
      </w:r>
      <w:r w:rsidRPr="00FC2E4A">
        <w:rPr>
          <w:rFonts w:hint="eastAsia"/>
          <w:color w:val="000000" w:themeColor="text1"/>
        </w:rPr>
        <w:t>C</w:t>
      </w:r>
      <w:r w:rsidRPr="00FC2E4A">
        <w:rPr>
          <w:color w:val="000000" w:themeColor="text1"/>
        </w:rPr>
        <w:t>RC</w:t>
      </w:r>
      <w:r w:rsidRPr="00FC2E4A">
        <w:rPr>
          <w:rFonts w:hint="eastAsia"/>
          <w:color w:val="000000" w:themeColor="text1"/>
        </w:rPr>
        <w:t>码较强的校验性能，可以使排名靠后的正确路径也能被筛选出来，以略微的复杂</w:t>
      </w:r>
      <w:proofErr w:type="gramStart"/>
      <w:r w:rsidRPr="00FC2E4A">
        <w:rPr>
          <w:rFonts w:hint="eastAsia"/>
          <w:color w:val="000000" w:themeColor="text1"/>
        </w:rPr>
        <w:t>度损失</w:t>
      </w:r>
      <w:proofErr w:type="gramEnd"/>
      <w:r w:rsidRPr="00FC2E4A">
        <w:rPr>
          <w:rFonts w:hint="eastAsia"/>
          <w:color w:val="000000" w:themeColor="text1"/>
        </w:rPr>
        <w:t>获得了明显的性能提升。并且，</w:t>
      </w:r>
      <w:r w:rsidRPr="00FC2E4A">
        <w:rPr>
          <w:rFonts w:hint="eastAsia"/>
          <w:color w:val="000000" w:themeColor="text1"/>
        </w:rPr>
        <w:t>C</w:t>
      </w:r>
      <w:r w:rsidRPr="00FC2E4A">
        <w:rPr>
          <w:color w:val="000000" w:themeColor="text1"/>
        </w:rPr>
        <w:t>RC</w:t>
      </w:r>
      <w:r w:rsidRPr="00FC2E4A">
        <w:rPr>
          <w:rFonts w:hint="eastAsia"/>
          <w:color w:val="000000" w:themeColor="text1"/>
        </w:rPr>
        <w:t>码也提高了</w:t>
      </w:r>
      <w:r w:rsidRPr="00FC2E4A">
        <w:rPr>
          <w:rFonts w:hint="eastAsia"/>
          <w:color w:val="000000" w:themeColor="text1"/>
        </w:rPr>
        <w:t>S</w:t>
      </w:r>
      <w:r w:rsidRPr="00FC2E4A">
        <w:rPr>
          <w:color w:val="000000" w:themeColor="text1"/>
        </w:rPr>
        <w:t>CL</w:t>
      </w:r>
      <w:r w:rsidRPr="00FC2E4A">
        <w:rPr>
          <w:rFonts w:hint="eastAsia"/>
          <w:color w:val="000000" w:themeColor="text1"/>
        </w:rPr>
        <w:t>译码算法的边际效应。在</w:t>
      </w:r>
      <w:r w:rsidRPr="00FC2E4A">
        <w:rPr>
          <w:color w:val="000000" w:themeColor="text1"/>
        </w:rPr>
        <w:t>CA-SCL</w:t>
      </w:r>
      <w:r w:rsidRPr="00FC2E4A">
        <w:rPr>
          <w:rFonts w:hint="eastAsia"/>
          <w:color w:val="000000" w:themeColor="text1"/>
        </w:rPr>
        <w:t>译码算法中，列表数的增加对性能的提升非常明显。有效的列表规模上限达到了百万数量级。这明显增加了中短码长下极化码译码算法的实际性能上限，使其获得了较强的灵活性与实用价值。</w:t>
      </w:r>
    </w:p>
    <w:p w14:paraId="55EDE71A" w14:textId="75B1860C" w:rsidR="00C316FA" w:rsidRDefault="00C316FA" w:rsidP="00C316FA">
      <w:pPr>
        <w:pStyle w:val="2"/>
      </w:pPr>
      <w:bookmarkStart w:id="56" w:name="_Toc135477697"/>
      <w:bookmarkStart w:id="57" w:name="_Toc229494167"/>
      <w:r>
        <w:rPr>
          <w:rFonts w:hint="eastAsia"/>
        </w:rPr>
        <w:lastRenderedPageBreak/>
        <w:t>本章小结</w:t>
      </w:r>
      <w:bookmarkEnd w:id="56"/>
      <w:bookmarkEnd w:id="57"/>
    </w:p>
    <w:p w14:paraId="0AF469A1" w14:textId="55175AD6" w:rsidR="007E2DB1" w:rsidRPr="007E2DB1" w:rsidRDefault="007E2DB1" w:rsidP="007E2DB1">
      <w:pPr>
        <w:ind w:firstLine="480"/>
        <w:rPr>
          <w:rFonts w:cs="Times New Roman"/>
        </w:rPr>
      </w:pPr>
      <w:r w:rsidRPr="007E2DB1">
        <w:rPr>
          <w:rFonts w:cs="Times New Roman"/>
          <w:shd w:val="clear" w:color="auto" w:fill="FFFFFF"/>
        </w:rPr>
        <w:t>本章主要围绕极化码的基础理论展开系统阐述。首先，详细介绍了由信道合并与信道分裂所构成的信道极化现象，深入分析了该理论对信息传输效率的深刻影响及其在实际通信系统中的潜在应用价值。在理解信道极化基本原理的基础上，进一步探讨了极化码编码阶段的关键任务，具体包括极化子信道的可靠性估计方法以及极化码码字的生成过程。其中，极化子信道可靠性的准确估计对于提升系统性能具有至关重要的作用，因此本章重点介绍了几种主流的可靠性估计方法。最后，系统阐述了极化码中经典的</w:t>
      </w:r>
      <w:r w:rsidRPr="007E2DB1">
        <w:rPr>
          <w:rFonts w:cs="Times New Roman"/>
          <w:shd w:val="clear" w:color="auto" w:fill="FFFFFF"/>
        </w:rPr>
        <w:t>SC</w:t>
      </w:r>
      <w:r w:rsidRPr="007E2DB1">
        <w:rPr>
          <w:rFonts w:cs="Times New Roman"/>
          <w:shd w:val="clear" w:color="auto" w:fill="FFFFFF"/>
        </w:rPr>
        <w:t>译码算法</w:t>
      </w:r>
      <w:r>
        <w:rPr>
          <w:rFonts w:cs="Times New Roman" w:hint="eastAsia"/>
          <w:shd w:val="clear" w:color="auto" w:fill="FFFFFF"/>
        </w:rPr>
        <w:t>以及重要的</w:t>
      </w:r>
      <w:r w:rsidRPr="007E2DB1">
        <w:rPr>
          <w:rFonts w:cs="Times New Roman"/>
          <w:shd w:val="clear" w:color="auto" w:fill="FFFFFF"/>
        </w:rPr>
        <w:t>CA-SCL</w:t>
      </w:r>
      <w:r w:rsidRPr="007E2DB1">
        <w:rPr>
          <w:rFonts w:cs="Times New Roman"/>
          <w:shd w:val="clear" w:color="auto" w:fill="FFFFFF"/>
        </w:rPr>
        <w:t>译码算法，深入剖析了这两种基线译码算法的基本原理、实现流程及其在误码性能与复杂度之间的权衡关系，</w:t>
      </w:r>
      <w:r>
        <w:rPr>
          <w:rFonts w:cs="Times New Roman" w:hint="eastAsia"/>
          <w:shd w:val="clear" w:color="auto" w:fill="FFFFFF"/>
        </w:rPr>
        <w:t>为在后续章节中极化</w:t>
      </w:r>
      <w:r w:rsidR="008C5F8E">
        <w:rPr>
          <w:rFonts w:cs="Times New Roman" w:hint="eastAsia"/>
          <w:shd w:val="clear" w:color="auto" w:fill="FFFFFF"/>
        </w:rPr>
        <w:t>码</w:t>
      </w:r>
      <w:r>
        <w:rPr>
          <w:rFonts w:cs="Times New Roman" w:hint="eastAsia"/>
          <w:shd w:val="clear" w:color="auto" w:fill="FFFFFF"/>
        </w:rPr>
        <w:t>译码算法的研究</w:t>
      </w:r>
      <w:r w:rsidRPr="007E2DB1">
        <w:rPr>
          <w:rFonts w:cs="Times New Roman"/>
          <w:shd w:val="clear" w:color="auto" w:fill="FFFFFF"/>
        </w:rPr>
        <w:t>奠定了理论与算法基础。</w:t>
      </w:r>
    </w:p>
    <w:p w14:paraId="3525C2D0" w14:textId="77777777" w:rsidR="00A25FA6" w:rsidRPr="00C316FA" w:rsidRDefault="00A25FA6">
      <w:pPr>
        <w:ind w:firstLine="480"/>
      </w:pPr>
    </w:p>
    <w:p w14:paraId="2EA2E09E" w14:textId="77777777" w:rsidR="007E2DB1" w:rsidRDefault="007E2DB1" w:rsidP="007E2DB1">
      <w:pPr>
        <w:ind w:firstLineChars="0" w:firstLine="0"/>
        <w:sectPr w:rsidR="007E2DB1">
          <w:headerReference w:type="default" r:id="rId414"/>
          <w:footnotePr>
            <w:numFmt w:val="decimalEnclosedCircleChinese"/>
            <w:numRestart w:val="eachPage"/>
          </w:footnotePr>
          <w:pgSz w:w="11906" w:h="16838"/>
          <w:pgMar w:top="1701" w:right="1701" w:bottom="1701" w:left="1701" w:header="1134" w:footer="1134" w:gutter="0"/>
          <w:cols w:space="425"/>
          <w:docGrid w:linePitch="326"/>
        </w:sectPr>
      </w:pPr>
    </w:p>
    <w:p w14:paraId="36A0B7D7" w14:textId="77777777" w:rsidR="00773616" w:rsidRDefault="00773616" w:rsidP="00773616">
      <w:pPr>
        <w:pStyle w:val="10"/>
        <w:rPr>
          <w:u w:val="single"/>
        </w:rPr>
      </w:pPr>
      <w:bookmarkStart w:id="58" w:name="_Toc224822838"/>
      <w:bookmarkStart w:id="59" w:name="_Toc229494168"/>
      <w:r>
        <w:rPr>
          <w:rFonts w:hint="eastAsia"/>
        </w:rPr>
        <w:lastRenderedPageBreak/>
        <w:t>基于可靠性函数的极化码</w:t>
      </w:r>
      <w:r>
        <w:rPr>
          <w:rFonts w:hint="eastAsia"/>
        </w:rPr>
        <w:t>PSS-RF-SCL</w:t>
      </w:r>
      <w:r>
        <w:rPr>
          <w:rFonts w:hint="eastAsia"/>
        </w:rPr>
        <w:t>译码算法研究</w:t>
      </w:r>
      <w:bookmarkEnd w:id="58"/>
      <w:bookmarkEnd w:id="59"/>
    </w:p>
    <w:p w14:paraId="475DB485" w14:textId="77777777" w:rsidR="00A25FA6" w:rsidRDefault="00D44D42">
      <w:pPr>
        <w:pStyle w:val="2"/>
      </w:pPr>
      <w:bookmarkStart w:id="60" w:name="_Toc229494169"/>
      <w:r>
        <w:rPr>
          <w:rFonts w:hint="eastAsia"/>
        </w:rPr>
        <w:t>本章引言</w:t>
      </w:r>
      <w:bookmarkEnd w:id="60"/>
    </w:p>
    <w:p w14:paraId="13AB10C5" w14:textId="7F65E8AF" w:rsidR="00A25FA6" w:rsidRDefault="00D44D42">
      <w:pPr>
        <w:ind w:firstLine="480"/>
      </w:pPr>
      <w:r>
        <w:rPr>
          <w:rFonts w:hint="eastAsia"/>
        </w:rPr>
        <w:t>通过前一章介绍极化码的基本理论，了解了传统</w:t>
      </w:r>
      <w:r>
        <w:rPr>
          <w:rFonts w:hint="eastAsia"/>
        </w:rPr>
        <w:t>C</w:t>
      </w:r>
      <w:r>
        <w:t>A-SCL</w:t>
      </w:r>
      <w:r>
        <w:rPr>
          <w:rFonts w:hint="eastAsia"/>
        </w:rPr>
        <w:t>译码算法的流程。</w:t>
      </w:r>
      <w:r w:rsidRPr="006E6CDD">
        <w:rPr>
          <w:rFonts w:hint="eastAsia"/>
        </w:rPr>
        <w:t>文献</w:t>
      </w:r>
      <w:r w:rsidR="00773616">
        <w:fldChar w:fldCharType="begin"/>
      </w:r>
      <w:r w:rsidR="00773616">
        <w:instrText xml:space="preserve"> </w:instrText>
      </w:r>
      <w:r w:rsidR="00773616">
        <w:rPr>
          <w:rFonts w:hint="eastAsia"/>
        </w:rPr>
        <w:instrText>REF _Ref223547011 \r \h</w:instrText>
      </w:r>
      <w:r w:rsidR="00773616">
        <w:instrText xml:space="preserve"> </w:instrText>
      </w:r>
      <w:r w:rsidR="00773616">
        <w:fldChar w:fldCharType="separate"/>
      </w:r>
      <w:r w:rsidR="00DB0418">
        <w:t>[33]</w:t>
      </w:r>
      <w:r w:rsidR="00773616">
        <w:fldChar w:fldCharType="end"/>
      </w:r>
      <w:r w:rsidRPr="006E6CDD">
        <w:rPr>
          <w:rFonts w:hint="eastAsia"/>
        </w:rPr>
        <w:t>提出的</w:t>
      </w:r>
      <w:r w:rsidRPr="006E6CDD">
        <w:rPr>
          <w:rFonts w:hint="eastAsia"/>
        </w:rPr>
        <w:t>P</w:t>
      </w:r>
      <w:r w:rsidRPr="006E6CDD">
        <w:t>SS-SS-SCL</w:t>
      </w:r>
      <w:r w:rsidRPr="006E6CDD">
        <w:rPr>
          <w:rFonts w:hint="eastAsia"/>
        </w:rPr>
        <w:t>译码算法运用选择分裂路径的方法，减少了在</w:t>
      </w:r>
      <w:r w:rsidRPr="006E6CDD">
        <w:rPr>
          <w:rFonts w:hint="eastAsia"/>
        </w:rPr>
        <w:t>C</w:t>
      </w:r>
      <w:r w:rsidRPr="006E6CDD">
        <w:t>A-SCL</w:t>
      </w:r>
      <w:r w:rsidRPr="006E6CDD">
        <w:rPr>
          <w:rFonts w:hint="eastAsia"/>
        </w:rPr>
        <w:t>译码算法当中</w:t>
      </w:r>
      <w:r>
        <w:rPr>
          <w:rFonts w:hint="eastAsia"/>
        </w:rPr>
        <w:t>不必要的路径分裂，但对于路径分裂比特的选择以及对不可靠路径的处理仍存在不足。本章将针对上述两方面，提出减少复杂度的优化策略。本章首先介绍</w:t>
      </w:r>
      <w:r>
        <w:rPr>
          <w:rFonts w:hint="eastAsia"/>
        </w:rPr>
        <w:t>P</w:t>
      </w:r>
      <w:r>
        <w:t>SS-SS-SCL</w:t>
      </w:r>
      <w:r>
        <w:rPr>
          <w:rFonts w:hint="eastAsia"/>
        </w:rPr>
        <w:t>译码算法的改进和译码流程，并分析其不足</w:t>
      </w:r>
      <w:r w:rsidR="001F2864">
        <w:rPr>
          <w:rFonts w:hint="eastAsia"/>
        </w:rPr>
        <w:t>。</w:t>
      </w:r>
      <w:r>
        <w:rPr>
          <w:rFonts w:hint="eastAsia"/>
        </w:rPr>
        <w:t>针对</w:t>
      </w:r>
      <w:r w:rsidR="001F2864" w:rsidRPr="001F2864">
        <w:rPr>
          <w:rFonts w:hint="eastAsia"/>
        </w:rPr>
        <w:t>PSS-SS-SCL</w:t>
      </w:r>
      <w:r w:rsidR="001F2864" w:rsidRPr="001F2864">
        <w:rPr>
          <w:rFonts w:hint="eastAsia"/>
        </w:rPr>
        <w:t>译码算法的</w:t>
      </w:r>
      <w:r>
        <w:rPr>
          <w:rFonts w:hint="eastAsia"/>
        </w:rPr>
        <w:t>不足之处，提出降低复杂度的译码策略；通过提出的策略对</w:t>
      </w:r>
      <w:r>
        <w:rPr>
          <w:rFonts w:hint="eastAsia"/>
        </w:rPr>
        <w:t>P</w:t>
      </w:r>
      <w:r>
        <w:t>SS-SS-SCL</w:t>
      </w:r>
      <w:r>
        <w:rPr>
          <w:rFonts w:hint="eastAsia"/>
        </w:rPr>
        <w:t>译码算法进行优化，</w:t>
      </w:r>
      <w:r w:rsidR="001F2864">
        <w:rPr>
          <w:rFonts w:hint="eastAsia"/>
        </w:rPr>
        <w:t>进而</w:t>
      </w:r>
      <w:r>
        <w:rPr>
          <w:rFonts w:hint="eastAsia"/>
        </w:rPr>
        <w:t>提出一种基于可靠性函数的极化码</w:t>
      </w:r>
      <w:r>
        <w:rPr>
          <w:rFonts w:hint="eastAsia"/>
        </w:rPr>
        <w:t>PSS-RF-SCL</w:t>
      </w:r>
      <w:r>
        <w:rPr>
          <w:rFonts w:hint="eastAsia"/>
        </w:rPr>
        <w:t>译码算法作为优化方案，</w:t>
      </w:r>
      <w:r>
        <w:rPr>
          <w:rFonts w:hint="eastAsia"/>
        </w:rPr>
        <w:t>PSS-RF-SCL</w:t>
      </w:r>
      <w:r>
        <w:rPr>
          <w:rFonts w:hint="eastAsia"/>
        </w:rPr>
        <w:t>译码算法在几乎不降低性能的情况下进一步降低了</w:t>
      </w:r>
      <w:r>
        <w:rPr>
          <w:rFonts w:hint="eastAsia"/>
        </w:rPr>
        <w:t>P</w:t>
      </w:r>
      <w:r>
        <w:t>SS-SS-SCL</w:t>
      </w:r>
      <w:r>
        <w:rPr>
          <w:rFonts w:hint="eastAsia"/>
        </w:rPr>
        <w:t>译码算法的复杂度</w:t>
      </w:r>
      <w:r w:rsidR="001F2864">
        <w:rPr>
          <w:rFonts w:hint="eastAsia"/>
        </w:rPr>
        <w:t>。</w:t>
      </w:r>
      <w:r>
        <w:rPr>
          <w:rFonts w:hint="eastAsia"/>
        </w:rPr>
        <w:t>最后进行仿真实验，验证所提出的算法能够在几乎不降低性能的情况下，在复杂度方面有所优化。</w:t>
      </w:r>
    </w:p>
    <w:p w14:paraId="688DAD17" w14:textId="77777777" w:rsidR="00A25FA6" w:rsidRDefault="00D44D42">
      <w:pPr>
        <w:pStyle w:val="2"/>
      </w:pPr>
      <w:bookmarkStart w:id="61" w:name="_Toc229494170"/>
      <w:r>
        <w:rPr>
          <w:rFonts w:hint="eastAsia"/>
        </w:rPr>
        <w:t>PSS-SS-SCL</w:t>
      </w:r>
      <w:r>
        <w:rPr>
          <w:rFonts w:hint="eastAsia"/>
        </w:rPr>
        <w:t>译码算法</w:t>
      </w:r>
      <w:bookmarkEnd w:id="61"/>
    </w:p>
    <w:p w14:paraId="454AA9EE" w14:textId="6DD53AC1" w:rsidR="00A25FA6" w:rsidRDefault="00D44D42">
      <w:pPr>
        <w:ind w:firstLine="480"/>
      </w:pPr>
      <w:r>
        <w:rPr>
          <w:rFonts w:hint="eastAsia"/>
        </w:rPr>
        <w:t>通过前一章对</w:t>
      </w:r>
      <w:r>
        <w:rPr>
          <w:rFonts w:hint="eastAsia"/>
        </w:rPr>
        <w:t>S</w:t>
      </w:r>
      <w:r>
        <w:t>CL</w:t>
      </w:r>
      <w:r>
        <w:rPr>
          <w:rFonts w:hint="eastAsia"/>
        </w:rPr>
        <w:t>译码算法的分析可知，传统的</w:t>
      </w:r>
      <w:r>
        <w:rPr>
          <w:rFonts w:hint="eastAsia"/>
        </w:rPr>
        <w:t>S</w:t>
      </w:r>
      <w:r>
        <w:t>CL</w:t>
      </w:r>
      <w:r>
        <w:rPr>
          <w:rFonts w:hint="eastAsia"/>
        </w:rPr>
        <w:t>译码算法在所有信息比特处都会进行路径分裂操作，以此来尽可能</w:t>
      </w:r>
      <w:r w:rsidR="003E0973">
        <w:rPr>
          <w:rFonts w:hint="eastAsia"/>
        </w:rPr>
        <w:t>地</w:t>
      </w:r>
      <w:r>
        <w:rPr>
          <w:rFonts w:hint="eastAsia"/>
        </w:rPr>
        <w:t>保</w:t>
      </w:r>
      <w:proofErr w:type="gramStart"/>
      <w:r>
        <w:rPr>
          <w:rFonts w:hint="eastAsia"/>
        </w:rPr>
        <w:t>留正确</w:t>
      </w:r>
      <w:proofErr w:type="gramEnd"/>
      <w:r>
        <w:rPr>
          <w:rFonts w:hint="eastAsia"/>
        </w:rPr>
        <w:t>译码路径。但</w:t>
      </w:r>
      <w:r>
        <w:rPr>
          <w:rFonts w:hint="eastAsia"/>
        </w:rPr>
        <w:t>P</w:t>
      </w:r>
      <w:r>
        <w:t>SS-SS-SCL</w:t>
      </w:r>
      <w:r>
        <w:rPr>
          <w:rFonts w:hint="eastAsia"/>
        </w:rPr>
        <w:t>译码算法的提出者则认为路径分裂操作并非对所有信息比特都是必要的，在那些可靠性高的信息比特处进行路径分裂并不会带来</w:t>
      </w:r>
      <w:r w:rsidR="003E0973">
        <w:rPr>
          <w:rFonts w:hint="eastAsia"/>
        </w:rPr>
        <w:t>显著</w:t>
      </w:r>
      <w:r>
        <w:rPr>
          <w:rFonts w:hint="eastAsia"/>
        </w:rPr>
        <w:t>性能提升，反而是频繁的路径分裂造成了译码算法的时间复杂度和空间复杂度都明显上升。</w:t>
      </w:r>
      <w:r>
        <w:rPr>
          <w:rFonts w:hint="eastAsia"/>
        </w:rPr>
        <w:t>P</w:t>
      </w:r>
      <w:r>
        <w:t>SS-SS-SCL</w:t>
      </w:r>
      <w:r>
        <w:rPr>
          <w:rFonts w:hint="eastAsia"/>
        </w:rPr>
        <w:t>译码算法的核心思想是通过区分信息比特的可靠性，将不可靠比特纳入搜索集，只对搜索集中的比特进行路径分裂操作，而对搜索集外的比特直接执行硬判决，尽可能地在不降低性能的情况下，降低复杂度。</w:t>
      </w:r>
      <w:r>
        <w:rPr>
          <w:rFonts w:hint="eastAsia"/>
        </w:rPr>
        <w:t>P</w:t>
      </w:r>
      <w:r>
        <w:t>SS-SS-SCL</w:t>
      </w:r>
      <w:r>
        <w:rPr>
          <w:rFonts w:hint="eastAsia"/>
        </w:rPr>
        <w:t>译码算法的译码流程如</w:t>
      </w:r>
      <w:r w:rsidRPr="00C85B09">
        <w:rPr>
          <w:rFonts w:hint="eastAsia"/>
          <w:color w:val="000000" w:themeColor="text1"/>
        </w:rPr>
        <w:t>图</w:t>
      </w:r>
      <w:r w:rsidRPr="00C85B09">
        <w:rPr>
          <w:color w:val="000000" w:themeColor="text1"/>
        </w:rPr>
        <w:t>3-1</w:t>
      </w:r>
      <w:r>
        <w:rPr>
          <w:rFonts w:hint="eastAsia"/>
        </w:rPr>
        <w:t>所示。</w:t>
      </w:r>
    </w:p>
    <w:p w14:paraId="19565B3A" w14:textId="28536836" w:rsidR="007E2DB1" w:rsidRPr="007E2DB1" w:rsidRDefault="007E2DB1" w:rsidP="001F2864">
      <w:pPr>
        <w:ind w:firstLine="480"/>
      </w:pPr>
      <w:r w:rsidRPr="007E2DB1">
        <w:rPr>
          <w:shd w:val="clear" w:color="auto" w:fill="FFFFFF"/>
        </w:rPr>
        <w:t>在深入分析</w:t>
      </w:r>
      <w:r w:rsidRPr="007E2DB1">
        <w:rPr>
          <w:shd w:val="clear" w:color="auto" w:fill="FFFFFF"/>
        </w:rPr>
        <w:t>PSS-SS-SCL</w:t>
      </w:r>
      <w:r w:rsidRPr="007E2DB1">
        <w:rPr>
          <w:shd w:val="clear" w:color="auto" w:fill="FFFFFF"/>
        </w:rPr>
        <w:t>译码算法的流程后可以看出，该算法的核心机制在于构建一个搜索集，通过仅对该搜索集中所包含的不可靠比特实施路径分裂操作，从而在保证译码性能的前提下降低算法复杂度。具体而言，搜索集的作用是对参与路径分裂的比特位置进行选择性筛选，避免了在所有信息比特上进行冗余的路径扩展，进而有效控制了搜索树的规模与计算开销。然而，若在关键位置上未能包含实际影响译码性能的不可靠比特，则可能导致路径分裂的遗漏，从而对整体译码性能造成不利影响。由此可见，搜索集的构造质量决定了</w:t>
      </w:r>
      <w:r w:rsidRPr="007E2DB1">
        <w:rPr>
          <w:shd w:val="clear" w:color="auto" w:fill="FFFFFF"/>
        </w:rPr>
        <w:t>PSS-SS-SCL</w:t>
      </w:r>
      <w:r w:rsidR="00773616">
        <w:rPr>
          <w:rFonts w:hint="eastAsia"/>
          <w:shd w:val="clear" w:color="auto" w:fill="FFFFFF"/>
        </w:rPr>
        <w:t>译码</w:t>
      </w:r>
      <w:r w:rsidRPr="007E2DB1">
        <w:rPr>
          <w:shd w:val="clear" w:color="auto" w:fill="FFFFFF"/>
        </w:rPr>
        <w:t>算法在译码</w:t>
      </w:r>
      <w:r w:rsidRPr="007E2DB1">
        <w:rPr>
          <w:shd w:val="clear" w:color="auto" w:fill="FFFFFF"/>
        </w:rPr>
        <w:lastRenderedPageBreak/>
        <w:t>性能与计算复杂度之间的平衡效果。当前，</w:t>
      </w:r>
      <w:r w:rsidRPr="007E2DB1">
        <w:rPr>
          <w:shd w:val="clear" w:color="auto" w:fill="FFFFFF"/>
        </w:rPr>
        <w:t>PSS-SS-SCL</w:t>
      </w:r>
      <w:r w:rsidRPr="007E2DB1">
        <w:rPr>
          <w:shd w:val="clear" w:color="auto" w:fill="FFFFFF"/>
        </w:rPr>
        <w:t>译码算法中的搜索集构造主要依</w:t>
      </w:r>
      <w:r w:rsidRPr="006E6CDD">
        <w:rPr>
          <w:shd w:val="clear" w:color="auto" w:fill="FFFFFF"/>
        </w:rPr>
        <w:t>据文献</w:t>
      </w:r>
      <w:r w:rsidR="00773616">
        <w:rPr>
          <w:shd w:val="clear" w:color="auto" w:fill="FFFFFF"/>
        </w:rPr>
        <w:fldChar w:fldCharType="begin"/>
      </w:r>
      <w:r w:rsidR="00773616">
        <w:rPr>
          <w:shd w:val="clear" w:color="auto" w:fill="FFFFFF"/>
        </w:rPr>
        <w:instrText xml:space="preserve"> REF _Ref223548376 \r \h </w:instrText>
      </w:r>
      <w:r w:rsidR="00773616">
        <w:rPr>
          <w:shd w:val="clear" w:color="auto" w:fill="FFFFFF"/>
        </w:rPr>
      </w:r>
      <w:r w:rsidR="00773616">
        <w:rPr>
          <w:shd w:val="clear" w:color="auto" w:fill="FFFFFF"/>
        </w:rPr>
        <w:fldChar w:fldCharType="separate"/>
      </w:r>
      <w:r w:rsidR="00DB0418">
        <w:rPr>
          <w:shd w:val="clear" w:color="auto" w:fill="FFFFFF"/>
        </w:rPr>
        <w:t>[55]</w:t>
      </w:r>
      <w:r w:rsidR="00773616">
        <w:rPr>
          <w:shd w:val="clear" w:color="auto" w:fill="FFFFFF"/>
        </w:rPr>
        <w:fldChar w:fldCharType="end"/>
      </w:r>
      <w:r w:rsidRPr="006E6CDD">
        <w:rPr>
          <w:shd w:val="clear" w:color="auto" w:fill="FFFFFF"/>
        </w:rPr>
        <w:t>中通</w:t>
      </w:r>
      <w:r w:rsidRPr="007E2DB1">
        <w:rPr>
          <w:shd w:val="clear" w:color="auto" w:fill="FFFFFF"/>
        </w:rPr>
        <w:t>过仿真实验所获得的结论，该文献基于大量实验数据对不同位置的比特可靠性进行了统计分析，提出了用于识别不可靠比特的经验性判据</w:t>
      </w:r>
      <w:r>
        <w:rPr>
          <w:rFonts w:hint="eastAsia"/>
          <w:shd w:val="clear" w:color="auto" w:fill="FFFFFF"/>
        </w:rPr>
        <w:t>。</w:t>
      </w:r>
    </w:p>
    <w:p w14:paraId="38136A0F" w14:textId="0B542017" w:rsidR="00392CCC" w:rsidRDefault="00773616" w:rsidP="00392CCC">
      <w:pPr>
        <w:pStyle w:val="afff"/>
      </w:pPr>
      <w:r>
        <w:object w:dxaOrig="13591" w:dyaOrig="20851" w14:anchorId="1E950461">
          <v:shape id="_x0000_i1223" type="#_x0000_t75" style="width:230.25pt;height:352.5pt" o:ole="">
            <v:imagedata r:id="rId415" o:title=""/>
          </v:shape>
          <o:OLEObject Type="Embed" ProgID="Visio.Drawing.15" ShapeID="_x0000_i1223" DrawAspect="Content" ObjectID="_1840284027" r:id="rId416"/>
        </w:object>
      </w:r>
    </w:p>
    <w:p w14:paraId="047C295D" w14:textId="7B29AD1E" w:rsidR="00A25FA6" w:rsidRDefault="00392CCC" w:rsidP="00392CCC">
      <w:pPr>
        <w:pStyle w:val="a5"/>
      </w:pPr>
      <w:bookmarkStart w:id="62" w:name="_Toc228988596"/>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3</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1</w:t>
      </w:r>
      <w:r w:rsidR="00195BE6">
        <w:fldChar w:fldCharType="end"/>
      </w:r>
      <w:r>
        <w:t xml:space="preserve"> PSS-SS-SCL</w:t>
      </w:r>
      <w:r>
        <w:rPr>
          <w:rFonts w:hint="eastAsia"/>
        </w:rPr>
        <w:t>译码算法的译码流程图</w:t>
      </w:r>
      <w:bookmarkEnd w:id="62"/>
    </w:p>
    <w:p w14:paraId="57D8D6FE" w14:textId="77777777" w:rsidR="00A25FA6" w:rsidRDefault="00D44D42">
      <w:pPr>
        <w:pStyle w:val="affb"/>
        <w:rPr>
          <w:rFonts w:eastAsiaTheme="minorEastAsia"/>
        </w:rPr>
      </w:pPr>
      <w:r>
        <w:rPr>
          <w:rFonts w:eastAsiaTheme="minorEastAsia" w:hint="eastAsia"/>
        </w:rPr>
        <w:t>F</w:t>
      </w:r>
      <w:r>
        <w:rPr>
          <w:rFonts w:eastAsiaTheme="minorEastAsia"/>
        </w:rPr>
        <w:t>ig. 3-1 The decoding flowchart of PSS-SS-SCL decoding algorithm</w:t>
      </w:r>
    </w:p>
    <w:p w14:paraId="1B64A2B1" w14:textId="2617737F" w:rsidR="00A25FA6" w:rsidRDefault="00D44D42" w:rsidP="001F2864">
      <w:pPr>
        <w:ind w:firstLine="480"/>
      </w:pPr>
      <w:r w:rsidRPr="006E6CDD">
        <w:rPr>
          <w:rFonts w:hint="eastAsia"/>
        </w:rPr>
        <w:t>文献</w:t>
      </w:r>
      <w:r w:rsidR="00773616">
        <w:fldChar w:fldCharType="begin"/>
      </w:r>
      <w:r w:rsidR="00773616">
        <w:instrText xml:space="preserve"> </w:instrText>
      </w:r>
      <w:r w:rsidR="00773616">
        <w:rPr>
          <w:rFonts w:hint="eastAsia"/>
        </w:rPr>
        <w:instrText>REF _Ref223548376 \r \h</w:instrText>
      </w:r>
      <w:r w:rsidR="00773616">
        <w:instrText xml:space="preserve"> </w:instrText>
      </w:r>
      <w:r w:rsidR="00773616">
        <w:fldChar w:fldCharType="separate"/>
      </w:r>
      <w:r w:rsidR="00DB0418">
        <w:t>[55]</w:t>
      </w:r>
      <w:r w:rsidR="00773616">
        <w:fldChar w:fldCharType="end"/>
      </w:r>
      <w:r w:rsidRPr="006E6CDD">
        <w:rPr>
          <w:rFonts w:hint="eastAsia"/>
        </w:rPr>
        <w:t>的仿</w:t>
      </w:r>
      <w:r>
        <w:rPr>
          <w:rFonts w:hint="eastAsia"/>
        </w:rPr>
        <w:t>真实验主要是根据极化码译码二叉</w:t>
      </w:r>
      <w:r w:rsidR="003E0973">
        <w:rPr>
          <w:rFonts w:hint="eastAsia"/>
        </w:rPr>
        <w:t>树</w:t>
      </w:r>
      <w:r>
        <w:rPr>
          <w:rFonts w:hint="eastAsia"/>
        </w:rPr>
        <w:t>的特殊节点来进行的。如</w:t>
      </w:r>
      <w:r w:rsidRPr="001F2864">
        <w:rPr>
          <w:rFonts w:hint="eastAsia"/>
          <w:color w:val="000000" w:themeColor="text1"/>
        </w:rPr>
        <w:t>图</w:t>
      </w:r>
      <w:r w:rsidRPr="001F2864">
        <w:rPr>
          <w:color w:val="000000" w:themeColor="text1"/>
        </w:rPr>
        <w:t>3-2</w:t>
      </w:r>
      <w:r>
        <w:rPr>
          <w:rFonts w:hint="eastAsia"/>
        </w:rPr>
        <w:t>所示，这是一个拥有</w:t>
      </w:r>
      <w:r>
        <w:rPr>
          <w:rFonts w:hint="eastAsia"/>
        </w:rPr>
        <w:t>1</w:t>
      </w:r>
      <w:r>
        <w:t>6</w:t>
      </w:r>
      <w:r>
        <w:rPr>
          <w:rFonts w:hint="eastAsia"/>
        </w:rPr>
        <w:t>个比特的译码二叉树。</w:t>
      </w:r>
    </w:p>
    <w:p w14:paraId="7C6BE90C" w14:textId="77777777" w:rsidR="00392CCC" w:rsidRDefault="00D44D42" w:rsidP="00392CCC">
      <w:pPr>
        <w:pStyle w:val="afff"/>
        <w:snapToGrid w:val="0"/>
        <w:spacing w:line="240" w:lineRule="atLeast"/>
      </w:pPr>
      <w:r>
        <w:object w:dxaOrig="5325" w:dyaOrig="1950" w14:anchorId="31A89D42">
          <v:shape id="_x0000_i1224" type="#_x0000_t75" style="width:266.25pt;height:100.5pt" o:ole="">
            <v:imagedata r:id="rId417" o:title=""/>
          </v:shape>
          <o:OLEObject Type="Embed" ProgID="Visio.Drawing.15" ShapeID="_x0000_i1224" DrawAspect="Content" ObjectID="_1840284028" r:id="rId418"/>
        </w:object>
      </w:r>
    </w:p>
    <w:p w14:paraId="0E045D60" w14:textId="3B786BF2" w:rsidR="00392CCC" w:rsidRDefault="00392CCC" w:rsidP="00392CCC">
      <w:pPr>
        <w:pStyle w:val="a5"/>
      </w:pPr>
      <w:bookmarkStart w:id="63" w:name="_Toc228988597"/>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3</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2</w:t>
      </w:r>
      <w:r w:rsidR="00195BE6">
        <w:fldChar w:fldCharType="end"/>
      </w:r>
      <w:r>
        <w:t xml:space="preserve"> </w:t>
      </w:r>
      <w:r>
        <w:rPr>
          <w:rFonts w:hint="eastAsia"/>
        </w:rPr>
        <w:t>极化码译码二叉树示意图</w:t>
      </w:r>
      <w:bookmarkEnd w:id="63"/>
    </w:p>
    <w:p w14:paraId="3831D3DB" w14:textId="224560C7" w:rsidR="00A25FA6" w:rsidRDefault="00D44D42">
      <w:pPr>
        <w:pStyle w:val="affb"/>
        <w:rPr>
          <w:rFonts w:eastAsiaTheme="minorEastAsia"/>
        </w:rPr>
      </w:pPr>
      <w:r>
        <w:rPr>
          <w:rFonts w:eastAsiaTheme="minorEastAsia" w:hint="eastAsia"/>
        </w:rPr>
        <w:t>F</w:t>
      </w:r>
      <w:r>
        <w:rPr>
          <w:rFonts w:eastAsiaTheme="minorEastAsia"/>
        </w:rPr>
        <w:t xml:space="preserve">ig. 3-2 Polar </w:t>
      </w:r>
      <w:r w:rsidR="00380234">
        <w:rPr>
          <w:rFonts w:eastAsiaTheme="minorEastAsia"/>
        </w:rPr>
        <w:t>c</w:t>
      </w:r>
      <w:r>
        <w:rPr>
          <w:rFonts w:eastAsiaTheme="minorEastAsia"/>
        </w:rPr>
        <w:t xml:space="preserve">ode </w:t>
      </w:r>
      <w:r w:rsidR="00380234">
        <w:rPr>
          <w:rFonts w:eastAsiaTheme="minorEastAsia"/>
        </w:rPr>
        <w:t>d</w:t>
      </w:r>
      <w:r>
        <w:rPr>
          <w:rFonts w:eastAsiaTheme="minorEastAsia"/>
        </w:rPr>
        <w:t xml:space="preserve">ecoding </w:t>
      </w:r>
      <w:r w:rsidR="00380234">
        <w:rPr>
          <w:rFonts w:eastAsiaTheme="minorEastAsia"/>
        </w:rPr>
        <w:t>b</w:t>
      </w:r>
      <w:r>
        <w:rPr>
          <w:rFonts w:eastAsiaTheme="minorEastAsia"/>
        </w:rPr>
        <w:t xml:space="preserve">inary </w:t>
      </w:r>
      <w:r w:rsidR="00380234">
        <w:rPr>
          <w:rFonts w:eastAsiaTheme="minorEastAsia"/>
        </w:rPr>
        <w:t>t</w:t>
      </w:r>
      <w:r>
        <w:rPr>
          <w:rFonts w:eastAsiaTheme="minorEastAsia"/>
        </w:rPr>
        <w:t xml:space="preserve">ree </w:t>
      </w:r>
      <w:r w:rsidR="00380234">
        <w:rPr>
          <w:rFonts w:eastAsiaTheme="minorEastAsia"/>
        </w:rPr>
        <w:t>d</w:t>
      </w:r>
      <w:r>
        <w:rPr>
          <w:rFonts w:eastAsiaTheme="minorEastAsia"/>
        </w:rPr>
        <w:t>iagram</w:t>
      </w:r>
    </w:p>
    <w:p w14:paraId="7E507F73" w14:textId="636514DD" w:rsidR="00A25FA6" w:rsidRDefault="00D44D42">
      <w:pPr>
        <w:ind w:firstLine="480"/>
      </w:pPr>
      <w:r w:rsidRPr="001F2864">
        <w:rPr>
          <w:rFonts w:hint="eastAsia"/>
          <w:color w:val="000000" w:themeColor="text1"/>
        </w:rPr>
        <w:lastRenderedPageBreak/>
        <w:t>图</w:t>
      </w:r>
      <w:r w:rsidRPr="001F2864">
        <w:rPr>
          <w:color w:val="000000" w:themeColor="text1"/>
        </w:rPr>
        <w:t>3-2</w:t>
      </w:r>
      <w:r>
        <w:rPr>
          <w:rFonts w:hint="eastAsia"/>
        </w:rPr>
        <w:t>中</w:t>
      </w:r>
      <w:r w:rsidR="001F2864">
        <w:rPr>
          <w:rFonts w:hint="eastAsia"/>
        </w:rPr>
        <w:t>，</w:t>
      </w:r>
      <w:r>
        <w:rPr>
          <w:rFonts w:hint="eastAsia"/>
        </w:rPr>
        <w:t>白色节点表示其叶子节点全为冻结比特，黑色节点表示其叶子节点全为信息比特。灰色节点则表示其叶子节点中既有冻结比特，又有信息比特。像</w:t>
      </w:r>
      <w:r w:rsidR="004478AD" w:rsidRPr="004478AD">
        <w:rPr>
          <w:position w:val="-10"/>
        </w:rPr>
        <w:object w:dxaOrig="1440" w:dyaOrig="320" w14:anchorId="0120958F">
          <v:shape id="_x0000_i1225" type="#_x0000_t75" style="width:1in;height:16.5pt" o:ole="">
            <v:imagedata r:id="rId419" o:title=""/>
          </v:shape>
          <o:OLEObject Type="Embed" ProgID="Equation.DSMT4" ShapeID="_x0000_i1225" DrawAspect="Content" ObjectID="_1840284029" r:id="rId420"/>
        </w:object>
      </w:r>
      <w:r>
        <w:rPr>
          <w:rFonts w:hint="eastAsia"/>
        </w:rPr>
        <w:t>这样的特殊节点，则称为</w:t>
      </w:r>
      <w:r>
        <w:rPr>
          <w:rFonts w:hint="eastAsia"/>
        </w:rPr>
        <w:t>Rate</w:t>
      </w:r>
      <w:r>
        <w:t>-1</w:t>
      </w:r>
      <w:r>
        <w:rPr>
          <w:rFonts w:hint="eastAsia"/>
        </w:rPr>
        <w:t>节点。每个</w:t>
      </w:r>
      <w:r>
        <w:rPr>
          <w:rFonts w:hint="eastAsia"/>
        </w:rPr>
        <w:t>Rate</w:t>
      </w:r>
      <w:r>
        <w:t>-1</w:t>
      </w:r>
      <w:r>
        <w:rPr>
          <w:rFonts w:hint="eastAsia"/>
        </w:rPr>
        <w:t>节点可以看作一个只包含信息比特的极化码子块，虽然</w:t>
      </w:r>
      <w:r>
        <w:rPr>
          <w:rFonts w:hint="eastAsia"/>
        </w:rPr>
        <w:t>Rate</w:t>
      </w:r>
      <w:r>
        <w:t>-1</w:t>
      </w:r>
      <w:r>
        <w:rPr>
          <w:rFonts w:hint="eastAsia"/>
        </w:rPr>
        <w:t>节点全是传输信息比特的可靠信道，但其可靠性依然有差别。在长度为</w:t>
      </w:r>
      <w:r w:rsidR="004478AD" w:rsidRPr="004478AD">
        <w:rPr>
          <w:position w:val="-6"/>
        </w:rPr>
        <w:object w:dxaOrig="720" w:dyaOrig="320" w14:anchorId="254D6B83">
          <v:shape id="_x0000_i1226" type="#_x0000_t75" style="width:36pt;height:16.5pt" o:ole="">
            <v:imagedata r:id="rId421" o:title=""/>
          </v:shape>
          <o:OLEObject Type="Embed" ProgID="Equation.DSMT4" ShapeID="_x0000_i1226" DrawAspect="Content" ObjectID="_1840284030" r:id="rId422"/>
        </w:object>
      </w:r>
      <w:r>
        <w:rPr>
          <w:rFonts w:hint="eastAsia"/>
        </w:rPr>
        <w:t>的极化</w:t>
      </w:r>
      <w:proofErr w:type="gramStart"/>
      <w:r>
        <w:rPr>
          <w:rFonts w:hint="eastAsia"/>
        </w:rPr>
        <w:t>码结构</w:t>
      </w:r>
      <w:proofErr w:type="gramEnd"/>
      <w:r>
        <w:rPr>
          <w:rFonts w:hint="eastAsia"/>
        </w:rPr>
        <w:t>中，极化信道的顺序标号为</w:t>
      </w:r>
      <w:r w:rsidR="004478AD" w:rsidRPr="004478AD">
        <w:rPr>
          <w:position w:val="-12"/>
        </w:rPr>
        <w:object w:dxaOrig="420" w:dyaOrig="380" w14:anchorId="6E9C7769">
          <v:shape id="_x0000_i1227" type="#_x0000_t75" style="width:21pt;height:18.75pt" o:ole="">
            <v:imagedata r:id="rId423" o:title=""/>
          </v:shape>
          <o:OLEObject Type="Embed" ProgID="Equation.DSMT4" ShapeID="_x0000_i1227" DrawAspect="Content" ObjectID="_1840284031" r:id="rId424"/>
        </w:object>
      </w:r>
      <w:r>
        <w:rPr>
          <w:rFonts w:hint="eastAsia"/>
        </w:rPr>
        <w:t>，</w:t>
      </w:r>
      <w:r w:rsidR="004478AD" w:rsidRPr="004478AD">
        <w:rPr>
          <w:position w:val="-6"/>
        </w:rPr>
        <w:object w:dxaOrig="1480" w:dyaOrig="279" w14:anchorId="283DB823">
          <v:shape id="_x0000_i1228" type="#_x0000_t75" style="width:74.25pt;height:14.25pt" o:ole="">
            <v:imagedata r:id="rId425" o:title=""/>
          </v:shape>
          <o:OLEObject Type="Embed" ProgID="Equation.DSMT4" ShapeID="_x0000_i1228" DrawAspect="Content" ObjectID="_1840284032" r:id="rId426"/>
        </w:object>
      </w:r>
      <w:r>
        <w:rPr>
          <w:rFonts w:hint="eastAsia"/>
        </w:rPr>
        <w:t>。若序号</w:t>
      </w:r>
      <w:r w:rsidRPr="00043A1A">
        <w:rPr>
          <w:rFonts w:hint="eastAsia"/>
          <w:i/>
        </w:rPr>
        <w:t>p</w:t>
      </w:r>
      <w:r>
        <w:rPr>
          <w:rFonts w:hint="eastAsia"/>
        </w:rPr>
        <w:t>的二进制展开比序号</w:t>
      </w:r>
      <w:r w:rsidRPr="00043A1A">
        <w:rPr>
          <w:rFonts w:hint="eastAsia"/>
          <w:i/>
        </w:rPr>
        <w:t>q</w:t>
      </w:r>
      <w:r>
        <w:rPr>
          <w:rFonts w:hint="eastAsia"/>
        </w:rPr>
        <w:t>的二进制展开</w:t>
      </w:r>
      <w:proofErr w:type="gramStart"/>
      <w:r>
        <w:rPr>
          <w:rFonts w:hint="eastAsia"/>
        </w:rPr>
        <w:t>刚好多</w:t>
      </w:r>
      <w:proofErr w:type="gramEnd"/>
      <w:r>
        <w:rPr>
          <w:rFonts w:hint="eastAsia"/>
        </w:rPr>
        <w:t>一位</w:t>
      </w:r>
      <w:r>
        <w:rPr>
          <w:rFonts w:hint="eastAsia"/>
        </w:rPr>
        <w:t>1</w:t>
      </w:r>
      <w:r>
        <w:rPr>
          <w:rFonts w:hint="eastAsia"/>
        </w:rPr>
        <w:t>，则存在</w:t>
      </w:r>
      <w:r w:rsidRPr="001F2864">
        <w:rPr>
          <w:rFonts w:hint="eastAsia"/>
          <w:color w:val="000000" w:themeColor="text1"/>
        </w:rPr>
        <w:t>公式</w:t>
      </w:r>
      <w:r w:rsidRPr="001F2864">
        <w:rPr>
          <w:rFonts w:hint="eastAsia"/>
          <w:color w:val="000000" w:themeColor="text1"/>
        </w:rPr>
        <w:t>(</w:t>
      </w:r>
      <w:r w:rsidRPr="001F2864">
        <w:rPr>
          <w:color w:val="000000" w:themeColor="text1"/>
        </w:rPr>
        <w:t>3-1)</w:t>
      </w:r>
      <w:r>
        <w:rPr>
          <w:rFonts w:hint="eastAsia"/>
        </w:rPr>
        <w:t>所示的关系。</w:t>
      </w:r>
    </w:p>
    <w:p w14:paraId="6D8F09C9" w14:textId="5AA24DF2" w:rsidR="00A25FA6" w:rsidRDefault="00D44D42">
      <w:pPr>
        <w:pStyle w:val="MTDisplayEquation"/>
        <w:spacing w:before="120" w:after="120" w:line="240" w:lineRule="auto"/>
      </w:pPr>
      <w:r>
        <w:tab/>
      </w:r>
      <w:r w:rsidR="004478AD" w:rsidRPr="004478AD">
        <w:rPr>
          <w:position w:val="-52"/>
        </w:rPr>
        <w:object w:dxaOrig="2540" w:dyaOrig="1160" w14:anchorId="22875724">
          <v:shape id="_x0000_i1229" type="#_x0000_t75" style="width:126.75pt;height:57.75pt" o:ole="">
            <v:imagedata r:id="rId427" o:title=""/>
          </v:shape>
          <o:OLEObject Type="Embed" ProgID="Equation.DSMT4" ShapeID="_x0000_i1229" DrawAspect="Content" ObjectID="_1840284033" r:id="rId428"/>
        </w:object>
      </w:r>
      <w:r>
        <w:tab/>
        <w:t>(3-1)</w:t>
      </w:r>
    </w:p>
    <w:p w14:paraId="433D8DA8" w14:textId="72A46F9D" w:rsidR="00A25FA6" w:rsidRDefault="00D44D42" w:rsidP="001F2864">
      <w:pPr>
        <w:ind w:firstLine="480"/>
      </w:pPr>
      <w:r w:rsidRPr="001F2864">
        <w:rPr>
          <w:rFonts w:hint="eastAsia"/>
          <w:color w:val="000000" w:themeColor="text1"/>
        </w:rPr>
        <w:t>式</w:t>
      </w:r>
      <w:r w:rsidRPr="001F2864">
        <w:rPr>
          <w:rFonts w:hint="eastAsia"/>
          <w:color w:val="000000" w:themeColor="text1"/>
        </w:rPr>
        <w:t>(</w:t>
      </w:r>
      <w:r w:rsidRPr="001F2864">
        <w:rPr>
          <w:color w:val="000000" w:themeColor="text1"/>
        </w:rPr>
        <w:t>3-1)</w:t>
      </w:r>
      <w:r>
        <w:rPr>
          <w:rFonts w:hint="eastAsia"/>
        </w:rPr>
        <w:t>说明信道</w:t>
      </w:r>
      <w:r w:rsidRPr="00043A1A">
        <w:rPr>
          <w:rFonts w:hint="eastAsia"/>
          <w:i/>
        </w:rPr>
        <w:t>p</w:t>
      </w:r>
      <w:r>
        <w:rPr>
          <w:rFonts w:hint="eastAsia"/>
        </w:rPr>
        <w:t>从信道容量、巴氏参数、最大似然判决错误率三个方面都优于信道</w:t>
      </w:r>
      <w:r w:rsidRPr="00043A1A">
        <w:rPr>
          <w:rFonts w:hint="eastAsia"/>
          <w:i/>
        </w:rPr>
        <w:t>q</w:t>
      </w:r>
      <w:r>
        <w:rPr>
          <w:rFonts w:hint="eastAsia"/>
        </w:rPr>
        <w:t>，因此信道</w:t>
      </w:r>
      <w:r w:rsidRPr="00043A1A">
        <w:rPr>
          <w:rFonts w:hint="eastAsia"/>
          <w:i/>
        </w:rPr>
        <w:t>p</w:t>
      </w:r>
      <w:r>
        <w:rPr>
          <w:rFonts w:hint="eastAsia"/>
        </w:rPr>
        <w:t>是一个更好的信道。虽然这只是两个信道之间的偏序关系，但通过两两之间的比较可以得出</w:t>
      </w:r>
      <w:r w:rsidR="004478AD" w:rsidRPr="004478AD">
        <w:rPr>
          <w:position w:val="-12"/>
        </w:rPr>
        <w:object w:dxaOrig="440" w:dyaOrig="380" w14:anchorId="24C9D80C">
          <v:shape id="_x0000_i1230" type="#_x0000_t75" style="width:21.75pt;height:18.75pt" o:ole="">
            <v:imagedata r:id="rId429" o:title=""/>
          </v:shape>
          <o:OLEObject Type="Embed" ProgID="Equation.DSMT4" ShapeID="_x0000_i1230" DrawAspect="Content" ObjectID="_1840284034" r:id="rId430"/>
        </w:object>
      </w:r>
      <w:r>
        <w:rPr>
          <w:rFonts w:hint="eastAsia"/>
        </w:rPr>
        <w:t>是</w:t>
      </w:r>
      <w:r w:rsidR="004478AD" w:rsidRPr="004478AD">
        <w:rPr>
          <w:position w:val="-12"/>
        </w:rPr>
        <w:object w:dxaOrig="420" w:dyaOrig="380" w14:anchorId="2C57CAA0">
          <v:shape id="_x0000_i1231" type="#_x0000_t75" style="width:21pt;height:18.75pt" o:ole="">
            <v:imagedata r:id="rId423" o:title=""/>
          </v:shape>
          <o:OLEObject Type="Embed" ProgID="Equation.DSMT4" ShapeID="_x0000_i1231" DrawAspect="Content" ObjectID="_1840284035" r:id="rId431"/>
        </w:object>
      </w:r>
      <w:r>
        <w:t>(</w:t>
      </w:r>
      <w:r w:rsidR="004478AD" w:rsidRPr="004478AD">
        <w:rPr>
          <w:position w:val="-6"/>
        </w:rPr>
        <w:object w:dxaOrig="1480" w:dyaOrig="279" w14:anchorId="20F59C70">
          <v:shape id="_x0000_i1232" type="#_x0000_t75" style="width:74.25pt;height:14.25pt" o:ole="">
            <v:imagedata r:id="rId432" o:title=""/>
          </v:shape>
          <o:OLEObject Type="Embed" ProgID="Equation.DSMT4" ShapeID="_x0000_i1232" DrawAspect="Content" ObjectID="_1840284036" r:id="rId433"/>
        </w:object>
      </w:r>
      <w:r>
        <w:t>)</w:t>
      </w:r>
      <w:r>
        <w:rPr>
          <w:rFonts w:hint="eastAsia"/>
        </w:rPr>
        <w:t>中最差的信道。因此每个</w:t>
      </w:r>
      <w:r>
        <w:rPr>
          <w:rFonts w:hint="eastAsia"/>
        </w:rPr>
        <w:t>Rate</w:t>
      </w:r>
      <w:r>
        <w:t>-1</w:t>
      </w:r>
      <w:r>
        <w:rPr>
          <w:rFonts w:hint="eastAsia"/>
        </w:rPr>
        <w:t>节点中的首个比特是该节点中最不可靠的，将其纳入搜索集</w:t>
      </w:r>
      <w:r w:rsidRPr="006E6CDD">
        <w:rPr>
          <w:rFonts w:hint="eastAsia"/>
        </w:rPr>
        <w:t>。并且文献</w:t>
      </w:r>
      <w:r w:rsidR="00116E10" w:rsidRPr="006E6CDD">
        <w:fldChar w:fldCharType="begin"/>
      </w:r>
      <w:r w:rsidR="00116E10" w:rsidRPr="006E6CDD">
        <w:instrText xml:space="preserve"> </w:instrText>
      </w:r>
      <w:r w:rsidR="00116E10" w:rsidRPr="006E6CDD">
        <w:rPr>
          <w:rFonts w:hint="eastAsia"/>
        </w:rPr>
        <w:instrText>REF _Ref223548502 \r \h</w:instrText>
      </w:r>
      <w:r w:rsidR="00116E10" w:rsidRPr="006E6CDD">
        <w:instrText xml:space="preserve"> </w:instrText>
      </w:r>
      <w:r w:rsidR="00116E10" w:rsidRPr="006E6CDD">
        <w:fldChar w:fldCharType="separate"/>
      </w:r>
      <w:r w:rsidR="00DB0418">
        <w:t>[56]</w:t>
      </w:r>
      <w:r w:rsidR="00116E10" w:rsidRPr="006E6CDD">
        <w:fldChar w:fldCharType="end"/>
      </w:r>
      <w:r w:rsidRPr="006E6CDD">
        <w:rPr>
          <w:rFonts w:hint="eastAsia"/>
        </w:rPr>
        <w:t>通过仿真实验获得了结论，译码过程中首个发生错误的比特</w:t>
      </w:r>
      <w:r w:rsidRPr="006E6CDD">
        <w:rPr>
          <w:rFonts w:hint="eastAsia"/>
        </w:rPr>
        <w:t>9</w:t>
      </w:r>
      <w:r w:rsidRPr="006E6CDD">
        <w:t>9%</w:t>
      </w:r>
      <w:r w:rsidRPr="006E6CDD">
        <w:rPr>
          <w:rFonts w:hint="eastAsia"/>
        </w:rPr>
        <w:t>都会处于搜</w:t>
      </w:r>
      <w:r>
        <w:rPr>
          <w:rFonts w:hint="eastAsia"/>
        </w:rPr>
        <w:t>索集中。依靠搜索集对不可靠比特的识别，</w:t>
      </w:r>
      <w:r>
        <w:t>PSS-SS-SCL</w:t>
      </w:r>
      <w:r>
        <w:rPr>
          <w:rFonts w:hint="eastAsia"/>
        </w:rPr>
        <w:t>译码算法在略微降低性能的情况下，有效</w:t>
      </w:r>
      <w:r w:rsidR="003E0973">
        <w:rPr>
          <w:rFonts w:hint="eastAsia"/>
        </w:rPr>
        <w:t>地</w:t>
      </w:r>
      <w:r>
        <w:rPr>
          <w:rFonts w:hint="eastAsia"/>
        </w:rPr>
        <w:t>降低了译码复杂度。</w:t>
      </w:r>
    </w:p>
    <w:p w14:paraId="33E39168" w14:textId="4C1C6727" w:rsidR="00A25FA6" w:rsidRDefault="00D44D42" w:rsidP="001F2864">
      <w:pPr>
        <w:ind w:firstLine="480"/>
      </w:pPr>
      <w:r>
        <w:rPr>
          <w:rFonts w:hint="eastAsia"/>
        </w:rPr>
        <w:t>这种通过搜索集来进行不可靠比特识别</w:t>
      </w:r>
      <w:r w:rsidR="001F2864">
        <w:rPr>
          <w:rFonts w:hint="eastAsia"/>
        </w:rPr>
        <w:t>的方法</w:t>
      </w:r>
      <w:r>
        <w:rPr>
          <w:rFonts w:hint="eastAsia"/>
        </w:rPr>
        <w:t>，虽然能很好</w:t>
      </w:r>
      <w:r w:rsidR="003E0973">
        <w:rPr>
          <w:rFonts w:hint="eastAsia"/>
        </w:rPr>
        <w:t>地</w:t>
      </w:r>
      <w:r>
        <w:rPr>
          <w:rFonts w:hint="eastAsia"/>
        </w:rPr>
        <w:t>捕获首个出现错误的比特，抑制错误传播现象。</w:t>
      </w:r>
      <w:r w:rsidR="001F2864">
        <w:rPr>
          <w:rFonts w:hint="eastAsia"/>
        </w:rPr>
        <w:t>但</w:t>
      </w:r>
      <w:r>
        <w:rPr>
          <w:rFonts w:hint="eastAsia"/>
        </w:rPr>
        <w:t>因为其依据的是</w:t>
      </w:r>
      <w:r>
        <w:t>R</w:t>
      </w:r>
      <w:r>
        <w:rPr>
          <w:rFonts w:hint="eastAsia"/>
        </w:rPr>
        <w:t>ate</w:t>
      </w:r>
      <w:r>
        <w:t>-1</w:t>
      </w:r>
      <w:r>
        <w:rPr>
          <w:rFonts w:hint="eastAsia"/>
        </w:rPr>
        <w:t>节点中信道的偏序关系，并没有分析当前译码比特的实际情况，这也造成搜索集包含的不可靠比特数量较大，译码复杂度较高。并且</w:t>
      </w:r>
      <w:r>
        <w:rPr>
          <w:rFonts w:hint="eastAsia"/>
        </w:rPr>
        <w:t>P</w:t>
      </w:r>
      <w:r>
        <w:t>SS-SS-SCL</w:t>
      </w:r>
      <w:r>
        <w:rPr>
          <w:rFonts w:hint="eastAsia"/>
        </w:rPr>
        <w:t>译码算法只考虑了译码比特的可靠性，通过区分比特的可靠性从而采用不同的译码方法使得译码复杂度下降。但是在译码过程中没有考虑到不同路径之间也存在可靠性的差别，这使得许多不必要的译码路径继续占用译码资源，使得译码复杂度升高。</w:t>
      </w:r>
    </w:p>
    <w:p w14:paraId="07219705" w14:textId="77777777" w:rsidR="00A25FA6" w:rsidRDefault="00D44D42">
      <w:pPr>
        <w:pStyle w:val="2"/>
      </w:pPr>
      <w:bookmarkStart w:id="64" w:name="_Toc229494171"/>
      <w:bookmarkStart w:id="65" w:name="_Hlk220427388"/>
      <w:r>
        <w:rPr>
          <w:rFonts w:hint="eastAsia"/>
        </w:rPr>
        <w:t>降低复杂度的译码策略</w:t>
      </w:r>
      <w:bookmarkEnd w:id="64"/>
    </w:p>
    <w:bookmarkEnd w:id="65"/>
    <w:p w14:paraId="5C998CDB" w14:textId="77777777" w:rsidR="00A25FA6" w:rsidRDefault="00D44D42">
      <w:pPr>
        <w:ind w:firstLine="480"/>
        <w:rPr>
          <w:color w:val="000000" w:themeColor="text1"/>
        </w:rPr>
      </w:pPr>
      <w:r>
        <w:rPr>
          <w:rFonts w:hint="eastAsia"/>
          <w:color w:val="000000" w:themeColor="text1"/>
        </w:rPr>
        <w:t>本节主要针对</w:t>
      </w:r>
      <w:r>
        <w:rPr>
          <w:rFonts w:hint="eastAsia"/>
          <w:color w:val="000000" w:themeColor="text1"/>
        </w:rPr>
        <w:t>P</w:t>
      </w:r>
      <w:r>
        <w:rPr>
          <w:color w:val="000000" w:themeColor="text1"/>
        </w:rPr>
        <w:t>SS-SS-SCL</w:t>
      </w:r>
      <w:r>
        <w:rPr>
          <w:rFonts w:hint="eastAsia"/>
          <w:color w:val="000000" w:themeColor="text1"/>
        </w:rPr>
        <w:t>译码算法在识别不可靠比特和路径上的不足，提出两条针对性的改进译码策略。其中一条采用更符合译码实际情况的路径分裂策略，</w:t>
      </w:r>
    </w:p>
    <w:p w14:paraId="27E37AE0" w14:textId="377FBE06" w:rsidR="00A25FA6" w:rsidRDefault="00D44D42">
      <w:pPr>
        <w:ind w:firstLineChars="0" w:firstLine="0"/>
        <w:rPr>
          <w:color w:val="000000" w:themeColor="text1"/>
        </w:rPr>
      </w:pPr>
      <w:r>
        <w:rPr>
          <w:rFonts w:hint="eastAsia"/>
          <w:color w:val="000000" w:themeColor="text1"/>
        </w:rPr>
        <w:t>该策略通过计算可靠性函数来判断信息比特是否需要进行路径分裂。相较于现有的依靠搜索集来识别不可靠比特</w:t>
      </w:r>
      <w:r w:rsidR="003E0973">
        <w:rPr>
          <w:rFonts w:hint="eastAsia"/>
          <w:color w:val="000000" w:themeColor="text1"/>
        </w:rPr>
        <w:t>的方法</w:t>
      </w:r>
      <w:r>
        <w:rPr>
          <w:rFonts w:hint="eastAsia"/>
          <w:color w:val="000000" w:themeColor="text1"/>
        </w:rPr>
        <w:t>，可靠性函数更贴合译码实际情况，识别不可靠比特更精准，可以减少路径分裂次数从而降低译码复杂度。另一条采用基于</w:t>
      </w:r>
      <w:r>
        <w:rPr>
          <w:rFonts w:hint="eastAsia"/>
          <w:color w:val="000000" w:themeColor="text1"/>
        </w:rPr>
        <w:lastRenderedPageBreak/>
        <w:t>APM</w:t>
      </w:r>
      <w:r>
        <w:rPr>
          <w:rFonts w:hint="eastAsia"/>
          <w:color w:val="000000" w:themeColor="text1"/>
        </w:rPr>
        <w:t>值的剪枝策略。通过</w:t>
      </w:r>
      <w:r>
        <w:rPr>
          <w:rFonts w:hint="eastAsia"/>
          <w:color w:val="000000" w:themeColor="text1"/>
        </w:rPr>
        <w:t>A</w:t>
      </w:r>
      <w:r>
        <w:rPr>
          <w:color w:val="000000" w:themeColor="text1"/>
        </w:rPr>
        <w:t>PM</w:t>
      </w:r>
      <w:r>
        <w:rPr>
          <w:rFonts w:hint="eastAsia"/>
          <w:color w:val="000000" w:themeColor="text1"/>
        </w:rPr>
        <w:t>值来区分路径的好坏，将被视作已经产生错误的路径剪枝</w:t>
      </w:r>
      <w:r w:rsidR="001F2864">
        <w:rPr>
          <w:rFonts w:hint="eastAsia"/>
          <w:color w:val="000000" w:themeColor="text1"/>
        </w:rPr>
        <w:t>处理</w:t>
      </w:r>
      <w:r>
        <w:rPr>
          <w:rFonts w:hint="eastAsia"/>
          <w:color w:val="000000" w:themeColor="text1"/>
        </w:rPr>
        <w:t>，减少错误路径对后续译码情况的影响以及对译码资源的占用。</w:t>
      </w:r>
    </w:p>
    <w:p w14:paraId="1AB323FD" w14:textId="77777777" w:rsidR="00A25FA6" w:rsidRDefault="00D44D42">
      <w:pPr>
        <w:pStyle w:val="3"/>
      </w:pPr>
      <w:bookmarkStart w:id="66" w:name="_Toc229494172"/>
      <w:bookmarkStart w:id="67" w:name="_Hlk220522859"/>
      <w:r>
        <w:rPr>
          <w:rFonts w:hint="eastAsia"/>
        </w:rPr>
        <w:t>基于可靠性函数的路径分裂策略</w:t>
      </w:r>
      <w:bookmarkEnd w:id="66"/>
    </w:p>
    <w:bookmarkEnd w:id="67"/>
    <w:p w14:paraId="05ADACFA" w14:textId="1B4E2089" w:rsidR="00A25FA6" w:rsidRDefault="00D44D42">
      <w:pPr>
        <w:ind w:firstLine="480"/>
      </w:pPr>
      <w:r>
        <w:rPr>
          <w:rFonts w:hint="eastAsia"/>
        </w:rPr>
        <w:t>在</w:t>
      </w:r>
      <w:r w:rsidRPr="006E6CDD">
        <w:rPr>
          <w:rFonts w:hint="eastAsia"/>
        </w:rPr>
        <w:t>文献</w:t>
      </w:r>
      <w:r w:rsidR="00773616">
        <w:rPr>
          <w:rFonts w:cs="Times New Roman"/>
        </w:rPr>
        <w:fldChar w:fldCharType="begin"/>
      </w:r>
      <w:r w:rsidR="00773616">
        <w:instrText xml:space="preserve"> </w:instrText>
      </w:r>
      <w:r w:rsidR="00773616">
        <w:rPr>
          <w:rFonts w:hint="eastAsia"/>
        </w:rPr>
        <w:instrText>REF _Ref223548684 \r \h</w:instrText>
      </w:r>
      <w:r w:rsidR="00773616">
        <w:instrText xml:space="preserve"> </w:instrText>
      </w:r>
      <w:r w:rsidR="00773616">
        <w:rPr>
          <w:rFonts w:cs="Times New Roman"/>
        </w:rPr>
      </w:r>
      <w:r w:rsidR="00773616">
        <w:rPr>
          <w:rFonts w:cs="Times New Roman"/>
        </w:rPr>
        <w:fldChar w:fldCharType="separate"/>
      </w:r>
      <w:r w:rsidR="00DB0418">
        <w:t>[28]</w:t>
      </w:r>
      <w:r w:rsidR="00773616">
        <w:rPr>
          <w:rFonts w:cs="Times New Roman"/>
        </w:rPr>
        <w:fldChar w:fldCharType="end"/>
      </w:r>
      <w:r w:rsidRPr="006E6CDD">
        <w:rPr>
          <w:rFonts w:cs="Times New Roman" w:hint="eastAsia"/>
        </w:rPr>
        <w:t>中，为了更好</w:t>
      </w:r>
      <w:r w:rsidR="003E0973">
        <w:rPr>
          <w:rFonts w:cs="Times New Roman" w:hint="eastAsia"/>
        </w:rPr>
        <w:t>地</w:t>
      </w:r>
      <w:r>
        <w:rPr>
          <w:rFonts w:cs="Times New Roman" w:hint="eastAsia"/>
        </w:rPr>
        <w:t>进行比特翻转，需要找到那些在首次译码过程中产生了译码错误的比特。因此其提出了一种用于评估任意一个信息比特在首次译码中是否出错的方式。如果在</w:t>
      </w:r>
      <w:r w:rsidR="004478AD" w:rsidRPr="004478AD">
        <w:rPr>
          <w:position w:val="-12"/>
        </w:rPr>
        <w:object w:dxaOrig="240" w:dyaOrig="360" w14:anchorId="76F7F3D3">
          <v:shape id="_x0000_i1233" type="#_x0000_t75" style="width:12pt;height:18pt" o:ole="">
            <v:imagedata r:id="rId434" o:title=""/>
          </v:shape>
          <o:OLEObject Type="Embed" ProgID="Equation.DSMT4" ShapeID="_x0000_i1233" DrawAspect="Content" ObjectID="_1840284037" r:id="rId435"/>
        </w:object>
      </w:r>
      <w:r>
        <w:rPr>
          <w:rFonts w:hint="eastAsia"/>
        </w:rPr>
        <w:t>处，一共分裂产生了</w:t>
      </w:r>
      <w:r w:rsidR="004478AD" w:rsidRPr="00025957">
        <w:rPr>
          <w:position w:val="-4"/>
        </w:rPr>
        <w:object w:dxaOrig="340" w:dyaOrig="260" w14:anchorId="6F1C5276">
          <v:shape id="_x0000_i1234" type="#_x0000_t75" style="width:17.25pt;height:12.75pt" o:ole="">
            <v:imagedata r:id="rId436" o:title=""/>
          </v:shape>
          <o:OLEObject Type="Embed" ProgID="Equation.DSMT4" ShapeID="_x0000_i1234" DrawAspect="Content" ObjectID="_1840284038" r:id="rId437"/>
        </w:object>
      </w:r>
      <w:r>
        <w:rPr>
          <w:rFonts w:hint="eastAsia"/>
        </w:rPr>
        <w:t>条路径，不失一般性</w:t>
      </w:r>
      <w:r w:rsidR="003E0973">
        <w:rPr>
          <w:rFonts w:hint="eastAsia"/>
        </w:rPr>
        <w:t>地</w:t>
      </w:r>
      <w:r>
        <w:rPr>
          <w:rFonts w:hint="eastAsia"/>
        </w:rPr>
        <w:t>假设前</w:t>
      </w:r>
      <w:r w:rsidRPr="00043A1A">
        <w:rPr>
          <w:rFonts w:hint="eastAsia"/>
          <w:i/>
        </w:rPr>
        <w:t>L</w:t>
      </w:r>
      <w:r>
        <w:rPr>
          <w:rFonts w:hint="eastAsia"/>
        </w:rPr>
        <w:t>条路径被保留。那么可用</w:t>
      </w:r>
      <w:r w:rsidRPr="00026A4F">
        <w:rPr>
          <w:rFonts w:hint="eastAsia"/>
          <w:color w:val="000000" w:themeColor="text1"/>
        </w:rPr>
        <w:t>公式</w:t>
      </w:r>
      <w:r w:rsidRPr="00026A4F">
        <w:rPr>
          <w:rFonts w:hint="eastAsia"/>
          <w:color w:val="000000" w:themeColor="text1"/>
        </w:rPr>
        <w:t>(</w:t>
      </w:r>
      <w:r w:rsidRPr="00026A4F">
        <w:rPr>
          <w:color w:val="000000" w:themeColor="text1"/>
        </w:rPr>
        <w:t>3-2)</w:t>
      </w:r>
      <w:r>
        <w:rPr>
          <w:rFonts w:hint="eastAsia"/>
        </w:rPr>
        <w:t>的值来评估该比特是否在首次译码中产生错误。</w:t>
      </w:r>
    </w:p>
    <w:p w14:paraId="08C28FD0" w14:textId="02027769" w:rsidR="00A25FA6" w:rsidRDefault="00D44D42">
      <w:pPr>
        <w:pStyle w:val="afff1"/>
      </w:pPr>
      <w:r>
        <w:tab/>
      </w:r>
      <w:r w:rsidR="004478AD" w:rsidRPr="004478AD">
        <w:rPr>
          <w:position w:val="-28"/>
        </w:rPr>
        <w:object w:dxaOrig="2980" w:dyaOrig="680" w14:anchorId="52AD8386">
          <v:shape id="_x0000_i1235" type="#_x0000_t75" style="width:148.5pt;height:33.75pt" o:ole="">
            <v:imagedata r:id="rId438" o:title=""/>
          </v:shape>
          <o:OLEObject Type="Embed" ProgID="Equation.DSMT4" ShapeID="_x0000_i1235" DrawAspect="Content" ObjectID="_1840284039" r:id="rId439"/>
        </w:object>
      </w:r>
      <w:r>
        <w:tab/>
        <w:t>(3-2)</w:t>
      </w:r>
    </w:p>
    <w:p w14:paraId="600EFDAD" w14:textId="4A40BCD0" w:rsidR="00A25FA6" w:rsidRDefault="00DB56C4" w:rsidP="00DB56C4">
      <w:pPr>
        <w:ind w:firstLineChars="0" w:firstLine="0"/>
        <w:rPr>
          <w:rFonts w:cs="Times New Roman"/>
        </w:rPr>
      </w:pPr>
      <w:r>
        <w:rPr>
          <w:rFonts w:hint="eastAsia"/>
        </w:rPr>
        <w:t>式</w:t>
      </w:r>
      <w:r w:rsidR="00D44D42">
        <w:rPr>
          <w:rFonts w:hint="eastAsia"/>
        </w:rPr>
        <w:t>中</w:t>
      </w:r>
      <w:r w:rsidR="004478AD" w:rsidRPr="004478AD">
        <w:rPr>
          <w:position w:val="-6"/>
        </w:rPr>
        <w:object w:dxaOrig="639" w:dyaOrig="360" w14:anchorId="1BAEE105">
          <v:shape id="_x0000_i1236" type="#_x0000_t75" style="width:32.25pt;height:18pt" o:ole="">
            <v:imagedata r:id="rId440" o:title=""/>
          </v:shape>
          <o:OLEObject Type="Embed" ProgID="Equation.DSMT4" ShapeID="_x0000_i1236" DrawAspect="Content" ObjectID="_1840284040" r:id="rId441"/>
        </w:object>
      </w:r>
      <w:r w:rsidR="00D44D42">
        <w:rPr>
          <w:rFonts w:hint="eastAsia"/>
        </w:rPr>
        <w:t>是第</w:t>
      </w:r>
      <w:r w:rsidR="004478AD" w:rsidRPr="004478AD">
        <w:rPr>
          <w:position w:val="-6"/>
        </w:rPr>
        <w:object w:dxaOrig="139" w:dyaOrig="279" w14:anchorId="3AC92DE4">
          <v:shape id="_x0000_i1237" type="#_x0000_t75" style="width:6.75pt;height:14.25pt" o:ole="">
            <v:imagedata r:id="rId442" o:title=""/>
          </v:shape>
          <o:OLEObject Type="Embed" ProgID="Equation.DSMT4" ShapeID="_x0000_i1237" DrawAspect="Content" ObjectID="_1840284041" r:id="rId443"/>
        </w:object>
      </w:r>
      <w:r w:rsidR="00D44D42">
        <w:rPr>
          <w:rFonts w:hint="eastAsia"/>
        </w:rPr>
        <w:t>条译码路径</w:t>
      </w:r>
      <w:r w:rsidR="004478AD" w:rsidRPr="004478AD">
        <w:rPr>
          <w:position w:val="-14"/>
        </w:rPr>
        <w:object w:dxaOrig="320" w:dyaOrig="380" w14:anchorId="209B6082">
          <v:shape id="_x0000_i1238" type="#_x0000_t75" style="width:16.5pt;height:18.75pt" o:ole="">
            <v:imagedata r:id="rId444" o:title=""/>
          </v:shape>
          <o:OLEObject Type="Embed" ProgID="Equation.DSMT4" ShapeID="_x0000_i1238" DrawAspect="Content" ObjectID="_1840284042" r:id="rId445"/>
        </w:object>
      </w:r>
      <w:r w:rsidR="00D44D42">
        <w:rPr>
          <w:rFonts w:hint="eastAsia"/>
        </w:rPr>
        <w:t>从</w:t>
      </w:r>
      <w:r w:rsidR="004478AD" w:rsidRPr="004478AD">
        <w:rPr>
          <w:position w:val="-14"/>
        </w:rPr>
        <w:object w:dxaOrig="320" w:dyaOrig="380" w14:anchorId="52237175">
          <v:shape id="_x0000_i1239" type="#_x0000_t75" style="width:16.5pt;height:18.75pt" o:ole="">
            <v:imagedata r:id="rId446" o:title=""/>
          </v:shape>
          <o:OLEObject Type="Embed" ProgID="Equation.DSMT4" ShapeID="_x0000_i1239" DrawAspect="Content" ObjectID="_1840284043" r:id="rId447"/>
        </w:object>
      </w:r>
      <w:r w:rsidR="00D44D42">
        <w:rPr>
          <w:rFonts w:hint="eastAsia"/>
        </w:rPr>
        <w:t>到</w:t>
      </w:r>
      <w:r w:rsidR="004478AD" w:rsidRPr="004478AD">
        <w:rPr>
          <w:position w:val="-14"/>
        </w:rPr>
        <w:object w:dxaOrig="320" w:dyaOrig="380" w14:anchorId="11403E5E">
          <v:shape id="_x0000_i1240" type="#_x0000_t75" style="width:16.5pt;height:18.75pt" o:ole="">
            <v:imagedata r:id="rId448" o:title=""/>
          </v:shape>
          <o:OLEObject Type="Embed" ProgID="Equation.DSMT4" ShapeID="_x0000_i1240" DrawAspect="Content" ObjectID="_1840284044" r:id="rId449"/>
        </w:object>
      </w:r>
      <w:r w:rsidR="00D44D42">
        <w:rPr>
          <w:rFonts w:hint="eastAsia"/>
        </w:rPr>
        <w:t>没有出现错误的概率的估计值。受此启发，提出一个可用于识别不可靠比特的可靠性函数。在译码过程中，译码出的码字序列为</w:t>
      </w:r>
      <w:r w:rsidR="004478AD" w:rsidRPr="004478AD">
        <w:rPr>
          <w:position w:val="-12"/>
        </w:rPr>
        <w:object w:dxaOrig="320" w:dyaOrig="380" w14:anchorId="0E157304">
          <v:shape id="_x0000_i1241" type="#_x0000_t75" style="width:16.5pt;height:18.75pt" o:ole="">
            <v:imagedata r:id="rId450" o:title=""/>
          </v:shape>
          <o:OLEObject Type="Embed" ProgID="Equation.DSMT4" ShapeID="_x0000_i1241" DrawAspect="Content" ObjectID="_1840284045" r:id="rId451"/>
        </w:object>
      </w:r>
      <w:r w:rsidR="00D44D42">
        <w:rPr>
          <w:rFonts w:cs="Times New Roman" w:hint="eastAsia"/>
        </w:rPr>
        <w:t>。当</w:t>
      </w:r>
      <w:r w:rsidR="004478AD" w:rsidRPr="004478AD">
        <w:rPr>
          <w:position w:val="-12"/>
        </w:rPr>
        <w:object w:dxaOrig="240" w:dyaOrig="360" w14:anchorId="031388DC">
          <v:shape id="_x0000_i1242" type="#_x0000_t75" style="width:12pt;height:18pt" o:ole="">
            <v:imagedata r:id="rId452" o:title=""/>
          </v:shape>
          <o:OLEObject Type="Embed" ProgID="Equation.DSMT4" ShapeID="_x0000_i1242" DrawAspect="Content" ObjectID="_1840284046" r:id="rId453"/>
        </w:object>
      </w:r>
      <w:r w:rsidR="00D44D42">
        <w:rPr>
          <w:rFonts w:hint="eastAsia"/>
        </w:rPr>
        <w:t>进行路径分裂时，现有的</w:t>
      </w:r>
      <w:r w:rsidR="004478AD" w:rsidRPr="004478AD">
        <w:rPr>
          <w:position w:val="-10"/>
        </w:rPr>
        <w:object w:dxaOrig="1180" w:dyaOrig="320" w14:anchorId="32D575AB">
          <v:shape id="_x0000_i1243" type="#_x0000_t75" style="width:59.25pt;height:16.5pt" o:ole="">
            <v:imagedata r:id="rId454" o:title=""/>
          </v:shape>
          <o:OLEObject Type="Embed" ProgID="Equation.DSMT4" ShapeID="_x0000_i1243" DrawAspect="Content" ObjectID="_1840284047" r:id="rId455"/>
        </w:object>
      </w:r>
      <w:r w:rsidR="00D44D42">
        <w:rPr>
          <w:rFonts w:cs="Times New Roman" w:hint="eastAsia"/>
        </w:rPr>
        <w:t>条译码路径将会分裂产生</w:t>
      </w:r>
      <w:r w:rsidR="004478AD" w:rsidRPr="004478AD">
        <w:rPr>
          <w:position w:val="-6"/>
        </w:rPr>
        <w:object w:dxaOrig="320" w:dyaOrig="279" w14:anchorId="7F700829">
          <v:shape id="_x0000_i1244" type="#_x0000_t75" style="width:16.5pt;height:14.25pt" o:ole="">
            <v:imagedata r:id="rId456" o:title=""/>
          </v:shape>
          <o:OLEObject Type="Embed" ProgID="Equation.DSMT4" ShapeID="_x0000_i1244" DrawAspect="Content" ObjectID="_1840284048" r:id="rId457"/>
        </w:object>
      </w:r>
      <w:r w:rsidR="00D44D42">
        <w:rPr>
          <w:rFonts w:hint="eastAsia"/>
        </w:rPr>
        <w:t>条译码路径</w:t>
      </w:r>
      <w:r w:rsidR="004478AD" w:rsidRPr="004478AD">
        <w:rPr>
          <w:position w:val="-14"/>
        </w:rPr>
        <w:object w:dxaOrig="1640" w:dyaOrig="380" w14:anchorId="24FA483C">
          <v:shape id="_x0000_i1245" type="#_x0000_t75" style="width:82.5pt;height:18.75pt" o:ole="">
            <v:imagedata r:id="rId458" o:title=""/>
          </v:shape>
          <o:OLEObject Type="Embed" ProgID="Equation.DSMT4" ShapeID="_x0000_i1245" DrawAspect="Content" ObjectID="_1840284049" r:id="rId459"/>
        </w:object>
      </w:r>
      <w:r w:rsidR="00D44D42">
        <w:rPr>
          <w:rFonts w:hint="eastAsia"/>
        </w:rPr>
        <w:t>。其中</w:t>
      </w:r>
      <w:r w:rsidR="004478AD" w:rsidRPr="004478AD">
        <w:rPr>
          <w:position w:val="-6"/>
        </w:rPr>
        <w:object w:dxaOrig="200" w:dyaOrig="220" w14:anchorId="33787E1E">
          <v:shape id="_x0000_i1246" type="#_x0000_t75" style="width:10.5pt;height:10.5pt" o:ole="">
            <v:imagedata r:id="rId460" o:title=""/>
          </v:shape>
          <o:OLEObject Type="Embed" ProgID="Equation.DSMT4" ShapeID="_x0000_i1246" DrawAspect="Content" ObjectID="_1840284050" r:id="rId461"/>
        </w:object>
      </w:r>
      <w:r w:rsidR="00D44D42">
        <w:rPr>
          <w:rFonts w:hint="eastAsia"/>
        </w:rPr>
        <w:t>条是符合</w:t>
      </w:r>
      <w:r w:rsidR="004478AD" w:rsidRPr="004478AD">
        <w:rPr>
          <w:position w:val="-12"/>
        </w:rPr>
        <w:object w:dxaOrig="240" w:dyaOrig="360" w14:anchorId="43D3F5EE">
          <v:shape id="_x0000_i1247" type="#_x0000_t75" style="width:12pt;height:18pt" o:ole="">
            <v:imagedata r:id="rId462" o:title=""/>
          </v:shape>
          <o:OLEObject Type="Embed" ProgID="Equation.DSMT4" ShapeID="_x0000_i1247" DrawAspect="Content" ObjectID="_1840284051" r:id="rId463"/>
        </w:object>
      </w:r>
      <w:r w:rsidR="00D44D42">
        <w:rPr>
          <w:rFonts w:hint="eastAsia"/>
        </w:rPr>
        <w:t>硬判决结果的路径，其</w:t>
      </w:r>
      <w:r w:rsidR="00D44D42">
        <w:rPr>
          <w:rFonts w:hint="eastAsia"/>
        </w:rPr>
        <w:t>PM</w:t>
      </w:r>
      <w:r w:rsidR="00D44D42">
        <w:rPr>
          <w:rFonts w:hint="eastAsia"/>
        </w:rPr>
        <w:t>值将保持不变。用</w:t>
      </w:r>
      <w:r w:rsidR="004478AD" w:rsidRPr="004478AD">
        <w:rPr>
          <w:position w:val="-12"/>
        </w:rPr>
        <w:object w:dxaOrig="1600" w:dyaOrig="380" w14:anchorId="72A8CAC4">
          <v:shape id="_x0000_i1248" type="#_x0000_t75" style="width:80.25pt;height:18.75pt" o:ole="">
            <v:imagedata r:id="rId464" o:title=""/>
          </v:shape>
          <o:OLEObject Type="Embed" ProgID="Equation.DSMT4" ShapeID="_x0000_i1248" DrawAspect="Content" ObjectID="_1840284052" r:id="rId465"/>
        </w:object>
      </w:r>
      <w:r w:rsidR="00D44D42">
        <w:rPr>
          <w:rFonts w:hint="eastAsia"/>
        </w:rPr>
        <w:t>来表示它们的</w:t>
      </w:r>
      <w:r w:rsidR="00D44D42">
        <w:rPr>
          <w:rFonts w:hint="eastAsia"/>
        </w:rPr>
        <w:t>PM</w:t>
      </w:r>
      <w:r w:rsidR="00D44D42">
        <w:rPr>
          <w:rFonts w:hint="eastAsia"/>
        </w:rPr>
        <w:t>值大小。另外</w:t>
      </w:r>
      <w:r w:rsidR="004478AD" w:rsidRPr="004478AD">
        <w:rPr>
          <w:position w:val="-6"/>
        </w:rPr>
        <w:object w:dxaOrig="200" w:dyaOrig="220" w14:anchorId="4AE54BE5">
          <v:shape id="_x0000_i1249" type="#_x0000_t75" style="width:10.5pt;height:10.5pt" o:ole="">
            <v:imagedata r:id="rId466" o:title=""/>
          </v:shape>
          <o:OLEObject Type="Embed" ProgID="Equation.DSMT4" ShapeID="_x0000_i1249" DrawAspect="Content" ObjectID="_1840284053" r:id="rId467"/>
        </w:object>
      </w:r>
      <w:r w:rsidR="00D44D42">
        <w:rPr>
          <w:rFonts w:hint="eastAsia"/>
        </w:rPr>
        <w:t>条是不符合</w:t>
      </w:r>
      <w:r w:rsidR="004478AD" w:rsidRPr="004478AD">
        <w:rPr>
          <w:position w:val="-12"/>
        </w:rPr>
        <w:object w:dxaOrig="240" w:dyaOrig="360" w14:anchorId="0C4D01F1">
          <v:shape id="_x0000_i1250" type="#_x0000_t75" style="width:12pt;height:18pt" o:ole="">
            <v:imagedata r:id="rId468" o:title=""/>
          </v:shape>
          <o:OLEObject Type="Embed" ProgID="Equation.DSMT4" ShapeID="_x0000_i1250" DrawAspect="Content" ObjectID="_1840284054" r:id="rId469"/>
        </w:object>
      </w:r>
      <w:r w:rsidR="00D44D42">
        <w:rPr>
          <w:rFonts w:hint="eastAsia"/>
        </w:rPr>
        <w:t>硬判决结果的路径，其</w:t>
      </w:r>
      <w:r w:rsidR="00D44D42">
        <w:rPr>
          <w:rFonts w:hint="eastAsia"/>
        </w:rPr>
        <w:t>P</w:t>
      </w:r>
      <w:r w:rsidR="00D44D42">
        <w:t>M</w:t>
      </w:r>
      <w:r w:rsidR="00D44D42">
        <w:rPr>
          <w:rFonts w:hint="eastAsia"/>
        </w:rPr>
        <w:t>值将会被添加惩罚而变大。</w:t>
      </w:r>
      <w:r w:rsidR="00D44D42">
        <w:rPr>
          <w:rFonts w:cs="Times New Roman"/>
        </w:rPr>
        <w:t>用</w:t>
      </w:r>
      <w:r w:rsidR="004478AD" w:rsidRPr="004478AD">
        <w:rPr>
          <w:position w:val="-12"/>
        </w:rPr>
        <w:object w:dxaOrig="1600" w:dyaOrig="380" w14:anchorId="307A66A9">
          <v:shape id="_x0000_i1251" type="#_x0000_t75" style="width:80.25pt;height:18.75pt" o:ole="">
            <v:imagedata r:id="rId470" o:title=""/>
          </v:shape>
          <o:OLEObject Type="Embed" ProgID="Equation.DSMT4" ShapeID="_x0000_i1251" DrawAspect="Content" ObjectID="_1840284055" r:id="rId471"/>
        </w:object>
      </w:r>
      <w:r w:rsidR="00D44D42">
        <w:rPr>
          <w:rFonts w:cs="Times New Roman"/>
        </w:rPr>
        <w:t>来表示它们的</w:t>
      </w:r>
      <w:r w:rsidR="00D44D42">
        <w:rPr>
          <w:rFonts w:cs="Times New Roman"/>
        </w:rPr>
        <w:t>PM</w:t>
      </w:r>
      <w:r w:rsidR="00D44D42">
        <w:rPr>
          <w:rFonts w:cs="Times New Roman"/>
        </w:rPr>
        <w:t>值大小。</w:t>
      </w:r>
      <w:r w:rsidR="00D44D42">
        <w:rPr>
          <w:rFonts w:cs="Times New Roman" w:hint="eastAsia"/>
        </w:rPr>
        <w:t>这些</w:t>
      </w:r>
      <w:r w:rsidR="00D44D42">
        <w:rPr>
          <w:rFonts w:cs="Times New Roman" w:hint="eastAsia"/>
        </w:rPr>
        <w:t>P</w:t>
      </w:r>
      <w:r w:rsidR="00D44D42">
        <w:rPr>
          <w:rFonts w:cs="Times New Roman"/>
        </w:rPr>
        <w:t>M</w:t>
      </w:r>
      <w:r w:rsidR="00D44D42">
        <w:rPr>
          <w:rFonts w:cs="Times New Roman" w:hint="eastAsia"/>
        </w:rPr>
        <w:t>值可在路径分裂前直接计算得到。在</w:t>
      </w:r>
      <w:r w:rsidR="00D44D42" w:rsidRPr="00026A4F">
        <w:rPr>
          <w:rFonts w:cs="Times New Roman" w:hint="eastAsia"/>
          <w:color w:val="000000" w:themeColor="text1"/>
        </w:rPr>
        <w:t>式</w:t>
      </w:r>
      <w:r w:rsidR="00D44D42" w:rsidRPr="00026A4F">
        <w:rPr>
          <w:rFonts w:cs="Times New Roman" w:hint="eastAsia"/>
          <w:color w:val="000000" w:themeColor="text1"/>
        </w:rPr>
        <w:t>(</w:t>
      </w:r>
      <w:r w:rsidR="00D44D42" w:rsidRPr="00026A4F">
        <w:rPr>
          <w:rFonts w:cs="Times New Roman"/>
          <w:color w:val="000000" w:themeColor="text1"/>
        </w:rPr>
        <w:t>3-2)</w:t>
      </w:r>
      <w:r w:rsidR="00D44D42">
        <w:rPr>
          <w:rFonts w:cs="Times New Roman" w:hint="eastAsia"/>
        </w:rPr>
        <w:t>的基础上进行改变得到可靠性函数如</w:t>
      </w:r>
      <w:r w:rsidR="00D44D42" w:rsidRPr="00026A4F">
        <w:rPr>
          <w:rFonts w:cs="Times New Roman" w:hint="eastAsia"/>
          <w:color w:val="000000" w:themeColor="text1"/>
        </w:rPr>
        <w:t>式</w:t>
      </w:r>
      <w:r w:rsidR="00D44D42" w:rsidRPr="00026A4F">
        <w:rPr>
          <w:rFonts w:cs="Times New Roman" w:hint="eastAsia"/>
          <w:color w:val="000000" w:themeColor="text1"/>
        </w:rPr>
        <w:t>(</w:t>
      </w:r>
      <w:r w:rsidR="00D44D42" w:rsidRPr="00026A4F">
        <w:rPr>
          <w:rFonts w:cs="Times New Roman"/>
          <w:color w:val="000000" w:themeColor="text1"/>
        </w:rPr>
        <w:t>3-3)</w:t>
      </w:r>
      <w:r w:rsidR="00D44D42">
        <w:rPr>
          <w:rFonts w:cs="Times New Roman" w:hint="eastAsia"/>
        </w:rPr>
        <w:t>所示。</w:t>
      </w:r>
    </w:p>
    <w:p w14:paraId="33FD7AD9" w14:textId="71BD27E1" w:rsidR="00A25FA6" w:rsidRDefault="00D44D42">
      <w:pPr>
        <w:pStyle w:val="afff1"/>
      </w:pPr>
      <w:r>
        <w:tab/>
      </w:r>
      <w:r w:rsidR="004478AD" w:rsidRPr="004478AD">
        <w:rPr>
          <w:position w:val="-28"/>
        </w:rPr>
        <w:object w:dxaOrig="3280" w:dyaOrig="680" w14:anchorId="2B6F4E17">
          <v:shape id="_x0000_i1252" type="#_x0000_t75" style="width:163.5pt;height:33.75pt" o:ole="">
            <v:imagedata r:id="rId472" o:title=""/>
          </v:shape>
          <o:OLEObject Type="Embed" ProgID="Equation.DSMT4" ShapeID="_x0000_i1252" DrawAspect="Content" ObjectID="_1840284056" r:id="rId473"/>
        </w:object>
      </w:r>
      <w:r>
        <w:tab/>
      </w:r>
      <w:r>
        <w:rPr>
          <w:rFonts w:hint="eastAsia"/>
        </w:rPr>
        <w:t>(</w:t>
      </w:r>
      <w:r>
        <w:t>3-3)</w:t>
      </w:r>
    </w:p>
    <w:p w14:paraId="096AC640" w14:textId="053FED08" w:rsidR="00A25FA6" w:rsidRDefault="00D44D42">
      <w:pPr>
        <w:ind w:firstLine="480"/>
        <w:rPr>
          <w:rFonts w:cs="Times New Roman"/>
        </w:rPr>
      </w:pPr>
      <w:r>
        <w:rPr>
          <w:rFonts w:hint="eastAsia"/>
        </w:rPr>
        <w:t>可靠性函数</w:t>
      </w:r>
      <w:r>
        <w:t>由</w:t>
      </w:r>
      <w:r>
        <w:rPr>
          <w:i/>
        </w:rPr>
        <w:t>x</w:t>
      </w:r>
      <w:proofErr w:type="gramStart"/>
      <w:r>
        <w:t>条符合硬</w:t>
      </w:r>
      <w:proofErr w:type="gramEnd"/>
      <w:r>
        <w:t>判决结果的路径的</w:t>
      </w:r>
      <w:proofErr w:type="gramStart"/>
      <w:r>
        <w:rPr>
          <w:rFonts w:hint="eastAsia"/>
        </w:rPr>
        <w:t>未错</w:t>
      </w:r>
      <w:proofErr w:type="gramEnd"/>
      <w:r>
        <w:t>总概率与</w:t>
      </w:r>
      <w:r>
        <w:rPr>
          <w:i/>
        </w:rPr>
        <w:t>x</w:t>
      </w:r>
      <w:r>
        <w:t>条不符合硬判决结果的路径的</w:t>
      </w:r>
      <w:proofErr w:type="gramStart"/>
      <w:r>
        <w:rPr>
          <w:rFonts w:hint="eastAsia"/>
        </w:rPr>
        <w:t>未错</w:t>
      </w:r>
      <w:proofErr w:type="gramEnd"/>
      <w:r>
        <w:t>总概率之比确定</w:t>
      </w:r>
      <w:r>
        <w:rPr>
          <w:rFonts w:hint="eastAsia"/>
        </w:rPr>
        <w:t>。</w:t>
      </w:r>
      <w:r w:rsidR="007E2DB1">
        <w:rPr>
          <w:rFonts w:ascii="Segoe UI" w:hAnsi="Segoe UI" w:cs="Segoe UI"/>
          <w:color w:val="0F1115"/>
          <w:shd w:val="clear" w:color="auto" w:fill="FFFFFF"/>
        </w:rPr>
        <w:t>该比值反映了在该比特位置上不同判决方向所对应路径的整体可靠性差异。当</w:t>
      </w:r>
      <w:r w:rsidR="007E2DB1">
        <w:rPr>
          <w:rFonts w:ascii="Segoe UI" w:hAnsi="Segoe UI" w:cs="Segoe UI" w:hint="eastAsia"/>
          <w:color w:val="0F1115"/>
          <w:shd w:val="clear" w:color="auto" w:fill="FFFFFF"/>
        </w:rPr>
        <w:t>可靠性函数值</w:t>
      </w:r>
      <w:r w:rsidR="007E2DB1">
        <w:rPr>
          <w:rFonts w:ascii="Segoe UI" w:hAnsi="Segoe UI" w:cs="Segoe UI"/>
          <w:color w:val="0F1115"/>
          <w:shd w:val="clear" w:color="auto" w:fill="FFFFFF"/>
        </w:rPr>
        <w:t>较大时，意味着符合硬判决结果的路径在概率意义上优于不符合判决结果的路径，即由分裂所产生的备选路径的可靠性明显弱于原始路径，此时进行路径分裂的必要性较低，当前路径</w:t>
      </w:r>
      <w:r w:rsidR="007E2DB1">
        <w:rPr>
          <w:rFonts w:ascii="Segoe UI" w:hAnsi="Segoe UI" w:cs="Segoe UI" w:hint="eastAsia"/>
          <w:color w:val="0F1115"/>
          <w:shd w:val="clear" w:color="auto" w:fill="FFFFFF"/>
        </w:rPr>
        <w:t>直接进行硬判决</w:t>
      </w:r>
      <w:r w:rsidR="007E2DB1">
        <w:rPr>
          <w:rFonts w:ascii="Segoe UI" w:hAnsi="Segoe UI" w:cs="Segoe UI"/>
          <w:color w:val="0F1115"/>
          <w:shd w:val="clear" w:color="auto" w:fill="FFFFFF"/>
        </w:rPr>
        <w:t>即可满足译码需求。反之，若可靠性函数值较小，则表明分裂所产生的路径在可靠性上已接近原始路径的水平，单纯依赖硬判决可能导致潜在的正确路径</w:t>
      </w:r>
      <w:r w:rsidR="007E2DB1">
        <w:rPr>
          <w:rFonts w:ascii="Segoe UI" w:hAnsi="Segoe UI" w:cs="Segoe UI" w:hint="eastAsia"/>
          <w:color w:val="0F1115"/>
          <w:shd w:val="clear" w:color="auto" w:fill="FFFFFF"/>
        </w:rPr>
        <w:t>未能被保留下来</w:t>
      </w:r>
      <w:r w:rsidR="007E2DB1">
        <w:rPr>
          <w:rFonts w:ascii="Segoe UI" w:hAnsi="Segoe UI" w:cs="Segoe UI"/>
          <w:color w:val="0F1115"/>
          <w:shd w:val="clear" w:color="auto" w:fill="FFFFFF"/>
        </w:rPr>
        <w:t>，因此需要通过路径分裂将两类路径同时保留</w:t>
      </w:r>
      <w:r w:rsidR="007E2DB1">
        <w:rPr>
          <w:rFonts w:ascii="Segoe UI" w:hAnsi="Segoe UI" w:cs="Segoe UI" w:hint="eastAsia"/>
          <w:color w:val="0F1115"/>
          <w:shd w:val="clear" w:color="auto" w:fill="FFFFFF"/>
        </w:rPr>
        <w:t>。</w:t>
      </w:r>
    </w:p>
    <w:p w14:paraId="1F6C48F9" w14:textId="0C4A98E7" w:rsidR="00A25FA6" w:rsidRDefault="00D44D42">
      <w:pPr>
        <w:ind w:firstLine="480"/>
      </w:pPr>
      <w:r>
        <w:rPr>
          <w:rFonts w:hint="eastAsia"/>
        </w:rPr>
        <w:t>通过统计在不同码长和信噪比下，需要通过路径分裂来保留正确译码路径的</w:t>
      </w:r>
      <w:r w:rsidRPr="006A37ED">
        <w:rPr>
          <w:rFonts w:ascii="宋体" w:hAnsi="宋体" w:hint="eastAsia"/>
        </w:rPr>
        <w:t>(</w:t>
      </w:r>
      <w:r>
        <w:rPr>
          <w:rFonts w:hint="eastAsia"/>
        </w:rPr>
        <w:t>直接硬判决会出现错误的</w:t>
      </w:r>
      <w:r w:rsidRPr="006A37ED">
        <w:rPr>
          <w:rFonts w:ascii="宋体" w:hAnsi="宋体"/>
        </w:rPr>
        <w:t>)</w:t>
      </w:r>
      <w:r>
        <w:rPr>
          <w:rFonts w:hint="eastAsia"/>
        </w:rPr>
        <w:t>比特的可靠性函数值，可得到一个稳定的范围。将该范围的上限设为阈值</w:t>
      </w:r>
      <w:r w:rsidRPr="007E2DB1">
        <w:rPr>
          <w:rFonts w:cs="Times New Roman"/>
          <w:i/>
        </w:rPr>
        <w:t>α</w:t>
      </w:r>
      <w:r>
        <w:rPr>
          <w:rFonts w:cs="Times New Roman" w:hint="eastAsia"/>
        </w:rPr>
        <w:t>。如</w:t>
      </w:r>
      <w:r w:rsidRPr="00C85B09">
        <w:rPr>
          <w:rFonts w:cs="Times New Roman" w:hint="eastAsia"/>
          <w:color w:val="000000" w:themeColor="text1"/>
        </w:rPr>
        <w:t>表</w:t>
      </w:r>
      <w:r w:rsidRPr="00C85B09">
        <w:rPr>
          <w:rFonts w:cs="Times New Roman" w:hint="eastAsia"/>
          <w:color w:val="000000" w:themeColor="text1"/>
        </w:rPr>
        <w:t>3</w:t>
      </w:r>
      <w:r w:rsidRPr="00C85B09">
        <w:rPr>
          <w:rFonts w:cs="Times New Roman"/>
          <w:color w:val="000000" w:themeColor="text1"/>
        </w:rPr>
        <w:t>-</w:t>
      </w:r>
      <w:r w:rsidRPr="00C85B09">
        <w:rPr>
          <w:rFonts w:cs="Times New Roman" w:hint="eastAsia"/>
          <w:color w:val="000000" w:themeColor="text1"/>
        </w:rPr>
        <w:t>1</w:t>
      </w:r>
      <w:r>
        <w:rPr>
          <w:rFonts w:cs="Times New Roman" w:hint="eastAsia"/>
        </w:rPr>
        <w:t>所示，是统计出的不同码长和不同信噪比下</w:t>
      </w:r>
      <w:r>
        <w:rPr>
          <w:rFonts w:hint="eastAsia"/>
        </w:rPr>
        <w:t>阈值</w:t>
      </w:r>
      <w:r w:rsidRPr="007E2DB1">
        <w:rPr>
          <w:rFonts w:cs="Times New Roman"/>
          <w:i/>
        </w:rPr>
        <w:t>α</w:t>
      </w:r>
      <w:r>
        <w:rPr>
          <w:rFonts w:cs="Times New Roman" w:hint="eastAsia"/>
        </w:rPr>
        <w:t>的</w:t>
      </w:r>
      <w:r>
        <w:rPr>
          <w:rFonts w:hint="eastAsia"/>
        </w:rPr>
        <w:t>大小。在译码过程中，对于信息比特</w:t>
      </w:r>
      <w:r w:rsidR="004478AD" w:rsidRPr="004478AD">
        <w:rPr>
          <w:position w:val="-12"/>
        </w:rPr>
        <w:object w:dxaOrig="240" w:dyaOrig="360" w14:anchorId="544CEA84">
          <v:shape id="_x0000_i1253" type="#_x0000_t75" style="width:12pt;height:18pt" o:ole="">
            <v:imagedata r:id="rId344" o:title=""/>
          </v:shape>
          <o:OLEObject Type="Embed" ProgID="Equation.DSMT4" ShapeID="_x0000_i1253" DrawAspect="Content" ObjectID="_1840284057" r:id="rId474"/>
        </w:object>
      </w:r>
      <w:r>
        <w:rPr>
          <w:rFonts w:cs="Times New Roman" w:hint="eastAsia"/>
        </w:rPr>
        <w:t>，在执行路径分裂前，先计算其可靠性函</w:t>
      </w:r>
      <w:r>
        <w:rPr>
          <w:rFonts w:cs="Times New Roman" w:hint="eastAsia"/>
        </w:rPr>
        <w:lastRenderedPageBreak/>
        <w:t>数值</w:t>
      </w:r>
      <w:r w:rsidR="004478AD" w:rsidRPr="004478AD">
        <w:rPr>
          <w:position w:val="-10"/>
        </w:rPr>
        <w:object w:dxaOrig="480" w:dyaOrig="320" w14:anchorId="4F763657">
          <v:shape id="_x0000_i1254" type="#_x0000_t75" style="width:24pt;height:16.5pt" o:ole="">
            <v:imagedata r:id="rId475" o:title=""/>
          </v:shape>
          <o:OLEObject Type="Embed" ProgID="Equation.DSMT4" ShapeID="_x0000_i1254" DrawAspect="Content" ObjectID="_1840284058" r:id="rId476"/>
        </w:object>
      </w:r>
      <w:r>
        <w:rPr>
          <w:rFonts w:cs="Times New Roman" w:hint="eastAsia"/>
        </w:rPr>
        <w:t>，并</w:t>
      </w:r>
      <w:r w:rsidR="003E0973">
        <w:rPr>
          <w:rFonts w:cs="Times New Roman" w:hint="eastAsia"/>
        </w:rPr>
        <w:t>与</w:t>
      </w:r>
      <w:r>
        <w:rPr>
          <w:rFonts w:cs="Times New Roman" w:hint="eastAsia"/>
        </w:rPr>
        <w:t>对应的阈值</w:t>
      </w:r>
      <w:r w:rsidRPr="007E2DB1">
        <w:rPr>
          <w:rFonts w:cs="Times New Roman"/>
          <w:i/>
        </w:rPr>
        <w:t>α</w:t>
      </w:r>
      <w:r>
        <w:rPr>
          <w:rFonts w:cs="Times New Roman" w:hint="eastAsia"/>
        </w:rPr>
        <w:t>进行比较。若</w:t>
      </w:r>
      <w:r w:rsidR="004478AD" w:rsidRPr="004478AD">
        <w:rPr>
          <w:position w:val="-10"/>
        </w:rPr>
        <w:object w:dxaOrig="880" w:dyaOrig="320" w14:anchorId="60E69785">
          <v:shape id="_x0000_i1255" type="#_x0000_t75" style="width:44.25pt;height:16.5pt" o:ole="">
            <v:imagedata r:id="rId477" o:title=""/>
          </v:shape>
          <o:OLEObject Type="Embed" ProgID="Equation.DSMT4" ShapeID="_x0000_i1255" DrawAspect="Content" ObjectID="_1840284059" r:id="rId478"/>
        </w:object>
      </w:r>
      <w:r>
        <w:rPr>
          <w:rFonts w:hint="eastAsia"/>
        </w:rPr>
        <w:t>才需要进行路径分裂，否则表示由分裂产生路径的可靠性明显低于原始路径，此时进行路径分裂的必要性</w:t>
      </w:r>
      <w:r w:rsidR="003E0973">
        <w:rPr>
          <w:rFonts w:hint="eastAsia"/>
        </w:rPr>
        <w:t>较低</w:t>
      </w:r>
      <w:r>
        <w:rPr>
          <w:rFonts w:hint="eastAsia"/>
        </w:rPr>
        <w:t>。</w:t>
      </w:r>
    </w:p>
    <w:p w14:paraId="3DF1DC7E" w14:textId="2A8AE319" w:rsidR="00A25FA6" w:rsidRPr="007E2DB1" w:rsidRDefault="00D44D42">
      <w:pPr>
        <w:pStyle w:val="aff7"/>
        <w:rPr>
          <w:rFonts w:cs="Times New Roman"/>
        </w:rPr>
      </w:pPr>
      <w:bookmarkStart w:id="68" w:name="_Toc224820856"/>
      <w:r w:rsidRPr="007E2DB1">
        <w:rPr>
          <w:rFonts w:cs="Times New Roman"/>
        </w:rPr>
        <w:t>表</w:t>
      </w:r>
      <w:r w:rsidR="00392CCC">
        <w:rPr>
          <w:rFonts w:cs="Times New Roman"/>
        </w:rPr>
        <w:fldChar w:fldCharType="begin"/>
      </w:r>
      <w:r w:rsidR="00392CCC">
        <w:rPr>
          <w:rFonts w:cs="Times New Roman"/>
        </w:rPr>
        <w:instrText xml:space="preserve"> STYLEREF 1 \s </w:instrText>
      </w:r>
      <w:r w:rsidR="00392CCC">
        <w:rPr>
          <w:rFonts w:cs="Times New Roman"/>
        </w:rPr>
        <w:fldChar w:fldCharType="separate"/>
      </w:r>
      <w:r w:rsidR="00DB0418">
        <w:rPr>
          <w:rFonts w:cs="Times New Roman"/>
          <w:noProof/>
        </w:rPr>
        <w:t>3</w:t>
      </w:r>
      <w:r w:rsidR="00392CCC">
        <w:rPr>
          <w:rFonts w:cs="Times New Roman"/>
        </w:rPr>
        <w:fldChar w:fldCharType="end"/>
      </w:r>
      <w:r w:rsidR="00392CCC">
        <w:rPr>
          <w:rFonts w:cs="Times New Roman"/>
        </w:rPr>
        <w:noBreakHyphen/>
      </w:r>
      <w:r w:rsidR="00392CCC">
        <w:rPr>
          <w:rFonts w:cs="Times New Roman"/>
        </w:rPr>
        <w:fldChar w:fldCharType="begin"/>
      </w:r>
      <w:r w:rsidR="00392CCC">
        <w:rPr>
          <w:rFonts w:cs="Times New Roman"/>
        </w:rPr>
        <w:instrText xml:space="preserve"> SEQ </w:instrText>
      </w:r>
      <w:r w:rsidR="00392CCC">
        <w:rPr>
          <w:rFonts w:cs="Times New Roman"/>
        </w:rPr>
        <w:instrText>表</w:instrText>
      </w:r>
      <w:r w:rsidR="00392CCC">
        <w:rPr>
          <w:rFonts w:cs="Times New Roman"/>
        </w:rPr>
        <w:instrText xml:space="preserve"> \* ARABIC \s 1 </w:instrText>
      </w:r>
      <w:r w:rsidR="00392CCC">
        <w:rPr>
          <w:rFonts w:cs="Times New Roman"/>
        </w:rPr>
        <w:fldChar w:fldCharType="separate"/>
      </w:r>
      <w:r w:rsidR="00DB0418">
        <w:rPr>
          <w:rFonts w:cs="Times New Roman"/>
          <w:noProof/>
        </w:rPr>
        <w:t>1</w:t>
      </w:r>
      <w:r w:rsidR="00392CCC">
        <w:rPr>
          <w:rFonts w:cs="Times New Roman"/>
        </w:rPr>
        <w:fldChar w:fldCharType="end"/>
      </w:r>
      <w:r w:rsidRPr="007E2DB1">
        <w:rPr>
          <w:rFonts w:cs="Times New Roman"/>
        </w:rPr>
        <w:t xml:space="preserve"> </w:t>
      </w:r>
      <w:r w:rsidRPr="007E2DB1">
        <w:rPr>
          <w:rFonts w:cs="Times New Roman"/>
        </w:rPr>
        <w:t>阈值</w:t>
      </w:r>
      <w:r w:rsidRPr="007E2DB1">
        <w:rPr>
          <w:rFonts w:cs="Times New Roman"/>
          <w:i/>
        </w:rPr>
        <w:t>α</w:t>
      </w:r>
      <w:r w:rsidRPr="007E2DB1">
        <w:rPr>
          <w:rFonts w:cs="Times New Roman"/>
        </w:rPr>
        <w:t>的值</w:t>
      </w:r>
      <w:bookmarkEnd w:id="68"/>
    </w:p>
    <w:p w14:paraId="02A49243" w14:textId="77777777" w:rsidR="00A25FA6" w:rsidRPr="007E2DB1" w:rsidRDefault="00D44D42">
      <w:pPr>
        <w:pStyle w:val="afffe"/>
        <w:rPr>
          <w:rFonts w:eastAsiaTheme="minorEastAsia" w:cs="Times New Roman"/>
        </w:rPr>
      </w:pPr>
      <w:r w:rsidRPr="007E2DB1">
        <w:rPr>
          <w:rStyle w:val="affe"/>
          <w:rFonts w:cs="Times New Roman"/>
        </w:rPr>
        <w:t xml:space="preserve">Table3-1 The value of threshold </w:t>
      </w:r>
      <w:r w:rsidRPr="007E2DB1">
        <w:rPr>
          <w:rFonts w:cs="Times New Roman"/>
          <w:i/>
        </w:rPr>
        <w:t>α</w:t>
      </w:r>
    </w:p>
    <w:tbl>
      <w:tblPr>
        <w:tblStyle w:val="aff4"/>
        <w:tblW w:w="8505" w:type="dxa"/>
        <w:tblLook w:val="04A0" w:firstRow="1" w:lastRow="0" w:firstColumn="1" w:lastColumn="0" w:noHBand="0" w:noVBand="1"/>
      </w:tblPr>
      <w:tblGrid>
        <w:gridCol w:w="2694"/>
        <w:gridCol w:w="3827"/>
        <w:gridCol w:w="1984"/>
      </w:tblGrid>
      <w:tr w:rsidR="00A25FA6" w14:paraId="585E8902" w14:textId="77777777" w:rsidTr="00A25FA6">
        <w:trPr>
          <w:cnfStyle w:val="100000000000" w:firstRow="1" w:lastRow="0" w:firstColumn="0" w:lastColumn="0" w:oddVBand="0" w:evenVBand="0" w:oddHBand="0" w:evenHBand="0" w:firstRowFirstColumn="0" w:firstRowLastColumn="0" w:lastRowFirstColumn="0" w:lastRowLastColumn="0"/>
          <w:trHeight w:val="340"/>
        </w:trPr>
        <w:tc>
          <w:tcPr>
            <w:tcW w:w="2694" w:type="dxa"/>
          </w:tcPr>
          <w:p w14:paraId="7E8BC890" w14:textId="77777777" w:rsidR="00A25FA6" w:rsidRDefault="00D44D42">
            <w:pPr>
              <w:pStyle w:val="aff5"/>
              <w:rPr>
                <w:rFonts w:cs="Times New Roman"/>
                <w:kern w:val="0"/>
                <w:szCs w:val="20"/>
              </w:rPr>
            </w:pPr>
            <w:r>
              <w:rPr>
                <w:rFonts w:cs="Times New Roman"/>
                <w:kern w:val="0"/>
                <w:szCs w:val="20"/>
              </w:rPr>
              <w:t>码长</w:t>
            </w:r>
            <w:r>
              <w:rPr>
                <w:rFonts w:cs="Times New Roman" w:hint="eastAsia"/>
                <w:kern w:val="0"/>
                <w:szCs w:val="20"/>
              </w:rPr>
              <w:t xml:space="preserve"> </w:t>
            </w:r>
            <w:r>
              <w:rPr>
                <w:rFonts w:cs="Times New Roman"/>
                <w:kern w:val="0"/>
                <w:szCs w:val="20"/>
              </w:rPr>
              <w:t xml:space="preserve">                 </w:t>
            </w:r>
          </w:p>
        </w:tc>
        <w:tc>
          <w:tcPr>
            <w:tcW w:w="3827" w:type="dxa"/>
          </w:tcPr>
          <w:p w14:paraId="539A2D4E" w14:textId="2FB01F18" w:rsidR="00A25FA6" w:rsidRDefault="00C85B09">
            <w:pPr>
              <w:pStyle w:val="aff5"/>
              <w:rPr>
                <w:rFonts w:cs="Times New Roman"/>
                <w:kern w:val="0"/>
                <w:szCs w:val="20"/>
              </w:rPr>
            </w:pPr>
            <w:r>
              <w:rPr>
                <w:rFonts w:cs="Times New Roman" w:hint="eastAsia"/>
                <w:kern w:val="0"/>
                <w:szCs w:val="20"/>
              </w:rPr>
              <w:t>信噪比</w:t>
            </w:r>
            <w:r w:rsidR="00026A4F">
              <w:rPr>
                <w:rFonts w:cs="Times New Roman"/>
                <w:kern w:val="0"/>
                <w:szCs w:val="20"/>
              </w:rPr>
              <w:t>(dB)</w:t>
            </w:r>
          </w:p>
        </w:tc>
        <w:tc>
          <w:tcPr>
            <w:tcW w:w="1984" w:type="dxa"/>
          </w:tcPr>
          <w:p w14:paraId="17775758" w14:textId="77777777" w:rsidR="00A25FA6" w:rsidRPr="007E2DB1" w:rsidRDefault="00D44D42">
            <w:pPr>
              <w:pStyle w:val="aff5"/>
              <w:rPr>
                <w:rFonts w:cs="Times New Roman"/>
                <w:i/>
                <w:kern w:val="0"/>
                <w:szCs w:val="20"/>
              </w:rPr>
            </w:pPr>
            <w:r w:rsidRPr="007E2DB1">
              <w:rPr>
                <w:rFonts w:cs="Times New Roman"/>
                <w:i/>
                <w:kern w:val="0"/>
                <w:szCs w:val="20"/>
              </w:rPr>
              <w:t>α</w:t>
            </w:r>
          </w:p>
        </w:tc>
      </w:tr>
      <w:tr w:rsidR="00A25FA6" w14:paraId="6771D728" w14:textId="77777777" w:rsidTr="00A25FA6">
        <w:trPr>
          <w:trHeight w:val="340"/>
        </w:trPr>
        <w:tc>
          <w:tcPr>
            <w:tcW w:w="2694" w:type="dxa"/>
          </w:tcPr>
          <w:p w14:paraId="3DBAFADA" w14:textId="77777777" w:rsidR="00A25FA6" w:rsidRDefault="00D44D42">
            <w:pPr>
              <w:pStyle w:val="aff7"/>
              <w:spacing w:before="0" w:line="240" w:lineRule="auto"/>
              <w:rPr>
                <w:rFonts w:cs="Times New Roman"/>
                <w:kern w:val="0"/>
                <w:szCs w:val="21"/>
              </w:rPr>
            </w:pPr>
            <w:r>
              <w:rPr>
                <w:rFonts w:cs="Times New Roman" w:hint="eastAsia"/>
                <w:kern w:val="0"/>
                <w:szCs w:val="21"/>
              </w:rPr>
              <w:t>1</w:t>
            </w:r>
            <w:r>
              <w:rPr>
                <w:rFonts w:cs="Times New Roman"/>
                <w:kern w:val="0"/>
                <w:szCs w:val="21"/>
              </w:rPr>
              <w:t>024</w:t>
            </w:r>
          </w:p>
        </w:tc>
        <w:tc>
          <w:tcPr>
            <w:tcW w:w="3827" w:type="dxa"/>
          </w:tcPr>
          <w:p w14:paraId="493650F7" w14:textId="77777777" w:rsidR="00A25FA6" w:rsidRDefault="00D44D42">
            <w:pPr>
              <w:pStyle w:val="aff7"/>
              <w:spacing w:before="0" w:line="240" w:lineRule="auto"/>
              <w:rPr>
                <w:rFonts w:cs="Times New Roman"/>
                <w:kern w:val="0"/>
                <w:szCs w:val="21"/>
              </w:rPr>
            </w:pPr>
            <w:r>
              <w:rPr>
                <w:rFonts w:cs="Times New Roman" w:hint="eastAsia"/>
                <w:kern w:val="0"/>
                <w:szCs w:val="21"/>
              </w:rPr>
              <w:t>1</w:t>
            </w:r>
          </w:p>
        </w:tc>
        <w:tc>
          <w:tcPr>
            <w:tcW w:w="1984" w:type="dxa"/>
          </w:tcPr>
          <w:p w14:paraId="5581965A" w14:textId="77777777" w:rsidR="00A25FA6" w:rsidRDefault="00D44D42">
            <w:pPr>
              <w:pStyle w:val="aff7"/>
              <w:spacing w:before="0" w:line="240" w:lineRule="auto"/>
              <w:rPr>
                <w:rFonts w:cs="Times New Roman"/>
                <w:kern w:val="0"/>
                <w:szCs w:val="21"/>
              </w:rPr>
            </w:pPr>
            <w:r>
              <w:rPr>
                <w:rFonts w:cs="Times New Roman" w:hint="eastAsia"/>
                <w:kern w:val="0"/>
                <w:szCs w:val="21"/>
              </w:rPr>
              <w:t>3</w:t>
            </w:r>
            <w:r>
              <w:rPr>
                <w:rFonts w:cs="Times New Roman"/>
                <w:kern w:val="0"/>
                <w:szCs w:val="21"/>
              </w:rPr>
              <w:t>8</w:t>
            </w:r>
          </w:p>
        </w:tc>
      </w:tr>
      <w:tr w:rsidR="00A25FA6" w14:paraId="6FE42435" w14:textId="77777777" w:rsidTr="00A25FA6">
        <w:trPr>
          <w:trHeight w:val="340"/>
        </w:trPr>
        <w:tc>
          <w:tcPr>
            <w:tcW w:w="2694" w:type="dxa"/>
          </w:tcPr>
          <w:p w14:paraId="26976997" w14:textId="77777777" w:rsidR="00A25FA6" w:rsidRDefault="00D44D42">
            <w:pPr>
              <w:pStyle w:val="aff7"/>
              <w:spacing w:before="0" w:line="240" w:lineRule="auto"/>
              <w:rPr>
                <w:rFonts w:cs="Times New Roman"/>
                <w:kern w:val="0"/>
                <w:szCs w:val="21"/>
              </w:rPr>
            </w:pPr>
            <w:r>
              <w:rPr>
                <w:rFonts w:cs="Times New Roman" w:hint="eastAsia"/>
                <w:kern w:val="0"/>
                <w:szCs w:val="21"/>
              </w:rPr>
              <w:t>1</w:t>
            </w:r>
            <w:r>
              <w:rPr>
                <w:rFonts w:cs="Times New Roman"/>
                <w:kern w:val="0"/>
                <w:szCs w:val="21"/>
              </w:rPr>
              <w:t>024</w:t>
            </w:r>
          </w:p>
        </w:tc>
        <w:tc>
          <w:tcPr>
            <w:tcW w:w="3827" w:type="dxa"/>
          </w:tcPr>
          <w:p w14:paraId="19BA7FC7" w14:textId="77777777" w:rsidR="00A25FA6" w:rsidRDefault="00D44D42">
            <w:pPr>
              <w:pStyle w:val="aff7"/>
              <w:spacing w:before="0" w:line="240" w:lineRule="auto"/>
              <w:rPr>
                <w:rFonts w:cs="Times New Roman"/>
                <w:kern w:val="0"/>
                <w:szCs w:val="21"/>
              </w:rPr>
            </w:pPr>
            <w:r>
              <w:rPr>
                <w:rFonts w:cs="Times New Roman" w:hint="eastAsia"/>
                <w:kern w:val="0"/>
                <w:szCs w:val="21"/>
              </w:rPr>
              <w:t>1</w:t>
            </w:r>
            <w:r>
              <w:rPr>
                <w:rFonts w:cs="Times New Roman"/>
                <w:kern w:val="0"/>
                <w:szCs w:val="21"/>
              </w:rPr>
              <w:t>.5</w:t>
            </w:r>
          </w:p>
        </w:tc>
        <w:tc>
          <w:tcPr>
            <w:tcW w:w="1984" w:type="dxa"/>
          </w:tcPr>
          <w:p w14:paraId="22C4B86E" w14:textId="77777777" w:rsidR="00A25FA6" w:rsidRDefault="00D44D42">
            <w:pPr>
              <w:pStyle w:val="aff7"/>
              <w:spacing w:before="0" w:line="240" w:lineRule="auto"/>
              <w:rPr>
                <w:rFonts w:cs="Times New Roman"/>
                <w:kern w:val="0"/>
                <w:szCs w:val="21"/>
              </w:rPr>
            </w:pPr>
            <w:r>
              <w:rPr>
                <w:rFonts w:cs="Times New Roman" w:hint="eastAsia"/>
                <w:kern w:val="0"/>
                <w:szCs w:val="21"/>
              </w:rPr>
              <w:t>4</w:t>
            </w:r>
            <w:r>
              <w:rPr>
                <w:rFonts w:cs="Times New Roman"/>
                <w:kern w:val="0"/>
                <w:szCs w:val="21"/>
              </w:rPr>
              <w:t>0</w:t>
            </w:r>
          </w:p>
        </w:tc>
      </w:tr>
      <w:tr w:rsidR="00A25FA6" w14:paraId="328C897A" w14:textId="77777777" w:rsidTr="00A25FA6">
        <w:trPr>
          <w:trHeight w:val="340"/>
        </w:trPr>
        <w:tc>
          <w:tcPr>
            <w:tcW w:w="2694" w:type="dxa"/>
          </w:tcPr>
          <w:p w14:paraId="5D7874BD" w14:textId="77777777" w:rsidR="00A25FA6" w:rsidRDefault="00D44D42">
            <w:pPr>
              <w:pStyle w:val="aff7"/>
              <w:spacing w:before="0" w:line="240" w:lineRule="auto"/>
              <w:rPr>
                <w:rFonts w:cs="Times New Roman"/>
                <w:kern w:val="0"/>
                <w:szCs w:val="21"/>
              </w:rPr>
            </w:pPr>
            <w:r>
              <w:rPr>
                <w:rFonts w:cs="Times New Roman" w:hint="eastAsia"/>
                <w:kern w:val="0"/>
                <w:szCs w:val="21"/>
              </w:rPr>
              <w:t>1</w:t>
            </w:r>
            <w:r>
              <w:rPr>
                <w:rFonts w:cs="Times New Roman"/>
                <w:kern w:val="0"/>
                <w:szCs w:val="21"/>
              </w:rPr>
              <w:t>024</w:t>
            </w:r>
          </w:p>
        </w:tc>
        <w:tc>
          <w:tcPr>
            <w:tcW w:w="3827" w:type="dxa"/>
          </w:tcPr>
          <w:p w14:paraId="71235E22" w14:textId="77777777" w:rsidR="00A25FA6" w:rsidRDefault="00D44D42">
            <w:pPr>
              <w:pStyle w:val="aff7"/>
              <w:spacing w:before="0" w:line="240" w:lineRule="auto"/>
              <w:rPr>
                <w:rFonts w:cs="Times New Roman"/>
                <w:kern w:val="0"/>
                <w:szCs w:val="21"/>
              </w:rPr>
            </w:pPr>
            <w:r>
              <w:rPr>
                <w:rFonts w:cs="Times New Roman" w:hint="eastAsia"/>
                <w:kern w:val="0"/>
                <w:szCs w:val="21"/>
              </w:rPr>
              <w:t>2</w:t>
            </w:r>
          </w:p>
        </w:tc>
        <w:tc>
          <w:tcPr>
            <w:tcW w:w="1984" w:type="dxa"/>
          </w:tcPr>
          <w:p w14:paraId="74DF38A2" w14:textId="77777777" w:rsidR="00A25FA6" w:rsidRDefault="00D44D42">
            <w:pPr>
              <w:pStyle w:val="aff7"/>
              <w:spacing w:before="0" w:line="240" w:lineRule="auto"/>
              <w:rPr>
                <w:rFonts w:cs="Times New Roman"/>
                <w:kern w:val="0"/>
                <w:szCs w:val="21"/>
              </w:rPr>
            </w:pPr>
            <w:r>
              <w:rPr>
                <w:rFonts w:cs="Times New Roman" w:hint="eastAsia"/>
                <w:kern w:val="0"/>
                <w:szCs w:val="21"/>
              </w:rPr>
              <w:t>4</w:t>
            </w:r>
            <w:r>
              <w:rPr>
                <w:rFonts w:cs="Times New Roman"/>
                <w:kern w:val="0"/>
                <w:szCs w:val="21"/>
              </w:rPr>
              <w:t>0</w:t>
            </w:r>
          </w:p>
        </w:tc>
      </w:tr>
      <w:tr w:rsidR="00A25FA6" w14:paraId="3300C1DB" w14:textId="77777777" w:rsidTr="00A25FA6">
        <w:trPr>
          <w:trHeight w:val="340"/>
        </w:trPr>
        <w:tc>
          <w:tcPr>
            <w:tcW w:w="2694" w:type="dxa"/>
          </w:tcPr>
          <w:p w14:paraId="403AD10F" w14:textId="77777777" w:rsidR="00A25FA6" w:rsidRDefault="00D44D42">
            <w:pPr>
              <w:pStyle w:val="aff7"/>
              <w:spacing w:before="0" w:line="240" w:lineRule="auto"/>
              <w:rPr>
                <w:rFonts w:cs="Times New Roman"/>
                <w:kern w:val="0"/>
                <w:szCs w:val="21"/>
              </w:rPr>
            </w:pPr>
            <w:r>
              <w:rPr>
                <w:rFonts w:cs="Times New Roman" w:hint="eastAsia"/>
                <w:kern w:val="0"/>
                <w:szCs w:val="21"/>
              </w:rPr>
              <w:t>1</w:t>
            </w:r>
            <w:r>
              <w:rPr>
                <w:rFonts w:cs="Times New Roman"/>
                <w:kern w:val="0"/>
                <w:szCs w:val="21"/>
              </w:rPr>
              <w:t>024</w:t>
            </w:r>
          </w:p>
        </w:tc>
        <w:tc>
          <w:tcPr>
            <w:tcW w:w="3827" w:type="dxa"/>
          </w:tcPr>
          <w:p w14:paraId="2B730F48" w14:textId="77777777" w:rsidR="00A25FA6" w:rsidRDefault="00D44D42">
            <w:pPr>
              <w:pStyle w:val="aff7"/>
              <w:spacing w:before="0" w:line="240" w:lineRule="auto"/>
              <w:rPr>
                <w:rFonts w:cs="Times New Roman"/>
                <w:kern w:val="0"/>
                <w:szCs w:val="21"/>
              </w:rPr>
            </w:pPr>
            <w:r>
              <w:rPr>
                <w:rFonts w:cs="Times New Roman" w:hint="eastAsia"/>
                <w:kern w:val="0"/>
                <w:szCs w:val="21"/>
              </w:rPr>
              <w:t>2</w:t>
            </w:r>
            <w:r>
              <w:rPr>
                <w:rFonts w:cs="Times New Roman"/>
                <w:kern w:val="0"/>
                <w:szCs w:val="21"/>
              </w:rPr>
              <w:t>.5</w:t>
            </w:r>
          </w:p>
        </w:tc>
        <w:tc>
          <w:tcPr>
            <w:tcW w:w="1984" w:type="dxa"/>
          </w:tcPr>
          <w:p w14:paraId="781E0708" w14:textId="77777777" w:rsidR="00A25FA6" w:rsidRDefault="00D44D42">
            <w:pPr>
              <w:pStyle w:val="aff5"/>
              <w:rPr>
                <w:rFonts w:cs="Times New Roman"/>
                <w:kern w:val="0"/>
                <w:szCs w:val="20"/>
              </w:rPr>
            </w:pPr>
            <w:r>
              <w:rPr>
                <w:rFonts w:cs="Times New Roman" w:hint="eastAsia"/>
                <w:kern w:val="0"/>
                <w:szCs w:val="20"/>
              </w:rPr>
              <w:t>4</w:t>
            </w:r>
            <w:r>
              <w:rPr>
                <w:rFonts w:cs="Times New Roman"/>
                <w:kern w:val="0"/>
                <w:szCs w:val="20"/>
              </w:rPr>
              <w:t>3</w:t>
            </w:r>
          </w:p>
        </w:tc>
      </w:tr>
      <w:tr w:rsidR="00A25FA6" w14:paraId="4E5BC3CB" w14:textId="77777777" w:rsidTr="00A25FA6">
        <w:trPr>
          <w:trHeight w:val="340"/>
        </w:trPr>
        <w:tc>
          <w:tcPr>
            <w:tcW w:w="2694" w:type="dxa"/>
          </w:tcPr>
          <w:p w14:paraId="50A32836" w14:textId="77777777" w:rsidR="00A25FA6" w:rsidRDefault="00D44D42">
            <w:pPr>
              <w:pStyle w:val="aff7"/>
              <w:spacing w:before="0" w:line="240" w:lineRule="auto"/>
              <w:rPr>
                <w:rFonts w:cs="Times New Roman"/>
                <w:kern w:val="0"/>
                <w:szCs w:val="21"/>
              </w:rPr>
            </w:pPr>
            <w:r>
              <w:rPr>
                <w:rFonts w:cs="Times New Roman" w:hint="eastAsia"/>
                <w:kern w:val="0"/>
                <w:szCs w:val="21"/>
              </w:rPr>
              <w:t>1</w:t>
            </w:r>
            <w:r>
              <w:rPr>
                <w:rFonts w:cs="Times New Roman"/>
                <w:kern w:val="0"/>
                <w:szCs w:val="21"/>
              </w:rPr>
              <w:t>024</w:t>
            </w:r>
          </w:p>
        </w:tc>
        <w:tc>
          <w:tcPr>
            <w:tcW w:w="3827" w:type="dxa"/>
          </w:tcPr>
          <w:p w14:paraId="1E4A6DC5" w14:textId="77777777" w:rsidR="00A25FA6" w:rsidRDefault="00D44D42">
            <w:pPr>
              <w:pStyle w:val="aff7"/>
              <w:spacing w:before="0" w:line="240" w:lineRule="auto"/>
              <w:rPr>
                <w:rFonts w:cs="Times New Roman"/>
                <w:kern w:val="0"/>
                <w:szCs w:val="21"/>
              </w:rPr>
            </w:pPr>
            <w:r>
              <w:rPr>
                <w:rFonts w:cs="Times New Roman" w:hint="eastAsia"/>
                <w:kern w:val="0"/>
                <w:szCs w:val="21"/>
              </w:rPr>
              <w:t>3</w:t>
            </w:r>
          </w:p>
        </w:tc>
        <w:tc>
          <w:tcPr>
            <w:tcW w:w="1984" w:type="dxa"/>
          </w:tcPr>
          <w:p w14:paraId="2861E35A" w14:textId="77777777" w:rsidR="00A25FA6" w:rsidRDefault="00D44D42">
            <w:pPr>
              <w:pStyle w:val="aff7"/>
              <w:spacing w:before="0" w:line="240" w:lineRule="auto"/>
              <w:rPr>
                <w:rFonts w:cs="Times New Roman"/>
                <w:kern w:val="0"/>
                <w:szCs w:val="21"/>
              </w:rPr>
            </w:pPr>
            <w:r>
              <w:rPr>
                <w:rFonts w:cs="Times New Roman" w:hint="eastAsia"/>
                <w:kern w:val="0"/>
                <w:szCs w:val="21"/>
              </w:rPr>
              <w:t>4</w:t>
            </w:r>
            <w:r>
              <w:rPr>
                <w:rFonts w:cs="Times New Roman"/>
                <w:kern w:val="0"/>
                <w:szCs w:val="21"/>
              </w:rPr>
              <w:t>5</w:t>
            </w:r>
          </w:p>
        </w:tc>
      </w:tr>
      <w:tr w:rsidR="00A25FA6" w14:paraId="5F712B4E" w14:textId="77777777" w:rsidTr="00A25FA6">
        <w:trPr>
          <w:trHeight w:val="340"/>
        </w:trPr>
        <w:tc>
          <w:tcPr>
            <w:tcW w:w="2694" w:type="dxa"/>
          </w:tcPr>
          <w:p w14:paraId="6707B416" w14:textId="77777777" w:rsidR="00A25FA6" w:rsidRDefault="00D44D42">
            <w:pPr>
              <w:pStyle w:val="aff7"/>
              <w:spacing w:before="0" w:line="240" w:lineRule="auto"/>
              <w:rPr>
                <w:rFonts w:cs="Times New Roman"/>
                <w:kern w:val="0"/>
                <w:szCs w:val="21"/>
              </w:rPr>
            </w:pPr>
            <w:r>
              <w:rPr>
                <w:rFonts w:cs="Times New Roman" w:hint="eastAsia"/>
                <w:kern w:val="0"/>
                <w:szCs w:val="21"/>
              </w:rPr>
              <w:t>5</w:t>
            </w:r>
            <w:r>
              <w:rPr>
                <w:rFonts w:cs="Times New Roman"/>
                <w:kern w:val="0"/>
                <w:szCs w:val="21"/>
              </w:rPr>
              <w:t>12</w:t>
            </w:r>
          </w:p>
        </w:tc>
        <w:tc>
          <w:tcPr>
            <w:tcW w:w="3827" w:type="dxa"/>
          </w:tcPr>
          <w:p w14:paraId="2D9496B8" w14:textId="77777777" w:rsidR="00A25FA6" w:rsidRDefault="00D44D42">
            <w:pPr>
              <w:pStyle w:val="aff7"/>
              <w:spacing w:before="0" w:line="240" w:lineRule="auto"/>
              <w:rPr>
                <w:rFonts w:cs="Times New Roman"/>
                <w:kern w:val="0"/>
                <w:szCs w:val="21"/>
              </w:rPr>
            </w:pPr>
            <w:r>
              <w:rPr>
                <w:rFonts w:cs="Times New Roman" w:hint="eastAsia"/>
                <w:kern w:val="0"/>
                <w:szCs w:val="21"/>
              </w:rPr>
              <w:t>1</w:t>
            </w:r>
          </w:p>
        </w:tc>
        <w:tc>
          <w:tcPr>
            <w:tcW w:w="1984" w:type="dxa"/>
          </w:tcPr>
          <w:p w14:paraId="3866EBCF" w14:textId="77777777" w:rsidR="00A25FA6" w:rsidRDefault="00D44D42">
            <w:pPr>
              <w:pStyle w:val="aff7"/>
              <w:spacing w:before="0" w:line="240" w:lineRule="auto"/>
              <w:rPr>
                <w:rFonts w:cs="Times New Roman"/>
                <w:kern w:val="0"/>
                <w:szCs w:val="21"/>
              </w:rPr>
            </w:pPr>
            <w:r>
              <w:rPr>
                <w:rFonts w:cs="Times New Roman" w:hint="eastAsia"/>
                <w:kern w:val="0"/>
                <w:szCs w:val="21"/>
              </w:rPr>
              <w:t>2</w:t>
            </w:r>
            <w:r>
              <w:rPr>
                <w:rFonts w:cs="Times New Roman"/>
                <w:kern w:val="0"/>
                <w:szCs w:val="21"/>
              </w:rPr>
              <w:t>0</w:t>
            </w:r>
          </w:p>
        </w:tc>
      </w:tr>
      <w:tr w:rsidR="00A25FA6" w14:paraId="72107B73" w14:textId="77777777" w:rsidTr="00A25FA6">
        <w:trPr>
          <w:trHeight w:val="340"/>
        </w:trPr>
        <w:tc>
          <w:tcPr>
            <w:tcW w:w="2694" w:type="dxa"/>
          </w:tcPr>
          <w:p w14:paraId="58EBA89D" w14:textId="77777777" w:rsidR="00A25FA6" w:rsidRDefault="00D44D42">
            <w:pPr>
              <w:pStyle w:val="aff7"/>
              <w:spacing w:before="0" w:line="240" w:lineRule="auto"/>
              <w:rPr>
                <w:rFonts w:cs="Times New Roman"/>
                <w:kern w:val="0"/>
                <w:szCs w:val="21"/>
              </w:rPr>
            </w:pPr>
            <w:r>
              <w:rPr>
                <w:rFonts w:cs="Times New Roman" w:hint="eastAsia"/>
                <w:kern w:val="0"/>
                <w:szCs w:val="21"/>
              </w:rPr>
              <w:t>5</w:t>
            </w:r>
            <w:r>
              <w:rPr>
                <w:rFonts w:cs="Times New Roman"/>
                <w:kern w:val="0"/>
                <w:szCs w:val="21"/>
              </w:rPr>
              <w:t>12</w:t>
            </w:r>
          </w:p>
        </w:tc>
        <w:tc>
          <w:tcPr>
            <w:tcW w:w="3827" w:type="dxa"/>
          </w:tcPr>
          <w:p w14:paraId="63B065A7" w14:textId="77777777" w:rsidR="00A25FA6" w:rsidRDefault="00D44D42">
            <w:pPr>
              <w:pStyle w:val="aff5"/>
              <w:rPr>
                <w:rFonts w:cs="Times New Roman"/>
                <w:kern w:val="0"/>
                <w:szCs w:val="20"/>
              </w:rPr>
            </w:pPr>
            <w:r>
              <w:rPr>
                <w:rFonts w:cs="Times New Roman" w:hint="eastAsia"/>
                <w:kern w:val="0"/>
                <w:szCs w:val="20"/>
              </w:rPr>
              <w:t>1</w:t>
            </w:r>
            <w:r>
              <w:rPr>
                <w:rFonts w:cs="Times New Roman"/>
                <w:kern w:val="0"/>
                <w:szCs w:val="20"/>
              </w:rPr>
              <w:t>.5</w:t>
            </w:r>
          </w:p>
        </w:tc>
        <w:tc>
          <w:tcPr>
            <w:tcW w:w="1984" w:type="dxa"/>
          </w:tcPr>
          <w:p w14:paraId="0138909D" w14:textId="77777777" w:rsidR="00A25FA6" w:rsidRDefault="00D44D42">
            <w:pPr>
              <w:pStyle w:val="aff7"/>
              <w:spacing w:before="0" w:line="240" w:lineRule="auto"/>
              <w:rPr>
                <w:rFonts w:cs="Times New Roman"/>
                <w:kern w:val="0"/>
                <w:szCs w:val="21"/>
              </w:rPr>
            </w:pPr>
            <w:r>
              <w:rPr>
                <w:rFonts w:cs="Times New Roman" w:hint="eastAsia"/>
                <w:kern w:val="0"/>
                <w:szCs w:val="21"/>
              </w:rPr>
              <w:t>2</w:t>
            </w:r>
            <w:r>
              <w:rPr>
                <w:rFonts w:cs="Times New Roman"/>
                <w:kern w:val="0"/>
                <w:szCs w:val="21"/>
              </w:rPr>
              <w:t>1</w:t>
            </w:r>
          </w:p>
        </w:tc>
      </w:tr>
      <w:tr w:rsidR="00A25FA6" w14:paraId="7D12DBAD" w14:textId="77777777" w:rsidTr="00A25FA6">
        <w:trPr>
          <w:trHeight w:val="340"/>
        </w:trPr>
        <w:tc>
          <w:tcPr>
            <w:tcW w:w="2694" w:type="dxa"/>
          </w:tcPr>
          <w:p w14:paraId="51CBFC7A" w14:textId="77777777" w:rsidR="00A25FA6" w:rsidRDefault="00D44D42">
            <w:pPr>
              <w:pStyle w:val="aff7"/>
              <w:spacing w:before="0" w:line="240" w:lineRule="auto"/>
              <w:rPr>
                <w:rFonts w:cs="Times New Roman"/>
                <w:kern w:val="0"/>
                <w:szCs w:val="21"/>
              </w:rPr>
            </w:pPr>
            <w:r>
              <w:rPr>
                <w:rFonts w:cs="Times New Roman" w:hint="eastAsia"/>
                <w:kern w:val="0"/>
                <w:szCs w:val="21"/>
              </w:rPr>
              <w:t>5</w:t>
            </w:r>
            <w:r>
              <w:rPr>
                <w:rFonts w:cs="Times New Roman"/>
                <w:kern w:val="0"/>
                <w:szCs w:val="21"/>
              </w:rPr>
              <w:t>12</w:t>
            </w:r>
          </w:p>
        </w:tc>
        <w:tc>
          <w:tcPr>
            <w:tcW w:w="3827" w:type="dxa"/>
          </w:tcPr>
          <w:p w14:paraId="19A1B548" w14:textId="77777777" w:rsidR="00A25FA6" w:rsidRDefault="00D44D42">
            <w:pPr>
              <w:pStyle w:val="aff7"/>
              <w:spacing w:before="0" w:line="240" w:lineRule="auto"/>
              <w:rPr>
                <w:rFonts w:cs="Times New Roman"/>
                <w:kern w:val="0"/>
                <w:szCs w:val="21"/>
              </w:rPr>
            </w:pPr>
            <w:r>
              <w:rPr>
                <w:rFonts w:cs="Times New Roman" w:hint="eastAsia"/>
                <w:kern w:val="0"/>
                <w:szCs w:val="21"/>
              </w:rPr>
              <w:t>2</w:t>
            </w:r>
          </w:p>
        </w:tc>
        <w:tc>
          <w:tcPr>
            <w:tcW w:w="1984" w:type="dxa"/>
          </w:tcPr>
          <w:p w14:paraId="6BB44047" w14:textId="77777777" w:rsidR="00A25FA6" w:rsidRDefault="00D44D42">
            <w:pPr>
              <w:pStyle w:val="aff7"/>
              <w:spacing w:before="0" w:line="240" w:lineRule="auto"/>
              <w:rPr>
                <w:rFonts w:cs="Times New Roman"/>
                <w:kern w:val="0"/>
                <w:szCs w:val="21"/>
              </w:rPr>
            </w:pPr>
            <w:r>
              <w:rPr>
                <w:rFonts w:cs="Times New Roman" w:hint="eastAsia"/>
                <w:kern w:val="0"/>
                <w:szCs w:val="21"/>
              </w:rPr>
              <w:t>2</w:t>
            </w:r>
            <w:r>
              <w:rPr>
                <w:rFonts w:cs="Times New Roman"/>
                <w:kern w:val="0"/>
                <w:szCs w:val="21"/>
              </w:rPr>
              <w:t>3</w:t>
            </w:r>
          </w:p>
        </w:tc>
      </w:tr>
      <w:tr w:rsidR="00A25FA6" w14:paraId="7BEE3743" w14:textId="77777777" w:rsidTr="00A25FA6">
        <w:trPr>
          <w:trHeight w:val="340"/>
        </w:trPr>
        <w:tc>
          <w:tcPr>
            <w:tcW w:w="2694" w:type="dxa"/>
          </w:tcPr>
          <w:p w14:paraId="466DBAD4" w14:textId="77777777" w:rsidR="00A25FA6" w:rsidRDefault="00D44D42">
            <w:pPr>
              <w:pStyle w:val="aff7"/>
              <w:spacing w:before="0" w:line="240" w:lineRule="auto"/>
              <w:rPr>
                <w:rFonts w:cs="Times New Roman"/>
                <w:kern w:val="0"/>
                <w:szCs w:val="21"/>
              </w:rPr>
            </w:pPr>
            <w:r>
              <w:rPr>
                <w:rFonts w:cs="Times New Roman" w:hint="eastAsia"/>
                <w:kern w:val="0"/>
                <w:szCs w:val="21"/>
              </w:rPr>
              <w:t>5</w:t>
            </w:r>
            <w:r>
              <w:rPr>
                <w:rFonts w:cs="Times New Roman"/>
                <w:kern w:val="0"/>
                <w:szCs w:val="21"/>
              </w:rPr>
              <w:t>12</w:t>
            </w:r>
          </w:p>
        </w:tc>
        <w:tc>
          <w:tcPr>
            <w:tcW w:w="3827" w:type="dxa"/>
          </w:tcPr>
          <w:p w14:paraId="7AA5405D" w14:textId="77777777" w:rsidR="00A25FA6" w:rsidRDefault="00D44D42">
            <w:pPr>
              <w:pStyle w:val="aff5"/>
              <w:rPr>
                <w:rFonts w:cs="Times New Roman"/>
                <w:kern w:val="0"/>
                <w:szCs w:val="20"/>
              </w:rPr>
            </w:pPr>
            <w:r>
              <w:rPr>
                <w:rFonts w:cs="Times New Roman" w:hint="eastAsia"/>
                <w:kern w:val="0"/>
                <w:szCs w:val="20"/>
              </w:rPr>
              <w:t>2</w:t>
            </w:r>
            <w:r>
              <w:rPr>
                <w:rFonts w:cs="Times New Roman"/>
                <w:kern w:val="0"/>
                <w:szCs w:val="20"/>
              </w:rPr>
              <w:t>.5</w:t>
            </w:r>
          </w:p>
        </w:tc>
        <w:tc>
          <w:tcPr>
            <w:tcW w:w="1984" w:type="dxa"/>
          </w:tcPr>
          <w:p w14:paraId="30A31876" w14:textId="77777777" w:rsidR="00A25FA6" w:rsidRDefault="00D44D42">
            <w:pPr>
              <w:pStyle w:val="aff7"/>
              <w:spacing w:before="0" w:line="240" w:lineRule="auto"/>
              <w:rPr>
                <w:rFonts w:cs="Times New Roman"/>
                <w:kern w:val="0"/>
                <w:szCs w:val="21"/>
              </w:rPr>
            </w:pPr>
            <w:r>
              <w:rPr>
                <w:rFonts w:cs="Times New Roman" w:hint="eastAsia"/>
                <w:kern w:val="0"/>
                <w:szCs w:val="21"/>
              </w:rPr>
              <w:t>2</w:t>
            </w:r>
            <w:r>
              <w:rPr>
                <w:rFonts w:cs="Times New Roman"/>
                <w:kern w:val="0"/>
                <w:szCs w:val="21"/>
              </w:rPr>
              <w:t>5</w:t>
            </w:r>
          </w:p>
        </w:tc>
      </w:tr>
      <w:tr w:rsidR="00A25FA6" w14:paraId="723944A7" w14:textId="77777777" w:rsidTr="00A25FA6">
        <w:trPr>
          <w:trHeight w:val="96"/>
        </w:trPr>
        <w:tc>
          <w:tcPr>
            <w:tcW w:w="2694" w:type="dxa"/>
          </w:tcPr>
          <w:p w14:paraId="4C6512D0" w14:textId="77777777" w:rsidR="00A25FA6" w:rsidRDefault="00D44D42">
            <w:pPr>
              <w:pStyle w:val="aff7"/>
              <w:spacing w:before="0" w:line="240" w:lineRule="auto"/>
              <w:rPr>
                <w:rFonts w:cs="Times New Roman"/>
                <w:kern w:val="0"/>
                <w:szCs w:val="21"/>
              </w:rPr>
            </w:pPr>
            <w:r>
              <w:rPr>
                <w:rFonts w:cs="Times New Roman" w:hint="eastAsia"/>
                <w:kern w:val="0"/>
                <w:szCs w:val="21"/>
              </w:rPr>
              <w:t>5</w:t>
            </w:r>
            <w:r>
              <w:rPr>
                <w:rFonts w:cs="Times New Roman"/>
                <w:kern w:val="0"/>
                <w:szCs w:val="21"/>
              </w:rPr>
              <w:t>12</w:t>
            </w:r>
          </w:p>
        </w:tc>
        <w:tc>
          <w:tcPr>
            <w:tcW w:w="3827" w:type="dxa"/>
          </w:tcPr>
          <w:p w14:paraId="5C8F99BD" w14:textId="77777777" w:rsidR="00A25FA6" w:rsidRDefault="00D44D42">
            <w:pPr>
              <w:pStyle w:val="aff7"/>
              <w:spacing w:before="0" w:line="240" w:lineRule="auto"/>
              <w:rPr>
                <w:rFonts w:cs="Times New Roman"/>
                <w:kern w:val="0"/>
                <w:szCs w:val="21"/>
              </w:rPr>
            </w:pPr>
            <w:r>
              <w:rPr>
                <w:rFonts w:cs="Times New Roman" w:hint="eastAsia"/>
                <w:kern w:val="0"/>
                <w:szCs w:val="21"/>
              </w:rPr>
              <w:t>3</w:t>
            </w:r>
          </w:p>
        </w:tc>
        <w:tc>
          <w:tcPr>
            <w:tcW w:w="1984" w:type="dxa"/>
          </w:tcPr>
          <w:p w14:paraId="0C09E23F" w14:textId="77777777" w:rsidR="00A25FA6" w:rsidRDefault="00D44D42">
            <w:pPr>
              <w:pStyle w:val="aff7"/>
              <w:spacing w:before="0" w:line="240" w:lineRule="auto"/>
              <w:rPr>
                <w:rFonts w:cs="Times New Roman"/>
                <w:kern w:val="0"/>
                <w:szCs w:val="21"/>
              </w:rPr>
            </w:pPr>
            <w:r>
              <w:rPr>
                <w:rFonts w:cs="Times New Roman" w:hint="eastAsia"/>
                <w:kern w:val="0"/>
                <w:szCs w:val="21"/>
              </w:rPr>
              <w:t>2</w:t>
            </w:r>
            <w:r>
              <w:rPr>
                <w:rFonts w:cs="Times New Roman"/>
                <w:kern w:val="0"/>
                <w:szCs w:val="21"/>
              </w:rPr>
              <w:t>7</w:t>
            </w:r>
          </w:p>
        </w:tc>
      </w:tr>
    </w:tbl>
    <w:p w14:paraId="4F0E680A" w14:textId="77777777" w:rsidR="00A25FA6" w:rsidRDefault="00D44D42">
      <w:pPr>
        <w:pStyle w:val="3"/>
      </w:pPr>
      <w:bookmarkStart w:id="69" w:name="_Toc229494173"/>
      <w:r>
        <w:rPr>
          <w:rFonts w:hint="eastAsia"/>
        </w:rPr>
        <w:t>路径剪枝策略</w:t>
      </w:r>
      <w:bookmarkEnd w:id="69"/>
    </w:p>
    <w:p w14:paraId="2F167600" w14:textId="023D97A5" w:rsidR="00A25FA6" w:rsidRDefault="00D44D42">
      <w:pPr>
        <w:ind w:firstLine="480"/>
      </w:pPr>
      <w:r>
        <w:rPr>
          <w:rFonts w:hint="eastAsia"/>
        </w:rPr>
        <w:t>虽然信息比特相较于冻结比特而言其可靠度更高，但由于码长的限制并没有实现完全极化，这导致信息比特之间也存在明显的可靠度差异。传统的</w:t>
      </w:r>
      <w:r>
        <w:rPr>
          <w:rFonts w:hint="eastAsia"/>
        </w:rPr>
        <w:t>P</w:t>
      </w:r>
      <w:r>
        <w:t>SS-SS-SCL</w:t>
      </w:r>
      <w:r>
        <w:rPr>
          <w:rFonts w:hint="eastAsia"/>
        </w:rPr>
        <w:t>译码算法正是考虑到这一点，所以对不同可靠度的比特采用不同的译码算法。但却忽略了路径之间的可靠度差异，对于明显不可靠的路径没有提前剪枝，依然让它们参与到后续的译码过程中，对后续译码产生影响。虽然在路径的分裂、排序、删除操作中有可能淘汰掉它们，但排序删除操作的复杂度较高，如果能通过提前剪枝的方式将</w:t>
      </w:r>
      <w:r w:rsidR="003E0973">
        <w:rPr>
          <w:rFonts w:hint="eastAsia"/>
        </w:rPr>
        <w:t>其</w:t>
      </w:r>
      <w:r>
        <w:rPr>
          <w:rFonts w:hint="eastAsia"/>
        </w:rPr>
        <w:t>淘汰可以降低译码复杂度。</w:t>
      </w:r>
    </w:p>
    <w:p w14:paraId="3D17633B" w14:textId="42F872BF" w:rsidR="00A25FA6" w:rsidRDefault="00D44D42">
      <w:pPr>
        <w:ind w:firstLine="480"/>
        <w:rPr>
          <w:color w:val="000000" w:themeColor="text1"/>
        </w:rPr>
      </w:pPr>
      <w:r>
        <w:rPr>
          <w:rFonts w:hint="eastAsia"/>
        </w:rPr>
        <w:t>在</w:t>
      </w:r>
      <w:r>
        <w:rPr>
          <w:rFonts w:hint="eastAsia"/>
        </w:rPr>
        <w:t>S</w:t>
      </w:r>
      <w:r>
        <w:t>CL</w:t>
      </w:r>
      <w:r>
        <w:rPr>
          <w:rFonts w:hint="eastAsia"/>
        </w:rPr>
        <w:t>译码算法中通过</w:t>
      </w:r>
      <w:r>
        <w:rPr>
          <w:rFonts w:hint="eastAsia"/>
        </w:rPr>
        <w:t>P</w:t>
      </w:r>
      <w:r>
        <w:t>M</w:t>
      </w:r>
      <w:r>
        <w:rPr>
          <w:rFonts w:hint="eastAsia"/>
        </w:rPr>
        <w:t>值来衡量路径的可靠性。但</w:t>
      </w:r>
      <w:r>
        <w:rPr>
          <w:rFonts w:hint="eastAsia"/>
        </w:rPr>
        <w:t>P</w:t>
      </w:r>
      <w:r>
        <w:t>M</w:t>
      </w:r>
      <w:r>
        <w:rPr>
          <w:rFonts w:hint="eastAsia"/>
        </w:rPr>
        <w:t>值是在所有比特处累计惩罚值，导致其值的变化情况非常复杂。例如，正确译码路径的</w:t>
      </w:r>
      <w:r>
        <w:rPr>
          <w:rFonts w:hint="eastAsia"/>
        </w:rPr>
        <w:t>P</w:t>
      </w:r>
      <w:r>
        <w:t>M</w:t>
      </w:r>
      <w:r>
        <w:rPr>
          <w:rFonts w:hint="eastAsia"/>
        </w:rPr>
        <w:t>值可能由于在冻结比特处的累计导致其偏高。因此</w:t>
      </w:r>
      <w:r>
        <w:t>PM</w:t>
      </w:r>
      <w:r>
        <w:rPr>
          <w:rFonts w:hint="eastAsia"/>
        </w:rPr>
        <w:t>值的大小只适合用来进行路径间的相互比较，而不能直接通过数值大小判断该路径是否出现错</w:t>
      </w:r>
      <w:r w:rsidRPr="006E6CDD">
        <w:rPr>
          <w:rFonts w:hint="eastAsia"/>
        </w:rPr>
        <w:t>误。在文献</w:t>
      </w:r>
      <w:r w:rsidR="00773616">
        <w:fldChar w:fldCharType="begin"/>
      </w:r>
      <w:r w:rsidR="00773616">
        <w:instrText xml:space="preserve"> </w:instrText>
      </w:r>
      <w:r w:rsidR="00773616">
        <w:rPr>
          <w:rFonts w:hint="eastAsia"/>
        </w:rPr>
        <w:instrText>REF _Ref223547040 \r \h</w:instrText>
      </w:r>
      <w:r w:rsidR="00773616">
        <w:instrText xml:space="preserve"> </w:instrText>
      </w:r>
      <w:r w:rsidR="00773616">
        <w:fldChar w:fldCharType="separate"/>
      </w:r>
      <w:r w:rsidR="00DB0418">
        <w:t>[36]</w:t>
      </w:r>
      <w:r w:rsidR="00773616">
        <w:fldChar w:fldCharType="end"/>
      </w:r>
      <w:r w:rsidRPr="006E6CDD">
        <w:rPr>
          <w:rFonts w:hint="eastAsia"/>
        </w:rPr>
        <w:t>中提</w:t>
      </w:r>
      <w:r>
        <w:rPr>
          <w:rFonts w:hint="eastAsia"/>
          <w:color w:val="000000" w:themeColor="text1"/>
        </w:rPr>
        <w:t>出了一种改良后的</w:t>
      </w:r>
      <w:r>
        <w:rPr>
          <w:rFonts w:hint="eastAsia"/>
          <w:color w:val="000000" w:themeColor="text1"/>
        </w:rPr>
        <w:t>A</w:t>
      </w:r>
      <w:r>
        <w:rPr>
          <w:color w:val="000000" w:themeColor="text1"/>
        </w:rPr>
        <w:t>PM</w:t>
      </w:r>
      <w:r>
        <w:rPr>
          <w:rFonts w:hint="eastAsia"/>
          <w:color w:val="000000" w:themeColor="text1"/>
        </w:rPr>
        <w:t>值，因此本文在此基础上提出一种基于</w:t>
      </w:r>
      <w:r>
        <w:rPr>
          <w:rFonts w:hint="eastAsia"/>
          <w:color w:val="000000" w:themeColor="text1"/>
        </w:rPr>
        <w:t>A</w:t>
      </w:r>
      <w:r>
        <w:rPr>
          <w:color w:val="000000" w:themeColor="text1"/>
        </w:rPr>
        <w:t>PM</w:t>
      </w:r>
      <w:r>
        <w:rPr>
          <w:rFonts w:hint="eastAsia"/>
          <w:color w:val="000000" w:themeColor="text1"/>
        </w:rPr>
        <w:t>值的剪枝策略。</w:t>
      </w:r>
    </w:p>
    <w:p w14:paraId="501EC79E" w14:textId="77777777" w:rsidR="00A25FA6" w:rsidRDefault="00D44D42">
      <w:pPr>
        <w:ind w:firstLine="480"/>
        <w:rPr>
          <w:color w:val="000000" w:themeColor="text1"/>
        </w:rPr>
      </w:pPr>
      <w:r>
        <w:rPr>
          <w:rFonts w:hint="eastAsia"/>
          <w:color w:val="000000" w:themeColor="text1"/>
        </w:rPr>
        <w:t>A</w:t>
      </w:r>
      <w:r>
        <w:rPr>
          <w:color w:val="000000" w:themeColor="text1"/>
        </w:rPr>
        <w:t>PM</w:t>
      </w:r>
      <w:r>
        <w:rPr>
          <w:rFonts w:hint="eastAsia"/>
          <w:color w:val="000000" w:themeColor="text1"/>
        </w:rPr>
        <w:t>值的计算如</w:t>
      </w:r>
      <w:r w:rsidRPr="00C85B09">
        <w:rPr>
          <w:rFonts w:hint="eastAsia"/>
          <w:color w:val="000000" w:themeColor="text1"/>
        </w:rPr>
        <w:t>式</w:t>
      </w:r>
      <w:r w:rsidRPr="00C85B09">
        <w:rPr>
          <w:color w:val="000000" w:themeColor="text1"/>
        </w:rPr>
        <w:t>(3-4)</w:t>
      </w:r>
      <w:r>
        <w:rPr>
          <w:rFonts w:hint="eastAsia"/>
          <w:color w:val="000000" w:themeColor="text1"/>
        </w:rPr>
        <w:t>所示。</w:t>
      </w:r>
    </w:p>
    <w:p w14:paraId="77D4DE45" w14:textId="0C8FC57E" w:rsidR="00A25FA6" w:rsidRDefault="00D44D42">
      <w:pPr>
        <w:pStyle w:val="afff1"/>
      </w:pPr>
      <w:r>
        <w:tab/>
      </w:r>
      <w:r w:rsidR="004478AD" w:rsidRPr="004478AD">
        <w:rPr>
          <w:position w:val="-46"/>
        </w:rPr>
        <w:object w:dxaOrig="5100" w:dyaOrig="1040" w14:anchorId="6FE015C1">
          <v:shape id="_x0000_i1256" type="#_x0000_t75" style="width:255pt;height:52.5pt" o:ole="">
            <v:imagedata r:id="rId479" o:title=""/>
          </v:shape>
          <o:OLEObject Type="Embed" ProgID="Equation.DSMT4" ShapeID="_x0000_i1256" DrawAspect="Content" ObjectID="_1840284060" r:id="rId480"/>
        </w:object>
      </w:r>
      <w:r>
        <w:tab/>
      </w:r>
      <w:r>
        <w:rPr>
          <w:rFonts w:hint="eastAsia"/>
        </w:rPr>
        <w:t>(</w:t>
      </w:r>
      <w:r>
        <w:t>3-4)</w:t>
      </w:r>
    </w:p>
    <w:p w14:paraId="18F77BB7" w14:textId="28C541E3" w:rsidR="00A25FA6" w:rsidRDefault="00D44D42">
      <w:pPr>
        <w:ind w:firstLineChars="0" w:firstLine="0"/>
      </w:pPr>
      <w:r>
        <w:rPr>
          <w:rFonts w:hint="eastAsia"/>
        </w:rPr>
        <w:lastRenderedPageBreak/>
        <w:t>式中</w:t>
      </w:r>
      <w:r w:rsidR="004478AD" w:rsidRPr="00025957">
        <w:rPr>
          <w:position w:val="-4"/>
        </w:rPr>
        <w:object w:dxaOrig="340" w:dyaOrig="300" w14:anchorId="1E994D36">
          <v:shape id="_x0000_i1257" type="#_x0000_t75" style="width:17.25pt;height:15pt" o:ole="">
            <v:imagedata r:id="rId481" o:title=""/>
          </v:shape>
          <o:OLEObject Type="Embed" ProgID="Equation.DSMT4" ShapeID="_x0000_i1257" DrawAspect="Content" ObjectID="_1840284061" r:id="rId482"/>
        </w:object>
      </w:r>
      <w:r>
        <w:t>表示所有</w:t>
      </w:r>
      <w:r>
        <w:rPr>
          <w:rFonts w:hint="eastAsia"/>
        </w:rPr>
        <w:t>不可靠</w:t>
      </w:r>
      <w:r>
        <w:t>比特的集合</w:t>
      </w:r>
      <w:r>
        <w:rPr>
          <w:rFonts w:hint="eastAsia"/>
        </w:rPr>
        <w:t>，</w:t>
      </w:r>
      <w:r>
        <w:t>APM</w:t>
      </w:r>
      <w:r>
        <w:t>只在</w:t>
      </w:r>
      <w:r>
        <w:rPr>
          <w:rFonts w:hint="eastAsia"/>
        </w:rPr>
        <w:t>不可靠</w:t>
      </w:r>
      <w:r>
        <w:t>比特处进行累计，而在冻结比特和其</w:t>
      </w:r>
      <w:r w:rsidR="003E0973">
        <w:rPr>
          <w:rFonts w:hint="eastAsia"/>
        </w:rPr>
        <w:t>它</w:t>
      </w:r>
      <w:r>
        <w:t>信息比特</w:t>
      </w:r>
      <w:proofErr w:type="gramStart"/>
      <w:r>
        <w:t>处保持</w:t>
      </w:r>
      <w:proofErr w:type="gramEnd"/>
      <w:r>
        <w:t>不变。</w:t>
      </w:r>
      <w:r>
        <w:rPr>
          <w:rFonts w:hint="eastAsia"/>
        </w:rPr>
        <w:t>因为不可靠比特是导致译码出现错误的关键位置，所以</w:t>
      </w:r>
      <w:r>
        <w:rPr>
          <w:rFonts w:hint="eastAsia"/>
        </w:rPr>
        <w:t>APM</w:t>
      </w:r>
      <w:r>
        <w:rPr>
          <w:rFonts w:hint="eastAsia"/>
        </w:rPr>
        <w:t>值越大，说明该路径在关键位上做出与信道信息相悖的决策次数越多，越可能是错误路径。</w:t>
      </w:r>
    </w:p>
    <w:p w14:paraId="70DBA2CD" w14:textId="77777777" w:rsidR="00A25FA6" w:rsidRDefault="00D44D42">
      <w:pPr>
        <w:ind w:firstLine="480"/>
      </w:pPr>
      <w:r>
        <w:rPr>
          <w:rFonts w:hint="eastAsia"/>
        </w:rPr>
        <w:t>为基于</w:t>
      </w:r>
      <w:r>
        <w:t>APM</w:t>
      </w:r>
      <w:proofErr w:type="gramStart"/>
      <w:r>
        <w:rPr>
          <w:rFonts w:hint="eastAsia"/>
        </w:rPr>
        <w:t>值制定</w:t>
      </w:r>
      <w:proofErr w:type="gramEnd"/>
      <w:r>
        <w:rPr>
          <w:rFonts w:hint="eastAsia"/>
        </w:rPr>
        <w:t>剪枝策略，要衡量路径</w:t>
      </w:r>
      <w:r>
        <w:rPr>
          <w:rFonts w:hint="eastAsia"/>
        </w:rPr>
        <w:t>A</w:t>
      </w:r>
      <w:r>
        <w:t>PM</w:t>
      </w:r>
      <w:r>
        <w:rPr>
          <w:rFonts w:hint="eastAsia"/>
        </w:rPr>
        <w:t>值分布的特点。因此本文通过统计实验获得在译码过程中被剪枝的正确路径的</w:t>
      </w:r>
      <w:r>
        <w:rPr>
          <w:rFonts w:hint="eastAsia"/>
        </w:rPr>
        <w:t>A</w:t>
      </w:r>
      <w:r>
        <w:t>PM</w:t>
      </w:r>
      <w:r>
        <w:rPr>
          <w:rFonts w:hint="eastAsia"/>
        </w:rPr>
        <w:t>值分布情况，如</w:t>
      </w:r>
      <w:r w:rsidRPr="00026A4F">
        <w:rPr>
          <w:rFonts w:hint="eastAsia"/>
          <w:color w:val="000000" w:themeColor="text1"/>
        </w:rPr>
        <w:t>图</w:t>
      </w:r>
      <w:r w:rsidRPr="00026A4F">
        <w:rPr>
          <w:rFonts w:hint="eastAsia"/>
          <w:color w:val="000000" w:themeColor="text1"/>
        </w:rPr>
        <w:t>3</w:t>
      </w:r>
      <w:r w:rsidRPr="00026A4F">
        <w:rPr>
          <w:color w:val="000000" w:themeColor="text1"/>
        </w:rPr>
        <w:t>-3</w:t>
      </w:r>
      <w:r>
        <w:rPr>
          <w:rFonts w:hint="eastAsia"/>
        </w:rPr>
        <w:t>所示。</w:t>
      </w:r>
    </w:p>
    <w:p w14:paraId="446DD0B8" w14:textId="0B3DB60A" w:rsidR="00A25FA6" w:rsidRDefault="00AF34F5">
      <w:pPr>
        <w:pStyle w:val="afff"/>
      </w:pPr>
      <w:r w:rsidRPr="00AF34F5">
        <w:rPr>
          <w:rFonts w:hint="eastAsia"/>
          <w:noProof/>
        </w:rPr>
        <w:drawing>
          <wp:inline distT="0" distB="0" distL="0" distR="0" wp14:anchorId="03819AC6" wp14:editId="0BACCF42">
            <wp:extent cx="2556000" cy="2030400"/>
            <wp:effectExtent l="0" t="0" r="0" b="8255"/>
            <wp:docPr id="9"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7"/>
                    <pic:cNvPicPr preferRelativeResize="0">
                      <a:picLocks noChangeAspect="1" noChangeArrowheads="1"/>
                    </pic:cNvPicPr>
                  </pic:nvPicPr>
                  <pic:blipFill rotWithShape="1">
                    <a:blip r:embed="rId483">
                      <a:extLst>
                        <a:ext uri="{28A0092B-C50C-407E-A947-70E740481C1C}">
                          <a14:useLocalDpi xmlns:a14="http://schemas.microsoft.com/office/drawing/2010/main" val="0"/>
                        </a:ext>
                      </a:extLst>
                    </a:blip>
                    <a:srcRect l="3179" t="6623" r="8627"/>
                    <a:stretch/>
                  </pic:blipFill>
                  <pic:spPr bwMode="auto">
                    <a:xfrm>
                      <a:off x="0" y="0"/>
                      <a:ext cx="2556000" cy="2030400"/>
                    </a:xfrm>
                    <a:prstGeom prst="rect">
                      <a:avLst/>
                    </a:prstGeom>
                    <a:noFill/>
                    <a:ln>
                      <a:noFill/>
                    </a:ln>
                    <a:extLst>
                      <a:ext uri="{53640926-AAD7-44D8-BBD7-CCE9431645EC}">
                        <a14:shadowObscured xmlns:a14="http://schemas.microsoft.com/office/drawing/2010/main"/>
                      </a:ext>
                    </a:extLst>
                  </pic:spPr>
                </pic:pic>
              </a:graphicData>
            </a:graphic>
          </wp:inline>
        </w:drawing>
      </w:r>
      <w:r w:rsidR="00D44D42">
        <w:rPr>
          <w:rFonts w:hint="eastAsia"/>
        </w:rPr>
        <w:t xml:space="preserve">    </w:t>
      </w:r>
      <w:r w:rsidRPr="00AF34F5">
        <w:rPr>
          <w:rFonts w:hint="eastAsia"/>
          <w:noProof/>
        </w:rPr>
        <w:drawing>
          <wp:inline distT="0" distB="0" distL="0" distR="0" wp14:anchorId="0513BF76" wp14:editId="7DF80044">
            <wp:extent cx="2555616" cy="2071659"/>
            <wp:effectExtent l="0" t="0" r="0" b="0"/>
            <wp:docPr id="11"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8"/>
                    <pic:cNvPicPr preferRelativeResize="0">
                      <a:picLocks noChangeAspect="1" noChangeArrowheads="1"/>
                    </pic:cNvPicPr>
                  </pic:nvPicPr>
                  <pic:blipFill rotWithShape="1">
                    <a:blip r:embed="rId484">
                      <a:extLst>
                        <a:ext uri="{28A0092B-C50C-407E-A947-70E740481C1C}">
                          <a14:useLocalDpi xmlns:a14="http://schemas.microsoft.com/office/drawing/2010/main" val="0"/>
                        </a:ext>
                      </a:extLst>
                    </a:blip>
                    <a:srcRect l="4014" t="5655" r="8914"/>
                    <a:stretch/>
                  </pic:blipFill>
                  <pic:spPr bwMode="auto">
                    <a:xfrm>
                      <a:off x="0" y="0"/>
                      <a:ext cx="2557723" cy="2073367"/>
                    </a:xfrm>
                    <a:prstGeom prst="rect">
                      <a:avLst/>
                    </a:prstGeom>
                    <a:noFill/>
                    <a:ln>
                      <a:noFill/>
                    </a:ln>
                    <a:extLst>
                      <a:ext uri="{53640926-AAD7-44D8-BBD7-CCE9431645EC}">
                        <a14:shadowObscured xmlns:a14="http://schemas.microsoft.com/office/drawing/2010/main"/>
                      </a:ext>
                    </a:extLst>
                  </pic:spPr>
                </pic:pic>
              </a:graphicData>
            </a:graphic>
          </wp:inline>
        </w:drawing>
      </w:r>
    </w:p>
    <w:p w14:paraId="011DEAA9" w14:textId="77777777" w:rsidR="00A25FA6" w:rsidRDefault="00D44D42">
      <w:pPr>
        <w:ind w:firstLineChars="600" w:firstLine="1260"/>
      </w:pPr>
      <w:r>
        <w:rPr>
          <w:sz w:val="21"/>
          <w:szCs w:val="21"/>
        </w:rPr>
        <w:t>(a)</w:t>
      </w:r>
      <w:r>
        <w:rPr>
          <w:rFonts w:hint="eastAsia"/>
          <w:sz w:val="21"/>
          <w:szCs w:val="21"/>
        </w:rPr>
        <w:t>码长为</w:t>
      </w:r>
      <w:r>
        <w:rPr>
          <w:rFonts w:hint="eastAsia"/>
          <w:sz w:val="21"/>
          <w:szCs w:val="21"/>
        </w:rPr>
        <w:t>1</w:t>
      </w:r>
      <w:r>
        <w:rPr>
          <w:sz w:val="21"/>
          <w:szCs w:val="21"/>
        </w:rPr>
        <w:t>024</w:t>
      </w:r>
      <w:r>
        <w:rPr>
          <w:rFonts w:hint="eastAsia"/>
          <w:sz w:val="21"/>
          <w:szCs w:val="21"/>
        </w:rPr>
        <w:t>，信噪比为</w:t>
      </w:r>
      <w:r>
        <w:rPr>
          <w:sz w:val="21"/>
          <w:szCs w:val="21"/>
        </w:rPr>
        <w:t>1</w:t>
      </w:r>
      <w:r>
        <w:rPr>
          <w:rFonts w:hint="eastAsia"/>
          <w:sz w:val="21"/>
          <w:szCs w:val="21"/>
        </w:rPr>
        <w:t>dB</w:t>
      </w:r>
      <w:r>
        <w:t xml:space="preserve">        </w:t>
      </w:r>
      <w:r>
        <w:rPr>
          <w:sz w:val="21"/>
          <w:szCs w:val="21"/>
        </w:rPr>
        <w:t xml:space="preserve">   (b)</w:t>
      </w:r>
      <w:r>
        <w:rPr>
          <w:rFonts w:hint="eastAsia"/>
          <w:sz w:val="21"/>
          <w:szCs w:val="21"/>
        </w:rPr>
        <w:t>码长为</w:t>
      </w:r>
      <w:r>
        <w:rPr>
          <w:rFonts w:hint="eastAsia"/>
          <w:sz w:val="21"/>
          <w:szCs w:val="21"/>
        </w:rPr>
        <w:t>1</w:t>
      </w:r>
      <w:r>
        <w:rPr>
          <w:sz w:val="21"/>
          <w:szCs w:val="21"/>
        </w:rPr>
        <w:t>024</w:t>
      </w:r>
      <w:r>
        <w:rPr>
          <w:rFonts w:hint="eastAsia"/>
          <w:sz w:val="21"/>
          <w:szCs w:val="21"/>
        </w:rPr>
        <w:t>，信噪比为</w:t>
      </w:r>
      <w:r>
        <w:rPr>
          <w:sz w:val="21"/>
          <w:szCs w:val="21"/>
        </w:rPr>
        <w:t>2dB</w:t>
      </w:r>
    </w:p>
    <w:p w14:paraId="1439D71B" w14:textId="2F681843" w:rsidR="00392CCC" w:rsidRDefault="00AF34F5" w:rsidP="00392CCC">
      <w:pPr>
        <w:pStyle w:val="afff"/>
      </w:pPr>
      <w:r w:rsidRPr="00AF34F5">
        <w:rPr>
          <w:rFonts w:hint="eastAsia"/>
          <w:noProof/>
        </w:rPr>
        <w:drawing>
          <wp:inline distT="0" distB="0" distL="0" distR="0" wp14:anchorId="0C762E2B" wp14:editId="45527124">
            <wp:extent cx="2556000" cy="2030400"/>
            <wp:effectExtent l="0" t="0" r="0" b="0"/>
            <wp:docPr id="12"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9"/>
                    <pic:cNvPicPr preferRelativeResize="0">
                      <a:picLocks noChangeAspect="1" noChangeArrowheads="1"/>
                    </pic:cNvPicPr>
                  </pic:nvPicPr>
                  <pic:blipFill rotWithShape="1">
                    <a:blip r:embed="rId485">
                      <a:extLst>
                        <a:ext uri="{28A0092B-C50C-407E-A947-70E740481C1C}">
                          <a14:useLocalDpi xmlns:a14="http://schemas.microsoft.com/office/drawing/2010/main" val="0"/>
                        </a:ext>
                      </a:extLst>
                    </a:blip>
                    <a:srcRect l="2119" t="5952" r="8574"/>
                    <a:stretch/>
                  </pic:blipFill>
                  <pic:spPr bwMode="auto">
                    <a:xfrm>
                      <a:off x="0" y="0"/>
                      <a:ext cx="2556000" cy="2030400"/>
                    </a:xfrm>
                    <a:prstGeom prst="rect">
                      <a:avLst/>
                    </a:prstGeom>
                    <a:noFill/>
                    <a:ln>
                      <a:noFill/>
                    </a:ln>
                    <a:extLst>
                      <a:ext uri="{53640926-AAD7-44D8-BBD7-CCE9431645EC}">
                        <a14:shadowObscured xmlns:a14="http://schemas.microsoft.com/office/drawing/2010/main"/>
                      </a:ext>
                    </a:extLst>
                  </pic:spPr>
                </pic:pic>
              </a:graphicData>
            </a:graphic>
          </wp:inline>
        </w:drawing>
      </w:r>
      <w:r w:rsidR="00D44D42">
        <w:rPr>
          <w:rFonts w:hint="eastAsia"/>
        </w:rPr>
        <w:t xml:space="preserve"> </w:t>
      </w:r>
      <w:r w:rsidRPr="00AF34F5">
        <w:rPr>
          <w:rFonts w:hint="eastAsia"/>
          <w:noProof/>
        </w:rPr>
        <w:drawing>
          <wp:inline distT="0" distB="0" distL="0" distR="0" wp14:anchorId="3FFF1C98" wp14:editId="27682391">
            <wp:extent cx="2556000" cy="2030400"/>
            <wp:effectExtent l="0" t="0" r="0" b="0"/>
            <wp:docPr id="15" name="图片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0"/>
                    <pic:cNvPicPr preferRelativeResize="0">
                      <a:picLocks noChangeAspect="1" noChangeArrowheads="1"/>
                    </pic:cNvPicPr>
                  </pic:nvPicPr>
                  <pic:blipFill rotWithShape="1">
                    <a:blip r:embed="rId486">
                      <a:extLst>
                        <a:ext uri="{28A0092B-C50C-407E-A947-70E740481C1C}">
                          <a14:useLocalDpi xmlns:a14="http://schemas.microsoft.com/office/drawing/2010/main" val="0"/>
                        </a:ext>
                      </a:extLst>
                    </a:blip>
                    <a:srcRect l="3680" t="6399" r="8685"/>
                    <a:stretch/>
                  </pic:blipFill>
                  <pic:spPr bwMode="auto">
                    <a:xfrm>
                      <a:off x="0" y="0"/>
                      <a:ext cx="25560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2B99170F" w14:textId="7B951BBC" w:rsidR="00A25FA6" w:rsidRDefault="00D44D42">
      <w:pPr>
        <w:ind w:firstLineChars="595" w:firstLine="1249"/>
        <w:rPr>
          <w:sz w:val="21"/>
          <w:szCs w:val="21"/>
        </w:rPr>
      </w:pPr>
      <w:r>
        <w:rPr>
          <w:sz w:val="21"/>
          <w:szCs w:val="21"/>
        </w:rPr>
        <w:t>(c)</w:t>
      </w:r>
      <w:r>
        <w:rPr>
          <w:rFonts w:hint="eastAsia"/>
          <w:sz w:val="21"/>
          <w:szCs w:val="21"/>
        </w:rPr>
        <w:t>码长为</w:t>
      </w:r>
      <w:r>
        <w:rPr>
          <w:sz w:val="21"/>
          <w:szCs w:val="21"/>
        </w:rPr>
        <w:t>512</w:t>
      </w:r>
      <w:r>
        <w:rPr>
          <w:rFonts w:hint="eastAsia"/>
          <w:sz w:val="21"/>
          <w:szCs w:val="21"/>
        </w:rPr>
        <w:t>，信噪比为</w:t>
      </w:r>
      <w:r>
        <w:rPr>
          <w:sz w:val="21"/>
          <w:szCs w:val="21"/>
        </w:rPr>
        <w:t>1dB</w:t>
      </w:r>
      <w:r>
        <w:t xml:space="preserve">            </w:t>
      </w:r>
      <w:r>
        <w:rPr>
          <w:sz w:val="21"/>
          <w:szCs w:val="21"/>
        </w:rPr>
        <w:t>(d)</w:t>
      </w:r>
      <w:r>
        <w:rPr>
          <w:rFonts w:hint="eastAsia"/>
          <w:sz w:val="21"/>
          <w:szCs w:val="21"/>
        </w:rPr>
        <w:t>码长为</w:t>
      </w:r>
      <w:r>
        <w:rPr>
          <w:sz w:val="21"/>
          <w:szCs w:val="21"/>
        </w:rPr>
        <w:t>512</w:t>
      </w:r>
      <w:r>
        <w:rPr>
          <w:rFonts w:hint="eastAsia"/>
          <w:sz w:val="21"/>
          <w:szCs w:val="21"/>
        </w:rPr>
        <w:t>，信噪比为</w:t>
      </w:r>
      <w:r>
        <w:rPr>
          <w:sz w:val="21"/>
          <w:szCs w:val="21"/>
        </w:rPr>
        <w:t>2dB</w:t>
      </w:r>
    </w:p>
    <w:p w14:paraId="465ED669" w14:textId="27BE844D" w:rsidR="00392CCC" w:rsidRDefault="00392CCC" w:rsidP="00AF1CAF">
      <w:pPr>
        <w:pStyle w:val="affa"/>
      </w:pPr>
      <w:bookmarkStart w:id="70" w:name="_Toc228988598"/>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3</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3</w:t>
      </w:r>
      <w:r w:rsidR="00195BE6">
        <w:fldChar w:fldCharType="end"/>
      </w:r>
      <w:r>
        <w:t xml:space="preserve"> </w:t>
      </w:r>
      <w:r>
        <w:rPr>
          <w:rFonts w:hint="eastAsia"/>
        </w:rPr>
        <w:t>不同码长和信噪比下被淘汰的正确路径的</w:t>
      </w:r>
      <w:r>
        <w:rPr>
          <w:rFonts w:hint="eastAsia"/>
        </w:rPr>
        <w:t>A</w:t>
      </w:r>
      <w:r>
        <w:t>PM</w:t>
      </w:r>
      <w:r>
        <w:rPr>
          <w:rFonts w:hint="eastAsia"/>
        </w:rPr>
        <w:t>值分布情况</w:t>
      </w:r>
      <w:bookmarkEnd w:id="70"/>
    </w:p>
    <w:p w14:paraId="39901FC9" w14:textId="77777777" w:rsidR="00A25FA6" w:rsidRDefault="00D44D42">
      <w:pPr>
        <w:pStyle w:val="affff0"/>
        <w:ind w:left="960" w:right="960"/>
      </w:pPr>
      <w:r>
        <w:rPr>
          <w:rFonts w:hint="eastAsia"/>
        </w:rPr>
        <w:t>F</w:t>
      </w:r>
      <w:r>
        <w:t>ig. 3-3 Distribution of APM values for eliminated correct paths under different code lengths and signal-to-noise ratios</w:t>
      </w:r>
    </w:p>
    <w:p w14:paraId="006C86D6" w14:textId="77777777" w:rsidR="00A25FA6" w:rsidRDefault="00D44D42">
      <w:pPr>
        <w:ind w:firstLine="480"/>
        <w:rPr>
          <w:color w:val="000000" w:themeColor="text1"/>
        </w:rPr>
      </w:pPr>
      <w:r>
        <w:rPr>
          <w:rFonts w:hint="eastAsia"/>
          <w:color w:val="000000" w:themeColor="text1"/>
        </w:rPr>
        <w:t>如</w:t>
      </w:r>
      <w:r w:rsidRPr="00026A4F">
        <w:rPr>
          <w:rFonts w:hint="eastAsia"/>
          <w:color w:val="000000" w:themeColor="text1"/>
        </w:rPr>
        <w:t>图</w:t>
      </w:r>
      <w:r w:rsidRPr="00026A4F">
        <w:rPr>
          <w:rFonts w:hint="eastAsia"/>
          <w:color w:val="000000" w:themeColor="text1"/>
        </w:rPr>
        <w:t>3</w:t>
      </w:r>
      <w:r w:rsidRPr="00026A4F">
        <w:rPr>
          <w:color w:val="000000" w:themeColor="text1"/>
        </w:rPr>
        <w:t>-3</w:t>
      </w:r>
      <w:r>
        <w:rPr>
          <w:rFonts w:hint="eastAsia"/>
          <w:color w:val="000000" w:themeColor="text1"/>
        </w:rPr>
        <w:t>所示，即使是被淘汰的正确路径，其</w:t>
      </w:r>
      <w:r>
        <w:rPr>
          <w:rFonts w:hint="eastAsia"/>
          <w:color w:val="000000" w:themeColor="text1"/>
        </w:rPr>
        <w:t>A</w:t>
      </w:r>
      <w:r>
        <w:rPr>
          <w:color w:val="000000" w:themeColor="text1"/>
        </w:rPr>
        <w:t>PM</w:t>
      </w:r>
      <w:r>
        <w:rPr>
          <w:rFonts w:hint="eastAsia"/>
          <w:color w:val="000000" w:themeColor="text1"/>
        </w:rPr>
        <w:t>值依旧存在明确的上限。因此说明正确路径的</w:t>
      </w:r>
      <w:r>
        <w:rPr>
          <w:color w:val="000000" w:themeColor="text1"/>
        </w:rPr>
        <w:t>APM</w:t>
      </w:r>
      <w:r>
        <w:rPr>
          <w:rFonts w:hint="eastAsia"/>
          <w:color w:val="000000" w:themeColor="text1"/>
        </w:rPr>
        <w:t>值是相当稳定的，可以将超过一定上限的</w:t>
      </w:r>
      <w:r>
        <w:rPr>
          <w:rFonts w:hint="eastAsia"/>
          <w:color w:val="000000" w:themeColor="text1"/>
        </w:rPr>
        <w:t>A</w:t>
      </w:r>
      <w:r>
        <w:rPr>
          <w:color w:val="000000" w:themeColor="text1"/>
        </w:rPr>
        <w:t>PM</w:t>
      </w:r>
      <w:r>
        <w:rPr>
          <w:rFonts w:hint="eastAsia"/>
          <w:color w:val="000000" w:themeColor="text1"/>
        </w:rPr>
        <w:t>值路径视作错误路径，进行剪枝。</w:t>
      </w:r>
    </w:p>
    <w:p w14:paraId="031AACB6" w14:textId="0F442F77" w:rsidR="00A25FA6" w:rsidRDefault="00D44D42">
      <w:pPr>
        <w:ind w:firstLine="480"/>
      </w:pPr>
      <w:r>
        <w:rPr>
          <w:rFonts w:hint="eastAsia"/>
          <w:color w:val="000000" w:themeColor="text1"/>
        </w:rPr>
        <w:lastRenderedPageBreak/>
        <w:t>综上，提出的剪枝策略会首先设定一个阈值</w:t>
      </w:r>
      <w:r w:rsidR="004478AD" w:rsidRPr="004478AD">
        <w:rPr>
          <w:position w:val="-10"/>
        </w:rPr>
        <w:object w:dxaOrig="240" w:dyaOrig="320" w14:anchorId="73A30169">
          <v:shape id="_x0000_i1258" type="#_x0000_t75" style="width:12pt;height:16.5pt" o:ole="">
            <v:imagedata r:id="rId311" o:title=""/>
          </v:shape>
          <o:OLEObject Type="Embed" ProgID="Equation.DSMT4" ShapeID="_x0000_i1258" DrawAspect="Content" ObjectID="_1840284062" r:id="rId487"/>
        </w:object>
      </w:r>
      <w:r>
        <w:rPr>
          <w:rFonts w:hint="eastAsia"/>
        </w:rPr>
        <w:t>，在每个信息比特译码完成后进行判断。若某条路径的</w:t>
      </w:r>
      <w:r>
        <w:rPr>
          <w:rFonts w:hint="eastAsia"/>
        </w:rPr>
        <w:t>A</w:t>
      </w:r>
      <w:r>
        <w:t>PM</w:t>
      </w:r>
      <w:r>
        <w:rPr>
          <w:rFonts w:hint="eastAsia"/>
        </w:rPr>
        <w:t>值大于设定的阈值</w:t>
      </w:r>
      <w:r w:rsidR="004478AD" w:rsidRPr="004478AD">
        <w:rPr>
          <w:position w:val="-10"/>
        </w:rPr>
        <w:object w:dxaOrig="240" w:dyaOrig="320" w14:anchorId="66F217CF">
          <v:shape id="_x0000_i1259" type="#_x0000_t75" style="width:12pt;height:16.5pt" o:ole="">
            <v:imagedata r:id="rId488" o:title=""/>
          </v:shape>
          <o:OLEObject Type="Embed" ProgID="Equation.DSMT4" ShapeID="_x0000_i1259" DrawAspect="Content" ObjectID="_1840284063" r:id="rId489"/>
        </w:object>
      </w:r>
      <w:r>
        <w:rPr>
          <w:rFonts w:hint="eastAsia"/>
        </w:rPr>
        <w:t>，则该路径被剪枝。通过对明显产生错误的路径进行剪枝，减少了错误路径对后续译码的影响并且减少了多余路径的译码操作，使得译码复杂度降低。</w:t>
      </w:r>
    </w:p>
    <w:p w14:paraId="5681F6BA" w14:textId="3C40C6C1" w:rsidR="00392CCC" w:rsidRPr="00392CCC" w:rsidRDefault="00392CCC" w:rsidP="00392CCC">
      <w:pPr>
        <w:pStyle w:val="a5"/>
        <w:keepNext/>
        <w:rPr>
          <w:szCs w:val="21"/>
        </w:rPr>
      </w:pPr>
      <w:bookmarkStart w:id="71" w:name="_Toc224820857"/>
      <w:r w:rsidRPr="00392CCC">
        <w:rPr>
          <w:rFonts w:hint="eastAsia"/>
          <w:szCs w:val="21"/>
        </w:rPr>
        <w:t>表</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sidR="00DB0418">
        <w:rPr>
          <w:noProof/>
          <w:szCs w:val="21"/>
        </w:rPr>
        <w:t>3</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表</w:instrText>
      </w:r>
      <w:r>
        <w:rPr>
          <w:rFonts w:hint="eastAsia"/>
          <w:szCs w:val="21"/>
        </w:rPr>
        <w:instrText xml:space="preserve"> \* ARABIC \s 1</w:instrText>
      </w:r>
      <w:r>
        <w:rPr>
          <w:szCs w:val="21"/>
        </w:rPr>
        <w:instrText xml:space="preserve"> </w:instrText>
      </w:r>
      <w:r>
        <w:rPr>
          <w:szCs w:val="21"/>
        </w:rPr>
        <w:fldChar w:fldCharType="separate"/>
      </w:r>
      <w:r w:rsidR="00DB0418">
        <w:rPr>
          <w:noProof/>
          <w:szCs w:val="21"/>
        </w:rPr>
        <w:t>2</w:t>
      </w:r>
      <w:r>
        <w:rPr>
          <w:szCs w:val="21"/>
        </w:rPr>
        <w:fldChar w:fldCharType="end"/>
      </w:r>
      <w:r>
        <w:rPr>
          <w:szCs w:val="21"/>
        </w:rPr>
        <w:t xml:space="preserve"> </w:t>
      </w:r>
      <w:r w:rsidRPr="00392CCC">
        <w:rPr>
          <w:rFonts w:hint="eastAsia"/>
          <w:szCs w:val="21"/>
        </w:rPr>
        <w:t>阈值</w:t>
      </w:r>
      <w:r w:rsidRPr="00176B6E">
        <w:rPr>
          <w:rFonts w:cs="Times New Roman"/>
          <w:i/>
          <w:szCs w:val="21"/>
        </w:rPr>
        <w:t>β</w:t>
      </w:r>
      <w:r w:rsidRPr="00392CCC">
        <w:rPr>
          <w:rFonts w:hint="eastAsia"/>
          <w:szCs w:val="21"/>
        </w:rPr>
        <w:t>的值</w:t>
      </w:r>
      <w:bookmarkEnd w:id="71"/>
    </w:p>
    <w:p w14:paraId="4BABC830" w14:textId="1465B900" w:rsidR="00392CCC" w:rsidRPr="00392CCC" w:rsidRDefault="00392CCC" w:rsidP="00392CCC">
      <w:pPr>
        <w:pStyle w:val="afffe"/>
        <w:rPr>
          <w:rFonts w:eastAsia="宋体"/>
        </w:rPr>
      </w:pPr>
      <w:r>
        <w:rPr>
          <w:rStyle w:val="affe"/>
          <w:rFonts w:hint="eastAsia"/>
        </w:rPr>
        <w:t>Tabl</w:t>
      </w:r>
      <w:r>
        <w:rPr>
          <w:rFonts w:hint="eastAsia"/>
        </w:rPr>
        <w:t>e</w:t>
      </w:r>
      <w:r>
        <w:t>3</w:t>
      </w:r>
      <w:r>
        <w:rPr>
          <w:rFonts w:hint="eastAsia"/>
        </w:rPr>
        <w:t>-</w:t>
      </w:r>
      <w:r>
        <w:t xml:space="preserve">2 The value of threshold </w:t>
      </w:r>
      <w:r w:rsidRPr="00176B6E">
        <w:rPr>
          <w:i/>
        </w:rPr>
        <w:t>β</w:t>
      </w:r>
    </w:p>
    <w:tbl>
      <w:tblPr>
        <w:tblStyle w:val="aff4"/>
        <w:tblW w:w="8505" w:type="dxa"/>
        <w:tblLook w:val="04A0" w:firstRow="1" w:lastRow="0" w:firstColumn="1" w:lastColumn="0" w:noHBand="0" w:noVBand="1"/>
      </w:tblPr>
      <w:tblGrid>
        <w:gridCol w:w="2694"/>
        <w:gridCol w:w="3827"/>
        <w:gridCol w:w="1984"/>
      </w:tblGrid>
      <w:tr w:rsidR="00A25FA6" w14:paraId="01155A54" w14:textId="77777777" w:rsidTr="00A25FA6">
        <w:trPr>
          <w:cnfStyle w:val="100000000000" w:firstRow="1" w:lastRow="0" w:firstColumn="0" w:lastColumn="0" w:oddVBand="0" w:evenVBand="0" w:oddHBand="0" w:evenHBand="0" w:firstRowFirstColumn="0" w:firstRowLastColumn="0" w:lastRowFirstColumn="0" w:lastRowLastColumn="0"/>
          <w:trHeight w:val="340"/>
        </w:trPr>
        <w:tc>
          <w:tcPr>
            <w:tcW w:w="2694" w:type="dxa"/>
          </w:tcPr>
          <w:p w14:paraId="531BA62D" w14:textId="420C220E" w:rsidR="00A25FA6" w:rsidRPr="00176B6E" w:rsidRDefault="00D44D42">
            <w:pPr>
              <w:pStyle w:val="aff5"/>
              <w:rPr>
                <w:rFonts w:cs="Times New Roman"/>
                <w:kern w:val="0"/>
                <w:szCs w:val="21"/>
              </w:rPr>
            </w:pPr>
            <w:r w:rsidRPr="00176B6E">
              <w:rPr>
                <w:rFonts w:cs="Times New Roman"/>
                <w:kern w:val="0"/>
                <w:szCs w:val="21"/>
              </w:rPr>
              <w:t>码长</w:t>
            </w:r>
            <w:r w:rsidRPr="00176B6E">
              <w:rPr>
                <w:rFonts w:cs="Times New Roman" w:hint="eastAsia"/>
                <w:kern w:val="0"/>
                <w:szCs w:val="21"/>
              </w:rPr>
              <w:t xml:space="preserve"> </w:t>
            </w:r>
            <w:r w:rsidRPr="00176B6E">
              <w:rPr>
                <w:rFonts w:cs="Times New Roman"/>
                <w:kern w:val="0"/>
                <w:szCs w:val="21"/>
              </w:rPr>
              <w:t xml:space="preserve">              </w:t>
            </w:r>
          </w:p>
        </w:tc>
        <w:tc>
          <w:tcPr>
            <w:tcW w:w="3827" w:type="dxa"/>
          </w:tcPr>
          <w:p w14:paraId="66C2E0DD" w14:textId="30F97FB7" w:rsidR="00A25FA6" w:rsidRPr="00176B6E" w:rsidRDefault="00C85B09">
            <w:pPr>
              <w:pStyle w:val="aff5"/>
              <w:rPr>
                <w:rFonts w:cs="Times New Roman"/>
                <w:kern w:val="0"/>
                <w:szCs w:val="21"/>
              </w:rPr>
            </w:pPr>
            <w:r>
              <w:rPr>
                <w:rFonts w:cs="Times New Roman" w:hint="eastAsia"/>
                <w:kern w:val="0"/>
                <w:szCs w:val="21"/>
              </w:rPr>
              <w:t>信噪比</w:t>
            </w:r>
            <w:r w:rsidR="00026A4F">
              <w:rPr>
                <w:rFonts w:cs="Times New Roman"/>
                <w:kern w:val="0"/>
                <w:szCs w:val="21"/>
              </w:rPr>
              <w:t>(dB)</w:t>
            </w:r>
          </w:p>
        </w:tc>
        <w:tc>
          <w:tcPr>
            <w:tcW w:w="1984" w:type="dxa"/>
          </w:tcPr>
          <w:p w14:paraId="5D397A4A" w14:textId="77777777" w:rsidR="00A25FA6" w:rsidRPr="00176B6E" w:rsidRDefault="00D44D42">
            <w:pPr>
              <w:pStyle w:val="aff5"/>
              <w:rPr>
                <w:rFonts w:cs="Times New Roman"/>
                <w:i/>
                <w:kern w:val="0"/>
                <w:szCs w:val="21"/>
              </w:rPr>
            </w:pPr>
            <w:r w:rsidRPr="00176B6E">
              <w:rPr>
                <w:rFonts w:cs="Times New Roman"/>
                <w:i/>
                <w:kern w:val="0"/>
                <w:szCs w:val="21"/>
              </w:rPr>
              <w:t>β</w:t>
            </w:r>
          </w:p>
        </w:tc>
      </w:tr>
      <w:tr w:rsidR="00A25FA6" w14:paraId="45CA743A" w14:textId="77777777" w:rsidTr="00A25FA6">
        <w:trPr>
          <w:trHeight w:val="340"/>
        </w:trPr>
        <w:tc>
          <w:tcPr>
            <w:tcW w:w="2694" w:type="dxa"/>
          </w:tcPr>
          <w:p w14:paraId="2B36FC25"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r w:rsidRPr="00176B6E">
              <w:rPr>
                <w:rFonts w:cs="Times New Roman"/>
                <w:kern w:val="0"/>
                <w:szCs w:val="21"/>
              </w:rPr>
              <w:t>024</w:t>
            </w:r>
          </w:p>
        </w:tc>
        <w:tc>
          <w:tcPr>
            <w:tcW w:w="3827" w:type="dxa"/>
          </w:tcPr>
          <w:p w14:paraId="7773D0AF"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p>
        </w:tc>
        <w:tc>
          <w:tcPr>
            <w:tcW w:w="1984" w:type="dxa"/>
          </w:tcPr>
          <w:p w14:paraId="3119CC96"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3</w:t>
            </w:r>
            <w:r w:rsidRPr="00176B6E">
              <w:rPr>
                <w:rFonts w:cs="Times New Roman"/>
                <w:kern w:val="0"/>
                <w:szCs w:val="21"/>
              </w:rPr>
              <w:t>0</w:t>
            </w:r>
          </w:p>
        </w:tc>
      </w:tr>
      <w:tr w:rsidR="00A25FA6" w14:paraId="13980D5C" w14:textId="77777777" w:rsidTr="00A25FA6">
        <w:trPr>
          <w:trHeight w:val="340"/>
        </w:trPr>
        <w:tc>
          <w:tcPr>
            <w:tcW w:w="2694" w:type="dxa"/>
          </w:tcPr>
          <w:p w14:paraId="02D9B7D4"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r w:rsidRPr="00176B6E">
              <w:rPr>
                <w:rFonts w:cs="Times New Roman"/>
                <w:kern w:val="0"/>
                <w:szCs w:val="21"/>
              </w:rPr>
              <w:t>024</w:t>
            </w:r>
          </w:p>
        </w:tc>
        <w:tc>
          <w:tcPr>
            <w:tcW w:w="3827" w:type="dxa"/>
          </w:tcPr>
          <w:p w14:paraId="756E02EC"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r w:rsidRPr="00176B6E">
              <w:rPr>
                <w:rFonts w:cs="Times New Roman"/>
                <w:kern w:val="0"/>
                <w:szCs w:val="21"/>
              </w:rPr>
              <w:t>.5</w:t>
            </w:r>
          </w:p>
        </w:tc>
        <w:tc>
          <w:tcPr>
            <w:tcW w:w="1984" w:type="dxa"/>
          </w:tcPr>
          <w:p w14:paraId="18731FCF"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3</w:t>
            </w:r>
            <w:r w:rsidRPr="00176B6E">
              <w:rPr>
                <w:rFonts w:cs="Times New Roman"/>
                <w:kern w:val="0"/>
                <w:szCs w:val="21"/>
              </w:rPr>
              <w:t>0</w:t>
            </w:r>
          </w:p>
        </w:tc>
      </w:tr>
      <w:tr w:rsidR="00A25FA6" w14:paraId="6611ED04" w14:textId="77777777" w:rsidTr="00A25FA6">
        <w:trPr>
          <w:trHeight w:val="340"/>
        </w:trPr>
        <w:tc>
          <w:tcPr>
            <w:tcW w:w="2694" w:type="dxa"/>
          </w:tcPr>
          <w:p w14:paraId="4B454F00"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r w:rsidRPr="00176B6E">
              <w:rPr>
                <w:rFonts w:cs="Times New Roman"/>
                <w:kern w:val="0"/>
                <w:szCs w:val="21"/>
              </w:rPr>
              <w:t>024</w:t>
            </w:r>
          </w:p>
        </w:tc>
        <w:tc>
          <w:tcPr>
            <w:tcW w:w="3827" w:type="dxa"/>
          </w:tcPr>
          <w:p w14:paraId="3CF47EE7"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2</w:t>
            </w:r>
          </w:p>
        </w:tc>
        <w:tc>
          <w:tcPr>
            <w:tcW w:w="1984" w:type="dxa"/>
          </w:tcPr>
          <w:p w14:paraId="0AB53DD6" w14:textId="77777777" w:rsidR="00A25FA6" w:rsidRPr="00176B6E" w:rsidRDefault="00D44D42">
            <w:pPr>
              <w:pStyle w:val="aff7"/>
              <w:spacing w:before="0" w:line="240" w:lineRule="auto"/>
              <w:rPr>
                <w:rFonts w:cs="Times New Roman"/>
                <w:kern w:val="0"/>
                <w:szCs w:val="21"/>
              </w:rPr>
            </w:pPr>
            <w:r w:rsidRPr="00176B6E">
              <w:rPr>
                <w:rFonts w:cs="Times New Roman"/>
                <w:kern w:val="0"/>
                <w:szCs w:val="21"/>
              </w:rPr>
              <w:t>25</w:t>
            </w:r>
          </w:p>
        </w:tc>
      </w:tr>
      <w:tr w:rsidR="00A25FA6" w14:paraId="64C2DC83" w14:textId="77777777" w:rsidTr="00A25FA6">
        <w:trPr>
          <w:trHeight w:val="340"/>
        </w:trPr>
        <w:tc>
          <w:tcPr>
            <w:tcW w:w="2694" w:type="dxa"/>
          </w:tcPr>
          <w:p w14:paraId="58BEAE15"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r w:rsidRPr="00176B6E">
              <w:rPr>
                <w:rFonts w:cs="Times New Roman"/>
                <w:kern w:val="0"/>
                <w:szCs w:val="21"/>
              </w:rPr>
              <w:t>024</w:t>
            </w:r>
          </w:p>
        </w:tc>
        <w:tc>
          <w:tcPr>
            <w:tcW w:w="3827" w:type="dxa"/>
          </w:tcPr>
          <w:p w14:paraId="26295098"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2</w:t>
            </w:r>
            <w:r w:rsidRPr="00176B6E">
              <w:rPr>
                <w:rFonts w:cs="Times New Roman"/>
                <w:kern w:val="0"/>
                <w:szCs w:val="21"/>
              </w:rPr>
              <w:t>.5</w:t>
            </w:r>
          </w:p>
        </w:tc>
        <w:tc>
          <w:tcPr>
            <w:tcW w:w="1984" w:type="dxa"/>
          </w:tcPr>
          <w:p w14:paraId="1A059F74" w14:textId="77777777" w:rsidR="00A25FA6" w:rsidRPr="00176B6E" w:rsidRDefault="00D44D42">
            <w:pPr>
              <w:pStyle w:val="aff5"/>
              <w:rPr>
                <w:rFonts w:cs="Times New Roman"/>
                <w:kern w:val="0"/>
                <w:szCs w:val="21"/>
              </w:rPr>
            </w:pPr>
            <w:r w:rsidRPr="00176B6E">
              <w:rPr>
                <w:rFonts w:cs="Times New Roman" w:hint="eastAsia"/>
                <w:kern w:val="0"/>
                <w:szCs w:val="21"/>
              </w:rPr>
              <w:t>2</w:t>
            </w:r>
            <w:r w:rsidRPr="00176B6E">
              <w:rPr>
                <w:rFonts w:cs="Times New Roman"/>
                <w:kern w:val="0"/>
                <w:szCs w:val="21"/>
              </w:rPr>
              <w:t>1</w:t>
            </w:r>
          </w:p>
        </w:tc>
      </w:tr>
      <w:tr w:rsidR="00A25FA6" w14:paraId="53FA78E0" w14:textId="77777777" w:rsidTr="00A25FA6">
        <w:trPr>
          <w:trHeight w:val="340"/>
        </w:trPr>
        <w:tc>
          <w:tcPr>
            <w:tcW w:w="2694" w:type="dxa"/>
          </w:tcPr>
          <w:p w14:paraId="22927059"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r w:rsidRPr="00176B6E">
              <w:rPr>
                <w:rFonts w:cs="Times New Roman"/>
                <w:kern w:val="0"/>
                <w:szCs w:val="21"/>
              </w:rPr>
              <w:t>024</w:t>
            </w:r>
          </w:p>
        </w:tc>
        <w:tc>
          <w:tcPr>
            <w:tcW w:w="3827" w:type="dxa"/>
          </w:tcPr>
          <w:p w14:paraId="66ECC93E"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3</w:t>
            </w:r>
          </w:p>
        </w:tc>
        <w:tc>
          <w:tcPr>
            <w:tcW w:w="1984" w:type="dxa"/>
          </w:tcPr>
          <w:p w14:paraId="24F1313B" w14:textId="77777777" w:rsidR="00A25FA6" w:rsidRPr="00176B6E" w:rsidRDefault="00D44D42">
            <w:pPr>
              <w:pStyle w:val="aff7"/>
              <w:spacing w:before="0" w:line="240" w:lineRule="auto"/>
              <w:rPr>
                <w:rFonts w:cs="Times New Roman"/>
                <w:kern w:val="0"/>
                <w:szCs w:val="21"/>
              </w:rPr>
            </w:pPr>
            <w:r w:rsidRPr="00176B6E">
              <w:rPr>
                <w:rFonts w:cs="Times New Roman"/>
                <w:kern w:val="0"/>
                <w:szCs w:val="21"/>
              </w:rPr>
              <w:t>17</w:t>
            </w:r>
          </w:p>
        </w:tc>
      </w:tr>
      <w:tr w:rsidR="00A25FA6" w14:paraId="1726FD48" w14:textId="77777777" w:rsidTr="00A25FA6">
        <w:trPr>
          <w:trHeight w:val="340"/>
        </w:trPr>
        <w:tc>
          <w:tcPr>
            <w:tcW w:w="2694" w:type="dxa"/>
          </w:tcPr>
          <w:p w14:paraId="4AFC1E6A"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5</w:t>
            </w:r>
            <w:r w:rsidRPr="00176B6E">
              <w:rPr>
                <w:rFonts w:cs="Times New Roman"/>
                <w:kern w:val="0"/>
                <w:szCs w:val="21"/>
              </w:rPr>
              <w:t>12</w:t>
            </w:r>
          </w:p>
        </w:tc>
        <w:tc>
          <w:tcPr>
            <w:tcW w:w="3827" w:type="dxa"/>
          </w:tcPr>
          <w:p w14:paraId="452797B5"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p>
        </w:tc>
        <w:tc>
          <w:tcPr>
            <w:tcW w:w="1984" w:type="dxa"/>
          </w:tcPr>
          <w:p w14:paraId="1AF3D45F"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r w:rsidRPr="00176B6E">
              <w:rPr>
                <w:rFonts w:cs="Times New Roman"/>
                <w:kern w:val="0"/>
                <w:szCs w:val="21"/>
              </w:rPr>
              <w:t>8</w:t>
            </w:r>
          </w:p>
        </w:tc>
      </w:tr>
      <w:tr w:rsidR="00A25FA6" w14:paraId="1F549D02" w14:textId="77777777" w:rsidTr="00A25FA6">
        <w:trPr>
          <w:trHeight w:val="340"/>
        </w:trPr>
        <w:tc>
          <w:tcPr>
            <w:tcW w:w="2694" w:type="dxa"/>
          </w:tcPr>
          <w:p w14:paraId="4DCF728C"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5</w:t>
            </w:r>
            <w:r w:rsidRPr="00176B6E">
              <w:rPr>
                <w:rFonts w:cs="Times New Roman"/>
                <w:kern w:val="0"/>
                <w:szCs w:val="21"/>
              </w:rPr>
              <w:t>12</w:t>
            </w:r>
          </w:p>
        </w:tc>
        <w:tc>
          <w:tcPr>
            <w:tcW w:w="3827" w:type="dxa"/>
          </w:tcPr>
          <w:p w14:paraId="2A6A31F6" w14:textId="77777777" w:rsidR="00A25FA6" w:rsidRPr="00176B6E" w:rsidRDefault="00D44D42">
            <w:pPr>
              <w:pStyle w:val="aff5"/>
              <w:rPr>
                <w:rFonts w:cs="Times New Roman"/>
                <w:kern w:val="0"/>
                <w:szCs w:val="21"/>
              </w:rPr>
            </w:pPr>
            <w:r w:rsidRPr="00176B6E">
              <w:rPr>
                <w:rFonts w:cs="Times New Roman" w:hint="eastAsia"/>
                <w:kern w:val="0"/>
                <w:szCs w:val="21"/>
              </w:rPr>
              <w:t>1</w:t>
            </w:r>
            <w:r w:rsidRPr="00176B6E">
              <w:rPr>
                <w:rFonts w:cs="Times New Roman"/>
                <w:kern w:val="0"/>
                <w:szCs w:val="21"/>
              </w:rPr>
              <w:t>.5</w:t>
            </w:r>
          </w:p>
        </w:tc>
        <w:tc>
          <w:tcPr>
            <w:tcW w:w="1984" w:type="dxa"/>
          </w:tcPr>
          <w:p w14:paraId="470B80AF"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2</w:t>
            </w:r>
            <w:r w:rsidRPr="00176B6E">
              <w:rPr>
                <w:rFonts w:cs="Times New Roman"/>
                <w:kern w:val="0"/>
                <w:szCs w:val="21"/>
              </w:rPr>
              <w:t>1</w:t>
            </w:r>
          </w:p>
        </w:tc>
      </w:tr>
      <w:tr w:rsidR="00A25FA6" w14:paraId="1E5BFD79" w14:textId="77777777" w:rsidTr="00A25FA6">
        <w:trPr>
          <w:trHeight w:val="340"/>
        </w:trPr>
        <w:tc>
          <w:tcPr>
            <w:tcW w:w="2694" w:type="dxa"/>
          </w:tcPr>
          <w:p w14:paraId="0C180AA1"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5</w:t>
            </w:r>
            <w:r w:rsidRPr="00176B6E">
              <w:rPr>
                <w:rFonts w:cs="Times New Roman"/>
                <w:kern w:val="0"/>
                <w:szCs w:val="21"/>
              </w:rPr>
              <w:t>12</w:t>
            </w:r>
          </w:p>
        </w:tc>
        <w:tc>
          <w:tcPr>
            <w:tcW w:w="3827" w:type="dxa"/>
          </w:tcPr>
          <w:p w14:paraId="115C7F1C"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2</w:t>
            </w:r>
          </w:p>
        </w:tc>
        <w:tc>
          <w:tcPr>
            <w:tcW w:w="1984" w:type="dxa"/>
          </w:tcPr>
          <w:p w14:paraId="248506A0" w14:textId="77777777" w:rsidR="00A25FA6" w:rsidRPr="00176B6E" w:rsidRDefault="00D44D42">
            <w:pPr>
              <w:pStyle w:val="aff7"/>
              <w:spacing w:before="0" w:line="240" w:lineRule="auto"/>
              <w:rPr>
                <w:rFonts w:cs="Times New Roman"/>
                <w:kern w:val="0"/>
                <w:szCs w:val="21"/>
              </w:rPr>
            </w:pPr>
            <w:r w:rsidRPr="00176B6E">
              <w:rPr>
                <w:rFonts w:cs="Times New Roman"/>
                <w:kern w:val="0"/>
                <w:szCs w:val="21"/>
              </w:rPr>
              <w:t>19</w:t>
            </w:r>
          </w:p>
        </w:tc>
      </w:tr>
      <w:tr w:rsidR="00A25FA6" w14:paraId="42E9D036" w14:textId="77777777" w:rsidTr="00A25FA6">
        <w:trPr>
          <w:trHeight w:val="340"/>
        </w:trPr>
        <w:tc>
          <w:tcPr>
            <w:tcW w:w="2694" w:type="dxa"/>
          </w:tcPr>
          <w:p w14:paraId="4A17BA29"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5</w:t>
            </w:r>
            <w:r w:rsidRPr="00176B6E">
              <w:rPr>
                <w:rFonts w:cs="Times New Roman"/>
                <w:kern w:val="0"/>
                <w:szCs w:val="21"/>
              </w:rPr>
              <w:t>12</w:t>
            </w:r>
          </w:p>
        </w:tc>
        <w:tc>
          <w:tcPr>
            <w:tcW w:w="3827" w:type="dxa"/>
          </w:tcPr>
          <w:p w14:paraId="0B4DA15F" w14:textId="77777777" w:rsidR="00A25FA6" w:rsidRPr="00176B6E" w:rsidRDefault="00D44D42">
            <w:pPr>
              <w:pStyle w:val="aff5"/>
              <w:rPr>
                <w:rFonts w:cs="Times New Roman"/>
                <w:kern w:val="0"/>
                <w:szCs w:val="21"/>
              </w:rPr>
            </w:pPr>
            <w:r w:rsidRPr="00176B6E">
              <w:rPr>
                <w:rFonts w:cs="Times New Roman" w:hint="eastAsia"/>
                <w:kern w:val="0"/>
                <w:szCs w:val="21"/>
              </w:rPr>
              <w:t>2</w:t>
            </w:r>
            <w:r w:rsidRPr="00176B6E">
              <w:rPr>
                <w:rFonts w:cs="Times New Roman"/>
                <w:kern w:val="0"/>
                <w:szCs w:val="21"/>
              </w:rPr>
              <w:t>.5</w:t>
            </w:r>
          </w:p>
        </w:tc>
        <w:tc>
          <w:tcPr>
            <w:tcW w:w="1984" w:type="dxa"/>
          </w:tcPr>
          <w:p w14:paraId="3C347142"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r w:rsidRPr="00176B6E">
              <w:rPr>
                <w:rFonts w:cs="Times New Roman"/>
                <w:kern w:val="0"/>
                <w:szCs w:val="21"/>
              </w:rPr>
              <w:t>7</w:t>
            </w:r>
          </w:p>
        </w:tc>
      </w:tr>
      <w:tr w:rsidR="00A25FA6" w14:paraId="09A98CE6" w14:textId="77777777" w:rsidTr="00A25FA6">
        <w:trPr>
          <w:trHeight w:val="96"/>
        </w:trPr>
        <w:tc>
          <w:tcPr>
            <w:tcW w:w="2694" w:type="dxa"/>
          </w:tcPr>
          <w:p w14:paraId="1EE57C4A"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5</w:t>
            </w:r>
            <w:r w:rsidRPr="00176B6E">
              <w:rPr>
                <w:rFonts w:cs="Times New Roman"/>
                <w:kern w:val="0"/>
                <w:szCs w:val="21"/>
              </w:rPr>
              <w:t>12</w:t>
            </w:r>
          </w:p>
        </w:tc>
        <w:tc>
          <w:tcPr>
            <w:tcW w:w="3827" w:type="dxa"/>
          </w:tcPr>
          <w:p w14:paraId="64DDE019"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3</w:t>
            </w:r>
          </w:p>
        </w:tc>
        <w:tc>
          <w:tcPr>
            <w:tcW w:w="1984" w:type="dxa"/>
          </w:tcPr>
          <w:p w14:paraId="2EEB0848" w14:textId="77777777" w:rsidR="00A25FA6" w:rsidRPr="00176B6E" w:rsidRDefault="00D44D42">
            <w:pPr>
              <w:pStyle w:val="aff7"/>
              <w:spacing w:before="0" w:line="240" w:lineRule="auto"/>
              <w:rPr>
                <w:rFonts w:cs="Times New Roman"/>
                <w:kern w:val="0"/>
                <w:szCs w:val="21"/>
              </w:rPr>
            </w:pPr>
            <w:r w:rsidRPr="00176B6E">
              <w:rPr>
                <w:rFonts w:cs="Times New Roman" w:hint="eastAsia"/>
                <w:kern w:val="0"/>
                <w:szCs w:val="21"/>
              </w:rPr>
              <w:t>1</w:t>
            </w:r>
            <w:r w:rsidRPr="00176B6E">
              <w:rPr>
                <w:rFonts w:cs="Times New Roman"/>
                <w:kern w:val="0"/>
                <w:szCs w:val="21"/>
              </w:rPr>
              <w:t>7</w:t>
            </w:r>
          </w:p>
        </w:tc>
      </w:tr>
    </w:tbl>
    <w:p w14:paraId="62647666" w14:textId="30142A2C" w:rsidR="00A25FA6" w:rsidRDefault="00D44D42" w:rsidP="00C85B09">
      <w:pPr>
        <w:spacing w:before="120"/>
        <w:ind w:firstLine="480"/>
      </w:pPr>
      <w:r>
        <w:rPr>
          <w:rFonts w:hint="eastAsia"/>
        </w:rPr>
        <w:t>如</w:t>
      </w:r>
      <w:r w:rsidRPr="00026A4F">
        <w:rPr>
          <w:rFonts w:hint="eastAsia"/>
          <w:color w:val="000000" w:themeColor="text1"/>
        </w:rPr>
        <w:t>表</w:t>
      </w:r>
      <w:r w:rsidR="00392CCC" w:rsidRPr="00026A4F">
        <w:rPr>
          <w:color w:val="000000" w:themeColor="text1"/>
        </w:rPr>
        <w:t>3-2</w:t>
      </w:r>
      <w:r>
        <w:rPr>
          <w:rFonts w:hint="eastAsia"/>
        </w:rPr>
        <w:t>所示，是通过大量统计实验得到的不同码长和信噪比下的阈值</w:t>
      </w:r>
      <w:r w:rsidRPr="00392CCC">
        <w:rPr>
          <w:rFonts w:cs="Times New Roman"/>
          <w:i/>
        </w:rPr>
        <w:t>β</w:t>
      </w:r>
      <w:r>
        <w:rPr>
          <w:rFonts w:hint="eastAsia"/>
        </w:rPr>
        <w:t>的值。</w:t>
      </w:r>
    </w:p>
    <w:p w14:paraId="3A30AF3E" w14:textId="77777777" w:rsidR="00A25FA6" w:rsidRDefault="00D44D42">
      <w:pPr>
        <w:pStyle w:val="2"/>
      </w:pPr>
      <w:bookmarkStart w:id="72" w:name="_Toc229494174"/>
      <w:r>
        <w:rPr>
          <w:rFonts w:hint="eastAsia"/>
        </w:rPr>
        <w:t>一种基于可靠性函数的极化码</w:t>
      </w:r>
      <w:r>
        <w:rPr>
          <w:rFonts w:hint="eastAsia"/>
        </w:rPr>
        <w:t>PSS-RF-SCL</w:t>
      </w:r>
      <w:r>
        <w:rPr>
          <w:rFonts w:hint="eastAsia"/>
        </w:rPr>
        <w:t>译码算法</w:t>
      </w:r>
      <w:bookmarkEnd w:id="72"/>
    </w:p>
    <w:p w14:paraId="28FD5608" w14:textId="68F5CF4C" w:rsidR="007E2DB1" w:rsidRPr="007E2DB1" w:rsidRDefault="007E2DB1">
      <w:pPr>
        <w:ind w:firstLine="480"/>
        <w:rPr>
          <w:rFonts w:cs="Times New Roman"/>
        </w:rPr>
      </w:pPr>
      <w:r>
        <w:rPr>
          <w:rFonts w:cs="Times New Roman" w:hint="eastAsia"/>
          <w:color w:val="0F1115"/>
          <w:shd w:val="clear" w:color="auto" w:fill="FFFFFF"/>
        </w:rPr>
        <w:t>根据</w:t>
      </w:r>
      <w:r w:rsidRPr="007E2DB1">
        <w:rPr>
          <w:rFonts w:cs="Times New Roman"/>
          <w:color w:val="0F1115"/>
          <w:shd w:val="clear" w:color="auto" w:fill="FFFFFF"/>
        </w:rPr>
        <w:t>3.3</w:t>
      </w:r>
      <w:r w:rsidRPr="007E2DB1">
        <w:rPr>
          <w:rFonts w:cs="Times New Roman"/>
          <w:color w:val="0F1115"/>
          <w:shd w:val="clear" w:color="auto" w:fill="FFFFFF"/>
        </w:rPr>
        <w:t>节所</w:t>
      </w:r>
      <w:r>
        <w:rPr>
          <w:rFonts w:cs="Times New Roman" w:hint="eastAsia"/>
          <w:color w:val="0F1115"/>
          <w:shd w:val="clear" w:color="auto" w:fill="FFFFFF"/>
        </w:rPr>
        <w:t>提出</w:t>
      </w:r>
      <w:r w:rsidRPr="007E2DB1">
        <w:rPr>
          <w:rFonts w:cs="Times New Roman"/>
          <w:color w:val="0F1115"/>
          <w:shd w:val="clear" w:color="auto" w:fill="FFFFFF"/>
        </w:rPr>
        <w:t>的降低复杂度的译码策略，本节对</w:t>
      </w:r>
      <w:r w:rsidRPr="007E2DB1">
        <w:rPr>
          <w:rFonts w:cs="Times New Roman"/>
          <w:color w:val="0F1115"/>
          <w:shd w:val="clear" w:color="auto" w:fill="FFFFFF"/>
        </w:rPr>
        <w:t>PSS-SS-SCL</w:t>
      </w:r>
      <w:r w:rsidRPr="007E2DB1">
        <w:rPr>
          <w:rFonts w:cs="Times New Roman"/>
          <w:color w:val="0F1115"/>
          <w:shd w:val="clear" w:color="auto" w:fill="FFFFFF"/>
        </w:rPr>
        <w:t>译码算法进行优化与改进，提出一种基于可靠性函数的极化码</w:t>
      </w:r>
      <w:r w:rsidRPr="007E2DB1">
        <w:rPr>
          <w:rFonts w:cs="Times New Roman"/>
          <w:color w:val="0F1115"/>
          <w:shd w:val="clear" w:color="auto" w:fill="FFFFFF"/>
        </w:rPr>
        <w:t>PSS-RF-SCL</w:t>
      </w:r>
      <w:r w:rsidRPr="007E2DB1">
        <w:rPr>
          <w:rFonts w:cs="Times New Roman"/>
          <w:color w:val="0F1115"/>
          <w:shd w:val="clear" w:color="auto" w:fill="FFFFFF"/>
        </w:rPr>
        <w:t>译码算法。该算法的核心创新在于摒弃了原有依赖于搜索集的不可靠比特选取机制，转而采用式</w:t>
      </w:r>
      <w:r w:rsidRPr="007E2DB1">
        <w:rPr>
          <w:rFonts w:cs="Times New Roman"/>
          <w:color w:val="0F1115"/>
          <w:shd w:val="clear" w:color="auto" w:fill="FFFFFF"/>
        </w:rPr>
        <w:t>(3-3)</w:t>
      </w:r>
      <w:r w:rsidRPr="007E2DB1">
        <w:rPr>
          <w:rFonts w:cs="Times New Roman"/>
          <w:color w:val="0F1115"/>
          <w:shd w:val="clear" w:color="auto" w:fill="FFFFFF"/>
        </w:rPr>
        <w:t>所定义的可靠性函数作为路径分裂的量化判据。通过对</w:t>
      </w:r>
      <w:r>
        <w:rPr>
          <w:rFonts w:cs="Times New Roman" w:hint="eastAsia"/>
          <w:color w:val="0F1115"/>
          <w:shd w:val="clear" w:color="auto" w:fill="FFFFFF"/>
        </w:rPr>
        <w:t>每个</w:t>
      </w:r>
      <w:r w:rsidRPr="007E2DB1">
        <w:rPr>
          <w:rFonts w:cs="Times New Roman"/>
          <w:color w:val="0F1115"/>
          <w:shd w:val="clear" w:color="auto" w:fill="FFFFFF"/>
        </w:rPr>
        <w:t>信息比特的可靠性函数值进行计算与评估，</w:t>
      </w:r>
      <w:r w:rsidRPr="007E2DB1">
        <w:rPr>
          <w:rFonts w:cs="Times New Roman"/>
          <w:color w:val="0F1115"/>
          <w:shd w:val="clear" w:color="auto" w:fill="FFFFFF"/>
        </w:rPr>
        <w:t>PSS-RF-SCL</w:t>
      </w:r>
      <w:r w:rsidRPr="007E2DB1">
        <w:rPr>
          <w:rFonts w:cs="Times New Roman"/>
          <w:color w:val="0F1115"/>
          <w:shd w:val="clear" w:color="auto" w:fill="FFFFFF"/>
        </w:rPr>
        <w:t>算法能够更加精准地识别出需要进行路径分裂的不可靠比特位置，从而在确保关键路径得以保留的前提下，有效减少了冗余的路径分裂操作次数，显著降低了译码过程的计算复杂度。此外，为进一步优化译码效率，该算法</w:t>
      </w:r>
      <w:r>
        <w:rPr>
          <w:rFonts w:cs="Times New Roman" w:hint="eastAsia"/>
          <w:color w:val="0F1115"/>
          <w:shd w:val="clear" w:color="auto" w:fill="FFFFFF"/>
        </w:rPr>
        <w:t>采用</w:t>
      </w:r>
      <w:r w:rsidRPr="007E2DB1">
        <w:rPr>
          <w:rFonts w:cs="Times New Roman"/>
          <w:color w:val="0F1115"/>
          <w:shd w:val="clear" w:color="auto" w:fill="FFFFFF"/>
        </w:rPr>
        <w:t>了基于</w:t>
      </w:r>
      <w:r w:rsidRPr="007E2DB1">
        <w:rPr>
          <w:rFonts w:cs="Times New Roman"/>
          <w:color w:val="0F1115"/>
          <w:shd w:val="clear" w:color="auto" w:fill="FFFFFF"/>
        </w:rPr>
        <w:t>APM</w:t>
      </w:r>
      <w:r w:rsidRPr="007E2DB1">
        <w:rPr>
          <w:rFonts w:cs="Times New Roman"/>
          <w:color w:val="0F1115"/>
          <w:shd w:val="clear" w:color="auto" w:fill="FFFFFF"/>
        </w:rPr>
        <w:t>的剪枝策略，即在每一</w:t>
      </w:r>
      <w:r w:rsidR="00026A4F">
        <w:rPr>
          <w:rFonts w:cs="Times New Roman" w:hint="eastAsia"/>
          <w:color w:val="0F1115"/>
          <w:shd w:val="clear" w:color="auto" w:fill="FFFFFF"/>
        </w:rPr>
        <w:t>个</w:t>
      </w:r>
      <w:r w:rsidRPr="007E2DB1">
        <w:rPr>
          <w:rFonts w:cs="Times New Roman"/>
          <w:color w:val="0F1115"/>
          <w:shd w:val="clear" w:color="auto" w:fill="FFFFFF"/>
        </w:rPr>
        <w:t>信息比特译码完成后，及时对当前路径列表中明显不可靠的路径进行剪枝处理。这一剪枝机制不仅能够及早剔除错误概率较高的路径，减少其对后续比特译码过程的干扰，同时也有助于控制路径列表的规模，避免路径数量的无谓增长。通过上述两方面的协同优化，</w:t>
      </w:r>
      <w:r w:rsidRPr="007E2DB1">
        <w:rPr>
          <w:rFonts w:cs="Times New Roman"/>
          <w:color w:val="0F1115"/>
          <w:shd w:val="clear" w:color="auto" w:fill="FFFFFF"/>
        </w:rPr>
        <w:t>PSS-RF-SCL</w:t>
      </w:r>
      <w:r w:rsidRPr="007E2DB1">
        <w:rPr>
          <w:rFonts w:cs="Times New Roman"/>
          <w:color w:val="0F1115"/>
          <w:shd w:val="clear" w:color="auto" w:fill="FFFFFF"/>
        </w:rPr>
        <w:t>译码算法在维持良好译码性能的基础上，</w:t>
      </w:r>
      <w:r>
        <w:rPr>
          <w:rFonts w:cs="Times New Roman" w:hint="eastAsia"/>
          <w:color w:val="0F1115"/>
          <w:shd w:val="clear" w:color="auto" w:fill="FFFFFF"/>
        </w:rPr>
        <w:t>降低了译码复杂度。</w:t>
      </w:r>
    </w:p>
    <w:p w14:paraId="14E235CD" w14:textId="77777777" w:rsidR="00A25FA6" w:rsidRDefault="00D44D42">
      <w:pPr>
        <w:pStyle w:val="3"/>
      </w:pPr>
      <w:bookmarkStart w:id="73" w:name="_Toc229494175"/>
      <w:r>
        <w:rPr>
          <w:rFonts w:hint="eastAsia"/>
        </w:rPr>
        <w:lastRenderedPageBreak/>
        <w:t>PSS-RF-SCL</w:t>
      </w:r>
      <w:r>
        <w:rPr>
          <w:rFonts w:hint="eastAsia"/>
        </w:rPr>
        <w:t>译码算法的译码过程</w:t>
      </w:r>
      <w:bookmarkEnd w:id="73"/>
    </w:p>
    <w:p w14:paraId="766518A1" w14:textId="77777777" w:rsidR="00A25FA6" w:rsidRDefault="00D44D42">
      <w:pPr>
        <w:ind w:firstLine="480"/>
      </w:pPr>
      <w:r>
        <w:rPr>
          <w:rFonts w:hint="eastAsia"/>
        </w:rPr>
        <w:t>为降低译码复杂度，所提出的</w:t>
      </w:r>
      <w:r>
        <w:rPr>
          <w:rFonts w:hint="eastAsia"/>
        </w:rPr>
        <w:t>P</w:t>
      </w:r>
      <w:r>
        <w:t>SS-RF-SCL</w:t>
      </w:r>
      <w:r>
        <w:rPr>
          <w:rFonts w:hint="eastAsia"/>
        </w:rPr>
        <w:t>译码算法整体流程如</w:t>
      </w:r>
      <w:r w:rsidRPr="00C85B09">
        <w:rPr>
          <w:rFonts w:hint="eastAsia"/>
          <w:color w:val="000000" w:themeColor="text1"/>
        </w:rPr>
        <w:t>图</w:t>
      </w:r>
      <w:r w:rsidRPr="00C85B09">
        <w:rPr>
          <w:rFonts w:hint="eastAsia"/>
          <w:color w:val="000000" w:themeColor="text1"/>
        </w:rPr>
        <w:t>3</w:t>
      </w:r>
      <w:r w:rsidRPr="00C85B09">
        <w:rPr>
          <w:color w:val="000000" w:themeColor="text1"/>
        </w:rPr>
        <w:t>-4</w:t>
      </w:r>
      <w:r w:rsidRPr="00C85B09">
        <w:rPr>
          <w:rFonts w:hint="eastAsia"/>
          <w:color w:val="000000" w:themeColor="text1"/>
        </w:rPr>
        <w:t>所示。</w:t>
      </w:r>
    </w:p>
    <w:bookmarkStart w:id="74" w:name="_Hlk181783476"/>
    <w:p w14:paraId="7EF5FFBF" w14:textId="386F3378" w:rsidR="00392CCC" w:rsidRDefault="004478AD" w:rsidP="00392CCC">
      <w:pPr>
        <w:pStyle w:val="afff"/>
      </w:pPr>
      <w:r>
        <w:object w:dxaOrig="8836" w:dyaOrig="7515" w14:anchorId="5AE25969">
          <v:shape id="_x0000_i1260" type="#_x0000_t75" style="width:317.25pt;height:295.5pt" o:ole="" o:preferrelative="f">
            <v:imagedata r:id="rId490" o:title="" cropbottom="2126f"/>
            <o:lock v:ext="edit" aspectratio="f"/>
          </v:shape>
          <o:OLEObject Type="Embed" ProgID="Visio.Drawing.15" ShapeID="_x0000_i1260" DrawAspect="Content" ObjectID="_1840284064" r:id="rId491"/>
        </w:object>
      </w:r>
      <w:bookmarkEnd w:id="74"/>
    </w:p>
    <w:p w14:paraId="515468CF" w14:textId="7815CA60" w:rsidR="00A25FA6" w:rsidRDefault="00392CCC" w:rsidP="00392CCC">
      <w:pPr>
        <w:pStyle w:val="a5"/>
      </w:pPr>
      <w:bookmarkStart w:id="75" w:name="_Toc228988599"/>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3</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4</w:t>
      </w:r>
      <w:r w:rsidR="00195BE6">
        <w:fldChar w:fldCharType="end"/>
      </w:r>
      <w:r>
        <w:t xml:space="preserve"> PSS-RF-SCL</w:t>
      </w:r>
      <w:r>
        <w:rPr>
          <w:rFonts w:hint="eastAsia"/>
        </w:rPr>
        <w:t>译码算法的整体流程图</w:t>
      </w:r>
      <w:bookmarkEnd w:id="75"/>
    </w:p>
    <w:p w14:paraId="449E9FAD" w14:textId="77777777" w:rsidR="00A25FA6" w:rsidRDefault="00D44D42">
      <w:pPr>
        <w:pStyle w:val="affb"/>
        <w:rPr>
          <w:rFonts w:eastAsiaTheme="minorEastAsia"/>
        </w:rPr>
      </w:pPr>
      <w:r>
        <w:rPr>
          <w:rFonts w:eastAsiaTheme="minorEastAsia" w:hint="eastAsia"/>
        </w:rPr>
        <w:t>F</w:t>
      </w:r>
      <w:r>
        <w:rPr>
          <w:rFonts w:eastAsiaTheme="minorEastAsia"/>
        </w:rPr>
        <w:t xml:space="preserve">ig. 3-4 Overall flowchart of </w:t>
      </w:r>
      <w:r>
        <w:t>PSS-RF-SCL</w:t>
      </w:r>
      <w:r>
        <w:rPr>
          <w:rFonts w:eastAsiaTheme="minorEastAsia"/>
        </w:rPr>
        <w:t xml:space="preserve"> decoding algorithm</w:t>
      </w:r>
    </w:p>
    <w:p w14:paraId="45AC5214" w14:textId="6DC6CCDD" w:rsidR="007E2DB1" w:rsidRPr="00026A4F" w:rsidRDefault="007E2DB1" w:rsidP="00026A4F">
      <w:pPr>
        <w:snapToGrid w:val="0"/>
        <w:ind w:firstLine="480"/>
        <w:rPr>
          <w:rFonts w:cs="Times New Roman"/>
          <w:color w:val="0F1115"/>
          <w:shd w:val="clear" w:color="auto" w:fill="FFFFFF"/>
        </w:rPr>
      </w:pPr>
      <w:r w:rsidRPr="007E2DB1">
        <w:rPr>
          <w:rFonts w:cs="Times New Roman"/>
          <w:color w:val="0F1115"/>
          <w:shd w:val="clear" w:color="auto" w:fill="FFFFFF"/>
        </w:rPr>
        <w:t>基于上述设计思想，</w:t>
      </w:r>
      <w:r w:rsidRPr="007E2DB1">
        <w:rPr>
          <w:rFonts w:cs="Times New Roman"/>
          <w:color w:val="0F1115"/>
          <w:shd w:val="clear" w:color="auto" w:fill="FFFFFF"/>
        </w:rPr>
        <w:t>PSS-RF-SCL</w:t>
      </w:r>
      <w:r w:rsidRPr="007E2DB1">
        <w:rPr>
          <w:rFonts w:cs="Times New Roman"/>
          <w:color w:val="0F1115"/>
          <w:shd w:val="clear" w:color="auto" w:fill="FFFFFF"/>
        </w:rPr>
        <w:t>译码算法</w:t>
      </w:r>
      <w:r>
        <w:rPr>
          <w:rFonts w:cs="Times New Roman"/>
        </w:rPr>
        <w:t>根据可靠性函数</w:t>
      </w:r>
      <w:r>
        <w:rPr>
          <w:rFonts w:cs="Times New Roman" w:hint="eastAsia"/>
        </w:rPr>
        <w:t>、</w:t>
      </w:r>
      <w:r>
        <w:rPr>
          <w:rFonts w:cs="Times New Roman" w:hint="eastAsia"/>
        </w:rPr>
        <w:t>A</w:t>
      </w:r>
      <w:r>
        <w:rPr>
          <w:rFonts w:cs="Times New Roman"/>
        </w:rPr>
        <w:t>PM</w:t>
      </w:r>
      <w:r>
        <w:rPr>
          <w:rFonts w:cs="Times New Roman" w:hint="eastAsia"/>
        </w:rPr>
        <w:t>值、</w:t>
      </w:r>
      <w:r>
        <w:rPr>
          <w:rFonts w:cs="Times New Roman"/>
        </w:rPr>
        <w:t>阈值</w:t>
      </w:r>
      <w:r w:rsidR="004478AD" w:rsidRPr="004478AD">
        <w:rPr>
          <w:position w:val="-6"/>
        </w:rPr>
        <w:object w:dxaOrig="240" w:dyaOrig="220" w14:anchorId="1F95F2FB">
          <v:shape id="_x0000_i1261" type="#_x0000_t75" style="width:12pt;height:10.5pt" o:ole="">
            <v:imagedata r:id="rId492" o:title=""/>
          </v:shape>
          <o:OLEObject Type="Embed" ProgID="Equation.DSMT4" ShapeID="_x0000_i1261" DrawAspect="Content" ObjectID="_1840284065" r:id="rId493"/>
        </w:object>
      </w:r>
      <w:r>
        <w:rPr>
          <w:rFonts w:cs="Times New Roman"/>
        </w:rPr>
        <w:t>和阈值</w:t>
      </w:r>
      <w:r w:rsidR="004478AD" w:rsidRPr="004478AD">
        <w:rPr>
          <w:position w:val="-10"/>
        </w:rPr>
        <w:object w:dxaOrig="240" w:dyaOrig="320" w14:anchorId="031C52A4">
          <v:shape id="_x0000_i1262" type="#_x0000_t75" style="width:12pt;height:16.5pt" o:ole="">
            <v:imagedata r:id="rId488" o:title=""/>
          </v:shape>
          <o:OLEObject Type="Embed" ProgID="Equation.DSMT4" ShapeID="_x0000_i1262" DrawAspect="Content" ObjectID="_1840284066" r:id="rId494"/>
        </w:object>
      </w:r>
      <w:r w:rsidRPr="007E2DB1">
        <w:rPr>
          <w:rFonts w:cs="Times New Roman"/>
          <w:color w:val="0F1115"/>
          <w:shd w:val="clear" w:color="auto" w:fill="FFFFFF"/>
        </w:rPr>
        <w:t>，实现了对译码路径分裂与剪枝的精细化控制。</w:t>
      </w:r>
      <w:r>
        <w:rPr>
          <w:rFonts w:cs="Times New Roman"/>
        </w:rPr>
        <w:t>在进行路径分裂前，计算出符合硬判决结果的路径</w:t>
      </w:r>
      <w:r>
        <w:rPr>
          <w:rFonts w:cs="Times New Roman"/>
        </w:rPr>
        <w:t>PM</w:t>
      </w:r>
      <w:r>
        <w:rPr>
          <w:rFonts w:cs="Times New Roman"/>
        </w:rPr>
        <w:t>值</w:t>
      </w:r>
      <w:r w:rsidR="004478AD" w:rsidRPr="004478AD">
        <w:rPr>
          <w:position w:val="-12"/>
        </w:rPr>
        <w:object w:dxaOrig="400" w:dyaOrig="380" w14:anchorId="62621F1C">
          <v:shape id="_x0000_i1263" type="#_x0000_t75" style="width:19.5pt;height:18.75pt" o:ole="">
            <v:imagedata r:id="rId495" o:title=""/>
          </v:shape>
          <o:OLEObject Type="Embed" ProgID="Equation.DSMT4" ShapeID="_x0000_i1263" DrawAspect="Content" ObjectID="_1840284067" r:id="rId496"/>
        </w:object>
      </w:r>
      <w:r>
        <w:rPr>
          <w:rFonts w:cs="Times New Roman"/>
        </w:rPr>
        <w:t>和不符合硬判决结果的路径</w:t>
      </w:r>
      <w:r>
        <w:rPr>
          <w:rFonts w:cs="Times New Roman"/>
        </w:rPr>
        <w:t>PM</w:t>
      </w:r>
      <w:r>
        <w:rPr>
          <w:rFonts w:cs="Times New Roman"/>
        </w:rPr>
        <w:t>值</w:t>
      </w:r>
      <w:r w:rsidR="004478AD" w:rsidRPr="004478AD">
        <w:rPr>
          <w:position w:val="-12"/>
        </w:rPr>
        <w:object w:dxaOrig="400" w:dyaOrig="380" w14:anchorId="32AAA959">
          <v:shape id="_x0000_i1264" type="#_x0000_t75" style="width:19.5pt;height:18.75pt" o:ole="">
            <v:imagedata r:id="rId497" o:title=""/>
          </v:shape>
          <o:OLEObject Type="Embed" ProgID="Equation.DSMT4" ShapeID="_x0000_i1264" DrawAspect="Content" ObjectID="_1840284068" r:id="rId498"/>
        </w:object>
      </w:r>
      <w:r>
        <w:rPr>
          <w:rFonts w:cs="Times New Roman"/>
        </w:rPr>
        <w:t>。</w:t>
      </w:r>
      <w:r w:rsidRPr="007E2DB1">
        <w:rPr>
          <w:rFonts w:cs="Times New Roman"/>
          <w:color w:val="0F1115"/>
          <w:shd w:val="clear" w:color="auto" w:fill="FFFFFF"/>
        </w:rPr>
        <w:t>并依据式</w:t>
      </w:r>
      <w:r w:rsidRPr="007E2DB1">
        <w:rPr>
          <w:rFonts w:cs="Times New Roman"/>
          <w:color w:val="0F1115"/>
          <w:shd w:val="clear" w:color="auto" w:fill="FFFFFF"/>
        </w:rPr>
        <w:t>(3-3)</w:t>
      </w:r>
      <w:r w:rsidRPr="007E2DB1">
        <w:rPr>
          <w:rFonts w:cs="Times New Roman"/>
          <w:color w:val="0F1115"/>
          <w:shd w:val="clear" w:color="auto" w:fill="FFFFFF"/>
        </w:rPr>
        <w:t>所示的可靠性函数，由</w:t>
      </w:r>
      <w:r w:rsidR="004478AD" w:rsidRPr="004478AD">
        <w:rPr>
          <w:position w:val="-12"/>
        </w:rPr>
        <w:object w:dxaOrig="400" w:dyaOrig="380" w14:anchorId="3D57FD97">
          <v:shape id="_x0000_i1265" type="#_x0000_t75" style="width:19.5pt;height:18.75pt" o:ole="">
            <v:imagedata r:id="rId499" o:title=""/>
          </v:shape>
          <o:OLEObject Type="Embed" ProgID="Equation.DSMT4" ShapeID="_x0000_i1265" DrawAspect="Content" ObjectID="_1840284069" r:id="rId500"/>
        </w:object>
      </w:r>
      <w:r w:rsidRPr="007E2DB1">
        <w:rPr>
          <w:rFonts w:cs="Times New Roman"/>
          <w:color w:val="0F1115"/>
          <w:shd w:val="clear" w:color="auto" w:fill="FFFFFF"/>
        </w:rPr>
        <w:t>与</w:t>
      </w:r>
      <w:r w:rsidR="004478AD" w:rsidRPr="004478AD">
        <w:rPr>
          <w:position w:val="-12"/>
        </w:rPr>
        <w:object w:dxaOrig="400" w:dyaOrig="380" w14:anchorId="25F39337">
          <v:shape id="_x0000_i1266" type="#_x0000_t75" style="width:19.5pt;height:18.75pt" o:ole="">
            <v:imagedata r:id="rId501" o:title=""/>
          </v:shape>
          <o:OLEObject Type="Embed" ProgID="Equation.DSMT4" ShapeID="_x0000_i1266" DrawAspect="Content" ObjectID="_1840284070" r:id="rId502"/>
        </w:object>
      </w:r>
      <w:r>
        <w:rPr>
          <w:rFonts w:cs="Times New Roman" w:hint="eastAsia"/>
        </w:rPr>
        <w:t>计算出</w:t>
      </w:r>
      <w:r w:rsidRPr="007E2DB1">
        <w:rPr>
          <w:rFonts w:cs="Times New Roman"/>
          <w:color w:val="0F1115"/>
          <w:shd w:val="clear" w:color="auto" w:fill="FFFFFF"/>
        </w:rPr>
        <w:t>该比特的可靠性函数值</w:t>
      </w:r>
      <w:r w:rsidR="004478AD" w:rsidRPr="004478AD">
        <w:rPr>
          <w:position w:val="-10"/>
        </w:rPr>
        <w:object w:dxaOrig="480" w:dyaOrig="320" w14:anchorId="7DD95C83">
          <v:shape id="_x0000_i1267" type="#_x0000_t75" style="width:24pt;height:16.5pt" o:ole="">
            <v:imagedata r:id="rId475" o:title=""/>
          </v:shape>
          <o:OLEObject Type="Embed" ProgID="Equation.DSMT4" ShapeID="_x0000_i1267" DrawAspect="Content" ObjectID="_1840284071" r:id="rId503"/>
        </w:object>
      </w:r>
      <w:r w:rsidRPr="007E2DB1">
        <w:rPr>
          <w:rFonts w:cs="Times New Roman"/>
          <w:color w:val="0F1115"/>
          <w:shd w:val="clear" w:color="auto" w:fill="FFFFFF"/>
        </w:rPr>
        <w:t>。随后，算法将</w:t>
      </w:r>
      <w:r w:rsidR="004478AD" w:rsidRPr="004478AD">
        <w:rPr>
          <w:position w:val="-10"/>
        </w:rPr>
        <w:object w:dxaOrig="480" w:dyaOrig="320" w14:anchorId="113F3869">
          <v:shape id="_x0000_i1268" type="#_x0000_t75" style="width:24pt;height:16.5pt" o:ole="">
            <v:imagedata r:id="rId475" o:title=""/>
          </v:shape>
          <o:OLEObject Type="Embed" ProgID="Equation.DSMT4" ShapeID="_x0000_i1268" DrawAspect="Content" ObjectID="_1840284072" r:id="rId504"/>
        </w:object>
      </w:r>
      <w:r w:rsidRPr="007E2DB1">
        <w:rPr>
          <w:rFonts w:cs="Times New Roman"/>
          <w:color w:val="0F1115"/>
          <w:shd w:val="clear" w:color="auto" w:fill="FFFFFF"/>
        </w:rPr>
        <w:t>与预设阈值</w:t>
      </w:r>
      <w:r w:rsidR="004478AD" w:rsidRPr="004478AD">
        <w:rPr>
          <w:position w:val="-6"/>
        </w:rPr>
        <w:object w:dxaOrig="240" w:dyaOrig="220" w14:anchorId="06CCC693">
          <v:shape id="_x0000_i1269" type="#_x0000_t75" style="width:12pt;height:10.5pt" o:ole="">
            <v:imagedata r:id="rId505" o:title=""/>
          </v:shape>
          <o:OLEObject Type="Embed" ProgID="Equation.DSMT4" ShapeID="_x0000_i1269" DrawAspect="Content" ObjectID="_1840284073" r:id="rId506"/>
        </w:object>
      </w:r>
      <w:r w:rsidRPr="007E2DB1">
        <w:rPr>
          <w:rFonts w:cs="Times New Roman"/>
          <w:color w:val="0F1115"/>
          <w:shd w:val="clear" w:color="auto" w:fill="FFFFFF"/>
        </w:rPr>
        <w:t>进行比较</w:t>
      </w:r>
      <w:r>
        <w:rPr>
          <w:rFonts w:cs="Times New Roman" w:hint="eastAsia"/>
          <w:color w:val="0F1115"/>
          <w:shd w:val="clear" w:color="auto" w:fill="FFFFFF"/>
        </w:rPr>
        <w:t>。</w:t>
      </w:r>
      <w:r w:rsidRPr="007E2DB1">
        <w:rPr>
          <w:rFonts w:cs="Times New Roman"/>
          <w:color w:val="0F1115"/>
          <w:shd w:val="clear" w:color="auto" w:fill="FFFFFF"/>
        </w:rPr>
        <w:t>若</w:t>
      </w:r>
      <w:r w:rsidR="004478AD" w:rsidRPr="004478AD">
        <w:rPr>
          <w:position w:val="-10"/>
        </w:rPr>
        <w:object w:dxaOrig="480" w:dyaOrig="320" w14:anchorId="5550DDDF">
          <v:shape id="_x0000_i1270" type="#_x0000_t75" style="width:24pt;height:16.5pt" o:ole="">
            <v:imagedata r:id="rId475" o:title=""/>
          </v:shape>
          <o:OLEObject Type="Embed" ProgID="Equation.DSMT4" ShapeID="_x0000_i1270" DrawAspect="Content" ObjectID="_1840284074" r:id="rId507"/>
        </w:object>
      </w:r>
      <w:r w:rsidRPr="007E2DB1">
        <w:rPr>
          <w:rFonts w:cs="Times New Roman"/>
          <w:color w:val="0F1115"/>
          <w:shd w:val="clear" w:color="auto" w:fill="FFFFFF"/>
        </w:rPr>
        <w:t>小于阈值</w:t>
      </w:r>
      <w:r w:rsidR="004478AD" w:rsidRPr="004478AD">
        <w:rPr>
          <w:position w:val="-6"/>
        </w:rPr>
        <w:object w:dxaOrig="240" w:dyaOrig="220" w14:anchorId="670ECC2C">
          <v:shape id="_x0000_i1271" type="#_x0000_t75" style="width:12pt;height:10.5pt" o:ole="">
            <v:imagedata r:id="rId492" o:title=""/>
          </v:shape>
          <o:OLEObject Type="Embed" ProgID="Equation.DSMT4" ShapeID="_x0000_i1271" DrawAspect="Content" ObjectID="_1840284075" r:id="rId508"/>
        </w:object>
      </w:r>
      <w:r w:rsidRPr="007E2DB1">
        <w:rPr>
          <w:rFonts w:cs="Times New Roman"/>
          <w:color w:val="0F1115"/>
          <w:shd w:val="clear" w:color="auto" w:fill="FFFFFF"/>
        </w:rPr>
        <w:t>，表明当前比特位置上两类路径的可靠性差异较小，分裂产生的路径具有保留价值，因此执行完整的</w:t>
      </w:r>
      <w:r w:rsidRPr="007E2DB1">
        <w:rPr>
          <w:rFonts w:cs="Times New Roman"/>
          <w:color w:val="0F1115"/>
          <w:shd w:val="clear" w:color="auto" w:fill="FFFFFF"/>
        </w:rPr>
        <w:t>SCL</w:t>
      </w:r>
      <w:r w:rsidRPr="007E2DB1">
        <w:rPr>
          <w:rFonts w:cs="Times New Roman"/>
          <w:color w:val="0F1115"/>
          <w:shd w:val="clear" w:color="auto" w:fill="FFFFFF"/>
        </w:rPr>
        <w:t>译码以扩展路径</w:t>
      </w:r>
      <w:r>
        <w:rPr>
          <w:rFonts w:cs="Times New Roman" w:hint="eastAsia"/>
          <w:color w:val="0F1115"/>
          <w:shd w:val="clear" w:color="auto" w:fill="FFFFFF"/>
        </w:rPr>
        <w:t>。</w:t>
      </w:r>
      <w:r w:rsidRPr="007E2DB1">
        <w:rPr>
          <w:rFonts w:cs="Times New Roman"/>
          <w:color w:val="0F1115"/>
          <w:shd w:val="clear" w:color="auto" w:fill="FFFFFF"/>
        </w:rPr>
        <w:t>反之，若</w:t>
      </w:r>
      <w:r w:rsidR="004478AD" w:rsidRPr="004478AD">
        <w:rPr>
          <w:position w:val="-10"/>
        </w:rPr>
        <w:object w:dxaOrig="480" w:dyaOrig="320" w14:anchorId="20D6A634">
          <v:shape id="_x0000_i1272" type="#_x0000_t75" style="width:24pt;height:16.5pt" o:ole="">
            <v:imagedata r:id="rId475" o:title=""/>
          </v:shape>
          <o:OLEObject Type="Embed" ProgID="Equation.DSMT4" ShapeID="_x0000_i1272" DrawAspect="Content" ObjectID="_1840284076" r:id="rId509"/>
        </w:object>
      </w:r>
      <w:r w:rsidRPr="007E2DB1">
        <w:rPr>
          <w:rFonts w:cs="Times New Roman"/>
          <w:color w:val="0F1115"/>
          <w:shd w:val="clear" w:color="auto" w:fill="FFFFFF"/>
        </w:rPr>
        <w:t>大于阈值</w:t>
      </w:r>
      <w:r w:rsidR="004478AD" w:rsidRPr="004478AD">
        <w:rPr>
          <w:position w:val="-6"/>
        </w:rPr>
        <w:object w:dxaOrig="240" w:dyaOrig="220" w14:anchorId="62EFCAFE">
          <v:shape id="_x0000_i1273" type="#_x0000_t75" style="width:12pt;height:10.5pt" o:ole="">
            <v:imagedata r:id="rId492" o:title=""/>
          </v:shape>
          <o:OLEObject Type="Embed" ProgID="Equation.DSMT4" ShapeID="_x0000_i1273" DrawAspect="Content" ObjectID="_1840284077" r:id="rId510"/>
        </w:object>
      </w:r>
      <w:r w:rsidRPr="007E2DB1">
        <w:rPr>
          <w:rFonts w:cs="Times New Roman"/>
          <w:color w:val="0F1115"/>
          <w:shd w:val="clear" w:color="auto" w:fill="FFFFFF"/>
        </w:rPr>
        <w:t>，则说明符合硬判决结果的路径显著占优，分裂必要性较低，算法直接进行硬判决以降低复杂度。在每一信息比特译码完成后，算法进一步启动基于</w:t>
      </w:r>
      <w:r w:rsidRPr="007E2DB1">
        <w:rPr>
          <w:rFonts w:cs="Times New Roman"/>
          <w:color w:val="0F1115"/>
          <w:shd w:val="clear" w:color="auto" w:fill="FFFFFF"/>
        </w:rPr>
        <w:t>APM</w:t>
      </w:r>
      <w:r w:rsidRPr="007E2DB1">
        <w:rPr>
          <w:rFonts w:cs="Times New Roman"/>
          <w:color w:val="0F1115"/>
          <w:shd w:val="clear" w:color="auto" w:fill="FFFFFF"/>
        </w:rPr>
        <w:t>的剪枝机制，将当前路径列表中每条路径的</w:t>
      </w:r>
      <w:r w:rsidRPr="007E2DB1">
        <w:rPr>
          <w:rFonts w:cs="Times New Roman"/>
          <w:color w:val="0F1115"/>
          <w:shd w:val="clear" w:color="auto" w:fill="FFFFFF"/>
        </w:rPr>
        <w:t>APM</w:t>
      </w:r>
      <w:r w:rsidRPr="007E2DB1">
        <w:rPr>
          <w:rFonts w:cs="Times New Roman"/>
          <w:color w:val="0F1115"/>
          <w:shd w:val="clear" w:color="auto" w:fill="FFFFFF"/>
        </w:rPr>
        <w:t>值与预设阈值</w:t>
      </w:r>
      <w:r w:rsidR="004478AD" w:rsidRPr="004478AD">
        <w:rPr>
          <w:position w:val="-10"/>
        </w:rPr>
        <w:object w:dxaOrig="240" w:dyaOrig="320" w14:anchorId="6C1342FD">
          <v:shape id="_x0000_i1274" type="#_x0000_t75" style="width:12pt;height:16.5pt" o:ole="">
            <v:imagedata r:id="rId511" o:title=""/>
          </v:shape>
          <o:OLEObject Type="Embed" ProgID="Equation.DSMT4" ShapeID="_x0000_i1274" DrawAspect="Content" ObjectID="_1840284078" r:id="rId512"/>
        </w:object>
      </w:r>
      <w:r w:rsidRPr="007E2DB1">
        <w:rPr>
          <w:rFonts w:cs="Times New Roman"/>
          <w:color w:val="0F1115"/>
          <w:shd w:val="clear" w:color="auto" w:fill="FFFFFF"/>
        </w:rPr>
        <w:t>进行比较，对</w:t>
      </w:r>
      <w:r w:rsidRPr="007E2DB1">
        <w:rPr>
          <w:rFonts w:cs="Times New Roman"/>
          <w:color w:val="0F1115"/>
          <w:shd w:val="clear" w:color="auto" w:fill="FFFFFF"/>
        </w:rPr>
        <w:t>APM</w:t>
      </w:r>
      <w:r w:rsidRPr="007E2DB1">
        <w:rPr>
          <w:rFonts w:cs="Times New Roman"/>
          <w:color w:val="0F1115"/>
          <w:shd w:val="clear" w:color="auto" w:fill="FFFFFF"/>
        </w:rPr>
        <w:t>值大于</w:t>
      </w:r>
      <w:r w:rsidR="004478AD" w:rsidRPr="004478AD">
        <w:rPr>
          <w:position w:val="-10"/>
        </w:rPr>
        <w:object w:dxaOrig="240" w:dyaOrig="320" w14:anchorId="07890167">
          <v:shape id="_x0000_i1275" type="#_x0000_t75" style="width:12pt;height:16.5pt" o:ole="">
            <v:imagedata r:id="rId488" o:title=""/>
          </v:shape>
          <o:OLEObject Type="Embed" ProgID="Equation.DSMT4" ShapeID="_x0000_i1275" DrawAspect="Content" ObjectID="_1840284079" r:id="rId513"/>
        </w:object>
      </w:r>
      <w:r w:rsidRPr="007E2DB1">
        <w:rPr>
          <w:rFonts w:cs="Times New Roman"/>
          <w:color w:val="0F1115"/>
          <w:shd w:val="clear" w:color="auto" w:fill="FFFFFF"/>
        </w:rPr>
        <w:t>的路径</w:t>
      </w:r>
      <w:r>
        <w:rPr>
          <w:rFonts w:cs="Times New Roman" w:hint="eastAsia"/>
          <w:color w:val="0F1115"/>
          <w:shd w:val="clear" w:color="auto" w:fill="FFFFFF"/>
        </w:rPr>
        <w:t>进行</w:t>
      </w:r>
      <w:r w:rsidRPr="007E2DB1">
        <w:rPr>
          <w:rFonts w:cs="Times New Roman"/>
          <w:color w:val="0F1115"/>
          <w:shd w:val="clear" w:color="auto" w:fill="FFFFFF"/>
        </w:rPr>
        <w:t>剪枝，从而及时清除可靠性较低的路径，避免其干扰后续比特的译码过程。通过上述阈值引导的分裂决策与剪枝操作的协同配合，</w:t>
      </w:r>
      <w:r w:rsidRPr="007E2DB1">
        <w:rPr>
          <w:rFonts w:cs="Times New Roman"/>
          <w:color w:val="0F1115"/>
          <w:shd w:val="clear" w:color="auto" w:fill="FFFFFF"/>
        </w:rPr>
        <w:t>PSS-RF-SCL</w:t>
      </w:r>
      <w:r w:rsidRPr="007E2DB1">
        <w:rPr>
          <w:rFonts w:cs="Times New Roman"/>
          <w:color w:val="0F1115"/>
          <w:shd w:val="clear" w:color="auto" w:fill="FFFFFF"/>
        </w:rPr>
        <w:t>译码算法实现了对路径列表规模的有效控制，其具体译码流程与操作步骤如</w:t>
      </w:r>
      <w:r w:rsidR="00C85B09">
        <w:rPr>
          <w:rFonts w:cs="Times New Roman" w:hint="eastAsia"/>
          <w:color w:val="0F1115"/>
          <w:shd w:val="clear" w:color="auto" w:fill="FFFFFF"/>
        </w:rPr>
        <w:t>算法</w:t>
      </w:r>
      <w:r w:rsidR="00C85B09">
        <w:rPr>
          <w:rFonts w:cs="Times New Roman" w:hint="eastAsia"/>
          <w:color w:val="0F1115"/>
          <w:shd w:val="clear" w:color="auto" w:fill="FFFFFF"/>
        </w:rPr>
        <w:t>3</w:t>
      </w:r>
      <w:r w:rsidR="00C85B09">
        <w:rPr>
          <w:rFonts w:cs="Times New Roman"/>
          <w:color w:val="0F1115"/>
          <w:shd w:val="clear" w:color="auto" w:fill="FFFFFF"/>
        </w:rPr>
        <w:t>-1</w:t>
      </w:r>
      <w:r w:rsidRPr="007E2DB1">
        <w:rPr>
          <w:rFonts w:cs="Times New Roman"/>
          <w:color w:val="0F1115"/>
          <w:shd w:val="clear" w:color="auto" w:fill="FFFFFF"/>
        </w:rPr>
        <w:t>所示。</w:t>
      </w:r>
    </w:p>
    <w:tbl>
      <w:tblPr>
        <w:tblStyle w:val="aff4"/>
        <w:tblW w:w="0" w:type="auto"/>
        <w:tblLook w:val="04A0" w:firstRow="1" w:lastRow="0" w:firstColumn="1" w:lastColumn="0" w:noHBand="0" w:noVBand="1"/>
      </w:tblPr>
      <w:tblGrid>
        <w:gridCol w:w="8504"/>
      </w:tblGrid>
      <w:tr w:rsidR="00A25FA6" w14:paraId="6127EE47" w14:textId="77777777" w:rsidTr="00A25FA6">
        <w:trPr>
          <w:cnfStyle w:val="100000000000" w:firstRow="1" w:lastRow="0" w:firstColumn="0" w:lastColumn="0" w:oddVBand="0" w:evenVBand="0" w:oddHBand="0" w:evenHBand="0" w:firstRowFirstColumn="0" w:firstRowLastColumn="0" w:lastRowFirstColumn="0" w:lastRowLastColumn="0"/>
          <w:trHeight w:val="397"/>
        </w:trPr>
        <w:tc>
          <w:tcPr>
            <w:tcW w:w="8504" w:type="dxa"/>
          </w:tcPr>
          <w:p w14:paraId="37AC1ED7" w14:textId="2975233E" w:rsidR="00A25FA6" w:rsidRPr="00C85B09" w:rsidRDefault="00C85B09">
            <w:pPr>
              <w:spacing w:line="240" w:lineRule="auto"/>
              <w:ind w:firstLineChars="0" w:firstLine="482"/>
              <w:jc w:val="left"/>
              <w:rPr>
                <w:rFonts w:cs="Times New Roman"/>
                <w:kern w:val="0"/>
                <w:sz w:val="21"/>
                <w:szCs w:val="21"/>
              </w:rPr>
            </w:pPr>
            <w:bookmarkStart w:id="76" w:name="_Hlk221389779"/>
            <w:r w:rsidRPr="00C85B09">
              <w:rPr>
                <w:rFonts w:cs="Times New Roman" w:hint="eastAsia"/>
                <w:kern w:val="0"/>
                <w:sz w:val="21"/>
                <w:szCs w:val="21"/>
              </w:rPr>
              <w:lastRenderedPageBreak/>
              <w:t>算法</w:t>
            </w:r>
            <w:r w:rsidRPr="00C85B09">
              <w:rPr>
                <w:rFonts w:cs="Times New Roman" w:hint="eastAsia"/>
                <w:kern w:val="0"/>
                <w:sz w:val="21"/>
                <w:szCs w:val="21"/>
              </w:rPr>
              <w:t>3</w:t>
            </w:r>
            <w:r w:rsidRPr="00C85B09">
              <w:rPr>
                <w:rFonts w:cs="Times New Roman"/>
                <w:kern w:val="0"/>
                <w:sz w:val="21"/>
                <w:szCs w:val="21"/>
              </w:rPr>
              <w:t>-1</w:t>
            </w:r>
            <w:r>
              <w:rPr>
                <w:rFonts w:cs="Times New Roman"/>
                <w:kern w:val="0"/>
                <w:sz w:val="21"/>
                <w:szCs w:val="21"/>
              </w:rPr>
              <w:t xml:space="preserve"> </w:t>
            </w:r>
            <w:r w:rsidR="00D44D42" w:rsidRPr="00C85B09">
              <w:rPr>
                <w:rFonts w:cs="Times New Roman"/>
                <w:kern w:val="0"/>
                <w:sz w:val="21"/>
                <w:szCs w:val="21"/>
              </w:rPr>
              <w:t>PSS-RF-SCL</w:t>
            </w:r>
            <w:r w:rsidR="00D44D42" w:rsidRPr="00C85B09">
              <w:rPr>
                <w:rFonts w:cs="Times New Roman" w:hint="eastAsia"/>
                <w:kern w:val="0"/>
                <w:sz w:val="21"/>
                <w:szCs w:val="21"/>
              </w:rPr>
              <w:t>译码算法</w:t>
            </w:r>
          </w:p>
        </w:tc>
      </w:tr>
      <w:tr w:rsidR="00A25FA6" w14:paraId="465687FC" w14:textId="77777777" w:rsidTr="00A25FA6">
        <w:trPr>
          <w:trHeight w:val="397"/>
        </w:trPr>
        <w:tc>
          <w:tcPr>
            <w:tcW w:w="8504" w:type="dxa"/>
          </w:tcPr>
          <w:p w14:paraId="262CA864" w14:textId="77777777" w:rsidR="00A25FA6" w:rsidRPr="00176B6E" w:rsidRDefault="00D44D42">
            <w:pPr>
              <w:snapToGrid w:val="0"/>
              <w:ind w:firstLine="422"/>
              <w:rPr>
                <w:rFonts w:cs="Times New Roman"/>
                <w:b/>
                <w:kern w:val="0"/>
                <w:sz w:val="21"/>
                <w:szCs w:val="21"/>
              </w:rPr>
            </w:pPr>
            <w:r w:rsidRPr="00176B6E">
              <w:rPr>
                <w:rFonts w:cs="Times New Roman"/>
                <w:b/>
                <w:kern w:val="0"/>
                <w:sz w:val="21"/>
                <w:szCs w:val="21"/>
              </w:rPr>
              <w:t>START</w:t>
            </w:r>
          </w:p>
          <w:p w14:paraId="2EBC2904" w14:textId="00732835" w:rsidR="00A25FA6" w:rsidRPr="00176B6E" w:rsidRDefault="00D44D42">
            <w:pPr>
              <w:snapToGrid w:val="0"/>
              <w:ind w:firstLine="422"/>
              <w:rPr>
                <w:rFonts w:cs="Times New Roman"/>
                <w:b/>
                <w:kern w:val="0"/>
                <w:sz w:val="21"/>
                <w:szCs w:val="21"/>
              </w:rPr>
            </w:pPr>
            <w:r w:rsidRPr="00176B6E">
              <w:rPr>
                <w:rFonts w:cs="Times New Roman" w:hint="eastAsia"/>
                <w:b/>
                <w:kern w:val="0"/>
                <w:sz w:val="21"/>
                <w:szCs w:val="21"/>
              </w:rPr>
              <w:t>Input</w:t>
            </w:r>
            <w:r w:rsidRPr="00176B6E">
              <w:rPr>
                <w:rFonts w:cs="Times New Roman" w:hint="eastAsia"/>
                <w:b/>
                <w:kern w:val="0"/>
                <w:sz w:val="21"/>
                <w:szCs w:val="21"/>
              </w:rPr>
              <w:t>：码长</w:t>
            </w:r>
            <w:r w:rsidRPr="00026A4F">
              <w:rPr>
                <w:rFonts w:cs="Times New Roman" w:hint="eastAsia"/>
                <w:b/>
                <w:i/>
                <w:kern w:val="0"/>
                <w:sz w:val="21"/>
                <w:szCs w:val="21"/>
              </w:rPr>
              <w:t>N</w:t>
            </w:r>
            <w:r w:rsidRPr="00176B6E">
              <w:rPr>
                <w:rFonts w:cs="Times New Roman" w:hint="eastAsia"/>
                <w:b/>
                <w:kern w:val="0"/>
                <w:sz w:val="21"/>
                <w:szCs w:val="21"/>
              </w:rPr>
              <w:t>，接收端序列，阈值</w:t>
            </w:r>
            <w:r w:rsidRPr="00176B6E">
              <w:rPr>
                <w:rFonts w:cs="Times New Roman" w:hint="eastAsia"/>
                <w:b/>
                <w:i/>
                <w:kern w:val="0"/>
                <w:sz w:val="21"/>
                <w:szCs w:val="21"/>
              </w:rPr>
              <w:t>α</w:t>
            </w:r>
            <w:r w:rsidRPr="00176B6E">
              <w:rPr>
                <w:rFonts w:cs="Times New Roman" w:hint="eastAsia"/>
                <w:b/>
                <w:kern w:val="0"/>
                <w:sz w:val="21"/>
                <w:szCs w:val="21"/>
              </w:rPr>
              <w:t>，阈值</w:t>
            </w:r>
            <w:r w:rsidRPr="00176B6E">
              <w:rPr>
                <w:rFonts w:cs="Times New Roman" w:hint="eastAsia"/>
                <w:b/>
                <w:i/>
                <w:kern w:val="0"/>
                <w:sz w:val="21"/>
                <w:szCs w:val="21"/>
              </w:rPr>
              <w:t>β</w:t>
            </w:r>
            <w:r w:rsidRPr="00176B6E">
              <w:rPr>
                <w:rFonts w:cs="Times New Roman" w:hint="eastAsia"/>
                <w:b/>
                <w:kern w:val="0"/>
                <w:sz w:val="21"/>
                <w:szCs w:val="21"/>
              </w:rPr>
              <w:t>，冻结比特集合</w:t>
            </w:r>
            <w:r w:rsidRPr="00176B6E">
              <w:rPr>
                <w:rFonts w:cs="Times New Roman" w:hint="eastAsia"/>
                <w:b/>
                <w:kern w:val="0"/>
                <w:sz w:val="21"/>
                <w:szCs w:val="21"/>
              </w:rPr>
              <w:t xml:space="preserve"> </w:t>
            </w:r>
          </w:p>
          <w:p w14:paraId="6617F13C" w14:textId="77777777" w:rsidR="00A25FA6" w:rsidRPr="00176B6E" w:rsidRDefault="00D44D42">
            <w:pPr>
              <w:snapToGrid w:val="0"/>
              <w:ind w:firstLine="422"/>
              <w:rPr>
                <w:rFonts w:cs="Times New Roman"/>
                <w:b/>
                <w:kern w:val="0"/>
                <w:sz w:val="21"/>
                <w:szCs w:val="21"/>
              </w:rPr>
            </w:pPr>
            <w:r w:rsidRPr="00176B6E">
              <w:rPr>
                <w:rFonts w:cs="Times New Roman" w:hint="eastAsia"/>
                <w:b/>
                <w:kern w:val="0"/>
                <w:sz w:val="21"/>
                <w:szCs w:val="21"/>
              </w:rPr>
              <w:t>Output:</w:t>
            </w:r>
            <w:r w:rsidRPr="00176B6E">
              <w:rPr>
                <w:rFonts w:cs="Times New Roman" w:hint="eastAsia"/>
                <w:b/>
                <w:kern w:val="0"/>
                <w:sz w:val="21"/>
                <w:szCs w:val="21"/>
              </w:rPr>
              <w:t>译码估计序列</w:t>
            </w:r>
          </w:p>
          <w:p w14:paraId="255C40B5"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1</w:t>
            </w:r>
            <w:r w:rsidRPr="00176B6E">
              <w:rPr>
                <w:rFonts w:cs="Times New Roman"/>
                <w:kern w:val="0"/>
                <w:sz w:val="21"/>
                <w:szCs w:val="21"/>
              </w:rPr>
              <w:t>：</w:t>
            </w:r>
            <w:r w:rsidRPr="00176B6E">
              <w:rPr>
                <w:rFonts w:cs="Times New Roman"/>
                <w:kern w:val="0"/>
                <w:sz w:val="21"/>
                <w:szCs w:val="21"/>
              </w:rPr>
              <w:t xml:space="preserve">FOR </w:t>
            </w:r>
            <w:r w:rsidRPr="00176B6E">
              <w:rPr>
                <w:rFonts w:cs="Times New Roman"/>
                <w:i/>
                <w:kern w:val="0"/>
                <w:sz w:val="21"/>
                <w:szCs w:val="21"/>
              </w:rPr>
              <w:t>i</w:t>
            </w:r>
            <w:r w:rsidRPr="00176B6E">
              <w:rPr>
                <w:rFonts w:cs="Times New Roman"/>
                <w:kern w:val="0"/>
                <w:sz w:val="21"/>
                <w:szCs w:val="21"/>
              </w:rPr>
              <w:t xml:space="preserve">=1: </w:t>
            </w:r>
            <w:r w:rsidRPr="00176B6E">
              <w:rPr>
                <w:rFonts w:cs="Times New Roman"/>
                <w:i/>
                <w:kern w:val="0"/>
                <w:sz w:val="21"/>
                <w:szCs w:val="21"/>
              </w:rPr>
              <w:t>N</w:t>
            </w:r>
          </w:p>
          <w:p w14:paraId="5F2B34CC" w14:textId="5265670C" w:rsidR="00A25FA6" w:rsidRPr="00176B6E" w:rsidRDefault="00D44D42">
            <w:pPr>
              <w:snapToGrid w:val="0"/>
              <w:ind w:firstLine="420"/>
              <w:rPr>
                <w:rFonts w:cs="Times New Roman"/>
                <w:kern w:val="0"/>
                <w:sz w:val="21"/>
                <w:szCs w:val="21"/>
              </w:rPr>
            </w:pPr>
            <w:r w:rsidRPr="00176B6E">
              <w:rPr>
                <w:rFonts w:cs="Times New Roman"/>
                <w:kern w:val="0"/>
                <w:sz w:val="21"/>
                <w:szCs w:val="21"/>
              </w:rPr>
              <w:t>2</w:t>
            </w:r>
            <w:r w:rsidRPr="00176B6E">
              <w:rPr>
                <w:rFonts w:cs="Times New Roman"/>
                <w:kern w:val="0"/>
                <w:sz w:val="21"/>
                <w:szCs w:val="21"/>
              </w:rPr>
              <w:t>：</w:t>
            </w:r>
            <w:r w:rsidRPr="00176B6E">
              <w:rPr>
                <w:rFonts w:cs="Times New Roman"/>
                <w:kern w:val="0"/>
                <w:sz w:val="21"/>
                <w:szCs w:val="21"/>
              </w:rPr>
              <w:t>IF</w:t>
            </w:r>
            <w:r w:rsidRPr="00176B6E">
              <w:rPr>
                <w:rFonts w:cs="Times New Roman"/>
                <w:i/>
                <w:kern w:val="0"/>
                <w:sz w:val="21"/>
                <w:szCs w:val="21"/>
              </w:rPr>
              <w:t xml:space="preserve"> i</w:t>
            </w:r>
            <w:r w:rsidR="004478AD" w:rsidRPr="00025957">
              <w:rPr>
                <w:position w:val="-4"/>
              </w:rPr>
              <w:object w:dxaOrig="180" w:dyaOrig="180" w14:anchorId="0779231D">
                <v:shape id="_x0000_i1276" type="#_x0000_t75" style="width:9pt;height:9pt" o:ole="">
                  <v:imagedata r:id="rId514" o:title=""/>
                </v:shape>
                <o:OLEObject Type="Embed" ProgID="Equation.DSMT4" ShapeID="_x0000_i1276" DrawAspect="Content" ObjectID="_1840284080" r:id="rId515"/>
              </w:object>
            </w:r>
            <w:r w:rsidR="004478AD" w:rsidRPr="00025957">
              <w:rPr>
                <w:position w:val="-4"/>
              </w:rPr>
              <w:object w:dxaOrig="320" w:dyaOrig="279" w14:anchorId="53018EF6">
                <v:shape id="_x0000_i1277" type="#_x0000_t75" style="width:16.5pt;height:14.25pt" o:ole="">
                  <v:imagedata r:id="rId516" o:title=""/>
                </v:shape>
                <o:OLEObject Type="Embed" ProgID="Equation.DSMT4" ShapeID="_x0000_i1277" DrawAspect="Content" ObjectID="_1840284081" r:id="rId517"/>
              </w:object>
            </w:r>
          </w:p>
          <w:p w14:paraId="1795562C" w14:textId="3347762F" w:rsidR="00A25FA6" w:rsidRPr="00176B6E" w:rsidRDefault="00D44D42">
            <w:pPr>
              <w:adjustRightInd w:val="0"/>
              <w:snapToGrid w:val="0"/>
              <w:ind w:firstLine="420"/>
              <w:rPr>
                <w:rFonts w:cs="Times New Roman"/>
                <w:kern w:val="0"/>
                <w:sz w:val="21"/>
                <w:szCs w:val="21"/>
              </w:rPr>
            </w:pPr>
            <w:r w:rsidRPr="00176B6E">
              <w:rPr>
                <w:rFonts w:cs="Times New Roman"/>
                <w:kern w:val="0"/>
                <w:sz w:val="21"/>
                <w:szCs w:val="21"/>
              </w:rPr>
              <w:t>3</w:t>
            </w:r>
            <w:r w:rsidRPr="00176B6E">
              <w:rPr>
                <w:rFonts w:cs="Times New Roman"/>
                <w:kern w:val="0"/>
                <w:sz w:val="21"/>
                <w:szCs w:val="21"/>
              </w:rPr>
              <w:t>：</w:t>
            </w:r>
            <w:r w:rsidR="004478AD" w:rsidRPr="004478AD">
              <w:rPr>
                <w:position w:val="-10"/>
              </w:rPr>
              <w:object w:dxaOrig="560" w:dyaOrig="320" w14:anchorId="0DC45627">
                <v:shape id="_x0000_i1278" type="#_x0000_t75" style="width:27.75pt;height:16.5pt" o:ole="">
                  <v:imagedata r:id="rId518" o:title=""/>
                </v:shape>
                <o:OLEObject Type="Embed" ProgID="Equation.DSMT4" ShapeID="_x0000_i1278" DrawAspect="Content" ObjectID="_1840284082" r:id="rId519"/>
              </w:object>
            </w:r>
          </w:p>
          <w:p w14:paraId="57178437"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4</w:t>
            </w:r>
            <w:r w:rsidRPr="00176B6E">
              <w:rPr>
                <w:rFonts w:cs="Times New Roman"/>
                <w:kern w:val="0"/>
                <w:sz w:val="21"/>
                <w:szCs w:val="21"/>
              </w:rPr>
              <w:t>：</w:t>
            </w:r>
            <w:r w:rsidRPr="00176B6E">
              <w:rPr>
                <w:rFonts w:cs="Times New Roman"/>
                <w:kern w:val="0"/>
                <w:sz w:val="21"/>
                <w:szCs w:val="21"/>
              </w:rPr>
              <w:t>ELSE</w:t>
            </w:r>
          </w:p>
          <w:p w14:paraId="3C380E98" w14:textId="31C4D225" w:rsidR="00A25FA6" w:rsidRPr="00176B6E" w:rsidRDefault="00D44D42">
            <w:pPr>
              <w:snapToGrid w:val="0"/>
              <w:ind w:firstLine="420"/>
              <w:rPr>
                <w:rFonts w:cs="Times New Roman"/>
                <w:kern w:val="0"/>
                <w:sz w:val="21"/>
                <w:szCs w:val="21"/>
              </w:rPr>
            </w:pPr>
            <w:r w:rsidRPr="00176B6E">
              <w:rPr>
                <w:rFonts w:cs="Times New Roman"/>
                <w:kern w:val="0"/>
                <w:sz w:val="21"/>
                <w:szCs w:val="21"/>
              </w:rPr>
              <w:t>5</w:t>
            </w:r>
            <w:r w:rsidRPr="00176B6E">
              <w:rPr>
                <w:rFonts w:cs="Times New Roman"/>
                <w:kern w:val="0"/>
                <w:sz w:val="21"/>
                <w:szCs w:val="21"/>
              </w:rPr>
              <w:t>：计算出</w:t>
            </w:r>
            <w:r w:rsidR="004478AD" w:rsidRPr="004478AD">
              <w:rPr>
                <w:position w:val="-10"/>
              </w:rPr>
              <w:object w:dxaOrig="360" w:dyaOrig="340" w14:anchorId="2E719D66">
                <v:shape id="_x0000_i1279" type="#_x0000_t75" style="width:18pt;height:17.25pt" o:ole="">
                  <v:imagedata r:id="rId520" o:title=""/>
                </v:shape>
                <o:OLEObject Type="Embed" ProgID="Equation.DSMT4" ShapeID="_x0000_i1279" DrawAspect="Content" ObjectID="_1840284083" r:id="rId521"/>
              </w:object>
            </w:r>
            <w:r w:rsidRPr="00176B6E">
              <w:rPr>
                <w:rFonts w:cs="Times New Roman"/>
                <w:kern w:val="0"/>
                <w:sz w:val="21"/>
                <w:szCs w:val="21"/>
              </w:rPr>
              <w:t>和</w:t>
            </w:r>
            <w:r w:rsidR="004478AD" w:rsidRPr="004478AD">
              <w:rPr>
                <w:position w:val="-10"/>
              </w:rPr>
              <w:object w:dxaOrig="360" w:dyaOrig="340" w14:anchorId="2FD66681">
                <v:shape id="_x0000_i1280" type="#_x0000_t75" style="width:18pt;height:17.25pt" o:ole="">
                  <v:imagedata r:id="rId522" o:title=""/>
                </v:shape>
                <o:OLEObject Type="Embed" ProgID="Equation.DSMT4" ShapeID="_x0000_i1280" DrawAspect="Content" ObjectID="_1840284084" r:id="rId523"/>
              </w:object>
            </w:r>
            <w:r w:rsidRPr="00176B6E">
              <w:rPr>
                <w:rFonts w:cs="Times New Roman"/>
                <w:kern w:val="0"/>
                <w:sz w:val="21"/>
                <w:szCs w:val="21"/>
              </w:rPr>
              <w:t>的值</w:t>
            </w:r>
          </w:p>
          <w:p w14:paraId="4D94A42D" w14:textId="2FF663FD" w:rsidR="00A25FA6" w:rsidRPr="00176B6E" w:rsidRDefault="00D44D42">
            <w:pPr>
              <w:snapToGrid w:val="0"/>
              <w:ind w:firstLine="420"/>
              <w:rPr>
                <w:rFonts w:cs="Times New Roman"/>
                <w:kern w:val="0"/>
                <w:sz w:val="21"/>
                <w:szCs w:val="21"/>
              </w:rPr>
            </w:pPr>
            <w:r w:rsidRPr="00176B6E">
              <w:rPr>
                <w:rFonts w:cs="Times New Roman"/>
                <w:kern w:val="0"/>
                <w:sz w:val="21"/>
                <w:szCs w:val="21"/>
              </w:rPr>
              <w:t>6</w:t>
            </w:r>
            <w:r w:rsidRPr="00176B6E">
              <w:rPr>
                <w:rFonts w:cs="Times New Roman"/>
                <w:kern w:val="0"/>
                <w:sz w:val="21"/>
                <w:szCs w:val="21"/>
              </w:rPr>
              <w:t>：计算出</w:t>
            </w:r>
            <w:r w:rsidR="004478AD" w:rsidRPr="004478AD">
              <w:rPr>
                <w:position w:val="-10"/>
              </w:rPr>
              <w:object w:dxaOrig="420" w:dyaOrig="300" w14:anchorId="0D1DF11A">
                <v:shape id="_x0000_i1281" type="#_x0000_t75" style="width:21pt;height:15pt" o:ole="">
                  <v:imagedata r:id="rId524" o:title=""/>
                </v:shape>
                <o:OLEObject Type="Embed" ProgID="Equation.DSMT4" ShapeID="_x0000_i1281" DrawAspect="Content" ObjectID="_1840284085" r:id="rId525"/>
              </w:object>
            </w:r>
            <w:r w:rsidRPr="00176B6E">
              <w:rPr>
                <w:rFonts w:cs="Times New Roman"/>
                <w:kern w:val="0"/>
                <w:sz w:val="21"/>
                <w:szCs w:val="21"/>
              </w:rPr>
              <w:t>的值</w:t>
            </w:r>
          </w:p>
          <w:p w14:paraId="5A6B2CB6" w14:textId="6088C3E6" w:rsidR="00A25FA6" w:rsidRPr="00176B6E" w:rsidRDefault="00D44D42">
            <w:pPr>
              <w:snapToGrid w:val="0"/>
              <w:ind w:firstLine="420"/>
              <w:rPr>
                <w:rFonts w:cs="Times New Roman"/>
                <w:kern w:val="0"/>
                <w:sz w:val="21"/>
                <w:szCs w:val="21"/>
              </w:rPr>
            </w:pPr>
            <w:r w:rsidRPr="00176B6E">
              <w:rPr>
                <w:rFonts w:cs="Times New Roman"/>
                <w:kern w:val="0"/>
                <w:sz w:val="21"/>
                <w:szCs w:val="21"/>
              </w:rPr>
              <w:t>7</w:t>
            </w:r>
            <w:r w:rsidRPr="00176B6E">
              <w:rPr>
                <w:rFonts w:cs="Times New Roman"/>
                <w:kern w:val="0"/>
                <w:sz w:val="21"/>
                <w:szCs w:val="21"/>
              </w:rPr>
              <w:t>：</w:t>
            </w:r>
            <w:r w:rsidRPr="00176B6E">
              <w:rPr>
                <w:rFonts w:cs="Times New Roman"/>
                <w:kern w:val="0"/>
                <w:sz w:val="21"/>
                <w:szCs w:val="21"/>
              </w:rPr>
              <w:t>IF</w:t>
            </w:r>
            <w:r w:rsidR="004478AD" w:rsidRPr="004478AD">
              <w:rPr>
                <w:position w:val="-12"/>
              </w:rPr>
              <w:object w:dxaOrig="820" w:dyaOrig="340" w14:anchorId="2CBF8DDC">
                <v:shape id="_x0000_i1282" type="#_x0000_t75" style="width:40.5pt;height:17.25pt" o:ole="">
                  <v:imagedata r:id="rId526" o:title=""/>
                </v:shape>
                <o:OLEObject Type="Embed" ProgID="Equation.DSMT4" ShapeID="_x0000_i1282" DrawAspect="Content" ObjectID="_1840284086" r:id="rId527"/>
              </w:object>
            </w:r>
          </w:p>
          <w:p w14:paraId="5C9F1E34"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8</w:t>
            </w:r>
            <w:r w:rsidRPr="00176B6E">
              <w:rPr>
                <w:rFonts w:cs="Times New Roman"/>
                <w:kern w:val="0"/>
                <w:sz w:val="21"/>
                <w:szCs w:val="21"/>
              </w:rPr>
              <w:t>：执行</w:t>
            </w:r>
            <w:r w:rsidRPr="00176B6E">
              <w:rPr>
                <w:rFonts w:cs="Times New Roman"/>
                <w:kern w:val="0"/>
                <w:sz w:val="21"/>
                <w:szCs w:val="21"/>
              </w:rPr>
              <w:t>SCL</w:t>
            </w:r>
            <w:r w:rsidRPr="00176B6E">
              <w:rPr>
                <w:rFonts w:cs="Times New Roman"/>
                <w:kern w:val="0"/>
                <w:sz w:val="21"/>
                <w:szCs w:val="21"/>
              </w:rPr>
              <w:t>译码</w:t>
            </w:r>
          </w:p>
          <w:p w14:paraId="5F5693CB"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9</w:t>
            </w:r>
            <w:r w:rsidRPr="00176B6E">
              <w:rPr>
                <w:rFonts w:cs="Times New Roman"/>
                <w:kern w:val="0"/>
                <w:sz w:val="21"/>
                <w:szCs w:val="21"/>
              </w:rPr>
              <w:t>：</w:t>
            </w:r>
            <w:r w:rsidRPr="00176B6E">
              <w:rPr>
                <w:rFonts w:cs="Times New Roman"/>
                <w:kern w:val="0"/>
                <w:sz w:val="21"/>
                <w:szCs w:val="21"/>
              </w:rPr>
              <w:t>ELSE</w:t>
            </w:r>
          </w:p>
          <w:p w14:paraId="1770C9F6"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10</w:t>
            </w:r>
            <w:r w:rsidRPr="00176B6E">
              <w:rPr>
                <w:rFonts w:cs="Times New Roman"/>
                <w:kern w:val="0"/>
                <w:sz w:val="21"/>
                <w:szCs w:val="21"/>
              </w:rPr>
              <w:t>：执行</w:t>
            </w:r>
            <w:r w:rsidRPr="00176B6E">
              <w:rPr>
                <w:rFonts w:cs="Times New Roman"/>
                <w:kern w:val="0"/>
                <w:sz w:val="21"/>
                <w:szCs w:val="21"/>
              </w:rPr>
              <w:t>SC</w:t>
            </w:r>
            <w:r w:rsidRPr="00176B6E">
              <w:rPr>
                <w:rFonts w:cs="Times New Roman"/>
                <w:kern w:val="0"/>
                <w:sz w:val="21"/>
                <w:szCs w:val="21"/>
              </w:rPr>
              <w:t>译码</w:t>
            </w:r>
            <w:r w:rsidRPr="00176B6E">
              <w:rPr>
                <w:rFonts w:cs="Times New Roman"/>
                <w:kern w:val="0"/>
                <w:sz w:val="21"/>
                <w:szCs w:val="21"/>
              </w:rPr>
              <w:t xml:space="preserve"> </w:t>
            </w:r>
          </w:p>
          <w:p w14:paraId="5D009578"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11</w:t>
            </w:r>
            <w:r w:rsidRPr="00176B6E">
              <w:rPr>
                <w:rFonts w:cs="Times New Roman"/>
                <w:kern w:val="0"/>
                <w:sz w:val="21"/>
                <w:szCs w:val="21"/>
              </w:rPr>
              <w:t>：</w:t>
            </w:r>
            <w:r w:rsidRPr="00176B6E">
              <w:rPr>
                <w:rFonts w:cs="Times New Roman"/>
                <w:kern w:val="0"/>
                <w:sz w:val="21"/>
                <w:szCs w:val="21"/>
              </w:rPr>
              <w:t>END IF</w:t>
            </w:r>
          </w:p>
          <w:p w14:paraId="7A72F1C9"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12</w:t>
            </w:r>
            <w:r w:rsidRPr="00176B6E">
              <w:rPr>
                <w:rFonts w:cs="Times New Roman"/>
                <w:kern w:val="0"/>
                <w:sz w:val="21"/>
                <w:szCs w:val="21"/>
              </w:rPr>
              <w:t>：</w:t>
            </w:r>
            <w:r w:rsidRPr="00176B6E">
              <w:rPr>
                <w:rFonts w:cs="Times New Roman"/>
                <w:kern w:val="0"/>
                <w:sz w:val="21"/>
                <w:szCs w:val="21"/>
              </w:rPr>
              <w:t>END IF</w:t>
            </w:r>
          </w:p>
          <w:p w14:paraId="32F92786" w14:textId="77777777" w:rsidR="00A25FA6" w:rsidRPr="00176B6E" w:rsidRDefault="00D44D42">
            <w:pPr>
              <w:snapToGrid w:val="0"/>
              <w:ind w:firstLine="420"/>
              <w:rPr>
                <w:rFonts w:cs="Times New Roman"/>
                <w:i/>
                <w:kern w:val="0"/>
                <w:sz w:val="21"/>
                <w:szCs w:val="21"/>
              </w:rPr>
            </w:pPr>
            <w:r w:rsidRPr="00176B6E">
              <w:rPr>
                <w:rFonts w:cs="Times New Roman"/>
                <w:kern w:val="0"/>
                <w:sz w:val="21"/>
                <w:szCs w:val="21"/>
              </w:rPr>
              <w:t>13</w:t>
            </w:r>
            <w:r w:rsidRPr="00176B6E">
              <w:rPr>
                <w:rFonts w:cs="Times New Roman"/>
                <w:kern w:val="0"/>
                <w:sz w:val="21"/>
                <w:szCs w:val="21"/>
              </w:rPr>
              <w:t>：</w:t>
            </w:r>
            <w:r w:rsidRPr="00176B6E">
              <w:rPr>
                <w:rFonts w:cs="Times New Roman"/>
                <w:kern w:val="0"/>
                <w:sz w:val="21"/>
                <w:szCs w:val="21"/>
              </w:rPr>
              <w:t xml:space="preserve">FOR </w:t>
            </w:r>
            <w:r w:rsidRPr="00176B6E">
              <w:rPr>
                <w:rFonts w:cs="Times New Roman"/>
                <w:i/>
                <w:kern w:val="0"/>
                <w:sz w:val="21"/>
                <w:szCs w:val="21"/>
              </w:rPr>
              <w:t>l</w:t>
            </w:r>
            <w:r w:rsidRPr="00176B6E">
              <w:rPr>
                <w:rFonts w:cs="Times New Roman"/>
                <w:kern w:val="0"/>
                <w:sz w:val="21"/>
                <w:szCs w:val="21"/>
              </w:rPr>
              <w:t xml:space="preserve">=1: </w:t>
            </w:r>
            <w:r w:rsidRPr="00176B6E">
              <w:rPr>
                <w:rFonts w:cs="Times New Roman"/>
                <w:i/>
                <w:kern w:val="0"/>
                <w:sz w:val="21"/>
                <w:szCs w:val="21"/>
              </w:rPr>
              <w:t>L</w:t>
            </w:r>
          </w:p>
          <w:p w14:paraId="1B6E0FDB" w14:textId="0A7F326E" w:rsidR="00A25FA6" w:rsidRPr="00176B6E" w:rsidRDefault="00D44D42">
            <w:pPr>
              <w:snapToGrid w:val="0"/>
              <w:ind w:firstLine="420"/>
              <w:rPr>
                <w:rFonts w:cs="Times New Roman"/>
                <w:kern w:val="0"/>
                <w:sz w:val="21"/>
                <w:szCs w:val="21"/>
              </w:rPr>
            </w:pPr>
            <w:r w:rsidRPr="00176B6E">
              <w:rPr>
                <w:rFonts w:cs="Times New Roman"/>
                <w:kern w:val="0"/>
                <w:sz w:val="21"/>
                <w:szCs w:val="21"/>
              </w:rPr>
              <w:t>14</w:t>
            </w:r>
            <w:r w:rsidRPr="00176B6E">
              <w:rPr>
                <w:rFonts w:cs="Times New Roman"/>
                <w:kern w:val="0"/>
                <w:sz w:val="21"/>
                <w:szCs w:val="21"/>
              </w:rPr>
              <w:t>：</w:t>
            </w:r>
            <w:r w:rsidRPr="00176B6E">
              <w:rPr>
                <w:rFonts w:cs="Times New Roman"/>
                <w:kern w:val="0"/>
                <w:sz w:val="21"/>
                <w:szCs w:val="21"/>
              </w:rPr>
              <w:t>IF</w:t>
            </w:r>
            <w:r w:rsidR="004478AD" w:rsidRPr="004478AD">
              <w:rPr>
                <w:position w:val="-10"/>
              </w:rPr>
              <w:object w:dxaOrig="980" w:dyaOrig="320" w14:anchorId="4B60B83B">
                <v:shape id="_x0000_i1283" type="#_x0000_t75" style="width:48.75pt;height:16.5pt" o:ole="">
                  <v:imagedata r:id="rId528" o:title=""/>
                </v:shape>
                <o:OLEObject Type="Embed" ProgID="Equation.DSMT4" ShapeID="_x0000_i1283" DrawAspect="Content" ObjectID="_1840284087" r:id="rId529"/>
              </w:object>
            </w:r>
          </w:p>
          <w:p w14:paraId="686305AB"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15</w:t>
            </w:r>
            <w:r w:rsidRPr="00176B6E">
              <w:rPr>
                <w:rFonts w:cs="Times New Roman"/>
                <w:kern w:val="0"/>
                <w:sz w:val="21"/>
                <w:szCs w:val="21"/>
              </w:rPr>
              <w:t>：消除该路径</w:t>
            </w:r>
          </w:p>
          <w:p w14:paraId="39DD6B68"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16</w:t>
            </w:r>
            <w:r w:rsidRPr="00176B6E">
              <w:rPr>
                <w:rFonts w:cs="Times New Roman"/>
                <w:kern w:val="0"/>
                <w:sz w:val="21"/>
                <w:szCs w:val="21"/>
              </w:rPr>
              <w:t>：</w:t>
            </w:r>
            <w:r w:rsidRPr="00176B6E">
              <w:rPr>
                <w:rFonts w:cs="Times New Roman"/>
                <w:kern w:val="0"/>
                <w:sz w:val="21"/>
                <w:szCs w:val="21"/>
              </w:rPr>
              <w:t>END IF</w:t>
            </w:r>
          </w:p>
          <w:p w14:paraId="7E6E390A"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17</w:t>
            </w:r>
            <w:r w:rsidRPr="00176B6E">
              <w:rPr>
                <w:rFonts w:cs="Times New Roman"/>
                <w:kern w:val="0"/>
                <w:sz w:val="21"/>
                <w:szCs w:val="21"/>
              </w:rPr>
              <w:t>：</w:t>
            </w:r>
            <w:r w:rsidRPr="00176B6E">
              <w:rPr>
                <w:rFonts w:cs="Times New Roman"/>
                <w:kern w:val="0"/>
                <w:sz w:val="21"/>
                <w:szCs w:val="21"/>
              </w:rPr>
              <w:t>END FOR</w:t>
            </w:r>
          </w:p>
          <w:p w14:paraId="658F20AD"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18</w:t>
            </w:r>
            <w:r w:rsidRPr="00176B6E">
              <w:rPr>
                <w:rFonts w:cs="Times New Roman"/>
                <w:kern w:val="0"/>
                <w:sz w:val="21"/>
                <w:szCs w:val="21"/>
              </w:rPr>
              <w:t>：</w:t>
            </w:r>
            <w:r w:rsidRPr="00176B6E">
              <w:rPr>
                <w:rFonts w:cs="Times New Roman"/>
                <w:kern w:val="0"/>
                <w:sz w:val="21"/>
                <w:szCs w:val="21"/>
              </w:rPr>
              <w:t>END FOR</w:t>
            </w:r>
          </w:p>
          <w:p w14:paraId="3EE58A5A" w14:textId="6E6B1B62" w:rsidR="00A25FA6" w:rsidRPr="00176B6E" w:rsidRDefault="00D44D42">
            <w:pPr>
              <w:snapToGrid w:val="0"/>
              <w:ind w:firstLine="420"/>
              <w:rPr>
                <w:rFonts w:cs="Times New Roman"/>
                <w:kern w:val="0"/>
                <w:sz w:val="21"/>
                <w:szCs w:val="21"/>
              </w:rPr>
            </w:pPr>
            <w:r w:rsidRPr="00176B6E">
              <w:rPr>
                <w:rFonts w:cs="Times New Roman"/>
                <w:kern w:val="0"/>
                <w:sz w:val="21"/>
                <w:szCs w:val="21"/>
              </w:rPr>
              <w:t>19</w:t>
            </w:r>
            <w:r w:rsidRPr="00176B6E">
              <w:rPr>
                <w:rFonts w:cs="Times New Roman"/>
                <w:kern w:val="0"/>
                <w:sz w:val="21"/>
                <w:szCs w:val="21"/>
              </w:rPr>
              <w:t>：</w:t>
            </w:r>
            <w:r w:rsidRPr="00176B6E">
              <w:rPr>
                <w:rFonts w:cs="Times New Roman"/>
                <w:kern w:val="0"/>
                <w:sz w:val="21"/>
                <w:szCs w:val="21"/>
              </w:rPr>
              <w:t>IF</w:t>
            </w:r>
            <w:r w:rsidRPr="00176B6E">
              <w:rPr>
                <w:rFonts w:cs="Times New Roman"/>
                <w:kern w:val="0"/>
                <w:sz w:val="21"/>
                <w:szCs w:val="21"/>
              </w:rPr>
              <w:t>存在通过</w:t>
            </w:r>
            <w:r w:rsidRPr="00176B6E">
              <w:rPr>
                <w:rFonts w:cs="Times New Roman"/>
                <w:kern w:val="0"/>
                <w:sz w:val="21"/>
                <w:szCs w:val="21"/>
              </w:rPr>
              <w:t>CRC</w:t>
            </w:r>
            <w:r w:rsidRPr="00176B6E">
              <w:rPr>
                <w:rFonts w:cs="Times New Roman"/>
                <w:kern w:val="0"/>
                <w:sz w:val="21"/>
                <w:szCs w:val="21"/>
              </w:rPr>
              <w:t>校验路径</w:t>
            </w:r>
          </w:p>
          <w:p w14:paraId="06F9820E" w14:textId="0E485C76" w:rsidR="00A25FA6" w:rsidRPr="00176B6E" w:rsidRDefault="00D44D42">
            <w:pPr>
              <w:snapToGrid w:val="0"/>
              <w:ind w:firstLine="420"/>
              <w:rPr>
                <w:rFonts w:cs="Times New Roman"/>
                <w:kern w:val="0"/>
                <w:sz w:val="21"/>
                <w:szCs w:val="21"/>
              </w:rPr>
            </w:pPr>
            <w:r w:rsidRPr="00176B6E">
              <w:rPr>
                <w:rFonts w:cs="Times New Roman"/>
                <w:kern w:val="0"/>
                <w:sz w:val="21"/>
                <w:szCs w:val="21"/>
              </w:rPr>
              <w:t>20</w:t>
            </w:r>
            <w:r w:rsidRPr="00176B6E">
              <w:rPr>
                <w:rFonts w:cs="Times New Roman"/>
                <w:kern w:val="0"/>
                <w:sz w:val="21"/>
                <w:szCs w:val="21"/>
              </w:rPr>
              <w:t>：选择其中</w:t>
            </w:r>
            <w:r w:rsidRPr="00176B6E">
              <w:rPr>
                <w:rFonts w:cs="Times New Roman"/>
                <w:kern w:val="0"/>
                <w:sz w:val="21"/>
                <w:szCs w:val="21"/>
              </w:rPr>
              <w:t>PM</w:t>
            </w:r>
            <w:r w:rsidRPr="00176B6E">
              <w:rPr>
                <w:rFonts w:cs="Times New Roman"/>
                <w:kern w:val="0"/>
                <w:sz w:val="21"/>
                <w:szCs w:val="21"/>
              </w:rPr>
              <w:t>值最小的路径作为输出序列</w:t>
            </w:r>
            <w:r w:rsidR="004478AD" w:rsidRPr="004478AD">
              <w:rPr>
                <w:position w:val="-10"/>
              </w:rPr>
              <w:object w:dxaOrig="300" w:dyaOrig="340" w14:anchorId="24523AE1">
                <v:shape id="_x0000_i1284" type="#_x0000_t75" style="width:15pt;height:17.25pt" o:ole="">
                  <v:imagedata r:id="rId530" o:title=""/>
                </v:shape>
                <o:OLEObject Type="Embed" ProgID="Equation.DSMT4" ShapeID="_x0000_i1284" DrawAspect="Content" ObjectID="_1840284088" r:id="rId531"/>
              </w:object>
            </w:r>
          </w:p>
          <w:p w14:paraId="2CFF0105"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21</w:t>
            </w:r>
            <w:r w:rsidRPr="00176B6E">
              <w:rPr>
                <w:rFonts w:cs="Times New Roman"/>
                <w:kern w:val="0"/>
                <w:sz w:val="21"/>
                <w:szCs w:val="21"/>
              </w:rPr>
              <w:t>：</w:t>
            </w:r>
            <w:r w:rsidRPr="00176B6E">
              <w:rPr>
                <w:rFonts w:cs="Times New Roman"/>
                <w:kern w:val="0"/>
                <w:sz w:val="21"/>
                <w:szCs w:val="21"/>
              </w:rPr>
              <w:t>ELSE</w:t>
            </w:r>
          </w:p>
          <w:p w14:paraId="4DD6DD8E" w14:textId="41342FEA" w:rsidR="00A25FA6" w:rsidRPr="00176B6E" w:rsidRDefault="00D44D42">
            <w:pPr>
              <w:snapToGrid w:val="0"/>
              <w:ind w:firstLine="420"/>
              <w:rPr>
                <w:rFonts w:cs="Times New Roman"/>
                <w:kern w:val="0"/>
                <w:sz w:val="21"/>
                <w:szCs w:val="21"/>
              </w:rPr>
            </w:pPr>
            <w:r w:rsidRPr="00176B6E">
              <w:rPr>
                <w:rFonts w:cs="Times New Roman"/>
                <w:kern w:val="0"/>
                <w:sz w:val="21"/>
                <w:szCs w:val="21"/>
              </w:rPr>
              <w:t>22</w:t>
            </w:r>
            <w:r w:rsidRPr="00176B6E">
              <w:rPr>
                <w:rFonts w:cs="Times New Roman"/>
                <w:kern w:val="0"/>
                <w:sz w:val="21"/>
                <w:szCs w:val="21"/>
              </w:rPr>
              <w:t>：选择所有路径中</w:t>
            </w:r>
            <w:r w:rsidRPr="00176B6E">
              <w:rPr>
                <w:rFonts w:cs="Times New Roman"/>
                <w:kern w:val="0"/>
                <w:sz w:val="21"/>
                <w:szCs w:val="21"/>
              </w:rPr>
              <w:t>PM</w:t>
            </w:r>
            <w:r w:rsidRPr="00176B6E">
              <w:rPr>
                <w:rFonts w:cs="Times New Roman"/>
                <w:kern w:val="0"/>
                <w:sz w:val="21"/>
                <w:szCs w:val="21"/>
              </w:rPr>
              <w:t>值最小的路径作为输出序列</w:t>
            </w:r>
            <w:r w:rsidR="004478AD" w:rsidRPr="004478AD">
              <w:rPr>
                <w:position w:val="-10"/>
              </w:rPr>
              <w:object w:dxaOrig="300" w:dyaOrig="340" w14:anchorId="49771285">
                <v:shape id="_x0000_i1285" type="#_x0000_t75" style="width:15pt;height:17.25pt" o:ole="">
                  <v:imagedata r:id="rId532" o:title=""/>
                </v:shape>
                <o:OLEObject Type="Embed" ProgID="Equation.DSMT4" ShapeID="_x0000_i1285" DrawAspect="Content" ObjectID="_1840284089" r:id="rId533"/>
              </w:object>
            </w:r>
          </w:p>
          <w:p w14:paraId="53ED0145" w14:textId="77777777" w:rsidR="00A25FA6" w:rsidRPr="00176B6E" w:rsidRDefault="00D44D42">
            <w:pPr>
              <w:snapToGrid w:val="0"/>
              <w:ind w:firstLine="420"/>
              <w:rPr>
                <w:rFonts w:cs="Times New Roman"/>
                <w:b/>
                <w:kern w:val="0"/>
                <w:sz w:val="21"/>
                <w:szCs w:val="21"/>
              </w:rPr>
            </w:pPr>
            <w:r w:rsidRPr="00176B6E">
              <w:rPr>
                <w:rFonts w:cs="Times New Roman"/>
                <w:kern w:val="0"/>
                <w:sz w:val="21"/>
                <w:szCs w:val="21"/>
              </w:rPr>
              <w:t>23</w:t>
            </w:r>
            <w:r w:rsidRPr="00176B6E">
              <w:rPr>
                <w:rFonts w:cs="Times New Roman"/>
                <w:kern w:val="0"/>
                <w:sz w:val="21"/>
                <w:szCs w:val="21"/>
              </w:rPr>
              <w:t>：</w:t>
            </w:r>
            <w:r w:rsidRPr="00176B6E">
              <w:rPr>
                <w:rFonts w:cs="Times New Roman"/>
                <w:kern w:val="0"/>
                <w:sz w:val="21"/>
                <w:szCs w:val="21"/>
              </w:rPr>
              <w:t>END IF</w:t>
            </w:r>
          </w:p>
        </w:tc>
      </w:tr>
    </w:tbl>
    <w:p w14:paraId="6941CEBB" w14:textId="77777777" w:rsidR="00A25FA6" w:rsidRDefault="00D44D42">
      <w:pPr>
        <w:pStyle w:val="3"/>
      </w:pPr>
      <w:bookmarkStart w:id="77" w:name="_Toc229494176"/>
      <w:bookmarkEnd w:id="76"/>
      <w:r>
        <w:rPr>
          <w:rFonts w:hint="eastAsia"/>
        </w:rPr>
        <w:t>仿真分析</w:t>
      </w:r>
      <w:bookmarkEnd w:id="77"/>
    </w:p>
    <w:p w14:paraId="70E25DC3" w14:textId="526D2B05" w:rsidR="00A25FA6" w:rsidRDefault="00D44D42">
      <w:pPr>
        <w:snapToGrid w:val="0"/>
        <w:ind w:firstLine="480"/>
        <w:rPr>
          <w:rFonts w:cs="Times New Roman"/>
        </w:rPr>
      </w:pPr>
      <w:r>
        <w:rPr>
          <w:rFonts w:hint="eastAsia"/>
        </w:rPr>
        <w:t>为了验证所提</w:t>
      </w:r>
      <w:r w:rsidR="007E2DB1">
        <w:rPr>
          <w:rFonts w:hint="eastAsia"/>
        </w:rPr>
        <w:t>出的</w:t>
      </w:r>
      <w:r>
        <w:rPr>
          <w:rFonts w:hint="eastAsia"/>
        </w:rPr>
        <w:t>P</w:t>
      </w:r>
      <w:r>
        <w:t>SS-RF-SCL</w:t>
      </w:r>
      <w:r>
        <w:rPr>
          <w:rFonts w:hint="eastAsia"/>
        </w:rPr>
        <w:t>译码算法在复杂度方面的改善，以及对性能</w:t>
      </w:r>
      <w:r w:rsidR="003E0973">
        <w:rPr>
          <w:rFonts w:hint="eastAsia"/>
        </w:rPr>
        <w:t>的</w:t>
      </w:r>
      <w:r>
        <w:rPr>
          <w:rFonts w:hint="eastAsia"/>
        </w:rPr>
        <w:t>影响。本小节通过仿真实验对所提</w:t>
      </w:r>
      <w:r>
        <w:rPr>
          <w:rFonts w:hint="eastAsia"/>
        </w:rPr>
        <w:t>P</w:t>
      </w:r>
      <w:r>
        <w:t>SS-RF-SCL</w:t>
      </w:r>
      <w:r>
        <w:rPr>
          <w:rFonts w:hint="eastAsia"/>
        </w:rPr>
        <w:t>译码算法的</w:t>
      </w:r>
      <w:proofErr w:type="gramStart"/>
      <w:r>
        <w:rPr>
          <w:rFonts w:hint="eastAsia"/>
        </w:rPr>
        <w:t>误块率</w:t>
      </w:r>
      <w:proofErr w:type="gramEnd"/>
      <w:r>
        <w:rPr>
          <w:rFonts w:hint="eastAsia"/>
        </w:rPr>
        <w:t>和复杂度与其</w:t>
      </w:r>
      <w:r w:rsidR="003E0973">
        <w:rPr>
          <w:rFonts w:hint="eastAsia"/>
        </w:rPr>
        <w:t>它</w:t>
      </w:r>
      <w:r>
        <w:rPr>
          <w:rFonts w:hint="eastAsia"/>
        </w:rPr>
        <w:t>算法进行比较，</w:t>
      </w:r>
      <w:r>
        <w:rPr>
          <w:rFonts w:cs="Times New Roman"/>
        </w:rPr>
        <w:t>尤其是与现有的</w:t>
      </w:r>
      <w:bookmarkStart w:id="78" w:name="_Hlk228962538"/>
      <w:r>
        <w:rPr>
          <w:rFonts w:cs="Times New Roman"/>
        </w:rPr>
        <w:t>基于搜索集的路径分裂策略辅助</w:t>
      </w:r>
      <w:r>
        <w:rPr>
          <w:rFonts w:cs="Times New Roman"/>
        </w:rPr>
        <w:t>SCL</w:t>
      </w:r>
      <w:r>
        <w:rPr>
          <w:rFonts w:cs="Times New Roman"/>
        </w:rPr>
        <w:t>译码算法</w:t>
      </w:r>
      <w:bookmarkEnd w:id="78"/>
      <w:r>
        <w:rPr>
          <w:rFonts w:cs="Times New Roman"/>
        </w:rPr>
        <w:t>进行比较。</w:t>
      </w:r>
      <w:bookmarkStart w:id="79" w:name="_Hlk181714712"/>
      <w:r w:rsidR="009A511E">
        <w:rPr>
          <w:rFonts w:cs="Times New Roman" w:hint="eastAsia"/>
        </w:rPr>
        <w:t>在</w:t>
      </w:r>
      <w:r w:rsidR="009A511E" w:rsidRPr="009A511E">
        <w:rPr>
          <w:rFonts w:cs="Times New Roman" w:hint="eastAsia"/>
        </w:rPr>
        <w:t>基于搜索集的</w:t>
      </w:r>
      <w:r w:rsidR="009A511E">
        <w:rPr>
          <w:rFonts w:cs="Times New Roman" w:hint="eastAsia"/>
        </w:rPr>
        <w:t>算法中</w:t>
      </w:r>
      <w:proofErr w:type="gramStart"/>
      <w:r w:rsidR="009A511E">
        <w:rPr>
          <w:rFonts w:cs="Times New Roman" w:hint="eastAsia"/>
        </w:rPr>
        <w:t>最</w:t>
      </w:r>
      <w:proofErr w:type="gramEnd"/>
      <w:r w:rsidR="009A511E">
        <w:rPr>
          <w:rFonts w:cs="Times New Roman" w:hint="eastAsia"/>
        </w:rPr>
        <w:t>经典的是</w:t>
      </w:r>
      <w:r w:rsidR="009A511E">
        <w:rPr>
          <w:rFonts w:cs="Times New Roman" w:hint="eastAsia"/>
        </w:rPr>
        <w:t>3</w:t>
      </w:r>
      <w:r w:rsidR="009A511E">
        <w:rPr>
          <w:rFonts w:cs="Times New Roman"/>
        </w:rPr>
        <w:t>.2</w:t>
      </w:r>
      <w:r w:rsidR="009A511E">
        <w:rPr>
          <w:rFonts w:cs="Times New Roman" w:hint="eastAsia"/>
        </w:rPr>
        <w:t>节所提到的</w:t>
      </w:r>
      <w:r w:rsidR="009A511E">
        <w:rPr>
          <w:rFonts w:cs="Times New Roman" w:hint="eastAsia"/>
        </w:rPr>
        <w:t>P</w:t>
      </w:r>
      <w:r w:rsidR="009A511E">
        <w:rPr>
          <w:rFonts w:cs="Times New Roman"/>
        </w:rPr>
        <w:t>SS-SS-SCL</w:t>
      </w:r>
      <w:r w:rsidR="009A511E">
        <w:rPr>
          <w:rFonts w:cs="Times New Roman" w:hint="eastAsia"/>
        </w:rPr>
        <w:t>译码</w:t>
      </w:r>
      <w:r w:rsidR="009A511E">
        <w:rPr>
          <w:rFonts w:cs="Times New Roman" w:hint="eastAsia"/>
        </w:rPr>
        <w:lastRenderedPageBreak/>
        <w:t>算法</w:t>
      </w:r>
      <w:r w:rsidR="009A511E" w:rsidRPr="009A511E">
        <w:rPr>
          <w:rFonts w:cs="Times New Roman"/>
          <w:vertAlign w:val="superscript"/>
        </w:rPr>
        <w:fldChar w:fldCharType="begin"/>
      </w:r>
      <w:r w:rsidR="009A511E" w:rsidRPr="009A511E">
        <w:rPr>
          <w:rFonts w:cs="Times New Roman"/>
          <w:vertAlign w:val="superscript"/>
        </w:rPr>
        <w:instrText xml:space="preserve"> </w:instrText>
      </w:r>
      <w:r w:rsidR="009A511E" w:rsidRPr="009A511E">
        <w:rPr>
          <w:rFonts w:cs="Times New Roman" w:hint="eastAsia"/>
          <w:vertAlign w:val="superscript"/>
        </w:rPr>
        <w:instrText>REF _Ref223547011 \r \h</w:instrText>
      </w:r>
      <w:r w:rsidR="009A511E" w:rsidRPr="009A511E">
        <w:rPr>
          <w:rFonts w:cs="Times New Roman"/>
          <w:vertAlign w:val="superscript"/>
        </w:rPr>
        <w:instrText xml:space="preserve"> </w:instrText>
      </w:r>
      <w:r w:rsidR="009A511E">
        <w:rPr>
          <w:rFonts w:cs="Times New Roman"/>
          <w:vertAlign w:val="superscript"/>
        </w:rPr>
        <w:instrText xml:space="preserve"> \* MERGEFORMAT </w:instrText>
      </w:r>
      <w:r w:rsidR="009A511E" w:rsidRPr="009A511E">
        <w:rPr>
          <w:rFonts w:cs="Times New Roman"/>
          <w:vertAlign w:val="superscript"/>
        </w:rPr>
      </w:r>
      <w:r w:rsidR="009A511E" w:rsidRPr="009A511E">
        <w:rPr>
          <w:rFonts w:cs="Times New Roman"/>
          <w:vertAlign w:val="superscript"/>
        </w:rPr>
        <w:fldChar w:fldCharType="separate"/>
      </w:r>
      <w:r w:rsidR="00DB0418">
        <w:rPr>
          <w:rFonts w:cs="Times New Roman"/>
          <w:vertAlign w:val="superscript"/>
        </w:rPr>
        <w:t>[33]</w:t>
      </w:r>
      <w:r w:rsidR="009A511E" w:rsidRPr="009A511E">
        <w:rPr>
          <w:rFonts w:cs="Times New Roman"/>
          <w:vertAlign w:val="superscript"/>
        </w:rPr>
        <w:fldChar w:fldCharType="end"/>
      </w:r>
      <w:r w:rsidR="009A511E">
        <w:rPr>
          <w:rFonts w:cs="Times New Roman" w:hint="eastAsia"/>
        </w:rPr>
        <w:t>，其译码流程已经做过介绍。文献</w:t>
      </w:r>
      <w:r w:rsidR="009A511E">
        <w:rPr>
          <w:rFonts w:cs="Times New Roman" w:hint="eastAsia"/>
        </w:rPr>
        <w:t>[</w:t>
      </w:r>
      <w:r w:rsidR="009A511E">
        <w:rPr>
          <w:rFonts w:cs="Times New Roman"/>
        </w:rPr>
        <w:t>36]</w:t>
      </w:r>
      <w:r w:rsidR="009A511E">
        <w:rPr>
          <w:rFonts w:cs="Times New Roman" w:hint="eastAsia"/>
        </w:rPr>
        <w:t>所提出的</w:t>
      </w:r>
      <w:r w:rsidR="009A511E">
        <w:rPr>
          <w:rFonts w:cs="Times New Roman" w:hint="eastAsia"/>
        </w:rPr>
        <w:t>P</w:t>
      </w:r>
      <w:r w:rsidR="009A511E">
        <w:rPr>
          <w:rFonts w:cs="Times New Roman"/>
        </w:rPr>
        <w:t>SD-SCL</w:t>
      </w:r>
      <w:r w:rsidR="009A511E">
        <w:rPr>
          <w:rFonts w:cs="Times New Roman" w:hint="eastAsia"/>
        </w:rPr>
        <w:t>译码算法在此基础上更进一步，该方法通过</w:t>
      </w:r>
      <w:r w:rsidR="009A511E" w:rsidRPr="009A511E">
        <w:rPr>
          <w:rFonts w:cs="Times New Roman" w:hint="eastAsia"/>
        </w:rPr>
        <w:t>提前识别并避免错误路径，从而减少路径分裂次数，</w:t>
      </w:r>
      <w:r w:rsidR="009A511E">
        <w:rPr>
          <w:rFonts w:cs="Times New Roman" w:hint="eastAsia"/>
        </w:rPr>
        <w:t>并且同时提出了</w:t>
      </w:r>
      <w:r w:rsidR="009A511E">
        <w:rPr>
          <w:rFonts w:cs="Times New Roman" w:hint="eastAsia"/>
        </w:rPr>
        <w:t>S</w:t>
      </w:r>
      <w:r w:rsidR="009A511E">
        <w:rPr>
          <w:rFonts w:cs="Times New Roman"/>
        </w:rPr>
        <w:t>A</w:t>
      </w:r>
      <w:r w:rsidR="009A511E">
        <w:rPr>
          <w:rFonts w:cs="Times New Roman" w:hint="eastAsia"/>
        </w:rPr>
        <w:t>(</w:t>
      </w:r>
      <w:r w:rsidR="009A511E" w:rsidRPr="009A511E">
        <w:rPr>
          <w:rFonts w:cs="Times New Roman"/>
        </w:rPr>
        <w:t>Statistical Approach</w:t>
      </w:r>
      <w:r w:rsidR="009A511E">
        <w:rPr>
          <w:rFonts w:cs="Times New Roman" w:hint="eastAsia"/>
        </w:rPr>
        <w:t>)</w:t>
      </w:r>
      <w:r w:rsidR="009A511E">
        <w:rPr>
          <w:rFonts w:cs="Times New Roman" w:hint="eastAsia"/>
        </w:rPr>
        <w:t>和</w:t>
      </w:r>
      <w:r w:rsidR="009A511E">
        <w:rPr>
          <w:rFonts w:cs="Times New Roman" w:hint="eastAsia"/>
        </w:rPr>
        <w:t>G</w:t>
      </w:r>
      <w:r w:rsidR="009A511E">
        <w:rPr>
          <w:rFonts w:cs="Times New Roman"/>
        </w:rPr>
        <w:t>A</w:t>
      </w:r>
      <w:r w:rsidR="009A511E">
        <w:rPr>
          <w:rFonts w:cs="Times New Roman" w:hint="eastAsia"/>
        </w:rPr>
        <w:t>两种识别错误路径的方式。</w:t>
      </w:r>
      <w:r>
        <w:rPr>
          <w:rFonts w:cs="Times New Roman"/>
        </w:rPr>
        <w:t>为了公平的比较各个算法的性能，在仿真中对不同算法设置相同的码长</w:t>
      </w:r>
      <w:r w:rsidR="004478AD" w:rsidRPr="004478AD">
        <w:rPr>
          <w:position w:val="-6"/>
        </w:rPr>
        <w:object w:dxaOrig="279" w:dyaOrig="279" w14:anchorId="38D7D608">
          <v:shape id="_x0000_i1286" type="#_x0000_t75" style="width:14.25pt;height:14.25pt" o:ole="">
            <v:imagedata r:id="rId534" o:title=""/>
          </v:shape>
          <o:OLEObject Type="Embed" ProgID="Equation.DSMT4" ShapeID="_x0000_i1286" DrawAspect="Content" ObjectID="_1840284090" r:id="rId535"/>
        </w:object>
      </w:r>
      <w:r>
        <w:rPr>
          <w:rFonts w:cs="Times New Roman"/>
        </w:rPr>
        <w:t>，码率</w:t>
      </w:r>
      <w:r w:rsidR="004478AD" w:rsidRPr="00025957">
        <w:rPr>
          <w:position w:val="-4"/>
        </w:rPr>
        <w:object w:dxaOrig="240" w:dyaOrig="260" w14:anchorId="01101FDD">
          <v:shape id="_x0000_i1287" type="#_x0000_t75" style="width:12pt;height:12.75pt" o:ole="">
            <v:imagedata r:id="rId536" o:title=""/>
          </v:shape>
          <o:OLEObject Type="Embed" ProgID="Equation.DSMT4" ShapeID="_x0000_i1287" DrawAspect="Content" ObjectID="_1840284091" r:id="rId537"/>
        </w:object>
      </w:r>
      <w:r>
        <w:rPr>
          <w:rFonts w:cs="Times New Roman"/>
        </w:rPr>
        <w:t>，最大列表数</w:t>
      </w:r>
      <w:r w:rsidR="004478AD" w:rsidRPr="00025957">
        <w:rPr>
          <w:position w:val="-4"/>
        </w:rPr>
        <w:object w:dxaOrig="220" w:dyaOrig="260" w14:anchorId="1DF7021B">
          <v:shape id="_x0000_i1288" type="#_x0000_t75" style="width:10.5pt;height:12.75pt" o:ole="">
            <v:imagedata r:id="rId538" o:title=""/>
          </v:shape>
          <o:OLEObject Type="Embed" ProgID="Equation.DSMT4" ShapeID="_x0000_i1288" DrawAspect="Content" ObjectID="_1840284092" r:id="rId539"/>
        </w:object>
      </w:r>
      <w:r>
        <w:rPr>
          <w:rFonts w:cs="Times New Roman"/>
        </w:rPr>
        <w:t>，并且在各个算法中添加的校验码</w:t>
      </w:r>
      <w:r w:rsidRPr="00AF1CAF">
        <w:rPr>
          <w:rFonts w:ascii="宋体" w:hAnsi="宋体" w:cs="Times New Roman" w:hint="eastAsia"/>
        </w:rPr>
        <w:t>(</w:t>
      </w:r>
      <w:r>
        <w:rPr>
          <w:rFonts w:cs="Times New Roman"/>
        </w:rPr>
        <w:t>CRC</w:t>
      </w:r>
      <w:r>
        <w:rPr>
          <w:rFonts w:cs="Times New Roman" w:hint="eastAsia"/>
        </w:rPr>
        <w:t>码</w:t>
      </w:r>
      <w:r w:rsidRPr="00AF1CAF">
        <w:rPr>
          <w:rFonts w:ascii="宋体" w:hAnsi="宋体" w:cs="Times New Roman"/>
        </w:rPr>
        <w:t>)</w:t>
      </w:r>
      <w:r>
        <w:rPr>
          <w:rFonts w:cs="Times New Roman"/>
        </w:rPr>
        <w:t>的长度是相同的。各个算法均采用</w:t>
      </w:r>
      <w:r w:rsidR="004478AD" w:rsidRPr="004478AD">
        <w:rPr>
          <w:position w:val="-6"/>
        </w:rPr>
        <w:object w:dxaOrig="1320" w:dyaOrig="279" w14:anchorId="2C05E401">
          <v:shape id="_x0000_i1289" type="#_x0000_t75" style="width:66pt;height:14.25pt" o:ole="">
            <v:imagedata r:id="rId540" o:title=""/>
          </v:shape>
          <o:OLEObject Type="Embed" ProgID="Equation.DSMT4" ShapeID="_x0000_i1289" DrawAspect="Content" ObjectID="_1840284093" r:id="rId541"/>
        </w:object>
      </w:r>
      <w:r>
        <w:rPr>
          <w:rFonts w:cs="Times New Roman"/>
        </w:rPr>
        <w:t>的</w:t>
      </w:r>
      <w:r>
        <w:rPr>
          <w:rFonts w:cs="Times New Roman"/>
        </w:rPr>
        <w:t>GA</w:t>
      </w:r>
      <w:r>
        <w:rPr>
          <w:rFonts w:cs="Times New Roman"/>
        </w:rPr>
        <w:t>构造方法和</w:t>
      </w:r>
      <w:r>
        <w:rPr>
          <w:rFonts w:cs="Times New Roman"/>
        </w:rPr>
        <w:t>BPSK</w:t>
      </w:r>
      <w:r>
        <w:rPr>
          <w:rFonts w:cs="Times New Roman"/>
        </w:rPr>
        <w:t>调制，信道选用</w:t>
      </w:r>
      <w:r>
        <w:rPr>
          <w:rFonts w:cs="Times New Roman"/>
        </w:rPr>
        <w:t>AWGN</w:t>
      </w:r>
      <w:r>
        <w:rPr>
          <w:rFonts w:cs="Times New Roman"/>
        </w:rPr>
        <w:t>信道。</w:t>
      </w:r>
      <w:bookmarkEnd w:id="79"/>
    </w:p>
    <w:p w14:paraId="0738DB26" w14:textId="088108E7" w:rsidR="007E2DB1" w:rsidRPr="007E2DB1" w:rsidRDefault="00D44D42" w:rsidP="007E2DB1">
      <w:pPr>
        <w:ind w:firstLine="480"/>
        <w:rPr>
          <w:rFonts w:cs="Times New Roman"/>
        </w:rPr>
      </w:pPr>
      <w:r w:rsidRPr="00026A4F">
        <w:rPr>
          <w:rFonts w:hint="eastAsia"/>
          <w:color w:val="000000" w:themeColor="text1"/>
        </w:rPr>
        <w:t>图</w:t>
      </w:r>
      <w:r w:rsidRPr="00026A4F">
        <w:rPr>
          <w:rFonts w:hint="eastAsia"/>
          <w:color w:val="000000" w:themeColor="text1"/>
        </w:rPr>
        <w:t>3-</w:t>
      </w:r>
      <w:r w:rsidRPr="00026A4F">
        <w:rPr>
          <w:color w:val="000000" w:themeColor="text1"/>
        </w:rPr>
        <w:t>5</w:t>
      </w:r>
      <w:r>
        <w:rPr>
          <w:rFonts w:hint="eastAsia"/>
        </w:rPr>
        <w:t>显示了在码长</w:t>
      </w:r>
      <w:r>
        <w:rPr>
          <w:rFonts w:hint="eastAsia"/>
          <w:i/>
        </w:rPr>
        <w:t>N</w:t>
      </w:r>
      <w:r>
        <w:t>=1024</w:t>
      </w:r>
      <w:r>
        <w:rPr>
          <w:rFonts w:hint="eastAsia"/>
        </w:rPr>
        <w:t>，</w:t>
      </w:r>
      <w:r w:rsidR="004478AD" w:rsidRPr="004478AD">
        <w:rPr>
          <w:position w:val="-6"/>
        </w:rPr>
        <w:object w:dxaOrig="820" w:dyaOrig="279" w14:anchorId="06647EF9">
          <v:shape id="_x0000_i1290" type="#_x0000_t75" style="width:40.5pt;height:14.25pt" o:ole="">
            <v:imagedata r:id="rId542" o:title=""/>
          </v:shape>
          <o:OLEObject Type="Embed" ProgID="Equation.DSMT4" ShapeID="_x0000_i1290" DrawAspect="Content" ObjectID="_1840284094" r:id="rId543"/>
        </w:object>
      </w:r>
      <w:r>
        <w:rPr>
          <w:rFonts w:hint="eastAsia"/>
        </w:rPr>
        <w:t>，列表数</w:t>
      </w:r>
      <w:r w:rsidR="004478AD" w:rsidRPr="004478AD">
        <w:rPr>
          <w:position w:val="-6"/>
        </w:rPr>
        <w:object w:dxaOrig="560" w:dyaOrig="279" w14:anchorId="61AC8926">
          <v:shape id="_x0000_i1291" type="#_x0000_t75" style="width:27.75pt;height:14.25pt" o:ole="">
            <v:imagedata r:id="rId544" o:title=""/>
          </v:shape>
          <o:OLEObject Type="Embed" ProgID="Equation.DSMT4" ShapeID="_x0000_i1291" DrawAspect="Content" ObjectID="_1840284095" r:id="rId545"/>
        </w:object>
      </w:r>
      <w:r>
        <w:rPr>
          <w:rFonts w:hint="eastAsia"/>
        </w:rPr>
        <w:t>时不同算法的</w:t>
      </w:r>
      <w:proofErr w:type="gramStart"/>
      <w:r>
        <w:rPr>
          <w:rFonts w:hint="eastAsia"/>
        </w:rPr>
        <w:t>误块率</w:t>
      </w:r>
      <w:proofErr w:type="gramEnd"/>
      <w:r>
        <w:rPr>
          <w:rFonts w:hint="eastAsia"/>
        </w:rPr>
        <w:t>比较结果；</w:t>
      </w:r>
      <w:r w:rsidRPr="00026A4F">
        <w:rPr>
          <w:rFonts w:hint="eastAsia"/>
          <w:color w:val="000000" w:themeColor="text1"/>
        </w:rPr>
        <w:t>图</w:t>
      </w:r>
      <w:r w:rsidRPr="00026A4F">
        <w:rPr>
          <w:rFonts w:hint="eastAsia"/>
          <w:color w:val="000000" w:themeColor="text1"/>
        </w:rPr>
        <w:t>3-</w:t>
      </w:r>
      <w:r w:rsidRPr="00026A4F">
        <w:rPr>
          <w:color w:val="000000" w:themeColor="text1"/>
        </w:rPr>
        <w:t>6</w:t>
      </w:r>
      <w:r>
        <w:rPr>
          <w:rFonts w:hint="eastAsia"/>
        </w:rPr>
        <w:t>显示了在码长</w:t>
      </w:r>
      <w:r>
        <w:rPr>
          <w:rFonts w:hint="eastAsia"/>
          <w:i/>
        </w:rPr>
        <w:t>N</w:t>
      </w:r>
      <w:r>
        <w:t>=1024</w:t>
      </w:r>
      <w:r>
        <w:rPr>
          <w:rFonts w:hint="eastAsia"/>
        </w:rPr>
        <w:t>，码率</w:t>
      </w:r>
      <w:r w:rsidR="004478AD" w:rsidRPr="004478AD">
        <w:rPr>
          <w:position w:val="-6"/>
        </w:rPr>
        <w:object w:dxaOrig="820" w:dyaOrig="279" w14:anchorId="7916AF3D">
          <v:shape id="_x0000_i1292" type="#_x0000_t75" style="width:40.5pt;height:14.25pt" o:ole="">
            <v:imagedata r:id="rId546" o:title=""/>
          </v:shape>
          <o:OLEObject Type="Embed" ProgID="Equation.DSMT4" ShapeID="_x0000_i1292" DrawAspect="Content" ObjectID="_1840284096" r:id="rId547"/>
        </w:object>
      </w:r>
      <w:r>
        <w:rPr>
          <w:rFonts w:hint="eastAsia"/>
        </w:rPr>
        <w:t>，列表数</w:t>
      </w:r>
      <w:r w:rsidR="004478AD" w:rsidRPr="004478AD">
        <w:rPr>
          <w:position w:val="-6"/>
        </w:rPr>
        <w:object w:dxaOrig="680" w:dyaOrig="279" w14:anchorId="136E0E3A">
          <v:shape id="_x0000_i1293" type="#_x0000_t75" style="width:33.75pt;height:14.25pt" o:ole="">
            <v:imagedata r:id="rId548" o:title=""/>
          </v:shape>
          <o:OLEObject Type="Embed" ProgID="Equation.DSMT4" ShapeID="_x0000_i1293" DrawAspect="Content" ObjectID="_1840284097" r:id="rId549"/>
        </w:object>
      </w:r>
      <w:r>
        <w:rPr>
          <w:rFonts w:hint="eastAsia"/>
        </w:rPr>
        <w:t>时不同算法的</w:t>
      </w:r>
      <w:proofErr w:type="gramStart"/>
      <w:r>
        <w:rPr>
          <w:rFonts w:hint="eastAsia"/>
        </w:rPr>
        <w:t>误块率</w:t>
      </w:r>
      <w:proofErr w:type="gramEnd"/>
      <w:r>
        <w:rPr>
          <w:rFonts w:hint="eastAsia"/>
        </w:rPr>
        <w:t>比较结果。</w:t>
      </w:r>
      <w:r w:rsidR="007E2DB1" w:rsidRPr="007E2DB1">
        <w:rPr>
          <w:rFonts w:cs="Times New Roman"/>
        </w:rPr>
        <w:t>根据图</w:t>
      </w:r>
      <w:r w:rsidR="007E2DB1" w:rsidRPr="007E2DB1">
        <w:rPr>
          <w:rFonts w:cs="Times New Roman"/>
        </w:rPr>
        <w:t>3-5</w:t>
      </w:r>
      <w:r w:rsidR="007E2DB1" w:rsidRPr="007E2DB1">
        <w:rPr>
          <w:rFonts w:cs="Times New Roman"/>
        </w:rPr>
        <w:t>和</w:t>
      </w:r>
      <w:r w:rsidR="007E2DB1" w:rsidRPr="007E2DB1">
        <w:rPr>
          <w:rFonts w:cs="Times New Roman"/>
        </w:rPr>
        <w:t>3-6</w:t>
      </w:r>
      <w:r w:rsidR="007E2DB1" w:rsidRPr="007E2DB1">
        <w:rPr>
          <w:rFonts w:cs="Times New Roman"/>
        </w:rPr>
        <w:t>可知在码长为</w:t>
      </w:r>
      <w:r w:rsidR="007E2DB1" w:rsidRPr="007E2DB1">
        <w:rPr>
          <w:rFonts w:cs="Times New Roman"/>
        </w:rPr>
        <w:t>1024</w:t>
      </w:r>
      <w:r w:rsidR="007E2DB1" w:rsidRPr="007E2DB1">
        <w:rPr>
          <w:rFonts w:cs="Times New Roman"/>
        </w:rPr>
        <w:t>，码率为</w:t>
      </w:r>
      <w:r w:rsidR="007E2DB1" w:rsidRPr="007E2DB1">
        <w:rPr>
          <w:rFonts w:cs="Times New Roman"/>
        </w:rPr>
        <w:t>1/2</w:t>
      </w:r>
      <w:r w:rsidR="007E2DB1" w:rsidRPr="007E2DB1">
        <w:rPr>
          <w:rFonts w:cs="Times New Roman"/>
        </w:rPr>
        <w:t>时，在不同的列表数和信噪比下，</w:t>
      </w:r>
      <w:r w:rsidR="000932A6">
        <w:rPr>
          <w:rFonts w:cs="Times New Roman" w:hint="eastAsia"/>
        </w:rPr>
        <w:t>本文提出的</w:t>
      </w:r>
      <w:r w:rsidR="007E2DB1" w:rsidRPr="007E2DB1">
        <w:rPr>
          <w:rFonts w:cs="Times New Roman"/>
        </w:rPr>
        <w:t>PSS-RF-SCL</w:t>
      </w:r>
      <w:r w:rsidR="007E2DB1" w:rsidRPr="007E2DB1">
        <w:rPr>
          <w:rFonts w:cs="Times New Roman"/>
        </w:rPr>
        <w:t>译码算法相较于</w:t>
      </w:r>
      <w:r w:rsidR="007E2DB1" w:rsidRPr="007E2DB1">
        <w:rPr>
          <w:rFonts w:cs="Times New Roman"/>
        </w:rPr>
        <w:t>PSS-SS-SCL</w:t>
      </w:r>
      <w:r w:rsidR="007E2DB1" w:rsidRPr="007E2DB1">
        <w:rPr>
          <w:rFonts w:cs="Times New Roman"/>
        </w:rPr>
        <w:t>译码算</w:t>
      </w:r>
      <w:r w:rsidR="007E2DB1" w:rsidRPr="006E6CDD">
        <w:rPr>
          <w:rFonts w:cs="Times New Roman"/>
        </w:rPr>
        <w:t>法</w:t>
      </w:r>
      <w:r w:rsidR="00B62470">
        <w:rPr>
          <w:rFonts w:cs="Times New Roman"/>
          <w:vertAlign w:val="superscript"/>
        </w:rPr>
        <w:fldChar w:fldCharType="begin"/>
      </w:r>
      <w:r w:rsidR="00B62470">
        <w:rPr>
          <w:rFonts w:cs="Times New Roman"/>
          <w:vertAlign w:val="superscript"/>
        </w:rPr>
        <w:instrText xml:space="preserve"> REF _Ref223547011 \r \h </w:instrText>
      </w:r>
      <w:r w:rsidR="00B62470">
        <w:rPr>
          <w:rFonts w:cs="Times New Roman"/>
          <w:vertAlign w:val="superscript"/>
        </w:rPr>
      </w:r>
      <w:r w:rsidR="00B62470">
        <w:rPr>
          <w:rFonts w:cs="Times New Roman"/>
          <w:vertAlign w:val="superscript"/>
        </w:rPr>
        <w:fldChar w:fldCharType="separate"/>
      </w:r>
      <w:r w:rsidR="00DB0418">
        <w:rPr>
          <w:rFonts w:cs="Times New Roman"/>
          <w:vertAlign w:val="superscript"/>
        </w:rPr>
        <w:t>[33]</w:t>
      </w:r>
      <w:r w:rsidR="00B62470">
        <w:rPr>
          <w:rFonts w:cs="Times New Roman"/>
          <w:vertAlign w:val="superscript"/>
        </w:rPr>
        <w:fldChar w:fldCharType="end"/>
      </w:r>
      <w:r w:rsidR="007E2DB1" w:rsidRPr="006E6CDD">
        <w:rPr>
          <w:rFonts w:cs="Times New Roman"/>
        </w:rPr>
        <w:t>，</w:t>
      </w:r>
      <w:r w:rsidR="007E2DB1" w:rsidRPr="006E6CDD">
        <w:rPr>
          <w:rFonts w:cs="Times New Roman"/>
        </w:rPr>
        <w:t>PSD-SCL GA</w:t>
      </w:r>
      <w:r w:rsidR="007E2DB1" w:rsidRPr="006E6CDD">
        <w:rPr>
          <w:rFonts w:cs="Times New Roman"/>
        </w:rPr>
        <w:t>译码算法</w:t>
      </w:r>
      <w:r w:rsidR="00B62470">
        <w:rPr>
          <w:rFonts w:cs="Times New Roman"/>
          <w:vertAlign w:val="superscript"/>
        </w:rPr>
        <w:fldChar w:fldCharType="begin"/>
      </w:r>
      <w:r w:rsidR="00B62470">
        <w:rPr>
          <w:rFonts w:cs="Times New Roman"/>
          <w:vertAlign w:val="superscript"/>
        </w:rPr>
        <w:instrText xml:space="preserve"> REF _Ref223547040 \r \h </w:instrText>
      </w:r>
      <w:r w:rsidR="00B62470">
        <w:rPr>
          <w:rFonts w:cs="Times New Roman"/>
          <w:vertAlign w:val="superscript"/>
        </w:rPr>
      </w:r>
      <w:r w:rsidR="00B62470">
        <w:rPr>
          <w:rFonts w:cs="Times New Roman"/>
          <w:vertAlign w:val="superscript"/>
        </w:rPr>
        <w:fldChar w:fldCharType="separate"/>
      </w:r>
      <w:r w:rsidR="00DB0418">
        <w:rPr>
          <w:rFonts w:cs="Times New Roman"/>
          <w:vertAlign w:val="superscript"/>
        </w:rPr>
        <w:t>[36]</w:t>
      </w:r>
      <w:r w:rsidR="00B62470">
        <w:rPr>
          <w:rFonts w:cs="Times New Roman"/>
          <w:vertAlign w:val="superscript"/>
        </w:rPr>
        <w:fldChar w:fldCharType="end"/>
      </w:r>
      <w:r w:rsidR="007E2DB1" w:rsidRPr="006E6CDD">
        <w:rPr>
          <w:rFonts w:cs="Times New Roman"/>
        </w:rPr>
        <w:t>，性能几乎一致。并且跟图中所有基于搜索集的路径分裂策略辅助</w:t>
      </w:r>
      <w:r w:rsidR="007E2DB1" w:rsidRPr="006E6CDD">
        <w:rPr>
          <w:rFonts w:cs="Times New Roman"/>
        </w:rPr>
        <w:t>SCL</w:t>
      </w:r>
      <w:r w:rsidR="007E2DB1" w:rsidRPr="006E6CDD">
        <w:rPr>
          <w:rFonts w:cs="Times New Roman"/>
        </w:rPr>
        <w:t>译码算法相比，</w:t>
      </w:r>
      <w:r w:rsidR="007E2DB1" w:rsidRPr="006E6CDD">
        <w:rPr>
          <w:rFonts w:cs="Times New Roman"/>
        </w:rPr>
        <w:t>PSS-RF-SCL</w:t>
      </w:r>
      <w:r w:rsidR="007E2DB1" w:rsidRPr="006E6CDD">
        <w:rPr>
          <w:rFonts w:cs="Times New Roman"/>
        </w:rPr>
        <w:t>译码算法相较于</w:t>
      </w:r>
      <w:r w:rsidR="007E2DB1" w:rsidRPr="006E6CDD">
        <w:rPr>
          <w:rFonts w:cs="Times New Roman"/>
        </w:rPr>
        <w:t>CA-SCL</w:t>
      </w:r>
      <w:r w:rsidR="007E2DB1" w:rsidRPr="006E6CDD">
        <w:rPr>
          <w:rFonts w:cs="Times New Roman"/>
        </w:rPr>
        <w:t>译码算法</w:t>
      </w:r>
      <w:r w:rsidR="00B62470">
        <w:rPr>
          <w:rFonts w:cs="Times New Roman"/>
          <w:vertAlign w:val="superscript"/>
        </w:rPr>
        <w:fldChar w:fldCharType="begin"/>
      </w:r>
      <w:r w:rsidR="00B62470">
        <w:rPr>
          <w:rFonts w:cs="Times New Roman"/>
          <w:vertAlign w:val="superscript"/>
        </w:rPr>
        <w:instrText xml:space="preserve"> REF _Ref223546207 \r \h </w:instrText>
      </w:r>
      <w:r w:rsidR="00B62470">
        <w:rPr>
          <w:rFonts w:cs="Times New Roman"/>
          <w:vertAlign w:val="superscript"/>
        </w:rPr>
      </w:r>
      <w:r w:rsidR="00B62470">
        <w:rPr>
          <w:rFonts w:cs="Times New Roman"/>
          <w:vertAlign w:val="superscript"/>
        </w:rPr>
        <w:fldChar w:fldCharType="separate"/>
      </w:r>
      <w:r w:rsidR="00DB0418">
        <w:rPr>
          <w:rFonts w:cs="Times New Roman"/>
          <w:vertAlign w:val="superscript"/>
        </w:rPr>
        <w:t>[2]</w:t>
      </w:r>
      <w:r w:rsidR="00B62470">
        <w:rPr>
          <w:rFonts w:cs="Times New Roman"/>
          <w:vertAlign w:val="superscript"/>
        </w:rPr>
        <w:fldChar w:fldCharType="end"/>
      </w:r>
      <w:r w:rsidR="007E2DB1" w:rsidRPr="006E6CDD">
        <w:rPr>
          <w:rFonts w:cs="Times New Roman"/>
        </w:rPr>
        <w:t>的性能损失</w:t>
      </w:r>
      <w:r w:rsidR="007E2DB1" w:rsidRPr="007E2DB1">
        <w:rPr>
          <w:rFonts w:cs="Times New Roman"/>
        </w:rPr>
        <w:t>最小。当列表数为</w:t>
      </w:r>
      <w:r w:rsidR="007E2DB1" w:rsidRPr="007E2DB1">
        <w:rPr>
          <w:rFonts w:cs="Times New Roman"/>
        </w:rPr>
        <w:t>8</w:t>
      </w:r>
      <w:r w:rsidR="007E2DB1" w:rsidRPr="007E2DB1">
        <w:rPr>
          <w:rFonts w:cs="Times New Roman"/>
        </w:rPr>
        <w:t>时，</w:t>
      </w:r>
      <w:r w:rsidR="000932A6">
        <w:rPr>
          <w:rFonts w:cs="Times New Roman"/>
        </w:rPr>
        <w:t>PSS-RF-SCL</w:t>
      </w:r>
      <w:r w:rsidR="007E2DB1" w:rsidRPr="007E2DB1">
        <w:rPr>
          <w:rFonts w:cs="Times New Roman"/>
        </w:rPr>
        <w:t>在</w:t>
      </w:r>
      <w:proofErr w:type="gramStart"/>
      <w:r w:rsidR="007E2DB1" w:rsidRPr="007E2DB1">
        <w:rPr>
          <w:rFonts w:cs="Times New Roman"/>
        </w:rPr>
        <w:t>误块率</w:t>
      </w:r>
      <w:proofErr w:type="gramEnd"/>
      <w:r w:rsidR="007E2DB1" w:rsidRPr="007E2DB1">
        <w:rPr>
          <w:rFonts w:cs="Times New Roman"/>
        </w:rPr>
        <w:t>为</w:t>
      </w:r>
      <w:r w:rsidR="004478AD" w:rsidRPr="004478AD">
        <w:rPr>
          <w:position w:val="-6"/>
        </w:rPr>
        <w:object w:dxaOrig="440" w:dyaOrig="320" w14:anchorId="7D06D697">
          <v:shape id="_x0000_i1294" type="#_x0000_t75" style="width:21.75pt;height:16.5pt" o:ole="">
            <v:imagedata r:id="rId550" o:title=""/>
          </v:shape>
          <o:OLEObject Type="Embed" ProgID="Equation.DSMT4" ShapeID="_x0000_i1294" DrawAspect="Content" ObjectID="_1840284098" r:id="rId551"/>
        </w:object>
      </w:r>
      <w:r w:rsidR="007E2DB1" w:rsidRPr="007E2DB1">
        <w:rPr>
          <w:rFonts w:cs="Times New Roman"/>
        </w:rPr>
        <w:t>处仅损失</w:t>
      </w:r>
      <w:r w:rsidR="007E2DB1" w:rsidRPr="007E2DB1">
        <w:rPr>
          <w:rFonts w:cs="Times New Roman"/>
        </w:rPr>
        <w:t>0.04dB</w:t>
      </w:r>
      <w:r w:rsidR="007E2DB1" w:rsidRPr="007E2DB1">
        <w:rPr>
          <w:rFonts w:cs="Times New Roman"/>
        </w:rPr>
        <w:t>。当列表数为</w:t>
      </w:r>
      <w:r w:rsidR="007E2DB1" w:rsidRPr="007E2DB1">
        <w:rPr>
          <w:rFonts w:cs="Times New Roman"/>
        </w:rPr>
        <w:t>16</w:t>
      </w:r>
      <w:r w:rsidR="007E2DB1" w:rsidRPr="007E2DB1">
        <w:rPr>
          <w:rFonts w:cs="Times New Roman"/>
        </w:rPr>
        <w:t>时，</w:t>
      </w:r>
      <w:r w:rsidR="000932A6" w:rsidRPr="000932A6">
        <w:rPr>
          <w:rFonts w:cs="Times New Roman"/>
        </w:rPr>
        <w:t>PSS-RF-SCL</w:t>
      </w:r>
      <w:r w:rsidR="007E2DB1" w:rsidRPr="007E2DB1">
        <w:rPr>
          <w:rFonts w:cs="Times New Roman"/>
        </w:rPr>
        <w:t>在</w:t>
      </w:r>
      <w:proofErr w:type="gramStart"/>
      <w:r w:rsidR="007E2DB1" w:rsidRPr="007E2DB1">
        <w:rPr>
          <w:rFonts w:cs="Times New Roman"/>
        </w:rPr>
        <w:t>误块率</w:t>
      </w:r>
      <w:proofErr w:type="gramEnd"/>
      <w:r w:rsidR="007E2DB1" w:rsidRPr="007E2DB1">
        <w:rPr>
          <w:rFonts w:cs="Times New Roman"/>
        </w:rPr>
        <w:t>为</w:t>
      </w:r>
      <w:r w:rsidR="004478AD" w:rsidRPr="004478AD">
        <w:rPr>
          <w:position w:val="-6"/>
        </w:rPr>
        <w:object w:dxaOrig="440" w:dyaOrig="320" w14:anchorId="6B890164">
          <v:shape id="_x0000_i1295" type="#_x0000_t75" style="width:21.75pt;height:16.5pt" o:ole="">
            <v:imagedata r:id="rId552" o:title=""/>
          </v:shape>
          <o:OLEObject Type="Embed" ProgID="Equation.DSMT4" ShapeID="_x0000_i1295" DrawAspect="Content" ObjectID="_1840284099" r:id="rId553"/>
        </w:object>
      </w:r>
      <w:r w:rsidR="007E2DB1" w:rsidRPr="007E2DB1">
        <w:rPr>
          <w:rFonts w:cs="Times New Roman"/>
        </w:rPr>
        <w:t>处仅损失</w:t>
      </w:r>
      <w:r w:rsidR="007E2DB1" w:rsidRPr="007E2DB1">
        <w:rPr>
          <w:rFonts w:cs="Times New Roman"/>
        </w:rPr>
        <w:t>0.03dB</w:t>
      </w:r>
      <w:r w:rsidR="007E2DB1" w:rsidRPr="007E2DB1">
        <w:rPr>
          <w:rFonts w:cs="Times New Roman"/>
        </w:rPr>
        <w:t>，</w:t>
      </w:r>
      <w:r w:rsidR="000932A6">
        <w:rPr>
          <w:rFonts w:cs="Times New Roman" w:hint="eastAsia"/>
        </w:rPr>
        <w:t>在图中的路径分裂选择算法中，其性能损失最低</w:t>
      </w:r>
      <w:r w:rsidR="007E2DB1" w:rsidRPr="007E2DB1">
        <w:rPr>
          <w:rFonts w:cs="Times New Roman"/>
        </w:rPr>
        <w:t>。</w:t>
      </w:r>
      <w:r w:rsidR="007E2DB1" w:rsidRPr="007E2DB1">
        <w:rPr>
          <w:rFonts w:cs="Times New Roman"/>
          <w:color w:val="000000" w:themeColor="text1"/>
        </w:rPr>
        <w:t>虽然在</w:t>
      </w:r>
      <w:r w:rsidR="007E2DB1" w:rsidRPr="007E2DB1">
        <w:rPr>
          <w:rFonts w:cs="Times New Roman"/>
          <w:color w:val="000000" w:themeColor="text1"/>
        </w:rPr>
        <w:t>CA-SCL</w:t>
      </w:r>
      <w:r w:rsidR="007E2DB1" w:rsidRPr="007E2DB1">
        <w:rPr>
          <w:rFonts w:cs="Times New Roman"/>
          <w:color w:val="000000" w:themeColor="text1"/>
        </w:rPr>
        <w:t>译码算法的基础上进行路径分裂选择，会带来略微的性能损失，但其复杂度优化却是明显的。</w:t>
      </w:r>
      <w:r w:rsidR="000932A6">
        <w:rPr>
          <w:rFonts w:cs="Times New Roman" w:hint="eastAsia"/>
          <w:color w:val="000000" w:themeColor="text1"/>
        </w:rPr>
        <w:t>两幅图</w:t>
      </w:r>
      <w:r w:rsidR="007E2DB1" w:rsidRPr="007E2DB1">
        <w:rPr>
          <w:rFonts w:cs="Times New Roman"/>
          <w:color w:val="000000" w:themeColor="text1"/>
        </w:rPr>
        <w:t>中</w:t>
      </w:r>
      <w:r w:rsidR="007E2DB1" w:rsidRPr="007E2DB1">
        <w:rPr>
          <w:rFonts w:cs="Times New Roman"/>
          <w:color w:val="000000" w:themeColor="text1"/>
        </w:rPr>
        <w:t>PSD-SCL SA</w:t>
      </w:r>
      <w:r w:rsidR="007E2DB1" w:rsidRPr="007E2DB1">
        <w:rPr>
          <w:rFonts w:cs="Times New Roman"/>
          <w:color w:val="000000" w:themeColor="text1"/>
        </w:rPr>
        <w:t>译码算法性能最差，是由于其更简单直接的路径分裂</w:t>
      </w:r>
      <w:r w:rsidR="000932A6">
        <w:rPr>
          <w:rFonts w:cs="Times New Roman" w:hint="eastAsia"/>
          <w:color w:val="000000" w:themeColor="text1"/>
        </w:rPr>
        <w:t>选择</w:t>
      </w:r>
      <w:r w:rsidR="007E2DB1" w:rsidRPr="007E2DB1">
        <w:rPr>
          <w:rFonts w:cs="Times New Roman"/>
          <w:color w:val="000000" w:themeColor="text1"/>
        </w:rPr>
        <w:t>方式所造成的，这</w:t>
      </w:r>
      <w:r w:rsidR="000932A6">
        <w:rPr>
          <w:rFonts w:cs="Times New Roman" w:hint="eastAsia"/>
          <w:color w:val="000000" w:themeColor="text1"/>
        </w:rPr>
        <w:t>也</w:t>
      </w:r>
      <w:r w:rsidR="007E2DB1" w:rsidRPr="007E2DB1">
        <w:rPr>
          <w:rFonts w:cs="Times New Roman"/>
          <w:color w:val="000000" w:themeColor="text1"/>
        </w:rPr>
        <w:t>使得其复杂度在传统的</w:t>
      </w:r>
      <w:r w:rsidR="007E2DB1" w:rsidRPr="007E2DB1">
        <w:rPr>
          <w:rFonts w:cs="Times New Roman"/>
        </w:rPr>
        <w:t>基于搜索集的路径分裂策略辅助</w:t>
      </w:r>
      <w:r w:rsidR="007E2DB1" w:rsidRPr="007E2DB1">
        <w:rPr>
          <w:rFonts w:cs="Times New Roman"/>
        </w:rPr>
        <w:t>SCL</w:t>
      </w:r>
      <w:r w:rsidR="007E2DB1" w:rsidRPr="007E2DB1">
        <w:rPr>
          <w:rFonts w:cs="Times New Roman"/>
        </w:rPr>
        <w:t>译码算法中是更低的。</w:t>
      </w:r>
    </w:p>
    <w:p w14:paraId="02C9C769" w14:textId="68EE1441" w:rsidR="00392CCC" w:rsidRDefault="00C85B09" w:rsidP="00392CCC">
      <w:pPr>
        <w:pStyle w:val="afff"/>
      </w:pPr>
      <w:r w:rsidRPr="00C85B09">
        <w:rPr>
          <w:noProof/>
        </w:rPr>
        <w:drawing>
          <wp:inline distT="0" distB="0" distL="0" distR="0" wp14:anchorId="1D96B929" wp14:editId="69012B42">
            <wp:extent cx="3600000" cy="2937600"/>
            <wp:effectExtent l="0" t="0" r="635" b="0"/>
            <wp:docPr id="24" name="图片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1"/>
                    <pic:cNvPicPr preferRelativeResize="0">
                      <a:picLocks noChangeAspect="1" noChangeArrowheads="1"/>
                    </pic:cNvPicPr>
                  </pic:nvPicPr>
                  <pic:blipFill rotWithShape="1">
                    <a:blip r:embed="rId554">
                      <a:extLst>
                        <a:ext uri="{28A0092B-C50C-407E-A947-70E740481C1C}">
                          <a14:useLocalDpi xmlns:a14="http://schemas.microsoft.com/office/drawing/2010/main" val="0"/>
                        </a:ext>
                      </a:extLst>
                    </a:blip>
                    <a:srcRect l="3710" t="5129" r="7827" b="703"/>
                    <a:stretch/>
                  </pic:blipFill>
                  <pic:spPr bwMode="auto">
                    <a:xfrm>
                      <a:off x="0" y="0"/>
                      <a:ext cx="3600000" cy="2937600"/>
                    </a:xfrm>
                    <a:prstGeom prst="rect">
                      <a:avLst/>
                    </a:prstGeom>
                    <a:noFill/>
                    <a:ln>
                      <a:noFill/>
                    </a:ln>
                    <a:extLst>
                      <a:ext uri="{53640926-AAD7-44D8-BBD7-CCE9431645EC}">
                        <a14:shadowObscured xmlns:a14="http://schemas.microsoft.com/office/drawing/2010/main"/>
                      </a:ext>
                    </a:extLst>
                  </pic:spPr>
                </pic:pic>
              </a:graphicData>
            </a:graphic>
          </wp:inline>
        </w:drawing>
      </w:r>
    </w:p>
    <w:p w14:paraId="3B8EECB1" w14:textId="55E25AC2" w:rsidR="00A25FA6" w:rsidRDefault="00392CCC" w:rsidP="00392CCC">
      <w:pPr>
        <w:pStyle w:val="a5"/>
      </w:pPr>
      <w:bookmarkStart w:id="80" w:name="_Toc228988600"/>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3</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5</w:t>
      </w:r>
      <w:r w:rsidR="00195BE6">
        <w:fldChar w:fldCharType="end"/>
      </w:r>
      <w:r>
        <w:t xml:space="preserve"> </w:t>
      </w:r>
      <w:r w:rsidRPr="00392CCC">
        <w:rPr>
          <w:rFonts w:cs="Times New Roman"/>
          <w:i/>
          <w:szCs w:val="21"/>
        </w:rPr>
        <w:t>N</w:t>
      </w:r>
      <w:r w:rsidRPr="00392CCC">
        <w:rPr>
          <w:rFonts w:cs="Times New Roman"/>
          <w:szCs w:val="21"/>
        </w:rPr>
        <w:t>=1024,</w:t>
      </w:r>
      <w:r w:rsidRPr="00392CCC">
        <w:rPr>
          <w:rFonts w:cs="Times New Roman"/>
          <w:i/>
          <w:szCs w:val="21"/>
        </w:rPr>
        <w:t>R</w:t>
      </w:r>
      <w:r w:rsidRPr="00392CCC">
        <w:rPr>
          <w:rFonts w:cs="Times New Roman"/>
          <w:szCs w:val="21"/>
        </w:rPr>
        <w:t>=1/2,</w:t>
      </w:r>
      <w:r w:rsidRPr="00392CCC">
        <w:rPr>
          <w:rFonts w:cs="Times New Roman"/>
          <w:i/>
          <w:szCs w:val="21"/>
        </w:rPr>
        <w:t>L</w:t>
      </w:r>
      <w:r w:rsidRPr="00392CCC">
        <w:rPr>
          <w:rFonts w:cs="Times New Roman"/>
          <w:szCs w:val="21"/>
        </w:rPr>
        <w:t>=8</w:t>
      </w:r>
      <w:r w:rsidRPr="00392CCC">
        <w:rPr>
          <w:rFonts w:cs="Times New Roman"/>
          <w:szCs w:val="21"/>
        </w:rPr>
        <w:t>时各算法</w:t>
      </w:r>
      <w:proofErr w:type="gramStart"/>
      <w:r w:rsidRPr="00392CCC">
        <w:rPr>
          <w:rFonts w:cs="Times New Roman"/>
          <w:szCs w:val="21"/>
        </w:rPr>
        <w:t>误块率仿真</w:t>
      </w:r>
      <w:proofErr w:type="gramEnd"/>
      <w:r w:rsidRPr="00392CCC">
        <w:rPr>
          <w:rFonts w:cs="Times New Roman"/>
          <w:szCs w:val="21"/>
        </w:rPr>
        <w:t>图</w:t>
      </w:r>
      <w:bookmarkEnd w:id="80"/>
    </w:p>
    <w:p w14:paraId="449B550E" w14:textId="31ED89AD" w:rsidR="007E2DB1" w:rsidRPr="007E2DB1" w:rsidRDefault="00D44D42" w:rsidP="007E2DB1">
      <w:pPr>
        <w:pStyle w:val="affb"/>
        <w:rPr>
          <w:rFonts w:eastAsiaTheme="minorEastAsia"/>
        </w:rPr>
      </w:pPr>
      <w:bookmarkStart w:id="81" w:name="_Hlk224253946"/>
      <w:r>
        <w:rPr>
          <w:rFonts w:eastAsiaTheme="minorEastAsia" w:hint="eastAsia"/>
        </w:rPr>
        <w:t>F</w:t>
      </w:r>
      <w:r>
        <w:rPr>
          <w:rFonts w:eastAsiaTheme="minorEastAsia"/>
        </w:rPr>
        <w:t xml:space="preserve">ig. 3-5 Simulation graph of block error rate for each algorithm at </w:t>
      </w:r>
      <w:r w:rsidRPr="00392CCC">
        <w:rPr>
          <w:rFonts w:eastAsiaTheme="minorEastAsia"/>
          <w:i/>
        </w:rPr>
        <w:t>N</w:t>
      </w:r>
      <w:r>
        <w:rPr>
          <w:rFonts w:eastAsiaTheme="minorEastAsia"/>
        </w:rPr>
        <w:t xml:space="preserve">=1024, </w:t>
      </w:r>
      <w:r w:rsidRPr="00392CCC">
        <w:rPr>
          <w:rFonts w:eastAsiaTheme="minorEastAsia"/>
          <w:i/>
        </w:rPr>
        <w:t>R</w:t>
      </w:r>
      <w:r>
        <w:rPr>
          <w:rFonts w:eastAsiaTheme="minorEastAsia"/>
        </w:rPr>
        <w:t xml:space="preserve">=1/2, </w:t>
      </w:r>
      <w:r w:rsidRPr="00392CCC">
        <w:rPr>
          <w:rFonts w:eastAsiaTheme="minorEastAsia"/>
          <w:i/>
        </w:rPr>
        <w:t>L</w:t>
      </w:r>
      <w:r>
        <w:rPr>
          <w:rFonts w:eastAsiaTheme="minorEastAsia"/>
        </w:rPr>
        <w:t>=8</w:t>
      </w:r>
    </w:p>
    <w:bookmarkEnd w:id="81"/>
    <w:p w14:paraId="47E1891D" w14:textId="7A47E935" w:rsidR="00392CCC" w:rsidRDefault="00C85B09" w:rsidP="00392CCC">
      <w:pPr>
        <w:pStyle w:val="afff"/>
      </w:pPr>
      <w:r w:rsidRPr="00C85B09">
        <w:rPr>
          <w:noProof/>
        </w:rPr>
        <w:lastRenderedPageBreak/>
        <w:drawing>
          <wp:inline distT="0" distB="0" distL="0" distR="0" wp14:anchorId="4F5A8268" wp14:editId="6EBA28C6">
            <wp:extent cx="3600000" cy="2937600"/>
            <wp:effectExtent l="0" t="0" r="635" b="0"/>
            <wp:docPr id="23" name="图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0"/>
                    <pic:cNvPicPr preferRelativeResize="0">
                      <a:picLocks noChangeAspect="1" noChangeArrowheads="1"/>
                    </pic:cNvPicPr>
                  </pic:nvPicPr>
                  <pic:blipFill rotWithShape="1">
                    <a:blip r:embed="rId555">
                      <a:extLst>
                        <a:ext uri="{28A0092B-C50C-407E-A947-70E740481C1C}">
                          <a14:useLocalDpi xmlns:a14="http://schemas.microsoft.com/office/drawing/2010/main" val="0"/>
                        </a:ext>
                      </a:extLst>
                    </a:blip>
                    <a:srcRect l="3709" t="6044" r="7958" b="704"/>
                    <a:stretch/>
                  </pic:blipFill>
                  <pic:spPr bwMode="auto">
                    <a:xfrm>
                      <a:off x="0" y="0"/>
                      <a:ext cx="3600000" cy="2937600"/>
                    </a:xfrm>
                    <a:prstGeom prst="rect">
                      <a:avLst/>
                    </a:prstGeom>
                    <a:noFill/>
                    <a:ln>
                      <a:noFill/>
                    </a:ln>
                    <a:extLst>
                      <a:ext uri="{53640926-AAD7-44D8-BBD7-CCE9431645EC}">
                        <a14:shadowObscured xmlns:a14="http://schemas.microsoft.com/office/drawing/2010/main"/>
                      </a:ext>
                    </a:extLst>
                  </pic:spPr>
                </pic:pic>
              </a:graphicData>
            </a:graphic>
          </wp:inline>
        </w:drawing>
      </w:r>
    </w:p>
    <w:p w14:paraId="4AF0D18C" w14:textId="43C849C9" w:rsidR="00A25FA6" w:rsidRDefault="00392CCC" w:rsidP="00392CCC">
      <w:pPr>
        <w:pStyle w:val="a5"/>
      </w:pPr>
      <w:bookmarkStart w:id="82" w:name="_Toc228988601"/>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3</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6</w:t>
      </w:r>
      <w:r w:rsidR="00195BE6">
        <w:fldChar w:fldCharType="end"/>
      </w:r>
      <w:r w:rsidRPr="00392CCC">
        <w:rPr>
          <w:szCs w:val="21"/>
        </w:rPr>
        <w:t xml:space="preserve"> </w:t>
      </w:r>
      <w:r w:rsidRPr="00392CCC">
        <w:rPr>
          <w:rFonts w:cs="Times New Roman"/>
          <w:i/>
          <w:szCs w:val="21"/>
        </w:rPr>
        <w:t>N</w:t>
      </w:r>
      <w:r w:rsidRPr="00392CCC">
        <w:rPr>
          <w:rFonts w:cs="Times New Roman"/>
          <w:szCs w:val="21"/>
        </w:rPr>
        <w:t>=1024,</w:t>
      </w:r>
      <w:r w:rsidRPr="00392CCC">
        <w:rPr>
          <w:rFonts w:cs="Times New Roman"/>
          <w:i/>
          <w:szCs w:val="21"/>
        </w:rPr>
        <w:t>R</w:t>
      </w:r>
      <w:r w:rsidRPr="00392CCC">
        <w:rPr>
          <w:rFonts w:cs="Times New Roman"/>
          <w:szCs w:val="21"/>
        </w:rPr>
        <w:t>=1/2,</w:t>
      </w:r>
      <w:r w:rsidRPr="00392CCC">
        <w:rPr>
          <w:rFonts w:cs="Times New Roman"/>
          <w:i/>
          <w:szCs w:val="21"/>
        </w:rPr>
        <w:t>L</w:t>
      </w:r>
      <w:r w:rsidRPr="00392CCC">
        <w:rPr>
          <w:rFonts w:cs="Times New Roman"/>
          <w:szCs w:val="21"/>
        </w:rPr>
        <w:t>=16</w:t>
      </w:r>
      <w:r w:rsidRPr="00392CCC">
        <w:rPr>
          <w:rFonts w:cs="Times New Roman"/>
          <w:szCs w:val="21"/>
        </w:rPr>
        <w:t>时各算法</w:t>
      </w:r>
      <w:proofErr w:type="gramStart"/>
      <w:r w:rsidRPr="00392CCC">
        <w:rPr>
          <w:rFonts w:cs="Times New Roman"/>
          <w:szCs w:val="21"/>
        </w:rPr>
        <w:t>误块率仿真</w:t>
      </w:r>
      <w:proofErr w:type="gramEnd"/>
      <w:r w:rsidRPr="00392CCC">
        <w:rPr>
          <w:rFonts w:cs="Times New Roman"/>
          <w:szCs w:val="21"/>
        </w:rPr>
        <w:t>图</w:t>
      </w:r>
      <w:bookmarkEnd w:id="82"/>
    </w:p>
    <w:p w14:paraId="35B049F9" w14:textId="73C9CA62" w:rsidR="00A25FA6" w:rsidRDefault="00D44D42">
      <w:pPr>
        <w:pStyle w:val="affb"/>
        <w:rPr>
          <w:rFonts w:eastAsiaTheme="minorEastAsia"/>
        </w:rPr>
      </w:pPr>
      <w:r>
        <w:rPr>
          <w:rFonts w:eastAsiaTheme="minorEastAsia" w:hint="eastAsia"/>
        </w:rPr>
        <w:t>F</w:t>
      </w:r>
      <w:r>
        <w:rPr>
          <w:rFonts w:eastAsiaTheme="minorEastAsia"/>
        </w:rPr>
        <w:t xml:space="preserve">ig. 3-6 Simulation graph of block error rate for each algorithm at </w:t>
      </w:r>
      <w:r w:rsidRPr="00392CCC">
        <w:rPr>
          <w:rFonts w:eastAsiaTheme="minorEastAsia"/>
          <w:i/>
        </w:rPr>
        <w:t>N</w:t>
      </w:r>
      <w:r>
        <w:rPr>
          <w:rFonts w:eastAsiaTheme="minorEastAsia"/>
        </w:rPr>
        <w:t xml:space="preserve">=1024, </w:t>
      </w:r>
      <w:r w:rsidRPr="00392CCC">
        <w:rPr>
          <w:rFonts w:eastAsiaTheme="minorEastAsia"/>
          <w:i/>
        </w:rPr>
        <w:t>R</w:t>
      </w:r>
      <w:r>
        <w:rPr>
          <w:rFonts w:eastAsiaTheme="minorEastAsia"/>
        </w:rPr>
        <w:t xml:space="preserve">=1/2, </w:t>
      </w:r>
      <w:r w:rsidRPr="00392CCC">
        <w:rPr>
          <w:rFonts w:eastAsiaTheme="minorEastAsia"/>
          <w:i/>
        </w:rPr>
        <w:t>L</w:t>
      </w:r>
      <w:r>
        <w:rPr>
          <w:rFonts w:eastAsiaTheme="minorEastAsia"/>
        </w:rPr>
        <w:t>=16</w:t>
      </w:r>
    </w:p>
    <w:p w14:paraId="1F660571" w14:textId="348CDC2B" w:rsidR="007E2DB1" w:rsidRPr="007E2DB1" w:rsidRDefault="007E2DB1" w:rsidP="007E2DB1">
      <w:pPr>
        <w:ind w:firstLine="480"/>
        <w:rPr>
          <w:rFonts w:cs="Times New Roman"/>
        </w:rPr>
      </w:pPr>
      <w:r>
        <w:rPr>
          <w:rFonts w:hint="eastAsia"/>
        </w:rPr>
        <w:t>从图</w:t>
      </w:r>
      <w:r>
        <w:rPr>
          <w:rFonts w:hint="eastAsia"/>
        </w:rPr>
        <w:t>3</w:t>
      </w:r>
      <w:r>
        <w:t>-7</w:t>
      </w:r>
      <w:r>
        <w:rPr>
          <w:rFonts w:hint="eastAsia"/>
        </w:rPr>
        <w:t>中可知在码长为</w:t>
      </w:r>
      <w:r>
        <w:t>512</w:t>
      </w:r>
      <w:r>
        <w:rPr>
          <w:rFonts w:hint="eastAsia"/>
        </w:rPr>
        <w:t>，码率为</w:t>
      </w:r>
      <w:r>
        <w:rPr>
          <w:rFonts w:hint="eastAsia"/>
        </w:rPr>
        <w:t>1</w:t>
      </w:r>
      <w:r>
        <w:t>/2</w:t>
      </w:r>
      <w:r>
        <w:rPr>
          <w:rFonts w:hint="eastAsia"/>
        </w:rPr>
        <w:t>时，</w:t>
      </w:r>
      <w:r>
        <w:rPr>
          <w:rFonts w:hint="eastAsia"/>
        </w:rPr>
        <w:t>P</w:t>
      </w:r>
      <w:r>
        <w:t>SS-RF-SCL</w:t>
      </w:r>
      <w:r>
        <w:rPr>
          <w:rFonts w:hint="eastAsia"/>
        </w:rPr>
        <w:t>译码算法的性能与其</w:t>
      </w:r>
      <w:r w:rsidR="003E0973">
        <w:rPr>
          <w:rFonts w:hint="eastAsia"/>
        </w:rPr>
        <w:t>它</w:t>
      </w:r>
      <w:r>
        <w:rPr>
          <w:rFonts w:cs="Times New Roman"/>
        </w:rPr>
        <w:t>基于搜索集的路径分裂策略辅助</w:t>
      </w:r>
      <w:r>
        <w:rPr>
          <w:rFonts w:cs="Times New Roman"/>
        </w:rPr>
        <w:t>SCL</w:t>
      </w:r>
      <w:r>
        <w:rPr>
          <w:rFonts w:cs="Times New Roman"/>
        </w:rPr>
        <w:t>译码算法</w:t>
      </w:r>
      <w:r w:rsidR="00026A4F">
        <w:rPr>
          <w:rFonts w:cs="Times New Roman" w:hint="eastAsia"/>
        </w:rPr>
        <w:t>相比</w:t>
      </w:r>
      <w:r>
        <w:rPr>
          <w:rFonts w:cs="Times New Roman" w:hint="eastAsia"/>
        </w:rPr>
        <w:t>没有任何下降，并且相较于</w:t>
      </w:r>
      <w:r>
        <w:rPr>
          <w:rFonts w:cs="Times New Roman" w:hint="eastAsia"/>
        </w:rPr>
        <w:t>C</w:t>
      </w:r>
      <w:r>
        <w:rPr>
          <w:rFonts w:cs="Times New Roman"/>
        </w:rPr>
        <w:t>A-SCL</w:t>
      </w:r>
      <w:r>
        <w:rPr>
          <w:rFonts w:cs="Times New Roman" w:hint="eastAsia"/>
        </w:rPr>
        <w:t>译码算法的性能损失较小。由此可知，所提算法在不同码长下性能稳定，不会像</w:t>
      </w:r>
      <w:r>
        <w:rPr>
          <w:rFonts w:cs="Times New Roman" w:hint="eastAsia"/>
        </w:rPr>
        <w:t>P</w:t>
      </w:r>
      <w:r>
        <w:rPr>
          <w:rFonts w:cs="Times New Roman"/>
        </w:rPr>
        <w:t>SD-SCL SA</w:t>
      </w:r>
      <w:r>
        <w:rPr>
          <w:rFonts w:cs="Times New Roman" w:hint="eastAsia"/>
        </w:rPr>
        <w:t>算法一样导致性能明显下降。</w:t>
      </w:r>
    </w:p>
    <w:p w14:paraId="17BDD7AB" w14:textId="33BD13F4" w:rsidR="00392CCC" w:rsidRDefault="00C85B09" w:rsidP="00392CCC">
      <w:pPr>
        <w:pStyle w:val="afff"/>
      </w:pPr>
      <w:r w:rsidRPr="00C85B09">
        <w:rPr>
          <w:noProof/>
        </w:rPr>
        <w:drawing>
          <wp:inline distT="0" distB="0" distL="0" distR="0" wp14:anchorId="2BBA7480" wp14:editId="37949DFE">
            <wp:extent cx="3600000" cy="2937600"/>
            <wp:effectExtent l="0" t="0" r="635" b="0"/>
            <wp:docPr id="21" name="图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9"/>
                    <pic:cNvPicPr preferRelativeResize="0">
                      <a:picLocks noChangeAspect="1" noChangeArrowheads="1"/>
                    </pic:cNvPicPr>
                  </pic:nvPicPr>
                  <pic:blipFill rotWithShape="1">
                    <a:blip r:embed="rId556">
                      <a:extLst>
                        <a:ext uri="{28A0092B-C50C-407E-A947-70E740481C1C}">
                          <a14:useLocalDpi xmlns:a14="http://schemas.microsoft.com/office/drawing/2010/main" val="0"/>
                        </a:ext>
                      </a:extLst>
                    </a:blip>
                    <a:srcRect l="3573" t="6777" r="7822" b="1071"/>
                    <a:stretch/>
                  </pic:blipFill>
                  <pic:spPr bwMode="auto">
                    <a:xfrm>
                      <a:off x="0" y="0"/>
                      <a:ext cx="3600000" cy="2937600"/>
                    </a:xfrm>
                    <a:prstGeom prst="rect">
                      <a:avLst/>
                    </a:prstGeom>
                    <a:noFill/>
                    <a:ln>
                      <a:noFill/>
                    </a:ln>
                    <a:extLst>
                      <a:ext uri="{53640926-AAD7-44D8-BBD7-CCE9431645EC}">
                        <a14:shadowObscured xmlns:a14="http://schemas.microsoft.com/office/drawing/2010/main"/>
                      </a:ext>
                    </a:extLst>
                  </pic:spPr>
                </pic:pic>
              </a:graphicData>
            </a:graphic>
          </wp:inline>
        </w:drawing>
      </w:r>
    </w:p>
    <w:p w14:paraId="3007C9CB" w14:textId="141CCABA" w:rsidR="00A25FA6" w:rsidRDefault="00392CCC" w:rsidP="00392CCC">
      <w:pPr>
        <w:pStyle w:val="a5"/>
      </w:pPr>
      <w:bookmarkStart w:id="83" w:name="_Toc228988602"/>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3</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7</w:t>
      </w:r>
      <w:r w:rsidR="00195BE6">
        <w:fldChar w:fldCharType="end"/>
      </w:r>
      <w:r>
        <w:t xml:space="preserve"> </w:t>
      </w:r>
      <w:r w:rsidRPr="00392CCC">
        <w:rPr>
          <w:rFonts w:cs="Times New Roman"/>
          <w:i/>
          <w:szCs w:val="21"/>
        </w:rPr>
        <w:t>N</w:t>
      </w:r>
      <w:r w:rsidRPr="00392CCC">
        <w:rPr>
          <w:rFonts w:cs="Times New Roman"/>
          <w:szCs w:val="21"/>
        </w:rPr>
        <w:t>=512,</w:t>
      </w:r>
      <w:r w:rsidRPr="00392CCC">
        <w:rPr>
          <w:rFonts w:cs="Times New Roman"/>
          <w:i/>
          <w:szCs w:val="21"/>
        </w:rPr>
        <w:t>R</w:t>
      </w:r>
      <w:r w:rsidRPr="00392CCC">
        <w:rPr>
          <w:rFonts w:cs="Times New Roman"/>
          <w:szCs w:val="21"/>
        </w:rPr>
        <w:t>=1/2</w:t>
      </w:r>
      <w:r w:rsidRPr="00392CCC">
        <w:rPr>
          <w:rFonts w:cs="Times New Roman"/>
          <w:i/>
          <w:szCs w:val="21"/>
        </w:rPr>
        <w:t>,L</w:t>
      </w:r>
      <w:r w:rsidRPr="00392CCC">
        <w:rPr>
          <w:rFonts w:cs="Times New Roman"/>
          <w:szCs w:val="21"/>
        </w:rPr>
        <w:t>=8</w:t>
      </w:r>
      <w:r w:rsidRPr="00392CCC">
        <w:rPr>
          <w:rFonts w:cs="Times New Roman"/>
          <w:szCs w:val="21"/>
        </w:rPr>
        <w:t>时各算法</w:t>
      </w:r>
      <w:proofErr w:type="gramStart"/>
      <w:r w:rsidRPr="00392CCC">
        <w:rPr>
          <w:rFonts w:cs="Times New Roman"/>
          <w:szCs w:val="21"/>
        </w:rPr>
        <w:t>误块率仿真</w:t>
      </w:r>
      <w:proofErr w:type="gramEnd"/>
      <w:r w:rsidRPr="00392CCC">
        <w:rPr>
          <w:rFonts w:cs="Times New Roman"/>
          <w:szCs w:val="21"/>
        </w:rPr>
        <w:t>图</w:t>
      </w:r>
      <w:bookmarkEnd w:id="83"/>
    </w:p>
    <w:p w14:paraId="4F019559" w14:textId="77777777" w:rsidR="00A25FA6" w:rsidRDefault="00D44D42">
      <w:pPr>
        <w:pStyle w:val="affb"/>
        <w:rPr>
          <w:rFonts w:eastAsiaTheme="minorEastAsia"/>
        </w:rPr>
      </w:pPr>
      <w:r>
        <w:rPr>
          <w:rFonts w:eastAsiaTheme="minorEastAsia" w:hint="eastAsia"/>
        </w:rPr>
        <w:t>F</w:t>
      </w:r>
      <w:r>
        <w:rPr>
          <w:rFonts w:eastAsiaTheme="minorEastAsia"/>
        </w:rPr>
        <w:t xml:space="preserve">ig. 3-7 Simulation graph of block error rate for each algorithm at </w:t>
      </w:r>
      <w:r w:rsidRPr="00392CCC">
        <w:rPr>
          <w:rFonts w:eastAsiaTheme="minorEastAsia"/>
          <w:i/>
        </w:rPr>
        <w:t>N</w:t>
      </w:r>
      <w:r>
        <w:rPr>
          <w:rFonts w:eastAsiaTheme="minorEastAsia"/>
        </w:rPr>
        <w:t xml:space="preserve">=512, </w:t>
      </w:r>
      <w:r w:rsidRPr="00392CCC">
        <w:rPr>
          <w:rFonts w:eastAsiaTheme="minorEastAsia"/>
          <w:i/>
        </w:rPr>
        <w:t>R</w:t>
      </w:r>
      <w:r>
        <w:rPr>
          <w:rFonts w:eastAsiaTheme="minorEastAsia"/>
        </w:rPr>
        <w:t xml:space="preserve">=1/2, </w:t>
      </w:r>
      <w:r w:rsidRPr="00392CCC">
        <w:rPr>
          <w:rFonts w:eastAsiaTheme="minorEastAsia"/>
          <w:i/>
        </w:rPr>
        <w:t>L</w:t>
      </w:r>
      <w:r>
        <w:rPr>
          <w:rFonts w:eastAsiaTheme="minorEastAsia"/>
        </w:rPr>
        <w:t>=8</w:t>
      </w:r>
    </w:p>
    <w:p w14:paraId="66EF2EBA" w14:textId="41D1B9B7" w:rsidR="00A25FA6" w:rsidRDefault="00D44D42">
      <w:pPr>
        <w:ind w:firstLine="480"/>
        <w:rPr>
          <w:rFonts w:cs="Times New Roman"/>
        </w:rPr>
      </w:pPr>
      <w:r>
        <w:rPr>
          <w:rFonts w:hint="eastAsia"/>
        </w:rPr>
        <w:lastRenderedPageBreak/>
        <w:t>经过上述表述，可知所提出的</w:t>
      </w:r>
      <w:r>
        <w:rPr>
          <w:rFonts w:hint="eastAsia"/>
        </w:rPr>
        <w:t>P</w:t>
      </w:r>
      <w:r>
        <w:t>SS-RF-SCL</w:t>
      </w:r>
      <w:r>
        <w:rPr>
          <w:rFonts w:hint="eastAsia"/>
        </w:rPr>
        <w:t>译码算法性能稳定。提出该算法的目的是在</w:t>
      </w:r>
      <w:r>
        <w:rPr>
          <w:rFonts w:hint="eastAsia"/>
          <w:color w:val="000000" w:themeColor="text1"/>
        </w:rPr>
        <w:t>传统的</w:t>
      </w:r>
      <w:r>
        <w:rPr>
          <w:rFonts w:cs="Times New Roman"/>
        </w:rPr>
        <w:t>路径分裂策略辅助</w:t>
      </w:r>
      <w:r>
        <w:rPr>
          <w:rFonts w:cs="Times New Roman"/>
        </w:rPr>
        <w:t>SCL</w:t>
      </w:r>
      <w:r>
        <w:rPr>
          <w:rFonts w:cs="Times New Roman"/>
        </w:rPr>
        <w:t>译码算法</w:t>
      </w:r>
      <w:r>
        <w:rPr>
          <w:rFonts w:cs="Times New Roman" w:hint="eastAsia"/>
        </w:rPr>
        <w:t>基础上进一步降低复杂度，因此接下来</w:t>
      </w:r>
      <w:r w:rsidR="003E0973">
        <w:rPr>
          <w:rFonts w:cs="Times New Roman" w:hint="eastAsia"/>
        </w:rPr>
        <w:t>对</w:t>
      </w:r>
      <w:r>
        <w:rPr>
          <w:rFonts w:cs="Times New Roman" w:hint="eastAsia"/>
        </w:rPr>
        <w:t>复杂度进行比较。在</w:t>
      </w:r>
      <w:r>
        <w:rPr>
          <w:rFonts w:cs="Times New Roman" w:hint="eastAsia"/>
        </w:rPr>
        <w:t>C</w:t>
      </w:r>
      <w:r>
        <w:rPr>
          <w:rFonts w:cs="Times New Roman"/>
        </w:rPr>
        <w:t>A-SCL</w:t>
      </w:r>
      <w:r>
        <w:rPr>
          <w:rFonts w:cs="Times New Roman" w:hint="eastAsia"/>
        </w:rPr>
        <w:t>译码算法中，使用的译码列表数越少，路径分裂次数越少，计算复杂度就</w:t>
      </w:r>
      <w:r w:rsidR="003E0973">
        <w:rPr>
          <w:rFonts w:cs="Times New Roman" w:hint="eastAsia"/>
        </w:rPr>
        <w:t>越</w:t>
      </w:r>
      <w:r>
        <w:rPr>
          <w:rFonts w:cs="Times New Roman" w:hint="eastAsia"/>
        </w:rPr>
        <w:t>低，消耗的计算资源就越少。因此</w:t>
      </w:r>
      <w:r>
        <w:rPr>
          <w:rFonts w:cs="Times New Roman"/>
        </w:rPr>
        <w:t>从上述两个方面来比较各个算法的复杂度</w:t>
      </w:r>
      <w:r>
        <w:rPr>
          <w:rFonts w:cs="Times New Roman" w:hint="eastAsia"/>
        </w:rPr>
        <w:t>。</w:t>
      </w:r>
    </w:p>
    <w:p w14:paraId="45691685" w14:textId="31B00CAC" w:rsidR="00A25FA6" w:rsidRDefault="00D44D42">
      <w:pPr>
        <w:snapToGrid w:val="0"/>
        <w:ind w:firstLine="480"/>
        <w:rPr>
          <w:rFonts w:cs="Times New Roman"/>
        </w:rPr>
      </w:pPr>
      <w:bookmarkStart w:id="84" w:name="_Hlk181715204"/>
      <w:r>
        <w:rPr>
          <w:rFonts w:cs="Times New Roman"/>
        </w:rPr>
        <w:t>在进行复杂度比较时，各个算法都设置码长</w:t>
      </w:r>
      <w:r w:rsidRPr="00026A4F">
        <w:rPr>
          <w:rFonts w:cs="Times New Roman"/>
          <w:i/>
        </w:rPr>
        <w:t>N</w:t>
      </w:r>
      <w:r>
        <w:rPr>
          <w:rFonts w:cs="Times New Roman"/>
        </w:rPr>
        <w:t>=1024</w:t>
      </w:r>
      <w:r>
        <w:rPr>
          <w:rFonts w:cs="Times New Roman"/>
        </w:rPr>
        <w:t>，码率</w:t>
      </w:r>
      <w:r w:rsidRPr="00026A4F">
        <w:rPr>
          <w:rFonts w:cs="Times New Roman"/>
          <w:i/>
        </w:rPr>
        <w:t>R</w:t>
      </w:r>
      <w:r>
        <w:rPr>
          <w:rFonts w:cs="Times New Roman"/>
        </w:rPr>
        <w:t>=1/2</w:t>
      </w:r>
      <w:r>
        <w:rPr>
          <w:rFonts w:cs="Times New Roman"/>
        </w:rPr>
        <w:t>，列表数</w:t>
      </w:r>
      <w:r w:rsidRPr="00026A4F">
        <w:rPr>
          <w:rFonts w:cs="Times New Roman"/>
          <w:i/>
        </w:rPr>
        <w:t>L</w:t>
      </w:r>
      <w:r>
        <w:rPr>
          <w:rFonts w:cs="Times New Roman"/>
        </w:rPr>
        <w:t>=8</w:t>
      </w:r>
      <w:r>
        <w:rPr>
          <w:rFonts w:cs="Times New Roman"/>
        </w:rPr>
        <w:t>，添加</w:t>
      </w:r>
      <w:r>
        <w:rPr>
          <w:rFonts w:cs="Times New Roman"/>
        </w:rPr>
        <w:t>16</w:t>
      </w:r>
      <w:r>
        <w:rPr>
          <w:rFonts w:cs="Times New Roman"/>
        </w:rPr>
        <w:t>位校验码。</w:t>
      </w:r>
      <w:bookmarkStart w:id="85" w:name="_Hlk181715219"/>
      <w:r w:rsidRPr="00026A4F">
        <w:rPr>
          <w:rFonts w:cs="Times New Roman" w:hint="eastAsia"/>
          <w:color w:val="000000" w:themeColor="text1"/>
        </w:rPr>
        <w:t>图</w:t>
      </w:r>
      <w:r w:rsidRPr="00026A4F">
        <w:rPr>
          <w:rFonts w:cs="Times New Roman" w:hint="eastAsia"/>
          <w:color w:val="000000" w:themeColor="text1"/>
        </w:rPr>
        <w:t>3</w:t>
      </w:r>
      <w:r w:rsidRPr="00026A4F">
        <w:rPr>
          <w:rFonts w:cs="Times New Roman"/>
          <w:color w:val="000000" w:themeColor="text1"/>
        </w:rPr>
        <w:t>-8</w:t>
      </w:r>
      <w:r>
        <w:rPr>
          <w:rFonts w:cs="Times New Roman" w:hint="eastAsia"/>
          <w:color w:val="000000" w:themeColor="text1"/>
        </w:rPr>
        <w:t>比较了不同算法译码</w:t>
      </w:r>
      <w:r w:rsidR="00B62470">
        <w:rPr>
          <w:rFonts w:cs="Times New Roman" w:hint="eastAsia"/>
          <w:color w:val="000000" w:themeColor="text1"/>
        </w:rPr>
        <w:t>时</w:t>
      </w:r>
      <w:r>
        <w:rPr>
          <w:rFonts w:cs="Times New Roman" w:hint="eastAsia"/>
          <w:color w:val="000000" w:themeColor="text1"/>
        </w:rPr>
        <w:t>的平均译码列表总数。</w:t>
      </w:r>
    </w:p>
    <w:bookmarkEnd w:id="84"/>
    <w:bookmarkEnd w:id="85"/>
    <w:p w14:paraId="2783CC1D" w14:textId="1DB2A447" w:rsidR="00392CCC" w:rsidRDefault="00C85B09" w:rsidP="00392CCC">
      <w:pPr>
        <w:pStyle w:val="afff"/>
      </w:pPr>
      <w:r w:rsidRPr="00C85B09">
        <w:rPr>
          <w:noProof/>
        </w:rPr>
        <w:drawing>
          <wp:inline distT="0" distB="0" distL="0" distR="0" wp14:anchorId="5165E5F2" wp14:editId="02AACA1A">
            <wp:extent cx="3600000" cy="2937600"/>
            <wp:effectExtent l="0" t="0" r="635" b="0"/>
            <wp:docPr id="20" name="图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8"/>
                    <pic:cNvPicPr preferRelativeResize="0">
                      <a:picLocks noChangeAspect="1" noChangeArrowheads="1"/>
                    </pic:cNvPicPr>
                  </pic:nvPicPr>
                  <pic:blipFill rotWithShape="1">
                    <a:blip r:embed="rId557">
                      <a:extLst>
                        <a:ext uri="{28A0092B-C50C-407E-A947-70E740481C1C}">
                          <a14:useLocalDpi xmlns:a14="http://schemas.microsoft.com/office/drawing/2010/main" val="0"/>
                        </a:ext>
                      </a:extLst>
                    </a:blip>
                    <a:srcRect l="2060" t="5861" r="7417" b="713"/>
                    <a:stretch/>
                  </pic:blipFill>
                  <pic:spPr bwMode="auto">
                    <a:xfrm>
                      <a:off x="0" y="0"/>
                      <a:ext cx="3600000" cy="2937600"/>
                    </a:xfrm>
                    <a:prstGeom prst="rect">
                      <a:avLst/>
                    </a:prstGeom>
                    <a:noFill/>
                    <a:ln>
                      <a:noFill/>
                    </a:ln>
                    <a:extLst>
                      <a:ext uri="{53640926-AAD7-44D8-BBD7-CCE9431645EC}">
                        <a14:shadowObscured xmlns:a14="http://schemas.microsoft.com/office/drawing/2010/main"/>
                      </a:ext>
                    </a:extLst>
                  </pic:spPr>
                </pic:pic>
              </a:graphicData>
            </a:graphic>
          </wp:inline>
        </w:drawing>
      </w:r>
    </w:p>
    <w:p w14:paraId="39DBEEE8" w14:textId="40881B95" w:rsidR="00A25FA6" w:rsidRDefault="00392CCC" w:rsidP="00392CCC">
      <w:pPr>
        <w:pStyle w:val="a5"/>
      </w:pPr>
      <w:bookmarkStart w:id="86" w:name="_Toc228988603"/>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3</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8</w:t>
      </w:r>
      <w:r w:rsidR="00195BE6">
        <w:fldChar w:fldCharType="end"/>
      </w:r>
      <w:r>
        <w:t xml:space="preserve"> </w:t>
      </w:r>
      <w:r w:rsidRPr="00392CCC">
        <w:rPr>
          <w:rFonts w:cs="Times New Roman" w:hint="eastAsia"/>
          <w:szCs w:val="21"/>
        </w:rPr>
        <w:t>不同算法的平均译码列表总数</w:t>
      </w:r>
      <w:bookmarkEnd w:id="86"/>
    </w:p>
    <w:p w14:paraId="7DD6C782" w14:textId="77777777" w:rsidR="00A25FA6" w:rsidRDefault="00D44D42">
      <w:pPr>
        <w:pStyle w:val="affb"/>
        <w:rPr>
          <w:rFonts w:eastAsiaTheme="minorEastAsia"/>
        </w:rPr>
      </w:pPr>
      <w:r>
        <w:rPr>
          <w:rFonts w:eastAsiaTheme="minorEastAsia" w:hint="eastAsia"/>
        </w:rPr>
        <w:t>F</w:t>
      </w:r>
      <w:r>
        <w:rPr>
          <w:rFonts w:eastAsiaTheme="minorEastAsia"/>
        </w:rPr>
        <w:t>ig. 3-8 Average total decoding list size for different algorithms</w:t>
      </w:r>
    </w:p>
    <w:p w14:paraId="2833ABB2" w14:textId="116AC895" w:rsidR="00A25FA6" w:rsidRDefault="00D44D42">
      <w:pPr>
        <w:ind w:firstLine="480"/>
      </w:pPr>
      <w:r>
        <w:rPr>
          <w:rFonts w:hint="eastAsia"/>
        </w:rPr>
        <w:t>平均译码列表总数</w:t>
      </w:r>
      <w:r w:rsidR="004478AD" w:rsidRPr="004478AD">
        <w:rPr>
          <w:position w:val="-12"/>
        </w:rPr>
        <w:object w:dxaOrig="440" w:dyaOrig="360" w14:anchorId="1BDF2BD0">
          <v:shape id="_x0000_i1296" type="#_x0000_t75" style="width:21.75pt;height:18pt" o:ole="">
            <v:imagedata r:id="rId558" o:title=""/>
          </v:shape>
          <o:OLEObject Type="Embed" ProgID="Equation.DSMT4" ShapeID="_x0000_i1296" DrawAspect="Content" ObjectID="_1840284100" r:id="rId559"/>
        </w:object>
      </w:r>
      <w:r>
        <w:rPr>
          <w:rFonts w:hint="eastAsia"/>
        </w:rPr>
        <w:t>为译码每个比特使用的路径数总和，</w:t>
      </w:r>
      <w:r w:rsidR="004478AD" w:rsidRPr="004478AD">
        <w:rPr>
          <w:position w:val="-12"/>
        </w:rPr>
        <w:object w:dxaOrig="440" w:dyaOrig="360" w14:anchorId="0DCAB067">
          <v:shape id="_x0000_i1297" type="#_x0000_t75" style="width:21.75pt;height:18pt" o:ole="">
            <v:imagedata r:id="rId560" o:title=""/>
          </v:shape>
          <o:OLEObject Type="Embed" ProgID="Equation.DSMT4" ShapeID="_x0000_i1297" DrawAspect="Content" ObjectID="_1840284101" r:id="rId561"/>
        </w:object>
      </w:r>
      <w:r>
        <w:rPr>
          <w:rFonts w:hint="eastAsia"/>
        </w:rPr>
        <w:t>越大译码复杂度越高。</w:t>
      </w:r>
      <w:r w:rsidR="004478AD" w:rsidRPr="004478AD">
        <w:rPr>
          <w:position w:val="-12"/>
        </w:rPr>
        <w:object w:dxaOrig="440" w:dyaOrig="360" w14:anchorId="48CE46C2">
          <v:shape id="_x0000_i1298" type="#_x0000_t75" style="width:21.75pt;height:18pt" o:ole="">
            <v:imagedata r:id="rId562" o:title=""/>
          </v:shape>
          <o:OLEObject Type="Embed" ProgID="Equation.DSMT4" ShapeID="_x0000_i1298" DrawAspect="Content" ObjectID="_1840284102" r:id="rId563"/>
        </w:object>
      </w:r>
      <w:r>
        <w:rPr>
          <w:rFonts w:hint="eastAsia"/>
        </w:rPr>
        <w:t>计算如</w:t>
      </w:r>
      <w:r w:rsidRPr="00026A4F">
        <w:rPr>
          <w:rFonts w:hint="eastAsia"/>
          <w:color w:val="000000" w:themeColor="text1"/>
        </w:rPr>
        <w:t>式</w:t>
      </w:r>
      <w:r w:rsidRPr="00026A4F">
        <w:rPr>
          <w:rFonts w:hint="eastAsia"/>
          <w:color w:val="000000" w:themeColor="text1"/>
        </w:rPr>
        <w:t>(</w:t>
      </w:r>
      <w:r w:rsidRPr="00026A4F">
        <w:rPr>
          <w:color w:val="000000" w:themeColor="text1"/>
        </w:rPr>
        <w:t>3-5)</w:t>
      </w:r>
      <w:r>
        <w:rPr>
          <w:rFonts w:hint="eastAsia"/>
        </w:rPr>
        <w:t>所示。</w:t>
      </w:r>
    </w:p>
    <w:p w14:paraId="2BE06A5E" w14:textId="6B116F82" w:rsidR="00A25FA6" w:rsidRDefault="00D44D42">
      <w:pPr>
        <w:pStyle w:val="MTDisplayEquation"/>
      </w:pPr>
      <w:r>
        <w:tab/>
      </w:r>
      <w:r w:rsidR="004478AD" w:rsidRPr="004478AD">
        <w:rPr>
          <w:position w:val="-28"/>
        </w:rPr>
        <w:object w:dxaOrig="1180" w:dyaOrig="680" w14:anchorId="37529B1E">
          <v:shape id="_x0000_i1299" type="#_x0000_t75" style="width:59.25pt;height:33.75pt" o:ole="">
            <v:imagedata r:id="rId564" o:title=""/>
          </v:shape>
          <o:OLEObject Type="Embed" ProgID="Equation.DSMT4" ShapeID="_x0000_i1299" DrawAspect="Content" ObjectID="_1840284103" r:id="rId565"/>
        </w:object>
      </w:r>
      <w:r>
        <w:tab/>
        <w:t>(3-5)</w:t>
      </w:r>
    </w:p>
    <w:p w14:paraId="5A0F5AB1" w14:textId="2ECDB8F1" w:rsidR="00A25FA6" w:rsidRDefault="00D44D42">
      <w:pPr>
        <w:ind w:firstLineChars="0" w:firstLine="0"/>
      </w:pPr>
      <w:r w:rsidRPr="00026A4F">
        <w:rPr>
          <w:rFonts w:hint="eastAsia"/>
          <w:color w:val="000000" w:themeColor="text1"/>
        </w:rPr>
        <w:t>式</w:t>
      </w:r>
      <w:r w:rsidRPr="00026A4F">
        <w:rPr>
          <w:rFonts w:hint="eastAsia"/>
          <w:color w:val="000000" w:themeColor="text1"/>
        </w:rPr>
        <w:t>(</w:t>
      </w:r>
      <w:r w:rsidRPr="00026A4F">
        <w:rPr>
          <w:color w:val="000000" w:themeColor="text1"/>
        </w:rPr>
        <w:t>3-5)</w:t>
      </w:r>
      <w:r>
        <w:rPr>
          <w:rFonts w:hint="eastAsia"/>
        </w:rPr>
        <w:t>中</w:t>
      </w:r>
      <w:r w:rsidR="004478AD" w:rsidRPr="004478AD">
        <w:rPr>
          <w:position w:val="-12"/>
        </w:rPr>
        <w:object w:dxaOrig="240" w:dyaOrig="360" w14:anchorId="0AD11400">
          <v:shape id="_x0000_i1300" type="#_x0000_t75" style="width:12pt;height:18pt" o:ole="">
            <v:imagedata r:id="rId566" o:title=""/>
          </v:shape>
          <o:OLEObject Type="Embed" ProgID="Equation.DSMT4" ShapeID="_x0000_i1300" DrawAspect="Content" ObjectID="_1840284104" r:id="rId567"/>
        </w:object>
      </w:r>
      <w:r>
        <w:rPr>
          <w:rFonts w:hint="eastAsia"/>
        </w:rPr>
        <w:t>表示第</w:t>
      </w:r>
      <w:r>
        <w:rPr>
          <w:i/>
        </w:rPr>
        <w:t>i</w:t>
      </w:r>
      <w:proofErr w:type="gramStart"/>
      <w:r>
        <w:rPr>
          <w:rFonts w:hint="eastAsia"/>
        </w:rPr>
        <w:t>个</w:t>
      </w:r>
      <w:proofErr w:type="gramEnd"/>
      <w:r>
        <w:rPr>
          <w:rFonts w:hint="eastAsia"/>
        </w:rPr>
        <w:t>比特译码时译码器存活的路径数。</w:t>
      </w:r>
    </w:p>
    <w:p w14:paraId="0D27498B" w14:textId="77777777" w:rsidR="00A25FA6" w:rsidRDefault="00D44D42">
      <w:pPr>
        <w:ind w:firstLine="480"/>
        <w:rPr>
          <w:rFonts w:cs="Times New Roman"/>
        </w:rPr>
      </w:pPr>
      <w:r>
        <w:rPr>
          <w:rFonts w:cs="Times New Roman"/>
        </w:rPr>
        <w:t>从</w:t>
      </w:r>
      <w:r w:rsidRPr="00026A4F">
        <w:rPr>
          <w:rFonts w:cs="Times New Roman"/>
          <w:color w:val="000000" w:themeColor="text1"/>
        </w:rPr>
        <w:t>图</w:t>
      </w:r>
      <w:r w:rsidRPr="00026A4F">
        <w:rPr>
          <w:rFonts w:cs="Times New Roman"/>
          <w:color w:val="000000" w:themeColor="text1"/>
        </w:rPr>
        <w:t>3-8</w:t>
      </w:r>
      <w:r>
        <w:rPr>
          <w:rFonts w:cs="Times New Roman"/>
        </w:rPr>
        <w:t>可以看出相较于传统的</w:t>
      </w:r>
      <w:r>
        <w:rPr>
          <w:rFonts w:cs="Times New Roman"/>
        </w:rPr>
        <w:t>PSS-SS-SCL</w:t>
      </w:r>
      <w:r>
        <w:rPr>
          <w:rFonts w:cs="Times New Roman"/>
        </w:rPr>
        <w:t>和</w:t>
      </w:r>
      <w:r>
        <w:rPr>
          <w:rFonts w:cs="Times New Roman"/>
        </w:rPr>
        <w:t>CA-SCL</w:t>
      </w:r>
      <w:r>
        <w:rPr>
          <w:rFonts w:cs="Times New Roman"/>
        </w:rPr>
        <w:t>译码算法，</w:t>
      </w:r>
      <w:r>
        <w:rPr>
          <w:rFonts w:cs="Times New Roman"/>
        </w:rPr>
        <w:t>PSS-RF-SCL</w:t>
      </w:r>
      <w:r>
        <w:rPr>
          <w:rFonts w:cs="Times New Roman"/>
        </w:rPr>
        <w:t>译码算法的译码列表总数在信噪比为</w:t>
      </w:r>
      <w:r>
        <w:rPr>
          <w:rFonts w:cs="Times New Roman"/>
        </w:rPr>
        <w:t>2.5dB</w:t>
      </w:r>
      <w:r>
        <w:rPr>
          <w:rFonts w:cs="Times New Roman"/>
        </w:rPr>
        <w:t>时下降了</w:t>
      </w:r>
      <w:r>
        <w:rPr>
          <w:rFonts w:cs="Times New Roman"/>
        </w:rPr>
        <w:t>37%</w:t>
      </w:r>
      <w:r>
        <w:rPr>
          <w:rFonts w:cs="Times New Roman"/>
        </w:rPr>
        <w:t>，在信噪比为</w:t>
      </w:r>
      <w:r>
        <w:rPr>
          <w:rFonts w:cs="Times New Roman"/>
        </w:rPr>
        <w:t>3dB</w:t>
      </w:r>
      <w:r>
        <w:rPr>
          <w:rFonts w:cs="Times New Roman"/>
        </w:rPr>
        <w:t>时下降了</w:t>
      </w:r>
      <w:r>
        <w:rPr>
          <w:rFonts w:cs="Times New Roman"/>
        </w:rPr>
        <w:t>70%</w:t>
      </w:r>
      <w:r>
        <w:rPr>
          <w:rFonts w:cs="Times New Roman"/>
        </w:rPr>
        <w:t>。相较于复杂度更低的</w:t>
      </w:r>
      <w:r>
        <w:rPr>
          <w:rFonts w:cs="Times New Roman"/>
        </w:rPr>
        <w:t>PSD-SCL GA</w:t>
      </w:r>
      <w:r>
        <w:rPr>
          <w:rFonts w:cs="Times New Roman"/>
        </w:rPr>
        <w:t>译码算法，</w:t>
      </w:r>
      <w:r>
        <w:rPr>
          <w:rFonts w:cs="Times New Roman"/>
        </w:rPr>
        <w:t>PSS-RF-SCL</w:t>
      </w:r>
      <w:r>
        <w:rPr>
          <w:rFonts w:cs="Times New Roman"/>
        </w:rPr>
        <w:t>译码算法的译码列表总数在信噪比为</w:t>
      </w:r>
      <w:r>
        <w:rPr>
          <w:rFonts w:cs="Times New Roman"/>
        </w:rPr>
        <w:t>3dB</w:t>
      </w:r>
      <w:r>
        <w:rPr>
          <w:rFonts w:cs="Times New Roman"/>
        </w:rPr>
        <w:t>时也下降了</w:t>
      </w:r>
      <w:r>
        <w:rPr>
          <w:rFonts w:cs="Times New Roman"/>
        </w:rPr>
        <w:t>44%</w:t>
      </w:r>
      <w:r>
        <w:rPr>
          <w:rFonts w:cs="Times New Roman"/>
        </w:rPr>
        <w:t>。与判决更严格的</w:t>
      </w:r>
      <w:r>
        <w:rPr>
          <w:rFonts w:cs="Times New Roman"/>
        </w:rPr>
        <w:t>PSD-SCL SA</w:t>
      </w:r>
      <w:r>
        <w:rPr>
          <w:rFonts w:cs="Times New Roman"/>
        </w:rPr>
        <w:t>译码算法相比，在信噪比为</w:t>
      </w:r>
      <w:r>
        <w:rPr>
          <w:rFonts w:cs="Times New Roman"/>
        </w:rPr>
        <w:t>3dB</w:t>
      </w:r>
      <w:r>
        <w:rPr>
          <w:rFonts w:cs="Times New Roman"/>
        </w:rPr>
        <w:t>时下降了</w:t>
      </w:r>
      <w:r>
        <w:rPr>
          <w:rFonts w:cs="Times New Roman"/>
        </w:rPr>
        <w:t>24%</w:t>
      </w:r>
      <w:r>
        <w:rPr>
          <w:rFonts w:cs="Times New Roman" w:hint="eastAsia"/>
        </w:rPr>
        <w:t>。因此看出所提出的</w:t>
      </w:r>
      <w:r>
        <w:rPr>
          <w:rFonts w:cs="Times New Roman" w:hint="eastAsia"/>
        </w:rPr>
        <w:t>P</w:t>
      </w:r>
      <w:r>
        <w:rPr>
          <w:rFonts w:cs="Times New Roman"/>
        </w:rPr>
        <w:t>SS-RF-SCL</w:t>
      </w:r>
      <w:r>
        <w:rPr>
          <w:rFonts w:cs="Times New Roman" w:hint="eastAsia"/>
        </w:rPr>
        <w:t>译码算法在译码列表总数方面，有着明显的优势。</w:t>
      </w:r>
    </w:p>
    <w:p w14:paraId="1DF918CA" w14:textId="77090181" w:rsidR="00A25FA6" w:rsidRDefault="00D44D42">
      <w:pPr>
        <w:ind w:firstLine="480"/>
        <w:rPr>
          <w:rFonts w:cs="Times New Roman"/>
          <w:color w:val="FF0000"/>
        </w:rPr>
      </w:pPr>
      <w:r w:rsidRPr="00026A4F">
        <w:rPr>
          <w:rFonts w:cs="Times New Roman" w:hint="eastAsia"/>
          <w:color w:val="000000" w:themeColor="text1"/>
        </w:rPr>
        <w:lastRenderedPageBreak/>
        <w:t>图</w:t>
      </w:r>
      <w:r w:rsidRPr="00026A4F">
        <w:rPr>
          <w:rFonts w:cs="Times New Roman" w:hint="eastAsia"/>
          <w:color w:val="000000" w:themeColor="text1"/>
        </w:rPr>
        <w:t>3</w:t>
      </w:r>
      <w:r w:rsidRPr="00026A4F">
        <w:rPr>
          <w:rFonts w:cs="Times New Roman"/>
          <w:color w:val="000000" w:themeColor="text1"/>
        </w:rPr>
        <w:t>-9</w:t>
      </w:r>
      <w:r>
        <w:rPr>
          <w:rFonts w:cs="Times New Roman" w:hint="eastAsia"/>
          <w:color w:val="000000" w:themeColor="text1"/>
        </w:rPr>
        <w:t>比较的是不同算法的平均分裂次数，</w:t>
      </w:r>
      <w:r>
        <w:rPr>
          <w:rFonts w:cs="Times New Roman"/>
        </w:rPr>
        <w:t>PSS-RF-SCL</w:t>
      </w:r>
      <w:r>
        <w:rPr>
          <w:rFonts w:cs="Times New Roman"/>
        </w:rPr>
        <w:t>译码算法的分裂次数在信噪比为</w:t>
      </w:r>
      <w:r>
        <w:rPr>
          <w:rFonts w:cs="Times New Roman"/>
        </w:rPr>
        <w:t>1dB</w:t>
      </w:r>
      <w:r>
        <w:rPr>
          <w:rFonts w:cs="Times New Roman"/>
        </w:rPr>
        <w:t>时为</w:t>
      </w:r>
      <w:r>
        <w:rPr>
          <w:rFonts w:cs="Times New Roman"/>
        </w:rPr>
        <w:t>80</w:t>
      </w:r>
      <w:r>
        <w:rPr>
          <w:rFonts w:cs="Times New Roman"/>
        </w:rPr>
        <w:t>，相较于</w:t>
      </w:r>
      <w:r>
        <w:rPr>
          <w:rFonts w:cs="Times New Roman"/>
        </w:rPr>
        <w:t>CA-SCL</w:t>
      </w:r>
      <w:r>
        <w:rPr>
          <w:rFonts w:cs="Times New Roman"/>
        </w:rPr>
        <w:t>译码算法下降了</w:t>
      </w:r>
      <w:r>
        <w:rPr>
          <w:rFonts w:cs="Times New Roman"/>
        </w:rPr>
        <w:t>85%</w:t>
      </w:r>
      <w:r>
        <w:rPr>
          <w:rFonts w:cs="Times New Roman"/>
        </w:rPr>
        <w:t>，相较于其它基于搜索集的路径分裂策略辅助</w:t>
      </w:r>
      <w:r>
        <w:rPr>
          <w:rFonts w:cs="Times New Roman"/>
        </w:rPr>
        <w:t>SCL</w:t>
      </w:r>
      <w:r>
        <w:rPr>
          <w:rFonts w:cs="Times New Roman"/>
        </w:rPr>
        <w:t>译码算法下降了</w:t>
      </w:r>
      <w:r>
        <w:rPr>
          <w:rFonts w:cs="Times New Roman"/>
        </w:rPr>
        <w:t>33%</w:t>
      </w:r>
      <w:r>
        <w:rPr>
          <w:rFonts w:cs="Times New Roman"/>
        </w:rPr>
        <w:t>。在信噪比为</w:t>
      </w:r>
      <w:r>
        <w:rPr>
          <w:rFonts w:cs="Times New Roman"/>
        </w:rPr>
        <w:t>3dB</w:t>
      </w:r>
      <w:r>
        <w:rPr>
          <w:rFonts w:cs="Times New Roman"/>
        </w:rPr>
        <w:t>时，</w:t>
      </w:r>
      <w:r>
        <w:rPr>
          <w:rFonts w:cs="Times New Roman"/>
        </w:rPr>
        <w:t>PSS-RF-SCL</w:t>
      </w:r>
      <w:r>
        <w:rPr>
          <w:rFonts w:cs="Times New Roman"/>
        </w:rPr>
        <w:t>译码算法的分裂次数为</w:t>
      </w:r>
      <w:r>
        <w:rPr>
          <w:rFonts w:cs="Times New Roman"/>
        </w:rPr>
        <w:t>8.3</w:t>
      </w:r>
      <w:r>
        <w:rPr>
          <w:rFonts w:cs="Times New Roman"/>
        </w:rPr>
        <w:t>，相较于</w:t>
      </w:r>
      <w:r>
        <w:rPr>
          <w:rFonts w:cs="Times New Roman"/>
        </w:rPr>
        <w:t>PSD-SCL GA</w:t>
      </w:r>
      <w:r>
        <w:rPr>
          <w:rFonts w:cs="Times New Roman"/>
        </w:rPr>
        <w:t>译码算法下降了</w:t>
      </w:r>
      <w:r>
        <w:rPr>
          <w:rFonts w:cs="Times New Roman"/>
        </w:rPr>
        <w:t>45%</w:t>
      </w:r>
      <w:r>
        <w:rPr>
          <w:rFonts w:cs="Times New Roman"/>
        </w:rPr>
        <w:t>。虽然</w:t>
      </w:r>
      <w:r>
        <w:rPr>
          <w:rFonts w:cs="Times New Roman"/>
        </w:rPr>
        <w:t>PSD-SCL SA</w:t>
      </w:r>
      <w:r>
        <w:rPr>
          <w:rFonts w:cs="Times New Roman"/>
        </w:rPr>
        <w:t>译码算法的分裂次数与所提算法在信噪比为</w:t>
      </w:r>
      <w:r>
        <w:rPr>
          <w:rFonts w:cs="Times New Roman"/>
        </w:rPr>
        <w:t>3dB</w:t>
      </w:r>
      <w:r>
        <w:rPr>
          <w:rFonts w:cs="Times New Roman"/>
        </w:rPr>
        <w:t>时基本一致，但</w:t>
      </w:r>
      <w:r>
        <w:rPr>
          <w:rFonts w:cs="Times New Roman" w:hint="eastAsia"/>
        </w:rPr>
        <w:t>是由于其简单直接的判断方式导致</w:t>
      </w:r>
      <w:proofErr w:type="gramStart"/>
      <w:r>
        <w:rPr>
          <w:rFonts w:cs="Times New Roman" w:hint="eastAsia"/>
        </w:rPr>
        <w:t>其误块率性</w:t>
      </w:r>
      <w:proofErr w:type="gramEnd"/>
      <w:r>
        <w:rPr>
          <w:rFonts w:cs="Times New Roman" w:hint="eastAsia"/>
        </w:rPr>
        <w:t>能下降程度明显，性能损失较大</w:t>
      </w:r>
      <w:r>
        <w:rPr>
          <w:rFonts w:cs="Times New Roman"/>
        </w:rPr>
        <w:t>。</w:t>
      </w:r>
      <w:r>
        <w:rPr>
          <w:rFonts w:cs="Times New Roman" w:hint="eastAsia"/>
        </w:rPr>
        <w:t>而</w:t>
      </w:r>
      <w:r>
        <w:rPr>
          <w:rFonts w:cs="Times New Roman" w:hint="eastAsia"/>
        </w:rPr>
        <w:t>P</w:t>
      </w:r>
      <w:r>
        <w:rPr>
          <w:rFonts w:cs="Times New Roman"/>
        </w:rPr>
        <w:t>SS-RF-SCL</w:t>
      </w:r>
      <w:r>
        <w:rPr>
          <w:rFonts w:cs="Times New Roman" w:hint="eastAsia"/>
        </w:rPr>
        <w:t>译码算法不仅分裂次数下降程度更明显，而且译码性能也十分稳定。</w:t>
      </w:r>
    </w:p>
    <w:p w14:paraId="62FBFB42" w14:textId="49EC7FCB" w:rsidR="00392CCC" w:rsidRDefault="00C85B09" w:rsidP="00392CCC">
      <w:pPr>
        <w:pStyle w:val="afff"/>
      </w:pPr>
      <w:r w:rsidRPr="00C85B09">
        <w:rPr>
          <w:noProof/>
        </w:rPr>
        <w:drawing>
          <wp:inline distT="0" distB="0" distL="0" distR="0" wp14:anchorId="4C0E7B2A" wp14:editId="43D55EF7">
            <wp:extent cx="3600000" cy="2937600"/>
            <wp:effectExtent l="0" t="0" r="635" b="0"/>
            <wp:docPr id="16" name="图片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7"/>
                    <pic:cNvPicPr preferRelativeResize="0">
                      <a:picLocks noChangeAspect="1" noChangeArrowheads="1"/>
                    </pic:cNvPicPr>
                  </pic:nvPicPr>
                  <pic:blipFill rotWithShape="1">
                    <a:blip r:embed="rId568">
                      <a:extLst>
                        <a:ext uri="{28A0092B-C50C-407E-A947-70E740481C1C}">
                          <a14:useLocalDpi xmlns:a14="http://schemas.microsoft.com/office/drawing/2010/main" val="0"/>
                        </a:ext>
                      </a:extLst>
                    </a:blip>
                    <a:srcRect l="3882" t="4980" r="7750" b="1375"/>
                    <a:stretch/>
                  </pic:blipFill>
                  <pic:spPr bwMode="auto">
                    <a:xfrm>
                      <a:off x="0" y="0"/>
                      <a:ext cx="3600000" cy="2937600"/>
                    </a:xfrm>
                    <a:prstGeom prst="rect">
                      <a:avLst/>
                    </a:prstGeom>
                    <a:noFill/>
                    <a:ln>
                      <a:noFill/>
                    </a:ln>
                    <a:extLst>
                      <a:ext uri="{53640926-AAD7-44D8-BBD7-CCE9431645EC}">
                        <a14:shadowObscured xmlns:a14="http://schemas.microsoft.com/office/drawing/2010/main"/>
                      </a:ext>
                    </a:extLst>
                  </pic:spPr>
                </pic:pic>
              </a:graphicData>
            </a:graphic>
          </wp:inline>
        </w:drawing>
      </w:r>
    </w:p>
    <w:p w14:paraId="36B20001" w14:textId="50B43F2E" w:rsidR="00A25FA6" w:rsidRPr="00392CCC" w:rsidRDefault="00392CCC" w:rsidP="00392CCC">
      <w:pPr>
        <w:pStyle w:val="a5"/>
        <w:rPr>
          <w:szCs w:val="21"/>
        </w:rPr>
      </w:pPr>
      <w:bookmarkStart w:id="87" w:name="_Toc228988604"/>
      <w:r w:rsidRPr="00392CCC">
        <w:rPr>
          <w:rFonts w:hint="eastAsia"/>
          <w:szCs w:val="21"/>
        </w:rPr>
        <w:t>图</w:t>
      </w:r>
      <w:r w:rsidR="00195BE6">
        <w:rPr>
          <w:szCs w:val="21"/>
        </w:rPr>
        <w:fldChar w:fldCharType="begin"/>
      </w:r>
      <w:r w:rsidR="00195BE6">
        <w:rPr>
          <w:szCs w:val="21"/>
        </w:rPr>
        <w:instrText xml:space="preserve"> </w:instrText>
      </w:r>
      <w:r w:rsidR="00195BE6">
        <w:rPr>
          <w:rFonts w:hint="eastAsia"/>
          <w:szCs w:val="21"/>
        </w:rPr>
        <w:instrText>STYLEREF 1 \s</w:instrText>
      </w:r>
      <w:r w:rsidR="00195BE6">
        <w:rPr>
          <w:szCs w:val="21"/>
        </w:rPr>
        <w:instrText xml:space="preserve"> </w:instrText>
      </w:r>
      <w:r w:rsidR="00195BE6">
        <w:rPr>
          <w:szCs w:val="21"/>
        </w:rPr>
        <w:fldChar w:fldCharType="separate"/>
      </w:r>
      <w:r w:rsidR="00DB0418">
        <w:rPr>
          <w:noProof/>
          <w:szCs w:val="21"/>
        </w:rPr>
        <w:t>3</w:t>
      </w:r>
      <w:r w:rsidR="00195BE6">
        <w:rPr>
          <w:szCs w:val="21"/>
        </w:rPr>
        <w:fldChar w:fldCharType="end"/>
      </w:r>
      <w:r w:rsidR="00195BE6">
        <w:rPr>
          <w:szCs w:val="21"/>
        </w:rPr>
        <w:noBreakHyphen/>
      </w:r>
      <w:r w:rsidR="00195BE6">
        <w:rPr>
          <w:szCs w:val="21"/>
        </w:rPr>
        <w:fldChar w:fldCharType="begin"/>
      </w:r>
      <w:r w:rsidR="00195BE6">
        <w:rPr>
          <w:szCs w:val="21"/>
        </w:rPr>
        <w:instrText xml:space="preserve"> </w:instrText>
      </w:r>
      <w:r w:rsidR="00195BE6">
        <w:rPr>
          <w:rFonts w:hint="eastAsia"/>
          <w:szCs w:val="21"/>
        </w:rPr>
        <w:instrText xml:space="preserve">SEQ </w:instrText>
      </w:r>
      <w:r w:rsidR="00195BE6">
        <w:rPr>
          <w:rFonts w:hint="eastAsia"/>
          <w:szCs w:val="21"/>
        </w:rPr>
        <w:instrText>图</w:instrText>
      </w:r>
      <w:r w:rsidR="00195BE6">
        <w:rPr>
          <w:rFonts w:hint="eastAsia"/>
          <w:szCs w:val="21"/>
        </w:rPr>
        <w:instrText xml:space="preserve"> \* ARABIC \s 1</w:instrText>
      </w:r>
      <w:r w:rsidR="00195BE6">
        <w:rPr>
          <w:szCs w:val="21"/>
        </w:rPr>
        <w:instrText xml:space="preserve"> </w:instrText>
      </w:r>
      <w:r w:rsidR="00195BE6">
        <w:rPr>
          <w:szCs w:val="21"/>
        </w:rPr>
        <w:fldChar w:fldCharType="separate"/>
      </w:r>
      <w:r w:rsidR="00DB0418">
        <w:rPr>
          <w:noProof/>
          <w:szCs w:val="21"/>
        </w:rPr>
        <w:t>9</w:t>
      </w:r>
      <w:r w:rsidR="00195BE6">
        <w:rPr>
          <w:szCs w:val="21"/>
        </w:rPr>
        <w:fldChar w:fldCharType="end"/>
      </w:r>
      <w:r w:rsidRPr="00392CCC">
        <w:rPr>
          <w:szCs w:val="21"/>
        </w:rPr>
        <w:t xml:space="preserve"> </w:t>
      </w:r>
      <w:r w:rsidRPr="00392CCC">
        <w:rPr>
          <w:rFonts w:cs="Times New Roman"/>
          <w:szCs w:val="21"/>
        </w:rPr>
        <w:t>不同算法的平均分裂次数</w:t>
      </w:r>
      <w:bookmarkEnd w:id="87"/>
    </w:p>
    <w:p w14:paraId="59EC8A06" w14:textId="77777777" w:rsidR="00A25FA6" w:rsidRDefault="00D44D42">
      <w:pPr>
        <w:pStyle w:val="affb"/>
        <w:rPr>
          <w:rFonts w:eastAsiaTheme="minorEastAsia"/>
        </w:rPr>
      </w:pPr>
      <w:r>
        <w:rPr>
          <w:rFonts w:eastAsiaTheme="minorEastAsia" w:hint="eastAsia"/>
        </w:rPr>
        <w:t>F</w:t>
      </w:r>
      <w:r>
        <w:rPr>
          <w:rFonts w:eastAsiaTheme="minorEastAsia"/>
        </w:rPr>
        <w:t>ig. 3-9 Average number of splitting operations for different algorithms</w:t>
      </w:r>
    </w:p>
    <w:p w14:paraId="261EFB81" w14:textId="183B1E5E" w:rsidR="00A25FA6" w:rsidRPr="007E2DB1" w:rsidRDefault="00D44D42" w:rsidP="007E2DB1">
      <w:pPr>
        <w:snapToGrid w:val="0"/>
        <w:ind w:firstLine="480"/>
        <w:rPr>
          <w:rFonts w:cs="Times New Roman"/>
        </w:rPr>
      </w:pPr>
      <w:r>
        <w:rPr>
          <w:rFonts w:cs="Times New Roman"/>
        </w:rPr>
        <w:t>综上所述，本文所提算法在保持译码性能不低于</w:t>
      </w:r>
      <w:r>
        <w:rPr>
          <w:rFonts w:cs="Times New Roman"/>
        </w:rPr>
        <w:t>PSS-SS-SCL</w:t>
      </w:r>
      <w:r>
        <w:rPr>
          <w:rFonts w:cs="Times New Roman"/>
        </w:rPr>
        <w:t>译码算法性能的前提下，明显降低了译码复杂度。</w:t>
      </w:r>
      <w:r>
        <w:rPr>
          <w:rFonts w:cs="Times New Roman" w:hint="eastAsia"/>
        </w:rPr>
        <w:t>由于</w:t>
      </w:r>
      <w:r>
        <w:rPr>
          <w:rFonts w:cs="Times New Roman" w:hint="eastAsia"/>
        </w:rPr>
        <w:t>P</w:t>
      </w:r>
      <w:r>
        <w:rPr>
          <w:rFonts w:cs="Times New Roman"/>
        </w:rPr>
        <w:t>SS-RF-SCL</w:t>
      </w:r>
      <w:r>
        <w:rPr>
          <w:rFonts w:cs="Times New Roman" w:hint="eastAsia"/>
        </w:rPr>
        <w:t>译码算法采用的基于</w:t>
      </w:r>
      <w:r>
        <w:rPr>
          <w:rFonts w:cs="Times New Roman"/>
        </w:rPr>
        <w:t>APM</w:t>
      </w:r>
      <w:r>
        <w:rPr>
          <w:rFonts w:cs="Times New Roman" w:hint="eastAsia"/>
        </w:rPr>
        <w:t>值的剪枝策略，提前剪枝掉了明显错误路径使得错误路径没有参与后续译码，这带来了译码列表总数的明显下降。同时基于可靠性函数的不可靠比特选择策略为该算法带来了更精准的不可靠比特选择，使得分裂次数明显下降，而且译码性能十分稳定。</w:t>
      </w:r>
    </w:p>
    <w:p w14:paraId="0DCD8965" w14:textId="77777777" w:rsidR="00A25FA6" w:rsidRDefault="00D44D42">
      <w:pPr>
        <w:pStyle w:val="2"/>
      </w:pPr>
      <w:bookmarkStart w:id="88" w:name="_Toc229494177"/>
      <w:r>
        <w:t>本章小结</w:t>
      </w:r>
      <w:bookmarkEnd w:id="88"/>
    </w:p>
    <w:p w14:paraId="17412C89" w14:textId="6B6D9B73" w:rsidR="00A25FA6" w:rsidRPr="00A56857" w:rsidRDefault="00D44D42">
      <w:pPr>
        <w:ind w:firstLine="480"/>
        <w:sectPr w:rsidR="00A25FA6" w:rsidRPr="00A56857">
          <w:footnotePr>
            <w:numFmt w:val="decimalEnclosedCircleChinese"/>
            <w:numRestart w:val="eachPage"/>
          </w:footnotePr>
          <w:pgSz w:w="11906" w:h="16838"/>
          <w:pgMar w:top="1701" w:right="1701" w:bottom="1701" w:left="1701" w:header="1134" w:footer="1134" w:gutter="0"/>
          <w:cols w:space="425"/>
          <w:docGrid w:linePitch="326"/>
        </w:sectPr>
      </w:pPr>
      <w:proofErr w:type="gramStart"/>
      <w:r>
        <w:rPr>
          <w:rFonts w:hint="eastAsia"/>
        </w:rPr>
        <w:t>本章先</w:t>
      </w:r>
      <w:proofErr w:type="gramEnd"/>
      <w:r>
        <w:rPr>
          <w:rFonts w:hint="eastAsia"/>
        </w:rPr>
        <w:t>介绍了</w:t>
      </w:r>
      <w:r>
        <w:t>PSS-SS-SCL</w:t>
      </w:r>
      <w:r>
        <w:rPr>
          <w:rFonts w:hint="eastAsia"/>
        </w:rPr>
        <w:t>译码算法，对采用路径分裂选择的进步意义进行了介绍，并分析了进行路径分裂选择的核心</w:t>
      </w:r>
      <w:r w:rsidR="007E2DB1">
        <w:rPr>
          <w:rFonts w:ascii="Segoe UI" w:hAnsi="Segoe UI" w:cs="Segoe UI"/>
          <w:color w:val="0F1115"/>
          <w:shd w:val="clear" w:color="auto" w:fill="FFFFFF"/>
        </w:rPr>
        <w:t>——</w:t>
      </w:r>
      <w:r>
        <w:rPr>
          <w:rFonts w:hint="eastAsia"/>
        </w:rPr>
        <w:t>不可靠比特选择。然后分析了</w:t>
      </w:r>
      <w:r>
        <w:rPr>
          <w:rFonts w:hint="eastAsia"/>
        </w:rPr>
        <w:t>P</w:t>
      </w:r>
      <w:r>
        <w:t>SS-</w:t>
      </w:r>
      <w:r>
        <w:lastRenderedPageBreak/>
        <w:t>SS-SCL</w:t>
      </w:r>
      <w:r>
        <w:rPr>
          <w:rFonts w:hint="eastAsia"/>
        </w:rPr>
        <w:t>译码算法的不足，并提出了改进的译码策略。其一是</w:t>
      </w:r>
      <w:r>
        <w:rPr>
          <w:rFonts w:cs="Times New Roman"/>
        </w:rPr>
        <w:t>采用可靠性函数方法来识别需要进行路径分裂的比特。</w:t>
      </w:r>
      <w:r>
        <w:rPr>
          <w:rFonts w:cs="Times New Roman" w:hint="eastAsia"/>
        </w:rPr>
        <w:t>其二是基于</w:t>
      </w:r>
      <w:r>
        <w:rPr>
          <w:rFonts w:cs="Times New Roman" w:hint="eastAsia"/>
        </w:rPr>
        <w:t>A</w:t>
      </w:r>
      <w:r>
        <w:rPr>
          <w:rFonts w:cs="Times New Roman"/>
        </w:rPr>
        <w:t>PM</w:t>
      </w:r>
      <w:r>
        <w:rPr>
          <w:rFonts w:cs="Times New Roman" w:hint="eastAsia"/>
        </w:rPr>
        <w:t>值的路径剪枝策略。然后基于上述策略提出了一种基于可靠性函数的极化码</w:t>
      </w:r>
      <w:r>
        <w:rPr>
          <w:rFonts w:cs="Times New Roman" w:hint="eastAsia"/>
        </w:rPr>
        <w:t>PSS-RF-SCL</w:t>
      </w:r>
      <w:r>
        <w:rPr>
          <w:rFonts w:cs="Times New Roman" w:hint="eastAsia"/>
        </w:rPr>
        <w:t>译码算法。</w:t>
      </w:r>
      <w:r>
        <w:rPr>
          <w:rFonts w:cs="Times New Roman" w:hint="eastAsia"/>
        </w:rPr>
        <w:t>P</w:t>
      </w:r>
      <w:r>
        <w:rPr>
          <w:rFonts w:cs="Times New Roman"/>
        </w:rPr>
        <w:t>SS-RF-SCL</w:t>
      </w:r>
      <w:r>
        <w:rPr>
          <w:rFonts w:cs="Times New Roman" w:hint="eastAsia"/>
        </w:rPr>
        <w:t>译码算法</w:t>
      </w:r>
      <w:r>
        <w:rPr>
          <w:rFonts w:cs="Times New Roman"/>
        </w:rPr>
        <w:t>采用了更符合译码实际情况的可靠性函数方法来识别需要进行路径分裂的比特。通过统计实验设定阈值</w:t>
      </w:r>
      <w:r w:rsidRPr="007E2DB1">
        <w:rPr>
          <w:rFonts w:cs="Times New Roman"/>
          <w:i/>
        </w:rPr>
        <w:t>α</w:t>
      </w:r>
      <w:r>
        <w:rPr>
          <w:rFonts w:cs="Times New Roman"/>
        </w:rPr>
        <w:t>，只对可靠性函数值</w:t>
      </w:r>
      <w:r w:rsidR="004478AD" w:rsidRPr="004478AD">
        <w:rPr>
          <w:position w:val="-10"/>
        </w:rPr>
        <w:object w:dxaOrig="480" w:dyaOrig="320" w14:anchorId="632BC054">
          <v:shape id="_x0000_i1301" type="#_x0000_t75" style="width:24pt;height:16.5pt" o:ole="">
            <v:imagedata r:id="rId569" o:title=""/>
          </v:shape>
          <o:OLEObject Type="Embed" ProgID="Equation.DSMT4" ShapeID="_x0000_i1301" DrawAspect="Content" ObjectID="_1840284105" r:id="rId570"/>
        </w:object>
      </w:r>
      <w:r>
        <w:rPr>
          <w:rFonts w:cs="Times New Roman"/>
        </w:rPr>
        <w:t>小于</w:t>
      </w:r>
      <w:r w:rsidRPr="007E2DB1">
        <w:rPr>
          <w:rFonts w:cs="Times New Roman"/>
          <w:i/>
        </w:rPr>
        <w:t>α</w:t>
      </w:r>
      <w:r>
        <w:rPr>
          <w:rFonts w:cs="Times New Roman"/>
        </w:rPr>
        <w:t>的信息比特进行路径分裂，明显降低了分裂次数。此外，</w:t>
      </w:r>
      <w:r>
        <w:rPr>
          <w:rFonts w:cs="Times New Roman" w:hint="eastAsia"/>
        </w:rPr>
        <w:t>通过统计实验分析得出了被淘汰的正确译码路径的</w:t>
      </w:r>
      <w:r>
        <w:rPr>
          <w:rFonts w:cs="Times New Roman" w:hint="eastAsia"/>
        </w:rPr>
        <w:t>A</w:t>
      </w:r>
      <w:r>
        <w:rPr>
          <w:rFonts w:cs="Times New Roman"/>
        </w:rPr>
        <w:t>PM</w:t>
      </w:r>
      <w:r>
        <w:rPr>
          <w:rFonts w:cs="Times New Roman" w:hint="eastAsia"/>
        </w:rPr>
        <w:t>值分布，得到了正确译码路径的</w:t>
      </w:r>
      <w:r>
        <w:rPr>
          <w:rFonts w:cs="Times New Roman" w:hint="eastAsia"/>
        </w:rPr>
        <w:t>A</w:t>
      </w:r>
      <w:r>
        <w:rPr>
          <w:rFonts w:cs="Times New Roman"/>
        </w:rPr>
        <w:t>PM</w:t>
      </w:r>
      <w:r>
        <w:rPr>
          <w:rFonts w:cs="Times New Roman" w:hint="eastAsia"/>
        </w:rPr>
        <w:t>值界限，并将其设为阈值</w:t>
      </w:r>
      <w:r w:rsidRPr="007E2DB1">
        <w:rPr>
          <w:rFonts w:cs="Times New Roman"/>
          <w:i/>
        </w:rPr>
        <w:t>β</w:t>
      </w:r>
      <w:r>
        <w:rPr>
          <w:rFonts w:cs="Times New Roman"/>
        </w:rPr>
        <w:t>。运用</w:t>
      </w:r>
      <w:r>
        <w:rPr>
          <w:rFonts w:cs="Times New Roman" w:hint="eastAsia"/>
        </w:rPr>
        <w:t>路径</w:t>
      </w:r>
      <w:r>
        <w:rPr>
          <w:rFonts w:cs="Times New Roman" w:hint="eastAsia"/>
        </w:rPr>
        <w:t>A</w:t>
      </w:r>
      <w:r>
        <w:rPr>
          <w:rFonts w:cs="Times New Roman"/>
        </w:rPr>
        <w:t>PM</w:t>
      </w:r>
      <w:r>
        <w:rPr>
          <w:rFonts w:cs="Times New Roman" w:hint="eastAsia"/>
        </w:rPr>
        <w:t>值和</w:t>
      </w:r>
      <w:r>
        <w:rPr>
          <w:rFonts w:cs="Times New Roman"/>
        </w:rPr>
        <w:t>阈值</w:t>
      </w:r>
      <w:r w:rsidRPr="007E2DB1">
        <w:rPr>
          <w:rFonts w:cs="Times New Roman"/>
          <w:i/>
        </w:rPr>
        <w:t>β</w:t>
      </w:r>
      <w:r>
        <w:rPr>
          <w:rFonts w:cs="Times New Roman" w:hint="eastAsia"/>
        </w:rPr>
        <w:t>来衡量路径的可靠性。</w:t>
      </w:r>
      <w:r>
        <w:rPr>
          <w:rFonts w:cs="Times New Roman"/>
        </w:rPr>
        <w:t>对不可靠路径进行剪枝，降低了译码列表总数。</w:t>
      </w:r>
      <w:r w:rsidR="00026A4F">
        <w:rPr>
          <w:rFonts w:cs="Times New Roman" w:hint="eastAsia"/>
        </w:rPr>
        <w:t>最后</w:t>
      </w:r>
      <w:r>
        <w:rPr>
          <w:rFonts w:hint="eastAsia"/>
        </w:rPr>
        <w:t>通过仿真实验验证了</w:t>
      </w:r>
      <w:r>
        <w:rPr>
          <w:rFonts w:cs="Times New Roman"/>
        </w:rPr>
        <w:t>本文提出的译码算法复杂度要低于现有的基于搜索集的路径分裂策略辅助</w:t>
      </w:r>
      <w:r>
        <w:rPr>
          <w:rFonts w:cs="Times New Roman"/>
        </w:rPr>
        <w:t>SCL</w:t>
      </w:r>
      <w:r>
        <w:rPr>
          <w:rFonts w:cs="Times New Roman"/>
        </w:rPr>
        <w:t>译码算法，并且能保持良好的译码性能</w:t>
      </w:r>
      <w:r>
        <w:rPr>
          <w:rFonts w:cs="Times New Roman" w:hint="eastAsia"/>
        </w:rPr>
        <w:t>。</w:t>
      </w:r>
    </w:p>
    <w:p w14:paraId="0F57F729" w14:textId="77777777" w:rsidR="00A25FA6" w:rsidRDefault="00D44D42" w:rsidP="00773616">
      <w:pPr>
        <w:pStyle w:val="10"/>
      </w:pPr>
      <w:bookmarkStart w:id="89" w:name="_Toc229494178"/>
      <w:r>
        <w:rPr>
          <w:rFonts w:hint="eastAsia"/>
        </w:rPr>
        <w:lastRenderedPageBreak/>
        <w:t>候选路径选择策略辅助并行分裂简化译码算法的研究</w:t>
      </w:r>
      <w:bookmarkEnd w:id="89"/>
    </w:p>
    <w:p w14:paraId="1DD264A1" w14:textId="77777777" w:rsidR="00A25FA6" w:rsidRDefault="00D44D42">
      <w:pPr>
        <w:pStyle w:val="2"/>
      </w:pPr>
      <w:r>
        <w:tab/>
      </w:r>
      <w:bookmarkStart w:id="90" w:name="_Toc229494179"/>
      <w:r>
        <w:rPr>
          <w:rFonts w:hint="eastAsia"/>
        </w:rPr>
        <w:t>本章引言</w:t>
      </w:r>
      <w:bookmarkEnd w:id="90"/>
    </w:p>
    <w:p w14:paraId="023A3B3D" w14:textId="2C85AE66" w:rsidR="00A25FA6" w:rsidRDefault="00D44D42">
      <w:pPr>
        <w:ind w:firstLine="480"/>
      </w:pPr>
      <w:r>
        <w:rPr>
          <w:rFonts w:hint="eastAsia"/>
        </w:rPr>
        <w:t>上一章中</w:t>
      </w:r>
      <w:r>
        <w:rPr>
          <w:rFonts w:hint="eastAsia"/>
        </w:rPr>
        <w:t>P</w:t>
      </w:r>
      <w:r>
        <w:t>SS-RF-SCL</w:t>
      </w:r>
      <w:r>
        <w:rPr>
          <w:rFonts w:hint="eastAsia"/>
        </w:rPr>
        <w:t>译码算法通过对不可靠比特和路径进行识别，只分裂和保留最有潜力的部分路径进行后续计算，以此减少了复杂度。这相当于为</w:t>
      </w:r>
      <w:r>
        <w:rPr>
          <w:rFonts w:hint="eastAsia"/>
        </w:rPr>
        <w:t>S</w:t>
      </w:r>
      <w:r>
        <w:t>CL</w:t>
      </w:r>
      <w:r>
        <w:rPr>
          <w:rFonts w:hint="eastAsia"/>
        </w:rPr>
        <w:t>译码算法提供了一个“做减法”的路径管理机制，这是在决策端的优化。但除了决策端，在译码计算过程中还存在一个计算端的矛盾点</w:t>
      </w:r>
      <w:r w:rsidR="00C85B09">
        <w:rPr>
          <w:rFonts w:ascii="Segoe UI" w:hAnsi="Segoe UI" w:cs="Segoe UI"/>
          <w:color w:val="0F1115"/>
          <w:shd w:val="clear" w:color="auto" w:fill="FFFFFF"/>
        </w:rPr>
        <w:t>——</w:t>
      </w:r>
      <w:r>
        <w:rPr>
          <w:rFonts w:hint="eastAsia"/>
        </w:rPr>
        <w:t>即由串行递归计算带来的复杂度和时延。优化了决策端后，本文的第二个研究点将针对计算端的矛盾进行优化。在该方向上，</w:t>
      </w:r>
      <w:r>
        <w:rPr>
          <w:rFonts w:hint="eastAsia"/>
        </w:rPr>
        <w:t>Fast-SCL</w:t>
      </w:r>
      <w:r>
        <w:rPr>
          <w:rFonts w:hint="eastAsia"/>
        </w:rPr>
        <w:t>译码算法利用极化码译码二叉树中存在的特殊节点，对这些节点进行一次性快速译码，从而跳过大量的递归计算。但</w:t>
      </w:r>
      <w:r>
        <w:rPr>
          <w:rFonts w:hint="eastAsia"/>
        </w:rPr>
        <w:t>Fast-SCL</w:t>
      </w:r>
      <w:r>
        <w:rPr>
          <w:rFonts w:hint="eastAsia"/>
        </w:rPr>
        <w:t>译码算法在获得叶子节点的码字后，依然需要进行</w:t>
      </w:r>
      <w:r w:rsidR="003E0973" w:rsidRPr="003E0973">
        <w:rPr>
          <w:rFonts w:hint="eastAsia"/>
        </w:rPr>
        <w:t>串行</w:t>
      </w:r>
      <w:r>
        <w:rPr>
          <w:rFonts w:hint="eastAsia"/>
        </w:rPr>
        <w:t>路径分裂。因此本文将提出一种优化的并行路径分裂简化译码算法。本文首先将</w:t>
      </w:r>
      <w:r w:rsidR="00B62470">
        <w:rPr>
          <w:rFonts w:hint="eastAsia"/>
        </w:rPr>
        <w:t>说明</w:t>
      </w:r>
      <w:r>
        <w:rPr>
          <w:rFonts w:hint="eastAsia"/>
        </w:rPr>
        <w:t>Fast-SCL</w:t>
      </w:r>
      <w:r>
        <w:rPr>
          <w:rFonts w:hint="eastAsia"/>
        </w:rPr>
        <w:t>译码算法的进步和不足，接着</w:t>
      </w:r>
      <w:r w:rsidR="00B62470">
        <w:rPr>
          <w:rFonts w:hint="eastAsia"/>
        </w:rPr>
        <w:t>说明</w:t>
      </w:r>
      <w:r>
        <w:rPr>
          <w:rFonts w:hint="eastAsia"/>
        </w:rPr>
        <w:t>并行路径分裂遇到的问题，然后提出解决方案和优化后的并行路径分裂简化译码算法。最后进行仿真实验，</w:t>
      </w:r>
      <w:r w:rsidR="00AC5F0C">
        <w:rPr>
          <w:rFonts w:hint="eastAsia"/>
        </w:rPr>
        <w:t>证明</w:t>
      </w:r>
      <w:r>
        <w:rPr>
          <w:rFonts w:hint="eastAsia"/>
        </w:rPr>
        <w:t>该算法在不降低性能的前提下，在复杂度方面的优越性。</w:t>
      </w:r>
    </w:p>
    <w:p w14:paraId="28E76A62" w14:textId="77777777" w:rsidR="00A25FA6" w:rsidRDefault="00D44D42">
      <w:pPr>
        <w:pStyle w:val="2"/>
      </w:pPr>
      <w:bookmarkStart w:id="91" w:name="_Toc229494180"/>
      <w:r>
        <w:rPr>
          <w:rFonts w:hint="eastAsia"/>
        </w:rPr>
        <w:t>Fast-SCL</w:t>
      </w:r>
      <w:r>
        <w:rPr>
          <w:rFonts w:hint="eastAsia"/>
        </w:rPr>
        <w:t>译码算法</w:t>
      </w:r>
      <w:bookmarkEnd w:id="91"/>
    </w:p>
    <w:p w14:paraId="167E440A" w14:textId="6FCBBB6E" w:rsidR="00A25FA6" w:rsidRDefault="00D44D42">
      <w:pPr>
        <w:ind w:firstLine="480"/>
      </w:pPr>
      <w:r>
        <w:rPr>
          <w:rFonts w:hint="eastAsia"/>
        </w:rPr>
        <w:t>最传统的对数似然比的计算方式是通过逐个比特串行计算。但陆续有学者发现在各种特殊节点上，可由中间节点直接得到叶子节点的对数似然比，并且在理论上证明其</w:t>
      </w:r>
      <w:r w:rsidR="00AC5F0C">
        <w:rPr>
          <w:rFonts w:hint="eastAsia"/>
        </w:rPr>
        <w:t>性能</w:t>
      </w:r>
      <w:r>
        <w:rPr>
          <w:rFonts w:hint="eastAsia"/>
        </w:rPr>
        <w:t>与串行递归计算是完全等价的。</w:t>
      </w:r>
      <w:r>
        <w:rPr>
          <w:rFonts w:hint="eastAsia"/>
        </w:rPr>
        <w:t>Fast-SCL</w:t>
      </w:r>
      <w:r>
        <w:rPr>
          <w:rFonts w:hint="eastAsia"/>
        </w:rPr>
        <w:t>译码算法与</w:t>
      </w:r>
      <w:r>
        <w:rPr>
          <w:rFonts w:hint="eastAsia"/>
        </w:rPr>
        <w:t>S</w:t>
      </w:r>
      <w:r>
        <w:t>CL</w:t>
      </w:r>
      <w:r>
        <w:rPr>
          <w:rFonts w:hint="eastAsia"/>
        </w:rPr>
        <w:t>译码算法的不同</w:t>
      </w:r>
      <w:r w:rsidR="00AC5F0C">
        <w:rPr>
          <w:rFonts w:hint="eastAsia"/>
        </w:rPr>
        <w:t>之处</w:t>
      </w:r>
      <w:r>
        <w:rPr>
          <w:rFonts w:hint="eastAsia"/>
        </w:rPr>
        <w:t>就在于，其在特殊节点处利用中间节点直接估计得到了该节点处所有比特的值，省去了串行迭代计算的流程，降低了译码时延。</w:t>
      </w:r>
      <w:r>
        <w:rPr>
          <w:rFonts w:hint="eastAsia"/>
        </w:rPr>
        <w:t>Fast-SCL</w:t>
      </w:r>
      <w:r>
        <w:rPr>
          <w:rFonts w:hint="eastAsia"/>
        </w:rPr>
        <w:t>译码算法主要采用了</w:t>
      </w:r>
      <w:r>
        <w:rPr>
          <w:rFonts w:hint="eastAsia"/>
        </w:rPr>
        <w:t>4</w:t>
      </w:r>
      <w:r>
        <w:rPr>
          <w:rFonts w:hint="eastAsia"/>
        </w:rPr>
        <w:t>种特殊结构的节点，如图</w:t>
      </w:r>
      <w:r>
        <w:t>4-1</w:t>
      </w:r>
      <w:r>
        <w:rPr>
          <w:rFonts w:hint="eastAsia"/>
        </w:rPr>
        <w:t>所示。</w:t>
      </w:r>
    </w:p>
    <w:p w14:paraId="3A279F48" w14:textId="61959ED1" w:rsidR="00A25FA6" w:rsidRDefault="002E7BA4" w:rsidP="002E7BA4">
      <w:pPr>
        <w:ind w:firstLine="480"/>
      </w:pPr>
      <w:r>
        <w:rPr>
          <w:rFonts w:hint="eastAsia"/>
        </w:rPr>
        <w:t>图</w:t>
      </w:r>
      <w:r>
        <w:rPr>
          <w:rFonts w:hint="eastAsia"/>
        </w:rPr>
        <w:t>4</w:t>
      </w:r>
      <w:r>
        <w:t>-1</w:t>
      </w:r>
      <w:r>
        <w:rPr>
          <w:rFonts w:cs="Times New Roman"/>
          <w:szCs w:val="21"/>
        </w:rPr>
        <w:t>为码长</w:t>
      </w:r>
      <w:r>
        <w:rPr>
          <w:rFonts w:cs="Times New Roman"/>
          <w:iCs/>
          <w:szCs w:val="21"/>
        </w:rPr>
        <w:t>16</w:t>
      </w:r>
      <w:r>
        <w:rPr>
          <w:rFonts w:cs="Times New Roman"/>
          <w:szCs w:val="21"/>
        </w:rPr>
        <w:t>的</w:t>
      </w:r>
      <w:r>
        <w:rPr>
          <w:rFonts w:cs="Times New Roman" w:hint="eastAsia"/>
          <w:szCs w:val="21"/>
        </w:rPr>
        <w:t>译码</w:t>
      </w:r>
      <w:r>
        <w:rPr>
          <w:rFonts w:cs="Times New Roman"/>
          <w:szCs w:val="21"/>
        </w:rPr>
        <w:t>二叉树</w:t>
      </w:r>
      <w:r>
        <w:rPr>
          <w:rFonts w:cs="Times New Roman" w:hint="eastAsia"/>
          <w:szCs w:val="21"/>
        </w:rPr>
        <w:t>。</w:t>
      </w:r>
      <w:r>
        <w:rPr>
          <w:shd w:val="clear" w:color="auto" w:fill="FFFFFF"/>
        </w:rPr>
        <w:t>在该二叉树中，叶子节点根据比特类型进行了区分标注</w:t>
      </w:r>
      <w:r>
        <w:rPr>
          <w:rFonts w:hint="eastAsia"/>
          <w:shd w:val="clear" w:color="auto" w:fill="FFFFFF"/>
        </w:rPr>
        <w:t>：</w:t>
      </w:r>
      <w:r>
        <w:rPr>
          <w:shd w:val="clear" w:color="auto" w:fill="FFFFFF"/>
        </w:rPr>
        <w:t>其中黑色圆点代表信息比特，是承载有效信息的节点；白色圆点则代表冻结比特，其取值在编译码前已预先确定，不参与信息传输。图</w:t>
      </w:r>
      <w:r w:rsidR="00B330E9">
        <w:rPr>
          <w:rFonts w:hint="eastAsia"/>
          <w:shd w:val="clear" w:color="auto" w:fill="FFFFFF"/>
        </w:rPr>
        <w:t>4</w:t>
      </w:r>
      <w:r w:rsidR="00B330E9">
        <w:rPr>
          <w:shd w:val="clear" w:color="auto" w:fill="FFFFFF"/>
        </w:rPr>
        <w:t>-1</w:t>
      </w:r>
      <w:r>
        <w:rPr>
          <w:shd w:val="clear" w:color="auto" w:fill="FFFFFF"/>
        </w:rPr>
        <w:t>中展示了四种具有特殊结构的节点类型，并标注了它们各自对应的对数似然比集合。这些特殊节点的显著特征在于，其叶子节点所对应的码字可直接依据其对数似然比集合进行估计，而无需沿二叉树结构逐层进行递归计算，从而在一定程度上简化了译码流程。然而需要指出的是，尽管上述特殊节点的引入能够减少递归调用的次数，但由于算法采用了多路径保留的译码策略，在每一</w:t>
      </w:r>
      <w:r w:rsidR="00AF1CAF">
        <w:rPr>
          <w:rFonts w:hint="eastAsia"/>
          <w:shd w:val="clear" w:color="auto" w:fill="FFFFFF"/>
        </w:rPr>
        <w:t>个</w:t>
      </w:r>
      <w:r>
        <w:rPr>
          <w:shd w:val="clear" w:color="auto" w:fill="FFFFFF"/>
        </w:rPr>
        <w:t>译码阶段仍需对所有保留路径进</w:t>
      </w:r>
      <w:r>
        <w:rPr>
          <w:shd w:val="clear" w:color="auto" w:fill="FFFFFF"/>
        </w:rPr>
        <w:lastRenderedPageBreak/>
        <w:t>行</w:t>
      </w:r>
      <w:r>
        <w:rPr>
          <w:rFonts w:hint="eastAsia"/>
          <w:shd w:val="clear" w:color="auto" w:fill="FFFFFF"/>
        </w:rPr>
        <w:t>P</w:t>
      </w:r>
      <w:r>
        <w:rPr>
          <w:shd w:val="clear" w:color="auto" w:fill="FFFFFF"/>
        </w:rPr>
        <w:t>M</w:t>
      </w:r>
      <w:r>
        <w:rPr>
          <w:shd w:val="clear" w:color="auto" w:fill="FFFFFF"/>
        </w:rPr>
        <w:t>值的计算与更新。同时，在面临信息比特判决时，路径分裂操作依然不可避免，以保证潜在正确路径得以保留。因此，特殊节点的识别与利用主要作用于降低递归计算的频率，而并未改变多路径译码算法在路径度量管理与路径扩展方面的基本操作流程。</w:t>
      </w:r>
    </w:p>
    <w:p w14:paraId="5CD1747B" w14:textId="7032E641" w:rsidR="00392CCC" w:rsidRDefault="00AC5F0C" w:rsidP="00392CCC">
      <w:pPr>
        <w:pStyle w:val="afff"/>
      </w:pPr>
      <w:r>
        <w:object w:dxaOrig="11926" w:dyaOrig="6720" w14:anchorId="068746CF">
          <v:shape id="_x0000_i1302" type="#_x0000_t75" style="width:367.5pt;height:208.5pt" o:ole="">
            <v:imagedata r:id="rId571" o:title=""/>
          </v:shape>
          <o:OLEObject Type="Embed" ProgID="Visio.Drawing.15" ShapeID="_x0000_i1302" DrawAspect="Content" ObjectID="_1840284106" r:id="rId572"/>
        </w:object>
      </w:r>
    </w:p>
    <w:p w14:paraId="664F32D2" w14:textId="35FD816E" w:rsidR="00A25FA6" w:rsidRPr="00392CCC" w:rsidRDefault="00392CCC" w:rsidP="00392CCC">
      <w:pPr>
        <w:pStyle w:val="a5"/>
        <w:rPr>
          <w:szCs w:val="21"/>
        </w:rPr>
      </w:pPr>
      <w:bookmarkStart w:id="92" w:name="_Toc228988605"/>
      <w:r w:rsidRPr="00392CCC">
        <w:rPr>
          <w:rFonts w:hint="eastAsia"/>
          <w:szCs w:val="21"/>
        </w:rPr>
        <w:t>图</w:t>
      </w:r>
      <w:r w:rsidR="00195BE6">
        <w:rPr>
          <w:szCs w:val="21"/>
        </w:rPr>
        <w:fldChar w:fldCharType="begin"/>
      </w:r>
      <w:r w:rsidR="00195BE6">
        <w:rPr>
          <w:szCs w:val="21"/>
        </w:rPr>
        <w:instrText xml:space="preserve"> </w:instrText>
      </w:r>
      <w:r w:rsidR="00195BE6">
        <w:rPr>
          <w:rFonts w:hint="eastAsia"/>
          <w:szCs w:val="21"/>
        </w:rPr>
        <w:instrText>STYLEREF 1 \s</w:instrText>
      </w:r>
      <w:r w:rsidR="00195BE6">
        <w:rPr>
          <w:szCs w:val="21"/>
        </w:rPr>
        <w:instrText xml:space="preserve"> </w:instrText>
      </w:r>
      <w:r w:rsidR="00195BE6">
        <w:rPr>
          <w:szCs w:val="21"/>
        </w:rPr>
        <w:fldChar w:fldCharType="separate"/>
      </w:r>
      <w:r w:rsidR="00DB0418">
        <w:rPr>
          <w:noProof/>
          <w:szCs w:val="21"/>
        </w:rPr>
        <w:t>4</w:t>
      </w:r>
      <w:r w:rsidR="00195BE6">
        <w:rPr>
          <w:szCs w:val="21"/>
        </w:rPr>
        <w:fldChar w:fldCharType="end"/>
      </w:r>
      <w:r w:rsidR="00195BE6">
        <w:rPr>
          <w:szCs w:val="21"/>
        </w:rPr>
        <w:noBreakHyphen/>
      </w:r>
      <w:r w:rsidR="00195BE6">
        <w:rPr>
          <w:szCs w:val="21"/>
        </w:rPr>
        <w:fldChar w:fldCharType="begin"/>
      </w:r>
      <w:r w:rsidR="00195BE6">
        <w:rPr>
          <w:szCs w:val="21"/>
        </w:rPr>
        <w:instrText xml:space="preserve"> </w:instrText>
      </w:r>
      <w:r w:rsidR="00195BE6">
        <w:rPr>
          <w:rFonts w:hint="eastAsia"/>
          <w:szCs w:val="21"/>
        </w:rPr>
        <w:instrText xml:space="preserve">SEQ </w:instrText>
      </w:r>
      <w:r w:rsidR="00195BE6">
        <w:rPr>
          <w:rFonts w:hint="eastAsia"/>
          <w:szCs w:val="21"/>
        </w:rPr>
        <w:instrText>图</w:instrText>
      </w:r>
      <w:r w:rsidR="00195BE6">
        <w:rPr>
          <w:rFonts w:hint="eastAsia"/>
          <w:szCs w:val="21"/>
        </w:rPr>
        <w:instrText xml:space="preserve"> \* ARABIC \s 1</w:instrText>
      </w:r>
      <w:r w:rsidR="00195BE6">
        <w:rPr>
          <w:szCs w:val="21"/>
        </w:rPr>
        <w:instrText xml:space="preserve"> </w:instrText>
      </w:r>
      <w:r w:rsidR="00195BE6">
        <w:rPr>
          <w:szCs w:val="21"/>
        </w:rPr>
        <w:fldChar w:fldCharType="separate"/>
      </w:r>
      <w:r w:rsidR="00DB0418">
        <w:rPr>
          <w:noProof/>
          <w:szCs w:val="21"/>
        </w:rPr>
        <w:t>1</w:t>
      </w:r>
      <w:r w:rsidR="00195BE6">
        <w:rPr>
          <w:szCs w:val="21"/>
        </w:rPr>
        <w:fldChar w:fldCharType="end"/>
      </w:r>
      <w:r w:rsidRPr="00392CCC">
        <w:rPr>
          <w:szCs w:val="21"/>
        </w:rPr>
        <w:t xml:space="preserve"> </w:t>
      </w:r>
      <w:r w:rsidRPr="00392CCC">
        <w:rPr>
          <w:rFonts w:cs="Times New Roman" w:hint="eastAsia"/>
          <w:szCs w:val="21"/>
        </w:rPr>
        <w:t>四种特殊节点的译码二叉树</w:t>
      </w:r>
      <w:bookmarkEnd w:id="92"/>
    </w:p>
    <w:p w14:paraId="3406D637" w14:textId="77777777" w:rsidR="00A25FA6" w:rsidRDefault="00D44D42">
      <w:pPr>
        <w:pStyle w:val="affb"/>
        <w:rPr>
          <w:rFonts w:eastAsiaTheme="minorEastAsia"/>
        </w:rPr>
      </w:pPr>
      <w:r>
        <w:rPr>
          <w:rFonts w:eastAsiaTheme="minorEastAsia" w:hint="eastAsia"/>
        </w:rPr>
        <w:t>F</w:t>
      </w:r>
      <w:r>
        <w:rPr>
          <w:rFonts w:eastAsiaTheme="minorEastAsia"/>
        </w:rPr>
        <w:t>ig. 4-1 Decoding binary tree with four special node</w:t>
      </w:r>
      <w:r>
        <w:rPr>
          <w:rFonts w:eastAsiaTheme="minorEastAsia" w:hint="eastAsia"/>
        </w:rPr>
        <w:t>s</w:t>
      </w:r>
    </w:p>
    <w:p w14:paraId="694A908D" w14:textId="77777777" w:rsidR="00A25FA6" w:rsidRDefault="00D44D42">
      <w:pPr>
        <w:ind w:firstLine="480"/>
        <w:rPr>
          <w:rFonts w:cs="Times New Roman"/>
          <w:szCs w:val="21"/>
        </w:rPr>
      </w:pPr>
      <w:r>
        <w:rPr>
          <w:rFonts w:cs="Times New Roman" w:hint="eastAsia"/>
          <w:szCs w:val="21"/>
        </w:rPr>
        <w:t>以下是四种特殊节点计算</w:t>
      </w:r>
      <w:r>
        <w:rPr>
          <w:rFonts w:cs="Times New Roman" w:hint="eastAsia"/>
          <w:szCs w:val="21"/>
        </w:rPr>
        <w:t>P</w:t>
      </w:r>
      <w:r>
        <w:rPr>
          <w:rFonts w:cs="Times New Roman"/>
          <w:szCs w:val="21"/>
        </w:rPr>
        <w:t>M</w:t>
      </w:r>
      <w:r>
        <w:rPr>
          <w:rFonts w:cs="Times New Roman" w:hint="eastAsia"/>
          <w:szCs w:val="21"/>
        </w:rPr>
        <w:t>值和路径分裂的详细过程：</w:t>
      </w:r>
    </w:p>
    <w:p w14:paraId="01A6D776" w14:textId="32992ED2" w:rsidR="00A25FA6" w:rsidRDefault="00FF1FB3" w:rsidP="006A37ED">
      <w:pPr>
        <w:ind w:firstLine="480"/>
      </w:pPr>
      <w:r>
        <w:rPr>
          <w:rFonts w:hint="eastAsia"/>
        </w:rPr>
        <w:t>（</w:t>
      </w:r>
      <w:r>
        <w:rPr>
          <w:rFonts w:hint="eastAsia"/>
        </w:rPr>
        <w:t>1</w:t>
      </w:r>
      <w:r>
        <w:rPr>
          <w:rFonts w:hint="eastAsia"/>
        </w:rPr>
        <w:t>）</w:t>
      </w:r>
      <w:r w:rsidR="00D44D42">
        <w:t>R</w:t>
      </w:r>
      <w:r w:rsidR="00D44D42">
        <w:rPr>
          <w:rFonts w:hint="eastAsia"/>
        </w:rPr>
        <w:t>ate</w:t>
      </w:r>
      <w:r w:rsidR="00D44D42">
        <w:t>-0</w:t>
      </w:r>
      <w:r w:rsidR="00D44D42">
        <w:rPr>
          <w:rFonts w:hint="eastAsia"/>
        </w:rPr>
        <w:t>节点</w:t>
      </w:r>
    </w:p>
    <w:p w14:paraId="6C985866" w14:textId="77777777" w:rsidR="00A25FA6" w:rsidRDefault="00D44D42">
      <w:pPr>
        <w:ind w:firstLine="480"/>
      </w:pPr>
      <w:r>
        <w:t>R</w:t>
      </w:r>
      <w:r>
        <w:rPr>
          <w:rFonts w:hint="eastAsia"/>
        </w:rPr>
        <w:t>ate</w:t>
      </w:r>
      <w:r>
        <w:t>-0</w:t>
      </w:r>
      <w:r>
        <w:rPr>
          <w:rFonts w:hint="eastAsia"/>
        </w:rPr>
        <w:t>节点全由冻结比特组成，不需要路径分裂，只需计算</w:t>
      </w:r>
      <w:r>
        <w:rPr>
          <w:rFonts w:hint="eastAsia"/>
        </w:rPr>
        <w:t>P</w:t>
      </w:r>
      <w:r>
        <w:t>M</w:t>
      </w:r>
      <w:r>
        <w:rPr>
          <w:rFonts w:hint="eastAsia"/>
        </w:rPr>
        <w:t>值，其计</w:t>
      </w:r>
      <w:r>
        <w:br/>
      </w:r>
      <w:r>
        <w:rPr>
          <w:rFonts w:hint="eastAsia"/>
        </w:rPr>
        <w:t>算方式如式</w:t>
      </w:r>
      <w:r>
        <w:rPr>
          <w:rFonts w:hint="eastAsia"/>
        </w:rPr>
        <w:t>(</w:t>
      </w:r>
      <w:r>
        <w:t>4-1)</w:t>
      </w:r>
      <w:r>
        <w:rPr>
          <w:rFonts w:hint="eastAsia"/>
        </w:rPr>
        <w:t>所示。</w:t>
      </w:r>
    </w:p>
    <w:p w14:paraId="2B841F77" w14:textId="2E90872C" w:rsidR="00A25FA6" w:rsidRDefault="00D44D42">
      <w:pPr>
        <w:pStyle w:val="afff1"/>
        <w:ind w:firstLine="480"/>
      </w:pPr>
      <w:r>
        <w:tab/>
      </w:r>
      <w:r w:rsidR="004478AD" w:rsidRPr="004478AD">
        <w:rPr>
          <w:position w:val="-28"/>
        </w:rPr>
        <w:object w:dxaOrig="2439" w:dyaOrig="680" w14:anchorId="1987602F">
          <v:shape id="_x0000_i1303" type="#_x0000_t75" style="width:122.25pt;height:33.75pt" o:ole="">
            <v:imagedata r:id="rId573" o:title=""/>
          </v:shape>
          <o:OLEObject Type="Embed" ProgID="Equation.DSMT4" ShapeID="_x0000_i1303" DrawAspect="Content" ObjectID="_1840284107" r:id="rId574"/>
        </w:object>
      </w:r>
      <w:r>
        <w:tab/>
      </w:r>
      <w:r>
        <w:rPr>
          <w:rFonts w:hint="eastAsia"/>
        </w:rPr>
        <w:t>(</w:t>
      </w:r>
      <w:r>
        <w:t>4-1)</w:t>
      </w:r>
    </w:p>
    <w:p w14:paraId="3E6BFB63" w14:textId="6E6259BA" w:rsidR="00A25FA6" w:rsidRDefault="00FF1FB3" w:rsidP="006A37ED">
      <w:pPr>
        <w:ind w:firstLine="480"/>
      </w:pPr>
      <w:r>
        <w:rPr>
          <w:rFonts w:hint="eastAsia"/>
        </w:rPr>
        <w:t>（</w:t>
      </w:r>
      <w:r>
        <w:rPr>
          <w:rFonts w:hint="eastAsia"/>
        </w:rPr>
        <w:t>2</w:t>
      </w:r>
      <w:r>
        <w:rPr>
          <w:rFonts w:hint="eastAsia"/>
        </w:rPr>
        <w:t>）</w:t>
      </w:r>
      <w:r w:rsidR="00D44D42">
        <w:t>Rep</w:t>
      </w:r>
      <w:r w:rsidR="00D44D42">
        <w:rPr>
          <w:rFonts w:hint="eastAsia"/>
        </w:rPr>
        <w:t>节点</w:t>
      </w:r>
    </w:p>
    <w:p w14:paraId="0EEE013C" w14:textId="6215837E" w:rsidR="00A25FA6" w:rsidRDefault="00D44D42" w:rsidP="00282406">
      <w:pPr>
        <w:ind w:firstLine="480"/>
      </w:pPr>
      <w:r>
        <w:rPr>
          <w:rFonts w:hint="eastAsia"/>
        </w:rPr>
        <w:t>在</w:t>
      </w:r>
      <w:r>
        <w:rPr>
          <w:rFonts w:hint="eastAsia"/>
        </w:rPr>
        <w:t>Rep</w:t>
      </w:r>
      <w:r>
        <w:rPr>
          <w:rFonts w:hint="eastAsia"/>
        </w:rPr>
        <w:t>节点上只有最后一个位置为信息比特，因此只需要进行一次路径分裂操作即可。并且分裂出的路径在</w:t>
      </w:r>
      <w:r>
        <w:rPr>
          <w:rFonts w:hint="eastAsia"/>
        </w:rPr>
        <w:t>Rep</w:t>
      </w:r>
      <w:r>
        <w:rPr>
          <w:rFonts w:hint="eastAsia"/>
        </w:rPr>
        <w:t>节点的叶子节点处要么</w:t>
      </w:r>
      <w:proofErr w:type="gramStart"/>
      <w:r>
        <w:rPr>
          <w:rFonts w:hint="eastAsia"/>
        </w:rPr>
        <w:t>为全零比特</w:t>
      </w:r>
      <w:proofErr w:type="gramEnd"/>
      <w:r>
        <w:rPr>
          <w:rFonts w:hint="eastAsia"/>
        </w:rPr>
        <w:t>，要么为全一比特。两条路径的</w:t>
      </w:r>
      <w:r>
        <w:rPr>
          <w:rFonts w:hint="eastAsia"/>
        </w:rPr>
        <w:t>P</w:t>
      </w:r>
      <w:r>
        <w:t>M</w:t>
      </w:r>
      <w:r>
        <w:rPr>
          <w:rFonts w:hint="eastAsia"/>
        </w:rPr>
        <w:t>值计算如式</w:t>
      </w:r>
      <w:r>
        <w:t>(4-2)</w:t>
      </w:r>
      <w:r>
        <w:rPr>
          <w:rFonts w:hint="eastAsia"/>
        </w:rPr>
        <w:t>所示</w:t>
      </w:r>
      <w:r w:rsidR="00AC5F0C">
        <w:rPr>
          <w:rFonts w:hint="eastAsia"/>
        </w:rPr>
        <w:t>。</w:t>
      </w:r>
    </w:p>
    <w:p w14:paraId="119BF482" w14:textId="0A04C6BF" w:rsidR="00282406" w:rsidRDefault="00282406" w:rsidP="00282406">
      <w:pPr>
        <w:pStyle w:val="afff1"/>
      </w:pPr>
      <w:r>
        <w:tab/>
      </w:r>
      <w:r w:rsidR="004478AD" w:rsidRPr="004478AD">
        <w:rPr>
          <w:position w:val="-64"/>
        </w:rPr>
        <w:object w:dxaOrig="2560" w:dyaOrig="1400" w14:anchorId="316619B7">
          <v:shape id="_x0000_i1304" type="#_x0000_t75" style="width:127.5pt;height:69.75pt" o:ole="">
            <v:imagedata r:id="rId575" o:title=""/>
          </v:shape>
          <o:OLEObject Type="Embed" ProgID="Equation.DSMT4" ShapeID="_x0000_i1304" DrawAspect="Content" ObjectID="_1840284108" r:id="rId576"/>
        </w:object>
      </w:r>
      <w:r>
        <w:tab/>
      </w:r>
      <w:r w:rsidR="004A4F2C">
        <w:rPr>
          <w:rFonts w:hint="eastAsia"/>
        </w:rPr>
        <w:t>(</w:t>
      </w:r>
      <w:r w:rsidR="004A4F2C">
        <w:t>4-2)</w:t>
      </w:r>
    </w:p>
    <w:p w14:paraId="70108BD2" w14:textId="496BC6C7" w:rsidR="00A25FA6" w:rsidRDefault="00FF1FB3" w:rsidP="006A37ED">
      <w:pPr>
        <w:ind w:firstLine="480"/>
      </w:pPr>
      <w:r>
        <w:rPr>
          <w:rFonts w:hint="eastAsia"/>
        </w:rPr>
        <w:t>（</w:t>
      </w:r>
      <w:r>
        <w:rPr>
          <w:rFonts w:hint="eastAsia"/>
        </w:rPr>
        <w:t>3</w:t>
      </w:r>
      <w:r>
        <w:rPr>
          <w:rFonts w:hint="eastAsia"/>
        </w:rPr>
        <w:t>）</w:t>
      </w:r>
      <w:r w:rsidR="00D44D42">
        <w:rPr>
          <w:rFonts w:hint="eastAsia"/>
        </w:rPr>
        <w:t>R</w:t>
      </w:r>
      <w:r w:rsidR="00D44D42">
        <w:t>ate-1</w:t>
      </w:r>
      <w:r w:rsidR="00D44D42">
        <w:rPr>
          <w:rFonts w:hint="eastAsia"/>
        </w:rPr>
        <w:t>节点</w:t>
      </w:r>
    </w:p>
    <w:p w14:paraId="0107E39A" w14:textId="27215712" w:rsidR="00A25FA6" w:rsidRDefault="00D44D42">
      <w:pPr>
        <w:ind w:firstLine="480"/>
      </w:pPr>
      <w:r>
        <w:rPr>
          <w:rFonts w:hint="eastAsia"/>
        </w:rPr>
        <w:lastRenderedPageBreak/>
        <w:t>Rate</w:t>
      </w:r>
      <w:r>
        <w:t>-1</w:t>
      </w:r>
      <w:r>
        <w:rPr>
          <w:rFonts w:hint="eastAsia"/>
        </w:rPr>
        <w:t>节点全为信息比特，如果全部进行路径分裂是不必要的，只需要按照节点对数似然比集合</w:t>
      </w:r>
      <w:r w:rsidR="004478AD" w:rsidRPr="004478AD">
        <w:rPr>
          <w:position w:val="-16"/>
        </w:rPr>
        <w:object w:dxaOrig="1540" w:dyaOrig="420" w14:anchorId="055F9FA9">
          <v:shape id="_x0000_i1305" type="#_x0000_t75" style="width:76.5pt;height:21pt" o:ole="">
            <v:imagedata r:id="rId577" o:title=""/>
          </v:shape>
          <o:OLEObject Type="Embed" ProgID="Equation.DSMT4" ShapeID="_x0000_i1305" DrawAspect="Content" ObjectID="_1840284109" r:id="rId578"/>
        </w:object>
      </w:r>
      <w:r>
        <w:rPr>
          <w:rFonts w:hint="eastAsia"/>
        </w:rPr>
        <w:t>的</w:t>
      </w:r>
      <w:r>
        <w:rPr>
          <w:rFonts w:hint="eastAsia"/>
        </w:rPr>
        <w:t>L</w:t>
      </w:r>
      <w:r>
        <w:t>LR</w:t>
      </w:r>
      <w:r>
        <w:rPr>
          <w:rFonts w:hint="eastAsia"/>
        </w:rPr>
        <w:t>大小进行排序，</w:t>
      </w:r>
      <w:r>
        <w:t>通过</w:t>
      </w:r>
      <w:r>
        <w:rPr>
          <w:rFonts w:hint="eastAsia"/>
        </w:rPr>
        <w:t>从小到大</w:t>
      </w:r>
      <w:r>
        <w:t>依次翻转</w:t>
      </w:r>
      <w:r>
        <w:t>LLR</w:t>
      </w:r>
      <w:r>
        <w:t>值对应的</w:t>
      </w:r>
      <w:r>
        <w:rPr>
          <w:rFonts w:hint="eastAsia"/>
        </w:rPr>
        <w:t>码字</w:t>
      </w:r>
      <w:r w:rsidR="00AC5F0C">
        <w:rPr>
          <w:rFonts w:hint="eastAsia"/>
        </w:rPr>
        <w:t>，完成译码路径的分裂</w:t>
      </w:r>
      <w:r>
        <w:rPr>
          <w:rFonts w:hint="eastAsia"/>
        </w:rPr>
        <w:t>。而翻转次</w:t>
      </w:r>
      <w:r w:rsidRPr="006E6CDD">
        <w:rPr>
          <w:rFonts w:hint="eastAsia"/>
        </w:rPr>
        <w:t>数在文献</w:t>
      </w:r>
      <w:r w:rsidR="00773616">
        <w:fldChar w:fldCharType="begin"/>
      </w:r>
      <w:r w:rsidR="00773616">
        <w:instrText xml:space="preserve"> REF _Ref224906161 \r \h </w:instrText>
      </w:r>
      <w:r w:rsidR="00773616">
        <w:fldChar w:fldCharType="separate"/>
      </w:r>
      <w:r w:rsidR="00DB0418">
        <w:t>[17]</w:t>
      </w:r>
      <w:r w:rsidR="00773616">
        <w:fldChar w:fldCharType="end"/>
      </w:r>
      <w:r w:rsidR="004417FD" w:rsidRPr="006E6CDD">
        <w:rPr>
          <w:rFonts w:hint="eastAsia"/>
        </w:rPr>
        <w:t>中</w:t>
      </w:r>
      <w:r w:rsidRPr="006E6CDD">
        <w:rPr>
          <w:rFonts w:hint="eastAsia"/>
        </w:rPr>
        <w:t>已经</w:t>
      </w:r>
      <w:r>
        <w:rPr>
          <w:rFonts w:hint="eastAsia"/>
        </w:rPr>
        <w:t>确定为式</w:t>
      </w:r>
      <w:r>
        <w:rPr>
          <w:rFonts w:hint="eastAsia"/>
        </w:rPr>
        <w:t>(</w:t>
      </w:r>
      <w:r>
        <w:t>4-3)</w:t>
      </w:r>
      <w:r>
        <w:rPr>
          <w:rFonts w:hint="eastAsia"/>
        </w:rPr>
        <w:t>所示。</w:t>
      </w:r>
    </w:p>
    <w:p w14:paraId="199AB8A4" w14:textId="487A69BD" w:rsidR="00A25FA6" w:rsidRDefault="00D44D42">
      <w:pPr>
        <w:pStyle w:val="afff1"/>
      </w:pPr>
      <w:r>
        <w:tab/>
      </w:r>
      <w:r w:rsidR="004478AD" w:rsidRPr="004478AD">
        <w:rPr>
          <w:position w:val="-12"/>
        </w:rPr>
        <w:object w:dxaOrig="1440" w:dyaOrig="360" w14:anchorId="0FE6497F">
          <v:shape id="_x0000_i1306" type="#_x0000_t75" style="width:1in;height:18pt" o:ole="">
            <v:imagedata r:id="rId579" o:title=""/>
          </v:shape>
          <o:OLEObject Type="Embed" ProgID="Equation.DSMT4" ShapeID="_x0000_i1306" DrawAspect="Content" ObjectID="_1840284110" r:id="rId580"/>
        </w:object>
      </w:r>
      <w:r>
        <w:tab/>
      </w:r>
      <w:r>
        <w:rPr>
          <w:rFonts w:hint="eastAsia"/>
        </w:rPr>
        <w:t>(</w:t>
      </w:r>
      <w:r>
        <w:t>4-3)</w:t>
      </w:r>
    </w:p>
    <w:p w14:paraId="4FC84A92" w14:textId="2CF8DA57" w:rsidR="00A25FA6" w:rsidRDefault="00D44D42" w:rsidP="002E7BA4">
      <w:pPr>
        <w:ind w:firstLineChars="0" w:firstLine="0"/>
      </w:pPr>
      <w:r>
        <w:rPr>
          <w:rFonts w:hint="eastAsia"/>
        </w:rPr>
        <w:t>式中，</w:t>
      </w:r>
      <w:r w:rsidRPr="00043A1A">
        <w:rPr>
          <w:rFonts w:hint="eastAsia"/>
          <w:i/>
        </w:rPr>
        <w:t>L</w:t>
      </w:r>
      <w:r>
        <w:rPr>
          <w:rFonts w:hint="eastAsia"/>
        </w:rPr>
        <w:t>为最大列表数，</w:t>
      </w:r>
      <w:r w:rsidR="004478AD" w:rsidRPr="004478AD">
        <w:rPr>
          <w:position w:val="-12"/>
        </w:rPr>
        <w:object w:dxaOrig="320" w:dyaOrig="360" w14:anchorId="55056030">
          <v:shape id="_x0000_i1307" type="#_x0000_t75" style="width:16.5pt;height:18pt" o:ole="">
            <v:imagedata r:id="rId581" o:title=""/>
          </v:shape>
          <o:OLEObject Type="Embed" ProgID="Equation.DSMT4" ShapeID="_x0000_i1307" DrawAspect="Content" ObjectID="_1840284111" r:id="rId582"/>
        </w:object>
      </w:r>
      <w:r>
        <w:rPr>
          <w:rFonts w:hint="eastAsia"/>
        </w:rPr>
        <w:t>为该节点的叶子节点数。每次分裂后按式</w:t>
      </w:r>
      <w:r>
        <w:t>(4-4)</w:t>
      </w:r>
      <w:r>
        <w:rPr>
          <w:rFonts w:hint="eastAsia"/>
        </w:rPr>
        <w:t>更新</w:t>
      </w:r>
      <w:r>
        <w:rPr>
          <w:rFonts w:hint="eastAsia"/>
        </w:rPr>
        <w:t>P</w:t>
      </w:r>
      <w:r>
        <w:t>M</w:t>
      </w:r>
      <w:r>
        <w:rPr>
          <w:rFonts w:hint="eastAsia"/>
        </w:rPr>
        <w:t>值。</w:t>
      </w:r>
    </w:p>
    <w:p w14:paraId="08030DC5" w14:textId="62F50F6E" w:rsidR="00A25FA6" w:rsidRDefault="00D44D42">
      <w:pPr>
        <w:pStyle w:val="afff1"/>
      </w:pPr>
      <w:r>
        <w:tab/>
      </w:r>
      <w:r w:rsidR="004478AD" w:rsidRPr="004478AD">
        <w:rPr>
          <w:position w:val="-36"/>
        </w:rPr>
        <w:object w:dxaOrig="1760" w:dyaOrig="840" w14:anchorId="01BF6B35">
          <v:shape id="_x0000_i1308" type="#_x0000_t75" style="width:88.5pt;height:42pt" o:ole="">
            <v:imagedata r:id="rId583" o:title=""/>
          </v:shape>
          <o:OLEObject Type="Embed" ProgID="Equation.DSMT4" ShapeID="_x0000_i1308" DrawAspect="Content" ObjectID="_1840284112" r:id="rId584"/>
        </w:object>
      </w:r>
      <w:r>
        <w:tab/>
        <w:t>(4-4)</w:t>
      </w:r>
    </w:p>
    <w:p w14:paraId="369A2770" w14:textId="3FCFC8B5" w:rsidR="00A25FA6" w:rsidRDefault="00FF1FB3" w:rsidP="00CD0763">
      <w:pPr>
        <w:ind w:firstLine="480"/>
      </w:pPr>
      <w:r>
        <w:rPr>
          <w:rFonts w:hint="eastAsia"/>
        </w:rPr>
        <w:t>（</w:t>
      </w:r>
      <w:r>
        <w:rPr>
          <w:rFonts w:hint="eastAsia"/>
        </w:rPr>
        <w:t>4</w:t>
      </w:r>
      <w:r>
        <w:rPr>
          <w:rFonts w:hint="eastAsia"/>
        </w:rPr>
        <w:t>）</w:t>
      </w:r>
      <w:r w:rsidR="00D44D42">
        <w:t>SPC</w:t>
      </w:r>
      <w:r w:rsidR="00D44D42">
        <w:rPr>
          <w:rFonts w:hint="eastAsia"/>
        </w:rPr>
        <w:t>节点</w:t>
      </w:r>
    </w:p>
    <w:p w14:paraId="26C550CB" w14:textId="2AF84070" w:rsidR="00A25FA6" w:rsidRDefault="00D44D42" w:rsidP="00AC5F0C">
      <w:pPr>
        <w:ind w:firstLine="480"/>
      </w:pPr>
      <w:r>
        <w:rPr>
          <w:rFonts w:hint="eastAsia"/>
        </w:rPr>
        <w:t>S</w:t>
      </w:r>
      <w:r>
        <w:t>PC</w:t>
      </w:r>
      <w:r>
        <w:rPr>
          <w:rFonts w:hint="eastAsia"/>
        </w:rPr>
        <w:t>节点</w:t>
      </w:r>
      <w:r w:rsidR="003E0973">
        <w:rPr>
          <w:rFonts w:hint="eastAsia"/>
        </w:rPr>
        <w:t>中</w:t>
      </w:r>
      <w:r>
        <w:rPr>
          <w:rFonts w:hint="eastAsia"/>
        </w:rPr>
        <w:t>存在一个特点，即所有码字符合</w:t>
      </w:r>
      <w:proofErr w:type="gramStart"/>
      <w:r>
        <w:rPr>
          <w:rFonts w:hint="eastAsia"/>
        </w:rPr>
        <w:t>偶</w:t>
      </w:r>
      <w:proofErr w:type="gramEnd"/>
      <w:r>
        <w:rPr>
          <w:rFonts w:hint="eastAsia"/>
        </w:rPr>
        <w:t>校验。根据对数似然比集合判断出的码字如果符合</w:t>
      </w:r>
      <w:proofErr w:type="gramStart"/>
      <w:r>
        <w:rPr>
          <w:rFonts w:hint="eastAsia"/>
        </w:rPr>
        <w:t>偶</w:t>
      </w:r>
      <w:proofErr w:type="gramEnd"/>
      <w:r>
        <w:rPr>
          <w:rFonts w:hint="eastAsia"/>
        </w:rPr>
        <w:t>校验，那么该码字是符合标准的，否则就需要将对数似然比集合</w:t>
      </w:r>
      <w:r w:rsidR="004478AD" w:rsidRPr="004478AD">
        <w:rPr>
          <w:position w:val="-16"/>
        </w:rPr>
        <w:object w:dxaOrig="1540" w:dyaOrig="420" w14:anchorId="1E6D1960">
          <v:shape id="_x0000_i1309" type="#_x0000_t75" style="width:76.5pt;height:21pt" o:ole="">
            <v:imagedata r:id="rId585" o:title=""/>
          </v:shape>
          <o:OLEObject Type="Embed" ProgID="Equation.DSMT4" ShapeID="_x0000_i1309" DrawAspect="Content" ObjectID="_1840284113" r:id="rId586"/>
        </w:object>
      </w:r>
      <w:r>
        <w:rPr>
          <w:rFonts w:hint="eastAsia"/>
        </w:rPr>
        <w:t>中</w:t>
      </w:r>
      <w:r w:rsidR="00AF1CAF">
        <w:rPr>
          <w:rFonts w:hint="eastAsia"/>
        </w:rPr>
        <w:t>L</w:t>
      </w:r>
      <w:r w:rsidR="00AF1CAF">
        <w:t>LR</w:t>
      </w:r>
      <w:r w:rsidR="00AF1CAF">
        <w:rPr>
          <w:rFonts w:hint="eastAsia"/>
        </w:rPr>
        <w:t>值</w:t>
      </w:r>
      <w:r>
        <w:rPr>
          <w:rFonts w:hint="eastAsia"/>
        </w:rPr>
        <w:t>最小的比特进行翻转得到一个基础码字，然后在该码字的基础上根据</w:t>
      </w:r>
      <w:r w:rsidR="004478AD" w:rsidRPr="004478AD">
        <w:rPr>
          <w:position w:val="-16"/>
        </w:rPr>
        <w:object w:dxaOrig="1540" w:dyaOrig="420" w14:anchorId="6FC4419F">
          <v:shape id="_x0000_i1310" type="#_x0000_t75" style="width:76.5pt;height:21pt" o:ole="">
            <v:imagedata r:id="rId587" o:title=""/>
          </v:shape>
          <o:OLEObject Type="Embed" ProgID="Equation.DSMT4" ShapeID="_x0000_i1310" DrawAspect="Content" ObjectID="_1840284114" r:id="rId588"/>
        </w:object>
      </w:r>
      <w:r>
        <w:rPr>
          <w:rFonts w:hint="eastAsia"/>
        </w:rPr>
        <w:t>的大小排序，进行总共</w:t>
      </w:r>
      <w:r w:rsidR="004478AD" w:rsidRPr="004478AD">
        <w:rPr>
          <w:position w:val="-12"/>
        </w:rPr>
        <w:object w:dxaOrig="1440" w:dyaOrig="360" w14:anchorId="6E1666F1">
          <v:shape id="_x0000_i1311" type="#_x0000_t75" style="width:1in;height:18pt" o:ole="">
            <v:imagedata r:id="rId589" o:title=""/>
          </v:shape>
          <o:OLEObject Type="Embed" ProgID="Equation.DSMT4" ShapeID="_x0000_i1311" DrawAspect="Content" ObjectID="_1840284115" r:id="rId590"/>
        </w:object>
      </w:r>
      <w:r>
        <w:rPr>
          <w:rFonts w:hint="eastAsia"/>
        </w:rPr>
        <w:t>次的翻转。其</w:t>
      </w:r>
      <w:r>
        <w:rPr>
          <w:rFonts w:hint="eastAsia"/>
        </w:rPr>
        <w:t>P</w:t>
      </w:r>
      <w:r>
        <w:t>M</w:t>
      </w:r>
      <w:r>
        <w:rPr>
          <w:rFonts w:hint="eastAsia"/>
        </w:rPr>
        <w:t>值更新如式</w:t>
      </w:r>
      <w:r>
        <w:rPr>
          <w:rFonts w:hint="eastAsia"/>
        </w:rPr>
        <w:t>(</w:t>
      </w:r>
      <w:r>
        <w:t>4-5)</w:t>
      </w:r>
      <w:r>
        <w:rPr>
          <w:rFonts w:hint="eastAsia"/>
        </w:rPr>
        <w:t>所示。</w:t>
      </w:r>
    </w:p>
    <w:p w14:paraId="104E9933" w14:textId="4A8D0B89" w:rsidR="00A25FA6" w:rsidRDefault="00D44D42">
      <w:pPr>
        <w:pStyle w:val="afff1"/>
      </w:pPr>
      <w:r>
        <w:tab/>
      </w:r>
      <w:r w:rsidR="004478AD" w:rsidRPr="004478AD">
        <w:rPr>
          <w:position w:val="-36"/>
        </w:rPr>
        <w:object w:dxaOrig="3600" w:dyaOrig="840" w14:anchorId="14C92EF7">
          <v:shape id="_x0000_i1312" type="#_x0000_t75" style="width:180pt;height:42pt" o:ole="">
            <v:imagedata r:id="rId591" o:title=""/>
          </v:shape>
          <o:OLEObject Type="Embed" ProgID="Equation.DSMT4" ShapeID="_x0000_i1312" DrawAspect="Content" ObjectID="_1840284116" r:id="rId592"/>
        </w:object>
      </w:r>
      <w:r>
        <w:tab/>
      </w:r>
      <w:r>
        <w:rPr>
          <w:rFonts w:hint="eastAsia"/>
        </w:rPr>
        <w:t>(</w:t>
      </w:r>
      <w:r>
        <w:t>4-5)</w:t>
      </w:r>
    </w:p>
    <w:p w14:paraId="238754BC" w14:textId="1A1DF294" w:rsidR="00A25FA6" w:rsidRDefault="00D44D42" w:rsidP="00AC5F0C">
      <w:pPr>
        <w:ind w:firstLineChars="0" w:firstLine="0"/>
      </w:pPr>
      <w:r>
        <w:rPr>
          <w:rFonts w:hint="eastAsia"/>
        </w:rPr>
        <w:t>式中，当根据对数似然比集合判断出的码字符合</w:t>
      </w:r>
      <w:proofErr w:type="gramStart"/>
      <w:r>
        <w:rPr>
          <w:rFonts w:hint="eastAsia"/>
        </w:rPr>
        <w:t>偶</w:t>
      </w:r>
      <w:proofErr w:type="gramEnd"/>
      <w:r>
        <w:rPr>
          <w:rFonts w:hint="eastAsia"/>
        </w:rPr>
        <w:t>校验时，</w:t>
      </w:r>
      <w:r w:rsidR="00AC5F0C">
        <w:rPr>
          <w:rFonts w:hint="eastAsia"/>
        </w:rPr>
        <w:t>令</w:t>
      </w:r>
      <w:r w:rsidRPr="00043A1A">
        <w:rPr>
          <w:rFonts w:hint="eastAsia"/>
          <w:i/>
        </w:rPr>
        <w:t>q</w:t>
      </w:r>
      <w:r>
        <w:t>=0</w:t>
      </w:r>
      <w:r>
        <w:rPr>
          <w:rFonts w:hint="eastAsia"/>
        </w:rPr>
        <w:t>，否则</w:t>
      </w:r>
      <w:r w:rsidRPr="00043A1A">
        <w:rPr>
          <w:rFonts w:hint="eastAsia"/>
          <w:i/>
        </w:rPr>
        <w:t>q</w:t>
      </w:r>
      <w:r w:rsidRPr="00043A1A">
        <w:t>=1</w:t>
      </w:r>
      <w:r>
        <w:rPr>
          <w:rFonts w:hint="eastAsia"/>
        </w:rPr>
        <w:t>。</w:t>
      </w:r>
    </w:p>
    <w:p w14:paraId="5326974A" w14:textId="485D9698" w:rsidR="00A25FA6" w:rsidRDefault="00D44D42" w:rsidP="00AC5F0C">
      <w:pPr>
        <w:ind w:firstLine="480"/>
      </w:pPr>
      <w:r>
        <w:rPr>
          <w:rFonts w:hint="eastAsia"/>
        </w:rPr>
        <w:t>根据上面的描述可知，</w:t>
      </w:r>
      <w:r>
        <w:rPr>
          <w:rFonts w:hint="eastAsia"/>
        </w:rPr>
        <w:t>Fast-SCL</w:t>
      </w:r>
      <w:r>
        <w:rPr>
          <w:rFonts w:hint="eastAsia"/>
        </w:rPr>
        <w:t>译码算法虽然可以一次性获得节点中所有比特的对数似然比集合。但是进行路径分裂时，依旧需要串行的执行</w:t>
      </w:r>
      <w:r w:rsidR="004478AD" w:rsidRPr="004478AD">
        <w:rPr>
          <w:position w:val="-12"/>
        </w:rPr>
        <w:object w:dxaOrig="1460" w:dyaOrig="360" w14:anchorId="4253262F">
          <v:shape id="_x0000_i1313" type="#_x0000_t75" style="width:72.75pt;height:18pt" o:ole="">
            <v:imagedata r:id="rId593" o:title=""/>
          </v:shape>
          <o:OLEObject Type="Embed" ProgID="Equation.DSMT4" ShapeID="_x0000_i1313" DrawAspect="Content" ObjectID="_1840284117" r:id="rId594"/>
        </w:object>
      </w:r>
      <w:r>
        <w:rPr>
          <w:rFonts w:hint="eastAsia"/>
        </w:rPr>
        <w:t>次比特翻转。这种下一次路径分裂等待上一次分裂完成的操作方式会增加时延。</w:t>
      </w:r>
    </w:p>
    <w:p w14:paraId="7B137BD5" w14:textId="77777777" w:rsidR="00A25FA6" w:rsidRDefault="00D44D42">
      <w:pPr>
        <w:pStyle w:val="2"/>
      </w:pPr>
      <w:bookmarkStart w:id="93" w:name="_Toc229494181"/>
      <w:r>
        <w:rPr>
          <w:rFonts w:hint="eastAsia"/>
        </w:rPr>
        <w:t>一种候选路径选择策略辅助并行分裂简化译码算法</w:t>
      </w:r>
      <w:bookmarkEnd w:id="93"/>
    </w:p>
    <w:p w14:paraId="5DED3042" w14:textId="0D2D6A39" w:rsidR="00A25FA6" w:rsidRDefault="00D44D42">
      <w:pPr>
        <w:ind w:firstLine="480"/>
      </w:pPr>
      <w:r>
        <w:rPr>
          <w:rFonts w:hint="eastAsia"/>
        </w:rPr>
        <w:t>本节主要针对</w:t>
      </w:r>
      <w:r>
        <w:rPr>
          <w:rFonts w:hint="eastAsia"/>
        </w:rPr>
        <w:t>Fast-SCL</w:t>
      </w:r>
      <w:r>
        <w:rPr>
          <w:rFonts w:hint="eastAsia"/>
        </w:rPr>
        <w:t>译码算法</w:t>
      </w:r>
      <w:r w:rsidR="00AF1CAF">
        <w:rPr>
          <w:rFonts w:hint="eastAsia"/>
        </w:rPr>
        <w:t>Rate</w:t>
      </w:r>
      <w:r w:rsidR="00AF1CAF">
        <w:t>-1</w:t>
      </w:r>
      <w:r w:rsidR="00AF1CAF">
        <w:rPr>
          <w:rFonts w:hint="eastAsia"/>
        </w:rPr>
        <w:t>节点中</w:t>
      </w:r>
      <w:r>
        <w:rPr>
          <w:rFonts w:hint="eastAsia"/>
        </w:rPr>
        <w:t>的路径分裂方式进行更改，提出一种并行分裂简化译码算法。在进行并行路径分裂时，会带来候选路径数量过多的问题。过多的候选路径数量会造成排序、比较和存储的压力都较大，使译码复杂度升高。因此提出一种候选路径选择策略来减少候选路径的数量。</w:t>
      </w:r>
    </w:p>
    <w:p w14:paraId="3E0A3DAA" w14:textId="77777777" w:rsidR="00A25FA6" w:rsidRDefault="00D44D42">
      <w:pPr>
        <w:pStyle w:val="3"/>
      </w:pPr>
      <w:bookmarkStart w:id="94" w:name="_Toc229494182"/>
      <w:r>
        <w:rPr>
          <w:rFonts w:hint="eastAsia"/>
        </w:rPr>
        <w:t>并行分裂方式</w:t>
      </w:r>
      <w:bookmarkEnd w:id="94"/>
    </w:p>
    <w:p w14:paraId="27648066" w14:textId="60256F84" w:rsidR="00A25FA6" w:rsidRDefault="00D44D42">
      <w:pPr>
        <w:ind w:firstLine="480"/>
      </w:pPr>
      <w:r>
        <w:rPr>
          <w:rFonts w:hint="eastAsia"/>
        </w:rPr>
        <w:t>Fast-SCL</w:t>
      </w:r>
      <w:r>
        <w:rPr>
          <w:rFonts w:hint="eastAsia"/>
        </w:rPr>
        <w:t>译码算法的串行路径分裂如图</w:t>
      </w:r>
      <w:r>
        <w:rPr>
          <w:rFonts w:hint="eastAsia"/>
        </w:rPr>
        <w:t>4</w:t>
      </w:r>
      <w:r>
        <w:t>-2</w:t>
      </w:r>
      <w:r>
        <w:rPr>
          <w:rFonts w:hint="eastAsia"/>
        </w:rPr>
        <w:t>所示。首先根据对数似然比集合直接判断出码字。然后根据</w:t>
      </w:r>
      <w:r>
        <w:t>LLR</w:t>
      </w:r>
      <w:r>
        <w:rPr>
          <w:rFonts w:hint="eastAsia"/>
        </w:rPr>
        <w:t>的排序进行</w:t>
      </w:r>
      <w:r w:rsidR="004478AD" w:rsidRPr="004478AD">
        <w:rPr>
          <w:position w:val="-12"/>
        </w:rPr>
        <w:object w:dxaOrig="1460" w:dyaOrig="360" w14:anchorId="02A5429E">
          <v:shape id="_x0000_i1314" type="#_x0000_t75" style="width:72.75pt;height:18pt" o:ole="">
            <v:imagedata r:id="rId595" o:title=""/>
          </v:shape>
          <o:OLEObject Type="Embed" ProgID="Equation.DSMT4" ShapeID="_x0000_i1314" DrawAspect="Content" ObjectID="_1840284118" r:id="rId596"/>
        </w:object>
      </w:r>
      <w:r>
        <w:rPr>
          <w:rFonts w:hint="eastAsia"/>
        </w:rPr>
        <w:t>次翻转，每次</w:t>
      </w:r>
      <w:r w:rsidR="00AC5F0C">
        <w:rPr>
          <w:rFonts w:hint="eastAsia"/>
        </w:rPr>
        <w:t>只</w:t>
      </w:r>
      <w:r>
        <w:rPr>
          <w:rFonts w:hint="eastAsia"/>
        </w:rPr>
        <w:t>翻转</w:t>
      </w:r>
      <w:r w:rsidR="00AC5F0C">
        <w:rPr>
          <w:rFonts w:hint="eastAsia"/>
        </w:rPr>
        <w:t>所</w:t>
      </w:r>
      <w:r w:rsidR="00AC5F0C">
        <w:rPr>
          <w:rFonts w:hint="eastAsia"/>
        </w:rPr>
        <w:lastRenderedPageBreak/>
        <w:t>有</w:t>
      </w:r>
      <w:r>
        <w:rPr>
          <w:rFonts w:hint="eastAsia"/>
        </w:rPr>
        <w:t>路径的其中一个比特。图</w:t>
      </w:r>
      <w:r>
        <w:rPr>
          <w:rFonts w:hint="eastAsia"/>
        </w:rPr>
        <w:t>4</w:t>
      </w:r>
      <w:r>
        <w:t>-2(a)</w:t>
      </w:r>
      <w:r>
        <w:rPr>
          <w:rFonts w:hint="eastAsia"/>
        </w:rPr>
        <w:t>中展示的是三个比特进行三次翻转，最大保留路径数为</w:t>
      </w:r>
      <w:r>
        <w:rPr>
          <w:rFonts w:hint="eastAsia"/>
        </w:rPr>
        <w:t>4</w:t>
      </w:r>
      <w:r>
        <w:rPr>
          <w:rFonts w:hint="eastAsia"/>
        </w:rPr>
        <w:t>时的情况，其中带线</w:t>
      </w:r>
      <w:proofErr w:type="gramStart"/>
      <w:r>
        <w:rPr>
          <w:rFonts w:hint="eastAsia"/>
        </w:rPr>
        <w:t>条部分</w:t>
      </w:r>
      <w:proofErr w:type="gramEnd"/>
      <w:r>
        <w:rPr>
          <w:rFonts w:hint="eastAsia"/>
        </w:rPr>
        <w:t>代表被删除的路径。每条路径的翻转在上一次翻转</w:t>
      </w:r>
      <w:r w:rsidR="00B62470">
        <w:rPr>
          <w:rFonts w:hint="eastAsia"/>
        </w:rPr>
        <w:t>完成</w:t>
      </w:r>
      <w:r>
        <w:rPr>
          <w:rFonts w:hint="eastAsia"/>
        </w:rPr>
        <w:t>后的情况下进行，并且</w:t>
      </w:r>
      <w:r>
        <w:rPr>
          <w:rFonts w:hint="eastAsia"/>
        </w:rPr>
        <w:t>P</w:t>
      </w:r>
      <w:r>
        <w:t>M</w:t>
      </w:r>
      <w:proofErr w:type="gramStart"/>
      <w:r>
        <w:rPr>
          <w:rFonts w:hint="eastAsia"/>
        </w:rPr>
        <w:t>值按照</w:t>
      </w:r>
      <w:proofErr w:type="gramEnd"/>
      <w:r>
        <w:rPr>
          <w:rFonts w:hint="eastAsia"/>
        </w:rPr>
        <w:t>上一次累计后的结果继续进行计算。</w:t>
      </w:r>
    </w:p>
    <w:p w14:paraId="1601EA5C" w14:textId="6D1789CD" w:rsidR="00392CCC" w:rsidRDefault="00485039" w:rsidP="00392CCC">
      <w:pPr>
        <w:pStyle w:val="afff"/>
      </w:pPr>
      <w:r>
        <w:object w:dxaOrig="4470" w:dyaOrig="2671" w14:anchorId="6C4376E5">
          <v:shape id="_x0000_i1315" type="#_x0000_t75" style="width:213.75pt;height:127.5pt" o:ole="">
            <v:imagedata r:id="rId597" o:title=""/>
          </v:shape>
          <o:OLEObject Type="Embed" ProgID="Visio.Drawing.15" ShapeID="_x0000_i1315" DrawAspect="Content" ObjectID="_1840284119" r:id="rId598"/>
        </w:object>
      </w:r>
      <w:r>
        <w:object w:dxaOrig="4186" w:dyaOrig="1425" w14:anchorId="64CED03C">
          <v:shape id="_x0000_i1316" type="#_x0000_t75" style="width:210pt;height:75.75pt" o:ole="">
            <v:imagedata r:id="rId599" o:title=""/>
          </v:shape>
          <o:OLEObject Type="Embed" ProgID="Visio.Drawing.15" ShapeID="_x0000_i1316" DrawAspect="Content" ObjectID="_1840284120" r:id="rId600"/>
        </w:object>
      </w:r>
    </w:p>
    <w:p w14:paraId="70BED4F5" w14:textId="2887B12D" w:rsidR="00A25FA6" w:rsidRDefault="00392CCC">
      <w:pPr>
        <w:ind w:firstLineChars="600" w:firstLine="1260"/>
      </w:pPr>
      <w:r w:rsidRPr="00AF1CAF">
        <w:rPr>
          <w:sz w:val="21"/>
          <w:szCs w:val="21"/>
        </w:rPr>
        <w:t xml:space="preserve"> </w:t>
      </w:r>
      <w:r w:rsidR="00D44D42" w:rsidRPr="00AF1CAF">
        <w:rPr>
          <w:sz w:val="21"/>
          <w:szCs w:val="21"/>
        </w:rPr>
        <w:t>(a)</w:t>
      </w:r>
      <w:r w:rsidR="00D44D42" w:rsidRPr="00AF1CAF">
        <w:rPr>
          <w:rFonts w:hint="eastAsia"/>
          <w:sz w:val="21"/>
          <w:szCs w:val="21"/>
        </w:rPr>
        <w:t>串行分裂方式</w:t>
      </w:r>
      <w:r w:rsidR="00D44D42">
        <w:rPr>
          <w:rFonts w:hint="eastAsia"/>
        </w:rPr>
        <w:t xml:space="preserve"> </w:t>
      </w:r>
      <w:r w:rsidR="00D44D42">
        <w:t xml:space="preserve">            </w:t>
      </w:r>
      <w:r w:rsidR="00AF1CAF">
        <w:t xml:space="preserve">   </w:t>
      </w:r>
      <w:r w:rsidR="00D44D42">
        <w:t xml:space="preserve">      </w:t>
      </w:r>
      <w:r w:rsidR="00D44D42" w:rsidRPr="00AF1CAF">
        <w:rPr>
          <w:sz w:val="21"/>
          <w:szCs w:val="21"/>
        </w:rPr>
        <w:t xml:space="preserve"> </w:t>
      </w:r>
      <w:r w:rsidR="00D44D42" w:rsidRPr="00AF1CAF">
        <w:rPr>
          <w:rFonts w:hint="eastAsia"/>
          <w:sz w:val="21"/>
          <w:szCs w:val="21"/>
        </w:rPr>
        <w:t>(</w:t>
      </w:r>
      <w:r w:rsidR="00D44D42" w:rsidRPr="00AF1CAF">
        <w:rPr>
          <w:sz w:val="21"/>
          <w:szCs w:val="21"/>
        </w:rPr>
        <w:t>b)</w:t>
      </w:r>
      <w:r w:rsidR="00D44D42" w:rsidRPr="00AF1CAF">
        <w:rPr>
          <w:rFonts w:hint="eastAsia"/>
          <w:sz w:val="21"/>
          <w:szCs w:val="21"/>
        </w:rPr>
        <w:t>并行分裂方式</w:t>
      </w:r>
    </w:p>
    <w:p w14:paraId="22282D8C" w14:textId="5D79D01A" w:rsidR="00392CCC" w:rsidRDefault="00392CCC" w:rsidP="00392CCC">
      <w:pPr>
        <w:pStyle w:val="a5"/>
      </w:pPr>
      <w:bookmarkStart w:id="95" w:name="_Toc228988606"/>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4</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2</w:t>
      </w:r>
      <w:r w:rsidR="00195BE6">
        <w:fldChar w:fldCharType="end"/>
      </w:r>
      <w:r>
        <w:t xml:space="preserve"> </w:t>
      </w:r>
      <w:r>
        <w:rPr>
          <w:rFonts w:hint="eastAsia"/>
        </w:rPr>
        <w:t>路径分裂方式</w:t>
      </w:r>
      <w:bookmarkEnd w:id="95"/>
    </w:p>
    <w:p w14:paraId="7888864B" w14:textId="69FC9EB4" w:rsidR="00A25FA6" w:rsidRDefault="00D44D42">
      <w:pPr>
        <w:pStyle w:val="affb"/>
        <w:rPr>
          <w:rFonts w:eastAsiaTheme="minorEastAsia"/>
        </w:rPr>
      </w:pPr>
      <w:r>
        <w:rPr>
          <w:rFonts w:eastAsiaTheme="minorEastAsia" w:hint="eastAsia"/>
        </w:rPr>
        <w:t>F</w:t>
      </w:r>
      <w:r>
        <w:rPr>
          <w:rFonts w:eastAsiaTheme="minorEastAsia"/>
        </w:rPr>
        <w:t xml:space="preserve">ig. 4-2 </w:t>
      </w:r>
      <w:r w:rsidR="003E0973">
        <w:rPr>
          <w:rFonts w:eastAsiaTheme="minorEastAsia"/>
        </w:rPr>
        <w:t>P</w:t>
      </w:r>
      <w:r>
        <w:rPr>
          <w:rFonts w:eastAsiaTheme="minorEastAsia"/>
        </w:rPr>
        <w:t>ath splitting method</w:t>
      </w:r>
    </w:p>
    <w:p w14:paraId="37E564C2" w14:textId="0B919828" w:rsidR="00A25FA6" w:rsidRDefault="00D44D42">
      <w:pPr>
        <w:ind w:firstLine="480"/>
      </w:pPr>
      <w:r>
        <w:rPr>
          <w:rFonts w:hint="eastAsia"/>
        </w:rPr>
        <w:t>而并行分裂方式如</w:t>
      </w:r>
      <w:r w:rsidR="00B62470">
        <w:rPr>
          <w:rFonts w:hint="eastAsia"/>
        </w:rPr>
        <w:t>图</w:t>
      </w:r>
      <w:r>
        <w:rPr>
          <w:rFonts w:hint="eastAsia"/>
        </w:rPr>
        <w:t>4</w:t>
      </w:r>
      <w:r>
        <w:t>-2(b)</w:t>
      </w:r>
      <w:r>
        <w:rPr>
          <w:rFonts w:hint="eastAsia"/>
        </w:rPr>
        <w:t>所示，并行分裂一次性会得到分裂比特的所有情况，然后再从里面进行筛选。这样将</w:t>
      </w:r>
      <w:r w:rsidR="00AF1CAF">
        <w:rPr>
          <w:rFonts w:hint="eastAsia"/>
        </w:rPr>
        <w:t>图</w:t>
      </w:r>
      <w:r w:rsidR="00AF1CAF">
        <w:rPr>
          <w:rFonts w:hint="eastAsia"/>
        </w:rPr>
        <w:t>4</w:t>
      </w:r>
      <w:r w:rsidR="00AF1CAF">
        <w:t>-2(a)</w:t>
      </w:r>
      <w:r w:rsidR="00AF1CAF">
        <w:rPr>
          <w:rFonts w:hint="eastAsia"/>
        </w:rPr>
        <w:t>中</w:t>
      </w:r>
      <w:r>
        <w:rPr>
          <w:rFonts w:hint="eastAsia"/>
        </w:rPr>
        <w:t>按三步进行的分裂操作变为只需执行一步操作</w:t>
      </w:r>
      <w:r w:rsidR="00AF1CAF">
        <w:rPr>
          <w:rFonts w:hint="eastAsia"/>
        </w:rPr>
        <w:t>，</w:t>
      </w:r>
      <w:r>
        <w:rPr>
          <w:rFonts w:hint="eastAsia"/>
        </w:rPr>
        <w:t>减少了步骤之间的等待时间，降低了译码时延。</w:t>
      </w:r>
    </w:p>
    <w:p w14:paraId="013E725B" w14:textId="530987DB" w:rsidR="00A25FA6" w:rsidRDefault="00D44D42">
      <w:pPr>
        <w:ind w:firstLine="480"/>
      </w:pPr>
      <w:r>
        <w:rPr>
          <w:rFonts w:hint="eastAsia"/>
        </w:rPr>
        <w:t>但并行分裂也会产生一个明显的问题，其候选路径数量会明显上升。如果在串行路径分裂前路径数量已经达到最大列表数</w:t>
      </w:r>
      <w:r w:rsidR="004478AD" w:rsidRPr="00025957">
        <w:rPr>
          <w:position w:val="-4"/>
        </w:rPr>
        <w:object w:dxaOrig="220" w:dyaOrig="260" w14:anchorId="1D7FAC0A">
          <v:shape id="_x0000_i1317" type="#_x0000_t75" style="width:10.5pt;height:12.75pt" o:ole="">
            <v:imagedata r:id="rId601" o:title=""/>
          </v:shape>
          <o:OLEObject Type="Embed" ProgID="Equation.DSMT4" ShapeID="_x0000_i1317" DrawAspect="Content" ObjectID="_1840284121" r:id="rId602"/>
        </w:object>
      </w:r>
      <w:r>
        <w:rPr>
          <w:rFonts w:hint="eastAsia"/>
        </w:rPr>
        <w:t>，每次分裂</w:t>
      </w:r>
      <w:r w:rsidR="004478AD" w:rsidRPr="00025957">
        <w:rPr>
          <w:position w:val="-4"/>
        </w:rPr>
        <w:object w:dxaOrig="220" w:dyaOrig="260" w14:anchorId="6BF77726">
          <v:shape id="_x0000_i1318" type="#_x0000_t75" style="width:10.5pt;height:12.75pt" o:ole="">
            <v:imagedata r:id="rId603" o:title=""/>
          </v:shape>
          <o:OLEObject Type="Embed" ProgID="Equation.DSMT4" ShapeID="_x0000_i1318" DrawAspect="Content" ObjectID="_1840284122" r:id="rId604"/>
        </w:object>
      </w:r>
      <w:r>
        <w:rPr>
          <w:rFonts w:hint="eastAsia"/>
        </w:rPr>
        <w:t>条路径会产生</w:t>
      </w:r>
      <w:r w:rsidR="004478AD" w:rsidRPr="00025957">
        <w:rPr>
          <w:position w:val="-4"/>
        </w:rPr>
        <w:object w:dxaOrig="340" w:dyaOrig="260" w14:anchorId="11915BF6">
          <v:shape id="_x0000_i1319" type="#_x0000_t75" style="width:17.25pt;height:12.75pt" o:ole="">
            <v:imagedata r:id="rId436" o:title=""/>
          </v:shape>
          <o:OLEObject Type="Embed" ProgID="Equation.DSMT4" ShapeID="_x0000_i1319" DrawAspect="Content" ObjectID="_1840284123" r:id="rId605"/>
        </w:object>
      </w:r>
      <w:r>
        <w:rPr>
          <w:rFonts w:hint="eastAsia"/>
        </w:rPr>
        <w:t>条候选路径。然后会进行排序、删除操作，只保留前</w:t>
      </w:r>
      <w:r w:rsidR="004478AD" w:rsidRPr="00025957">
        <w:rPr>
          <w:position w:val="-4"/>
        </w:rPr>
        <w:object w:dxaOrig="220" w:dyaOrig="260" w14:anchorId="2CF6273B">
          <v:shape id="_x0000_i1320" type="#_x0000_t75" style="width:10.5pt;height:12.75pt" o:ole="">
            <v:imagedata r:id="rId606" o:title=""/>
          </v:shape>
          <o:OLEObject Type="Embed" ProgID="Equation.DSMT4" ShapeID="_x0000_i1320" DrawAspect="Content" ObjectID="_1840284124" r:id="rId607"/>
        </w:object>
      </w:r>
      <w:r>
        <w:rPr>
          <w:rFonts w:hint="eastAsia"/>
        </w:rPr>
        <w:t>条路径。所以总的候选路径访问数量如式</w:t>
      </w:r>
      <w:r>
        <w:t>(4-6)</w:t>
      </w:r>
      <w:r>
        <w:rPr>
          <w:rFonts w:hint="eastAsia"/>
        </w:rPr>
        <w:t>所示。</w:t>
      </w:r>
    </w:p>
    <w:p w14:paraId="448C21FA" w14:textId="29686E49" w:rsidR="00A25FA6" w:rsidRDefault="00D44D42">
      <w:pPr>
        <w:pStyle w:val="afff1"/>
      </w:pPr>
      <w:r>
        <w:tab/>
      </w:r>
      <w:r w:rsidR="004478AD" w:rsidRPr="004478AD">
        <w:rPr>
          <w:position w:val="-12"/>
        </w:rPr>
        <w:object w:dxaOrig="2439" w:dyaOrig="360" w14:anchorId="74C28CD2">
          <v:shape id="_x0000_i1321" type="#_x0000_t75" style="width:122.25pt;height:18pt" o:ole="">
            <v:imagedata r:id="rId608" o:title=""/>
          </v:shape>
          <o:OLEObject Type="Embed" ProgID="Equation.DSMT4" ShapeID="_x0000_i1321" DrawAspect="Content" ObjectID="_1840284125" r:id="rId609"/>
        </w:object>
      </w:r>
      <w:r>
        <w:tab/>
      </w:r>
      <w:r>
        <w:rPr>
          <w:rFonts w:hint="eastAsia"/>
        </w:rPr>
        <w:t>(</w:t>
      </w:r>
      <w:r>
        <w:t>4-6)</w:t>
      </w:r>
    </w:p>
    <w:p w14:paraId="47CB22FD" w14:textId="1905DF5C" w:rsidR="00A25FA6" w:rsidRDefault="00D44D42" w:rsidP="003E0973">
      <w:pPr>
        <w:ind w:firstLine="480"/>
      </w:pPr>
      <w:r>
        <w:rPr>
          <w:rFonts w:hint="eastAsia"/>
        </w:rPr>
        <w:t>而在并行分裂时，会得到分裂比特的所有情况，从</w:t>
      </w:r>
      <w:r w:rsidR="004478AD" w:rsidRPr="004478AD">
        <w:rPr>
          <w:position w:val="-10"/>
        </w:rPr>
        <w:object w:dxaOrig="1160" w:dyaOrig="320" w14:anchorId="2747714F">
          <v:shape id="_x0000_i1322" type="#_x0000_t75" style="width:57.75pt;height:16.5pt" o:ole="">
            <v:imagedata r:id="rId610" o:title=""/>
          </v:shape>
          <o:OLEObject Type="Embed" ProgID="Equation.DSMT4" ShapeID="_x0000_i1322" DrawAspect="Content" ObjectID="_1840284126" r:id="rId611"/>
        </w:object>
      </w:r>
      <w:r>
        <w:rPr>
          <w:rFonts w:hint="eastAsia"/>
        </w:rPr>
        <w:t>到</w:t>
      </w:r>
      <w:r w:rsidR="004478AD" w:rsidRPr="004478AD">
        <w:rPr>
          <w:position w:val="-10"/>
        </w:rPr>
        <w:object w:dxaOrig="999" w:dyaOrig="320" w14:anchorId="6E965EE5">
          <v:shape id="_x0000_i1323" type="#_x0000_t75" style="width:50.25pt;height:16.5pt" o:ole="">
            <v:imagedata r:id="rId612" o:title=""/>
          </v:shape>
          <o:OLEObject Type="Embed" ProgID="Equation.DSMT4" ShapeID="_x0000_i1323" DrawAspect="Content" ObjectID="_1840284127" r:id="rId613"/>
        </w:object>
      </w:r>
      <w:r>
        <w:rPr>
          <w:rFonts w:hint="eastAsia"/>
        </w:rPr>
        <w:t>。产生的候选路径数量如式</w:t>
      </w:r>
      <w:r>
        <w:rPr>
          <w:rFonts w:hint="eastAsia"/>
        </w:rPr>
        <w:t>(</w:t>
      </w:r>
      <w:r>
        <w:t>4-7)</w:t>
      </w:r>
      <w:r>
        <w:rPr>
          <w:rFonts w:hint="eastAsia"/>
        </w:rPr>
        <w:t>所示。</w:t>
      </w:r>
    </w:p>
    <w:p w14:paraId="7912A771" w14:textId="38E3A4AB" w:rsidR="00A25FA6" w:rsidRDefault="00D44D42">
      <w:pPr>
        <w:pStyle w:val="afff1"/>
      </w:pPr>
      <w:r>
        <w:tab/>
      </w:r>
      <w:r w:rsidR="004478AD" w:rsidRPr="004478AD">
        <w:rPr>
          <w:position w:val="-12"/>
        </w:rPr>
        <w:object w:dxaOrig="1740" w:dyaOrig="380" w14:anchorId="38DDFB06">
          <v:shape id="_x0000_i1324" type="#_x0000_t75" style="width:87pt;height:18.75pt" o:ole="">
            <v:imagedata r:id="rId614" o:title=""/>
          </v:shape>
          <o:OLEObject Type="Embed" ProgID="Equation.DSMT4" ShapeID="_x0000_i1324" DrawAspect="Content" ObjectID="_1840284128" r:id="rId615"/>
        </w:object>
      </w:r>
      <w:r>
        <w:tab/>
      </w:r>
      <w:r>
        <w:rPr>
          <w:rFonts w:hint="eastAsia"/>
        </w:rPr>
        <w:t>(</w:t>
      </w:r>
      <w:r>
        <w:t>4-7)</w:t>
      </w:r>
    </w:p>
    <w:p w14:paraId="0871DF10" w14:textId="4656B82E" w:rsidR="00A25FA6" w:rsidRDefault="00D44D42" w:rsidP="00AC5F0C">
      <w:pPr>
        <w:ind w:firstLine="480"/>
      </w:pPr>
      <w:proofErr w:type="gramStart"/>
      <w:r>
        <w:rPr>
          <w:rFonts w:hint="eastAsia"/>
        </w:rPr>
        <w:t>从式</w:t>
      </w:r>
      <w:proofErr w:type="gramEnd"/>
      <w:r>
        <w:rPr>
          <w:rFonts w:hint="eastAsia"/>
        </w:rPr>
        <w:t>(</w:t>
      </w:r>
      <w:r>
        <w:t>4-7)</w:t>
      </w:r>
      <w:r>
        <w:rPr>
          <w:rFonts w:hint="eastAsia"/>
        </w:rPr>
        <w:t>和式</w:t>
      </w:r>
      <w:r>
        <w:rPr>
          <w:rFonts w:hint="eastAsia"/>
        </w:rPr>
        <w:t>(</w:t>
      </w:r>
      <w:r>
        <w:t>4-6)</w:t>
      </w:r>
      <w:r>
        <w:rPr>
          <w:rFonts w:hint="eastAsia"/>
        </w:rPr>
        <w:t>的对比可以看出串行分裂当中，候选路径访问数量与分裂次数是线性关系，而在并行分裂当中它们是</w:t>
      </w:r>
      <w:proofErr w:type="gramStart"/>
      <w:r>
        <w:rPr>
          <w:rFonts w:hint="eastAsia"/>
        </w:rPr>
        <w:t>指数</w:t>
      </w:r>
      <w:proofErr w:type="gramEnd"/>
      <w:r w:rsidR="00AC5F0C">
        <w:rPr>
          <w:rFonts w:hint="eastAsia"/>
        </w:rPr>
        <w:t>级</w:t>
      </w:r>
      <w:r>
        <w:rPr>
          <w:rFonts w:hint="eastAsia"/>
        </w:rPr>
        <w:t>关系。因此在并行分裂当中的候选路径数量会明显大于串行分裂方式</w:t>
      </w:r>
      <w:r w:rsidR="00AC5F0C">
        <w:rPr>
          <w:rFonts w:hint="eastAsia"/>
        </w:rPr>
        <w:t>中的数量</w:t>
      </w:r>
      <w:r>
        <w:rPr>
          <w:rFonts w:hint="eastAsia"/>
        </w:rPr>
        <w:t>。并且</w:t>
      </w:r>
      <w:r w:rsidR="004478AD" w:rsidRPr="00025957">
        <w:rPr>
          <w:position w:val="-4"/>
        </w:rPr>
        <w:object w:dxaOrig="220" w:dyaOrig="260" w14:anchorId="59C6F906">
          <v:shape id="_x0000_i1325" type="#_x0000_t75" style="width:10.5pt;height:12.75pt" o:ole="">
            <v:imagedata r:id="rId616" o:title=""/>
          </v:shape>
          <o:OLEObject Type="Embed" ProgID="Equation.DSMT4" ShapeID="_x0000_i1325" DrawAspect="Content" ObjectID="_1840284129" r:id="rId617"/>
        </w:object>
      </w:r>
      <w:r>
        <w:rPr>
          <w:rFonts w:hint="eastAsia"/>
        </w:rPr>
        <w:t>和</w:t>
      </w:r>
      <w:r w:rsidR="004478AD" w:rsidRPr="004478AD">
        <w:rPr>
          <w:position w:val="-12"/>
        </w:rPr>
        <w:object w:dxaOrig="320" w:dyaOrig="360" w14:anchorId="0135AECD">
          <v:shape id="_x0000_i1326" type="#_x0000_t75" style="width:16.5pt;height:18pt" o:ole="">
            <v:imagedata r:id="rId618" o:title=""/>
          </v:shape>
          <o:OLEObject Type="Embed" ProgID="Equation.DSMT4" ShapeID="_x0000_i1326" DrawAspect="Content" ObjectID="_1840284130" r:id="rId619"/>
        </w:object>
      </w:r>
      <w:r>
        <w:rPr>
          <w:rFonts w:hint="eastAsia"/>
        </w:rPr>
        <w:t>越大，差距也越大。</w:t>
      </w:r>
    </w:p>
    <w:p w14:paraId="00B92649" w14:textId="77777777" w:rsidR="00A25FA6" w:rsidRDefault="00D44D42">
      <w:pPr>
        <w:pStyle w:val="3"/>
      </w:pPr>
      <w:bookmarkStart w:id="96" w:name="_Toc229494183"/>
      <w:r>
        <w:rPr>
          <w:rFonts w:hint="eastAsia"/>
        </w:rPr>
        <w:t>筛选候选路径的方式</w:t>
      </w:r>
      <w:bookmarkEnd w:id="96"/>
    </w:p>
    <w:p w14:paraId="424B2246" w14:textId="25621773" w:rsidR="00A25FA6" w:rsidRDefault="00D44D42">
      <w:pPr>
        <w:ind w:firstLine="480"/>
      </w:pPr>
      <w:r>
        <w:rPr>
          <w:rFonts w:hint="eastAsia"/>
        </w:rPr>
        <w:t>将</w:t>
      </w:r>
      <w:r>
        <w:rPr>
          <w:rFonts w:hint="eastAsia"/>
        </w:rPr>
        <w:t>Fast-SCL</w:t>
      </w:r>
      <w:r>
        <w:rPr>
          <w:rFonts w:hint="eastAsia"/>
        </w:rPr>
        <w:t>译码算法改为采用并行分裂后，其候选路径数量会明显上升。多余的候选路径数量会造成排序、比较和存储的压力都较大，使译码复杂度升高。因此需要采用一种方式来对候选路径进行筛选，提前排除那些不可能进入最终列表</w:t>
      </w:r>
      <w:r>
        <w:rPr>
          <w:rFonts w:hint="eastAsia"/>
        </w:rPr>
        <w:lastRenderedPageBreak/>
        <w:t>的候选路径，从而降低</w:t>
      </w:r>
      <w:r w:rsidR="00AC5F0C">
        <w:rPr>
          <w:rFonts w:hint="eastAsia"/>
        </w:rPr>
        <w:t>译码</w:t>
      </w:r>
      <w:r>
        <w:rPr>
          <w:rFonts w:hint="eastAsia"/>
        </w:rPr>
        <w:t>复杂度。</w:t>
      </w:r>
      <w:r w:rsidRPr="00A56857">
        <w:rPr>
          <w:rFonts w:cs="Times New Roman"/>
          <w:color w:val="0F1115"/>
          <w:shd w:val="clear" w:color="auto" w:fill="FFFFFF"/>
        </w:rPr>
        <w:t>Fast-SCL</w:t>
      </w:r>
      <w:r>
        <w:rPr>
          <w:rFonts w:ascii="Segoe UI" w:hAnsi="Segoe UI" w:cs="Segoe UI" w:hint="eastAsia"/>
          <w:color w:val="0F1115"/>
          <w:shd w:val="clear" w:color="auto" w:fill="FFFFFF"/>
        </w:rPr>
        <w:t>进行路径分裂时会在每条路径上生成多条候选路径</w:t>
      </w:r>
      <w:r w:rsidRPr="00AF1CAF">
        <w:rPr>
          <w:rFonts w:ascii="宋体" w:hAnsi="宋体" w:cs="Segoe UI" w:hint="eastAsia"/>
          <w:color w:val="0F1115"/>
          <w:shd w:val="clear" w:color="auto" w:fill="FFFFFF"/>
        </w:rPr>
        <w:t>(</w:t>
      </w:r>
      <w:r>
        <w:rPr>
          <w:rFonts w:ascii="Segoe UI" w:hAnsi="Segoe UI" w:cs="Segoe UI" w:hint="eastAsia"/>
          <w:color w:val="0F1115"/>
          <w:shd w:val="clear" w:color="auto" w:fill="FFFFFF"/>
        </w:rPr>
        <w:t>通过在该路径上翻转多个不可靠</w:t>
      </w:r>
      <w:proofErr w:type="gramStart"/>
      <w:r>
        <w:rPr>
          <w:rFonts w:ascii="Segoe UI" w:hAnsi="Segoe UI" w:cs="Segoe UI" w:hint="eastAsia"/>
          <w:color w:val="0F1115"/>
          <w:shd w:val="clear" w:color="auto" w:fill="FFFFFF"/>
        </w:rPr>
        <w:t>比特位</w:t>
      </w:r>
      <w:proofErr w:type="gramEnd"/>
      <w:r w:rsidRPr="00AF1CAF">
        <w:rPr>
          <w:rFonts w:ascii="宋体" w:hAnsi="宋体" w:cs="Segoe UI"/>
          <w:color w:val="0F1115"/>
          <w:shd w:val="clear" w:color="auto" w:fill="FFFFFF"/>
        </w:rPr>
        <w:t>)</w:t>
      </w:r>
      <w:r>
        <w:rPr>
          <w:rFonts w:ascii="Segoe UI" w:hAnsi="Segoe UI" w:cs="Segoe UI" w:hint="eastAsia"/>
          <w:color w:val="0F1115"/>
          <w:shd w:val="clear" w:color="auto" w:fill="FFFFFF"/>
        </w:rPr>
        <w:t>。因为翻转比特会</w:t>
      </w:r>
      <w:r w:rsidR="003E0973">
        <w:rPr>
          <w:rFonts w:ascii="Segoe UI" w:hAnsi="Segoe UI" w:cs="Segoe UI" w:hint="eastAsia"/>
          <w:color w:val="0F1115"/>
          <w:shd w:val="clear" w:color="auto" w:fill="FFFFFF"/>
        </w:rPr>
        <w:t>在</w:t>
      </w:r>
      <w:r>
        <w:rPr>
          <w:rFonts w:ascii="Segoe UI" w:hAnsi="Segoe UI" w:cs="Segoe UI" w:hint="eastAsia"/>
          <w:color w:val="0F1115"/>
          <w:shd w:val="clear" w:color="auto" w:fill="FFFFFF"/>
        </w:rPr>
        <w:t>路径度量值上</w:t>
      </w:r>
      <w:r w:rsidR="003E0973">
        <w:rPr>
          <w:rFonts w:ascii="Segoe UI" w:hAnsi="Segoe UI" w:cs="Segoe UI" w:hint="eastAsia"/>
          <w:color w:val="0F1115"/>
          <w:shd w:val="clear" w:color="auto" w:fill="FFFFFF"/>
        </w:rPr>
        <w:t>施加</w:t>
      </w:r>
      <w:r>
        <w:rPr>
          <w:rFonts w:ascii="Segoe UI" w:hAnsi="Segoe UI" w:cs="Segoe UI" w:hint="eastAsia"/>
          <w:color w:val="0F1115"/>
          <w:shd w:val="clear" w:color="auto" w:fill="FFFFFF"/>
        </w:rPr>
        <w:t>惩罚，所以候选路径之间存在一定的偏序关系。例如，在路径分裂前排名第</w:t>
      </w:r>
      <w:r w:rsidR="004478AD" w:rsidRPr="00025957">
        <w:rPr>
          <w:position w:val="-4"/>
        </w:rPr>
        <w:object w:dxaOrig="220" w:dyaOrig="260" w14:anchorId="6A597287">
          <v:shape id="_x0000_i1327" type="#_x0000_t75" style="width:10.5pt;height:12.75pt" o:ole="">
            <v:imagedata r:id="rId616" o:title=""/>
          </v:shape>
          <o:OLEObject Type="Embed" ProgID="Equation.DSMT4" ShapeID="_x0000_i1327" DrawAspect="Content" ObjectID="_1840284131" r:id="rId620"/>
        </w:object>
      </w:r>
      <w:r>
        <w:rPr>
          <w:rFonts w:ascii="Segoe UI" w:hAnsi="Segoe UI" w:cs="Segoe UI" w:hint="eastAsia"/>
          <w:color w:val="0F1115"/>
          <w:shd w:val="clear" w:color="auto" w:fill="FFFFFF"/>
        </w:rPr>
        <w:t>的路径，它翻转任意比特产生的候选路径由于被施加了惩罚值排名</w:t>
      </w:r>
      <w:r w:rsidR="003E0973">
        <w:rPr>
          <w:rFonts w:ascii="Segoe UI" w:hAnsi="Segoe UI" w:cs="Segoe UI" w:hint="eastAsia"/>
          <w:color w:val="0F1115"/>
          <w:shd w:val="clear" w:color="auto" w:fill="FFFFFF"/>
        </w:rPr>
        <w:t>必定</w:t>
      </w:r>
      <w:r>
        <w:rPr>
          <w:rFonts w:ascii="Segoe UI" w:hAnsi="Segoe UI" w:cs="Segoe UI" w:hint="eastAsia"/>
          <w:color w:val="0F1115"/>
          <w:shd w:val="clear" w:color="auto" w:fill="FFFFFF"/>
        </w:rPr>
        <w:t>低于</w:t>
      </w:r>
      <w:r w:rsidR="004478AD" w:rsidRPr="00025957">
        <w:rPr>
          <w:position w:val="-4"/>
        </w:rPr>
        <w:object w:dxaOrig="220" w:dyaOrig="260" w14:anchorId="4C1CB302">
          <v:shape id="_x0000_i1328" type="#_x0000_t75" style="width:10.5pt;height:12.75pt" o:ole="">
            <v:imagedata r:id="rId606" o:title=""/>
          </v:shape>
          <o:OLEObject Type="Embed" ProgID="Equation.DSMT4" ShapeID="_x0000_i1328" DrawAspect="Content" ObjectID="_1840284132" r:id="rId621"/>
        </w:object>
      </w:r>
      <w:r>
        <w:rPr>
          <w:rFonts w:hint="eastAsia"/>
        </w:rPr>
        <w:t>。因此分裂前排名第</w:t>
      </w:r>
      <w:r w:rsidR="004478AD" w:rsidRPr="00025957">
        <w:rPr>
          <w:position w:val="-4"/>
        </w:rPr>
        <w:object w:dxaOrig="220" w:dyaOrig="260" w14:anchorId="63297548">
          <v:shape id="_x0000_i1329" type="#_x0000_t75" style="width:10.5pt;height:12.75pt" o:ole="">
            <v:imagedata r:id="rId616" o:title=""/>
          </v:shape>
          <o:OLEObject Type="Embed" ProgID="Equation.DSMT4" ShapeID="_x0000_i1329" DrawAspect="Content" ObjectID="_1840284133" r:id="rId622"/>
        </w:object>
      </w:r>
      <w:r>
        <w:rPr>
          <w:rFonts w:hint="eastAsia"/>
        </w:rPr>
        <w:t>的路径</w:t>
      </w:r>
      <w:r w:rsidR="006A37ED">
        <w:rPr>
          <w:rFonts w:hint="eastAsia"/>
        </w:rPr>
        <w:t>分裂</w:t>
      </w:r>
      <w:r>
        <w:rPr>
          <w:rFonts w:hint="eastAsia"/>
        </w:rPr>
        <w:t>产生的候选路径在排序中一定会被淘汰，所以该路径不需要进行路径分裂。同时其它路径分裂后产生候选路径的可能最好排名可通过式</w:t>
      </w:r>
      <w:r>
        <w:rPr>
          <w:rFonts w:hint="eastAsia"/>
        </w:rPr>
        <w:t>(</w:t>
      </w:r>
      <w:r>
        <w:t>4-8)</w:t>
      </w:r>
      <w:r>
        <w:rPr>
          <w:rFonts w:hint="eastAsia"/>
        </w:rPr>
        <w:t>进行粗略计算。</w:t>
      </w:r>
    </w:p>
    <w:p w14:paraId="0B5C9DC2" w14:textId="61309032" w:rsidR="00A25FA6" w:rsidRDefault="00D44D42">
      <w:pPr>
        <w:pStyle w:val="afff1"/>
      </w:pPr>
      <w:r>
        <w:tab/>
      </w:r>
      <w:r w:rsidR="004478AD" w:rsidRPr="004478AD">
        <w:rPr>
          <w:position w:val="-14"/>
        </w:rPr>
        <w:object w:dxaOrig="1460" w:dyaOrig="400" w14:anchorId="3630AA78">
          <v:shape id="_x0000_i1330" type="#_x0000_t75" style="width:72.75pt;height:19.5pt" o:ole="">
            <v:imagedata r:id="rId623" o:title=""/>
          </v:shape>
          <o:OLEObject Type="Embed" ProgID="Equation.DSMT4" ShapeID="_x0000_i1330" DrawAspect="Content" ObjectID="_1840284134" r:id="rId624"/>
        </w:object>
      </w:r>
      <w:r>
        <w:tab/>
      </w:r>
      <w:r>
        <w:rPr>
          <w:rFonts w:hint="eastAsia"/>
        </w:rPr>
        <w:t>(</w:t>
      </w:r>
      <w:r>
        <w:t>4-8)</w:t>
      </w:r>
    </w:p>
    <w:p w14:paraId="47458D6E" w14:textId="2D5889A3" w:rsidR="00A25FA6" w:rsidRPr="00043A1A" w:rsidRDefault="00D44D42">
      <w:pPr>
        <w:ind w:firstLineChars="0" w:firstLine="0"/>
        <w:rPr>
          <w:rFonts w:cs="Times New Roman"/>
        </w:rPr>
      </w:pPr>
      <w:r w:rsidRPr="00043A1A">
        <w:rPr>
          <w:rFonts w:cs="Times New Roman"/>
        </w:rPr>
        <w:t>式中</w:t>
      </w:r>
      <w:r w:rsidR="004478AD" w:rsidRPr="004478AD">
        <w:rPr>
          <w:position w:val="-6"/>
        </w:rPr>
        <w:object w:dxaOrig="200" w:dyaOrig="220" w14:anchorId="34F7A92C">
          <v:shape id="_x0000_i1331" type="#_x0000_t75" style="width:10.5pt;height:10.5pt" o:ole="">
            <v:imagedata r:id="rId625" o:title=""/>
          </v:shape>
          <o:OLEObject Type="Embed" ProgID="Equation.DSMT4" ShapeID="_x0000_i1331" DrawAspect="Content" ObjectID="_1840284135" r:id="rId626"/>
        </w:object>
      </w:r>
      <w:r w:rsidRPr="00043A1A">
        <w:rPr>
          <w:rFonts w:cs="Times New Roman"/>
        </w:rPr>
        <w:t>表示翻转比特的数量，</w:t>
      </w:r>
      <w:r w:rsidR="004478AD" w:rsidRPr="004478AD">
        <w:rPr>
          <w:position w:val="-6"/>
        </w:rPr>
        <w:object w:dxaOrig="139" w:dyaOrig="279" w14:anchorId="1E630010">
          <v:shape id="_x0000_i1332" type="#_x0000_t75" style="width:6.75pt;height:14.25pt" o:ole="">
            <v:imagedata r:id="rId627" o:title=""/>
          </v:shape>
          <o:OLEObject Type="Embed" ProgID="Equation.DSMT4" ShapeID="_x0000_i1332" DrawAspect="Content" ObjectID="_1840284136" r:id="rId628"/>
        </w:object>
      </w:r>
      <w:r w:rsidRPr="00043A1A">
        <w:rPr>
          <w:rFonts w:cs="Times New Roman"/>
        </w:rPr>
        <w:t>是路径分裂前的排名。例如排名第</w:t>
      </w:r>
      <w:r w:rsidR="004478AD" w:rsidRPr="00025957">
        <w:rPr>
          <w:position w:val="-4"/>
        </w:rPr>
        <w:object w:dxaOrig="499" w:dyaOrig="260" w14:anchorId="72AA5678">
          <v:shape id="_x0000_i1333" type="#_x0000_t75" style="width:25.5pt;height:12.75pt" o:ole="">
            <v:imagedata r:id="rId629" o:title=""/>
          </v:shape>
          <o:OLEObject Type="Embed" ProgID="Equation.DSMT4" ShapeID="_x0000_i1333" DrawAspect="Content" ObjectID="_1840284137" r:id="rId630"/>
        </w:object>
      </w:r>
      <w:r w:rsidRPr="00043A1A">
        <w:rPr>
          <w:rFonts w:cs="Times New Roman"/>
        </w:rPr>
        <w:t>的路径，如果翻转了一个比特，那么该</w:t>
      </w:r>
      <w:r w:rsidR="006A37ED">
        <w:rPr>
          <w:rFonts w:cs="Times New Roman" w:hint="eastAsia"/>
        </w:rPr>
        <w:t>路径</w:t>
      </w:r>
      <w:r w:rsidRPr="00043A1A">
        <w:rPr>
          <w:rFonts w:cs="Times New Roman"/>
        </w:rPr>
        <w:t>的可能最好排名为</w:t>
      </w:r>
      <w:r w:rsidR="004478AD" w:rsidRPr="00025957">
        <w:rPr>
          <w:position w:val="-4"/>
        </w:rPr>
        <w:object w:dxaOrig="220" w:dyaOrig="260" w14:anchorId="279DD469">
          <v:shape id="_x0000_i1334" type="#_x0000_t75" style="width:10.5pt;height:12.75pt" o:ole="">
            <v:imagedata r:id="rId616" o:title=""/>
          </v:shape>
          <o:OLEObject Type="Embed" ProgID="Equation.DSMT4" ShapeID="_x0000_i1334" DrawAspect="Content" ObjectID="_1840284138" r:id="rId631"/>
        </w:object>
      </w:r>
      <w:r w:rsidRPr="00043A1A">
        <w:rPr>
          <w:rFonts w:cs="Times New Roman"/>
        </w:rPr>
        <w:t>。但如果翻转了两个比特，该路径的可能最好排名为</w:t>
      </w:r>
      <w:r w:rsidR="004478AD" w:rsidRPr="00025957">
        <w:rPr>
          <w:position w:val="-4"/>
        </w:rPr>
        <w:object w:dxaOrig="499" w:dyaOrig="260" w14:anchorId="00E5464D">
          <v:shape id="_x0000_i1335" type="#_x0000_t75" style="width:25.5pt;height:12.75pt" o:ole="">
            <v:imagedata r:id="rId632" o:title=""/>
          </v:shape>
          <o:OLEObject Type="Embed" ProgID="Equation.DSMT4" ShapeID="_x0000_i1335" DrawAspect="Content" ObjectID="_1840284139" r:id="rId633"/>
        </w:object>
      </w:r>
      <w:r w:rsidRPr="00043A1A">
        <w:rPr>
          <w:rFonts w:cs="Times New Roman"/>
        </w:rPr>
        <w:t>，因此如果需要翻转两个及以上比特数的候选路径就没必要产生。如图</w:t>
      </w:r>
      <w:r w:rsidRPr="00043A1A">
        <w:rPr>
          <w:rFonts w:cs="Times New Roman"/>
        </w:rPr>
        <w:t>4-3</w:t>
      </w:r>
      <w:r w:rsidRPr="00043A1A">
        <w:rPr>
          <w:rFonts w:cs="Times New Roman"/>
        </w:rPr>
        <w:t>所示是在最大列表数为</w:t>
      </w:r>
      <w:r w:rsidRPr="00043A1A">
        <w:rPr>
          <w:rFonts w:cs="Times New Roman"/>
        </w:rPr>
        <w:t>8</w:t>
      </w:r>
      <w:r w:rsidRPr="00043A1A">
        <w:rPr>
          <w:rFonts w:cs="Times New Roman"/>
        </w:rPr>
        <w:t>，有</w:t>
      </w:r>
      <w:r w:rsidRPr="00043A1A">
        <w:rPr>
          <w:rFonts w:cs="Times New Roman"/>
        </w:rPr>
        <w:t>4</w:t>
      </w:r>
      <w:r w:rsidRPr="00043A1A">
        <w:rPr>
          <w:rFonts w:cs="Times New Roman"/>
        </w:rPr>
        <w:t>个翻转比特情况下的最好排名表。将翻转比特按对数似然比排序，并用二进制数表示，</w:t>
      </w:r>
      <w:r w:rsidRPr="00043A1A">
        <w:rPr>
          <w:rFonts w:cs="Times New Roman"/>
        </w:rPr>
        <w:t>1</w:t>
      </w:r>
      <w:r w:rsidRPr="00043A1A">
        <w:rPr>
          <w:rFonts w:cs="Times New Roman"/>
        </w:rPr>
        <w:t>表示翻转，</w:t>
      </w:r>
      <w:r w:rsidRPr="00043A1A">
        <w:rPr>
          <w:rFonts w:cs="Times New Roman"/>
        </w:rPr>
        <w:t>0</w:t>
      </w:r>
      <w:r w:rsidRPr="00043A1A">
        <w:rPr>
          <w:rFonts w:cs="Times New Roman"/>
        </w:rPr>
        <w:t>表示未翻转。如</w:t>
      </w:r>
      <w:r w:rsidRPr="00043A1A">
        <w:rPr>
          <w:rFonts w:cs="Times New Roman"/>
        </w:rPr>
        <w:t>0001</w:t>
      </w:r>
      <w:r w:rsidRPr="00043A1A">
        <w:rPr>
          <w:rFonts w:cs="Times New Roman"/>
        </w:rPr>
        <w:t>表示翻转对数似然比</w:t>
      </w:r>
      <w:r w:rsidR="000A0947">
        <w:rPr>
          <w:rFonts w:cs="Times New Roman" w:hint="eastAsia"/>
        </w:rPr>
        <w:t>最小</w:t>
      </w:r>
      <w:r w:rsidRPr="00043A1A">
        <w:rPr>
          <w:rFonts w:cs="Times New Roman"/>
        </w:rPr>
        <w:t>的比特。</w:t>
      </w:r>
      <w:r w:rsidRPr="00043A1A">
        <w:rPr>
          <w:rFonts w:cs="Times New Roman"/>
          <w:i/>
        </w:rPr>
        <w:t>j</w:t>
      </w:r>
      <w:r w:rsidRPr="00043A1A">
        <w:rPr>
          <w:rFonts w:cs="Times New Roman"/>
        </w:rPr>
        <w:t>表示该二进制数转换为十进制数的大小。</w:t>
      </w:r>
    </w:p>
    <w:p w14:paraId="55AE1E6F" w14:textId="43A659BE" w:rsidR="00392CCC" w:rsidRDefault="00B62470" w:rsidP="00392CCC">
      <w:pPr>
        <w:pStyle w:val="afff"/>
      </w:pPr>
      <w:r>
        <w:object w:dxaOrig="7095" w:dyaOrig="4185" w14:anchorId="0CFC3C6A">
          <v:shape id="_x0000_i1336" type="#_x0000_t75" style="width:353.25pt;height:208.5pt" o:ole="">
            <v:imagedata r:id="rId634" o:title="" croptop="10756f" cropbottom="13556f" cropleft="5386f" cropright="5933f"/>
          </v:shape>
          <o:OLEObject Type="Embed" ProgID="Visio.Drawing.15" ShapeID="_x0000_i1336" DrawAspect="Content" ObjectID="_1840284140" r:id="rId635"/>
        </w:object>
      </w:r>
    </w:p>
    <w:p w14:paraId="51EB16D3" w14:textId="18C967BF" w:rsidR="00A25FA6" w:rsidRDefault="00392CCC" w:rsidP="00392CCC">
      <w:pPr>
        <w:pStyle w:val="a5"/>
      </w:pPr>
      <w:bookmarkStart w:id="97" w:name="_Toc228988607"/>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4</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3</w:t>
      </w:r>
      <w:r w:rsidR="00195BE6">
        <w:fldChar w:fldCharType="end"/>
      </w:r>
      <w:r>
        <w:t xml:space="preserve"> </w:t>
      </w:r>
      <w:r>
        <w:rPr>
          <w:rFonts w:hint="eastAsia"/>
        </w:rPr>
        <w:t>最好排名表</w:t>
      </w:r>
      <w:bookmarkEnd w:id="97"/>
    </w:p>
    <w:p w14:paraId="158EF8F8" w14:textId="2B87BDE9" w:rsidR="00A25FA6" w:rsidRDefault="00D44D42">
      <w:pPr>
        <w:pStyle w:val="affb"/>
        <w:rPr>
          <w:rFonts w:eastAsiaTheme="minorEastAsia"/>
        </w:rPr>
      </w:pPr>
      <w:r>
        <w:rPr>
          <w:rFonts w:eastAsiaTheme="minorEastAsia" w:hint="eastAsia"/>
        </w:rPr>
        <w:t>F</w:t>
      </w:r>
      <w:r>
        <w:rPr>
          <w:rFonts w:eastAsiaTheme="minorEastAsia"/>
        </w:rPr>
        <w:t xml:space="preserve">ig. 4-3 </w:t>
      </w:r>
      <w:r w:rsidR="003E0973">
        <w:rPr>
          <w:rFonts w:eastAsiaTheme="minorEastAsia"/>
        </w:rPr>
        <w:t>B</w:t>
      </w:r>
      <w:r>
        <w:rPr>
          <w:rFonts w:eastAsiaTheme="minorEastAsia"/>
        </w:rPr>
        <w:t>est ranking list</w:t>
      </w:r>
    </w:p>
    <w:p w14:paraId="47641616" w14:textId="64F01163" w:rsidR="00A25FA6" w:rsidRDefault="00D44D42" w:rsidP="006A37ED">
      <w:pPr>
        <w:ind w:firstLine="480"/>
      </w:pPr>
      <w:r>
        <w:rPr>
          <w:rFonts w:hint="eastAsia"/>
        </w:rPr>
        <w:t>接着考虑更细致的情况。</w:t>
      </w:r>
    </w:p>
    <w:p w14:paraId="7767DDB7" w14:textId="79DB99C0" w:rsidR="006A37ED" w:rsidRDefault="006A37ED" w:rsidP="006A37ED">
      <w:pPr>
        <w:ind w:firstLine="480"/>
      </w:pPr>
      <w:r>
        <w:rPr>
          <w:rFonts w:hint="eastAsia"/>
        </w:rPr>
        <w:t>（</w:t>
      </w:r>
      <w:r>
        <w:rPr>
          <w:rFonts w:hint="eastAsia"/>
        </w:rPr>
        <w:t>1</w:t>
      </w:r>
      <w:r>
        <w:rPr>
          <w:rFonts w:hint="eastAsia"/>
        </w:rPr>
        <w:t>）以</w:t>
      </w:r>
      <w:r w:rsidR="00D44D42">
        <w:rPr>
          <w:rFonts w:hint="eastAsia"/>
        </w:rPr>
        <w:t>翻转</w:t>
      </w:r>
      <w:r w:rsidR="003E0973">
        <w:rPr>
          <w:rFonts w:hint="eastAsia"/>
        </w:rPr>
        <w:t>一</w:t>
      </w:r>
      <w:r w:rsidR="00D44D42">
        <w:rPr>
          <w:rFonts w:hint="eastAsia"/>
        </w:rPr>
        <w:t>个比特</w:t>
      </w:r>
      <w:r>
        <w:rPr>
          <w:rFonts w:hint="eastAsia"/>
        </w:rPr>
        <w:t>作为例子</w:t>
      </w:r>
      <w:r w:rsidR="00D44D42">
        <w:rPr>
          <w:rFonts w:hint="eastAsia"/>
        </w:rPr>
        <w:t>，因为对数似然比排名的关系，</w:t>
      </w:r>
      <w:r>
        <w:rPr>
          <w:rFonts w:hint="eastAsia"/>
        </w:rPr>
        <w:t>以</w:t>
      </w:r>
      <w:r w:rsidR="00D44D42">
        <w:rPr>
          <w:rFonts w:hint="eastAsia"/>
        </w:rPr>
        <w:t>0</w:t>
      </w:r>
      <w:r w:rsidR="00D44D42">
        <w:t>010</w:t>
      </w:r>
      <w:r>
        <w:rPr>
          <w:rFonts w:hint="eastAsia"/>
        </w:rPr>
        <w:t>作为二进制数表示</w:t>
      </w:r>
      <w:r w:rsidR="00D44D42">
        <w:rPr>
          <w:rFonts w:hint="eastAsia"/>
        </w:rPr>
        <w:t>的翻转情况肯定会差于</w:t>
      </w:r>
      <w:r w:rsidR="00D44D42">
        <w:rPr>
          <w:rFonts w:hint="eastAsia"/>
        </w:rPr>
        <w:t>0</w:t>
      </w:r>
      <w:r w:rsidR="00D44D42">
        <w:t>001</w:t>
      </w:r>
      <w:r w:rsidR="00D44D42">
        <w:rPr>
          <w:rFonts w:hint="eastAsia"/>
        </w:rPr>
        <w:t>的</w:t>
      </w:r>
      <w:r>
        <w:rPr>
          <w:rFonts w:hint="eastAsia"/>
        </w:rPr>
        <w:t>翻转</w:t>
      </w:r>
      <w:r w:rsidR="00D44D42">
        <w:rPr>
          <w:rFonts w:hint="eastAsia"/>
        </w:rPr>
        <w:t>情况。因此在翻转相同比特</w:t>
      </w:r>
      <w:r>
        <w:rPr>
          <w:rFonts w:hint="eastAsia"/>
        </w:rPr>
        <w:t>数量</w:t>
      </w:r>
      <w:r w:rsidR="00D44D42">
        <w:rPr>
          <w:rFonts w:hint="eastAsia"/>
        </w:rPr>
        <w:t>的</w:t>
      </w:r>
      <w:r w:rsidR="00D44D42">
        <w:rPr>
          <w:rFonts w:hint="eastAsia"/>
        </w:rPr>
        <w:lastRenderedPageBreak/>
        <w:t>情况下，其内部依然存在偏序关系。如图</w:t>
      </w:r>
      <w:r w:rsidR="00D44D42">
        <w:rPr>
          <w:rFonts w:hint="eastAsia"/>
        </w:rPr>
        <w:t>4</w:t>
      </w:r>
      <w:r w:rsidR="00D44D42">
        <w:t>-4</w:t>
      </w:r>
      <w:r w:rsidR="00D44D42">
        <w:rPr>
          <w:rFonts w:hint="eastAsia"/>
        </w:rPr>
        <w:t>给出的是总共五个比特，翻转其中两个比特的偏序关系。</w:t>
      </w:r>
    </w:p>
    <w:p w14:paraId="4BCACFA9" w14:textId="20EBB004" w:rsidR="00392CCC" w:rsidRDefault="00043A1A" w:rsidP="00392CCC">
      <w:pPr>
        <w:pStyle w:val="afff"/>
      </w:pPr>
      <w:r>
        <w:object w:dxaOrig="12000" w:dyaOrig="1275" w14:anchorId="1015FF4C">
          <v:shape id="_x0000_i1337" type="#_x0000_t75" style="width:417.75pt;height:50.25pt" o:ole="">
            <v:imagedata r:id="rId636" o:title=""/>
          </v:shape>
          <o:OLEObject Type="Embed" ProgID="Visio.Drawing.15" ShapeID="_x0000_i1337" DrawAspect="Content" ObjectID="_1840284141" r:id="rId637"/>
        </w:object>
      </w:r>
    </w:p>
    <w:p w14:paraId="6D32FFD6" w14:textId="6789CF4B" w:rsidR="00A25FA6" w:rsidRDefault="00392CCC" w:rsidP="00392CCC">
      <w:pPr>
        <w:pStyle w:val="a5"/>
      </w:pPr>
      <w:bookmarkStart w:id="98" w:name="_Toc228988608"/>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4</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4</w:t>
      </w:r>
      <w:r w:rsidR="00195BE6">
        <w:fldChar w:fldCharType="end"/>
      </w:r>
      <w:r>
        <w:t xml:space="preserve"> </w:t>
      </w:r>
      <w:r>
        <w:rPr>
          <w:rFonts w:hint="eastAsia"/>
        </w:rPr>
        <w:t>相同翻转数量下的偏序关系</w:t>
      </w:r>
      <w:bookmarkEnd w:id="98"/>
    </w:p>
    <w:p w14:paraId="060E67E0" w14:textId="77777777" w:rsidR="00A25FA6" w:rsidRDefault="00D44D42">
      <w:pPr>
        <w:pStyle w:val="affb"/>
        <w:rPr>
          <w:rFonts w:eastAsiaTheme="minorEastAsia"/>
        </w:rPr>
      </w:pPr>
      <w:r>
        <w:rPr>
          <w:rFonts w:eastAsiaTheme="minorEastAsia" w:hint="eastAsia"/>
        </w:rPr>
        <w:t>F</w:t>
      </w:r>
      <w:r>
        <w:rPr>
          <w:rFonts w:eastAsiaTheme="minorEastAsia"/>
        </w:rPr>
        <w:t>ig. 4-4 Partial order relationship under the same number of flips</w:t>
      </w:r>
    </w:p>
    <w:p w14:paraId="5853C47E" w14:textId="53FAFC34" w:rsidR="00A25FA6" w:rsidRDefault="00D44D42" w:rsidP="006A37ED">
      <w:pPr>
        <w:ind w:firstLine="480"/>
      </w:pPr>
      <w:r>
        <w:rPr>
          <w:rFonts w:hint="eastAsia"/>
        </w:rPr>
        <w:t>从图</w:t>
      </w:r>
      <w:r>
        <w:rPr>
          <w:rFonts w:hint="eastAsia"/>
        </w:rPr>
        <w:t>4</w:t>
      </w:r>
      <w:r>
        <w:t>-4</w:t>
      </w:r>
      <w:r>
        <w:rPr>
          <w:rFonts w:hint="eastAsia"/>
        </w:rPr>
        <w:t>中可以看出，翻转相同比特数量，候选路径之间既存在</w:t>
      </w:r>
      <w:proofErr w:type="gramStart"/>
      <w:r>
        <w:rPr>
          <w:rFonts w:hint="eastAsia"/>
        </w:rPr>
        <w:t>从优到劣的</w:t>
      </w:r>
      <w:proofErr w:type="gramEnd"/>
      <w:r>
        <w:rPr>
          <w:rFonts w:hint="eastAsia"/>
        </w:rPr>
        <w:t>关系，又存在一种彼此均衡的关系。</w:t>
      </w:r>
    </w:p>
    <w:p w14:paraId="57E66C94" w14:textId="786A28CE" w:rsidR="00A25FA6" w:rsidRDefault="006A37ED">
      <w:pPr>
        <w:ind w:firstLine="480"/>
      </w:pPr>
      <w:r>
        <w:rPr>
          <w:rFonts w:hint="eastAsia"/>
        </w:rPr>
        <w:t>（</w:t>
      </w:r>
      <w:r>
        <w:rPr>
          <w:rFonts w:hint="eastAsia"/>
        </w:rPr>
        <w:t>2</w:t>
      </w:r>
      <w:r>
        <w:rPr>
          <w:rFonts w:hint="eastAsia"/>
        </w:rPr>
        <w:t>）</w:t>
      </w:r>
      <w:r w:rsidR="00D44D42">
        <w:rPr>
          <w:rFonts w:hint="eastAsia"/>
        </w:rPr>
        <w:t>0</w:t>
      </w:r>
      <w:r w:rsidR="00D44D42">
        <w:t>011</w:t>
      </w:r>
      <w:r>
        <w:rPr>
          <w:rFonts w:hint="eastAsia"/>
        </w:rPr>
        <w:t>的翻转情况无法判断是否比</w:t>
      </w:r>
      <w:r>
        <w:rPr>
          <w:rFonts w:hint="eastAsia"/>
        </w:rPr>
        <w:t>1</w:t>
      </w:r>
      <w:r>
        <w:t>000</w:t>
      </w:r>
      <w:r>
        <w:rPr>
          <w:rFonts w:hint="eastAsia"/>
        </w:rPr>
        <w:t>的翻转情况差，但</w:t>
      </w:r>
      <w:r>
        <w:rPr>
          <w:rFonts w:hint="eastAsia"/>
        </w:rPr>
        <w:t>1</w:t>
      </w:r>
      <w:r>
        <w:t>001</w:t>
      </w:r>
      <w:r>
        <w:rPr>
          <w:rFonts w:hint="eastAsia"/>
        </w:rPr>
        <w:t>的翻转情况肯定差于</w:t>
      </w:r>
      <w:r>
        <w:rPr>
          <w:rFonts w:hint="eastAsia"/>
        </w:rPr>
        <w:t>1</w:t>
      </w:r>
      <w:r>
        <w:t>000</w:t>
      </w:r>
      <w:r w:rsidR="00D44D42">
        <w:rPr>
          <w:rFonts w:hint="eastAsia"/>
        </w:rPr>
        <w:t>。因此，当一种翻转情况可以完全包含另一</w:t>
      </w:r>
      <w:r w:rsidR="00AC5F0C">
        <w:rPr>
          <w:rFonts w:hint="eastAsia"/>
        </w:rPr>
        <w:t>种</w:t>
      </w:r>
      <w:r w:rsidR="00D44D42">
        <w:rPr>
          <w:rFonts w:hint="eastAsia"/>
        </w:rPr>
        <w:t>翻转情况并有多余翻转比特的情况下，其最好排名肯定更差。</w:t>
      </w:r>
    </w:p>
    <w:p w14:paraId="327ADA52" w14:textId="77777777" w:rsidR="00A25FA6" w:rsidRDefault="00D44D42">
      <w:pPr>
        <w:ind w:firstLine="480"/>
      </w:pPr>
      <w:r>
        <w:rPr>
          <w:rFonts w:hint="eastAsia"/>
        </w:rPr>
        <w:t>在式</w:t>
      </w:r>
      <w:r>
        <w:rPr>
          <w:rFonts w:hint="eastAsia"/>
        </w:rPr>
        <w:t>(</w:t>
      </w:r>
      <w:r>
        <w:t>4-8)</w:t>
      </w:r>
      <w:r>
        <w:rPr>
          <w:rFonts w:hint="eastAsia"/>
        </w:rPr>
        <w:t>的基础上叠加一个判断情况如式</w:t>
      </w:r>
      <w:r>
        <w:rPr>
          <w:rFonts w:hint="eastAsia"/>
        </w:rPr>
        <w:t>(</w:t>
      </w:r>
      <w:r>
        <w:t>4-9)</w:t>
      </w:r>
      <w:r>
        <w:rPr>
          <w:rFonts w:hint="eastAsia"/>
        </w:rPr>
        <w:t>所示。</w:t>
      </w:r>
    </w:p>
    <w:p w14:paraId="34D2C46E" w14:textId="224DBBEE" w:rsidR="00A25FA6" w:rsidRDefault="00D44D42">
      <w:pPr>
        <w:pStyle w:val="afff1"/>
      </w:pPr>
      <w:r>
        <w:tab/>
      </w:r>
      <w:r w:rsidR="004478AD" w:rsidRPr="004478AD">
        <w:rPr>
          <w:position w:val="-14"/>
        </w:rPr>
        <w:object w:dxaOrig="1800" w:dyaOrig="400" w14:anchorId="37EF6D74">
          <v:shape id="_x0000_i1338" type="#_x0000_t75" style="width:90pt;height:19.5pt" o:ole="">
            <v:imagedata r:id="rId638" o:title=""/>
          </v:shape>
          <o:OLEObject Type="Embed" ProgID="Equation.DSMT4" ShapeID="_x0000_i1338" DrawAspect="Content" ObjectID="_1840284142" r:id="rId639"/>
        </w:object>
      </w:r>
      <w:r>
        <w:tab/>
      </w:r>
      <w:r>
        <w:rPr>
          <w:rFonts w:hint="eastAsia"/>
        </w:rPr>
        <w:t>(</w:t>
      </w:r>
      <w:r>
        <w:t>4-9)</w:t>
      </w:r>
    </w:p>
    <w:p w14:paraId="334918C9" w14:textId="739C5B83" w:rsidR="00A25FA6" w:rsidRDefault="00D44D42">
      <w:pPr>
        <w:ind w:firstLineChars="0" w:firstLine="0"/>
      </w:pPr>
      <w:r>
        <w:rPr>
          <w:rFonts w:hint="eastAsia"/>
        </w:rPr>
        <w:t>式中</w:t>
      </w:r>
      <w:r w:rsidRPr="000A0947">
        <w:rPr>
          <w:rFonts w:hint="eastAsia"/>
          <w:i/>
        </w:rPr>
        <w:t>z</w:t>
      </w:r>
      <w:r>
        <w:rPr>
          <w:rFonts w:hint="eastAsia"/>
        </w:rPr>
        <w:t>是对上述两种情况的一个判断，这进一步</w:t>
      </w:r>
      <w:r w:rsidR="000A0947">
        <w:rPr>
          <w:rFonts w:hint="eastAsia"/>
        </w:rPr>
        <w:t>降低</w:t>
      </w:r>
      <w:r>
        <w:rPr>
          <w:rFonts w:hint="eastAsia"/>
        </w:rPr>
        <w:t>了某些候选</w:t>
      </w:r>
      <w:r w:rsidR="00AC5F0C">
        <w:rPr>
          <w:rFonts w:hint="eastAsia"/>
        </w:rPr>
        <w:t>路径</w:t>
      </w:r>
      <w:r>
        <w:rPr>
          <w:rFonts w:hint="eastAsia"/>
        </w:rPr>
        <w:t>的最小可能排名，从而允许排除更多候选路径。</w:t>
      </w:r>
    </w:p>
    <w:p w14:paraId="3221CA76" w14:textId="77777777" w:rsidR="00A25FA6" w:rsidRDefault="00D44D42">
      <w:pPr>
        <w:ind w:firstLine="480"/>
      </w:pPr>
      <w:r>
        <w:rPr>
          <w:rFonts w:hint="eastAsia"/>
        </w:rPr>
        <w:t>如图</w:t>
      </w:r>
      <w:r>
        <w:rPr>
          <w:rFonts w:hint="eastAsia"/>
        </w:rPr>
        <w:t>4</w:t>
      </w:r>
      <w:r>
        <w:t>-5</w:t>
      </w:r>
      <w:r>
        <w:rPr>
          <w:rFonts w:hint="eastAsia"/>
        </w:rPr>
        <w:t>所示是更细致的最好排名表，其中最大列表数为</w:t>
      </w:r>
      <w:r>
        <w:t>8</w:t>
      </w:r>
      <w:r>
        <w:rPr>
          <w:rFonts w:hint="eastAsia"/>
        </w:rPr>
        <w:t>，有</w:t>
      </w:r>
      <w:r>
        <w:rPr>
          <w:rFonts w:hint="eastAsia"/>
        </w:rPr>
        <w:t>4</w:t>
      </w:r>
      <w:r>
        <w:rPr>
          <w:rFonts w:hint="eastAsia"/>
        </w:rPr>
        <w:t>个翻转比特。</w:t>
      </w:r>
    </w:p>
    <w:p w14:paraId="4E9132E1" w14:textId="70443B8E" w:rsidR="00392CCC" w:rsidRDefault="00043A1A" w:rsidP="00392CCC">
      <w:pPr>
        <w:pStyle w:val="afff"/>
      </w:pPr>
      <w:r>
        <w:object w:dxaOrig="8055" w:dyaOrig="4635" w14:anchorId="4BC08376">
          <v:shape id="_x0000_i1339" type="#_x0000_t75" style="width:403.5pt;height:223.5pt" o:ole="">
            <v:imagedata r:id="rId640" o:title="" croptop="10934f" cropbottom="14180f" cropleft="5001f" cropright="5825f"/>
          </v:shape>
          <o:OLEObject Type="Embed" ProgID="Visio.Drawing.15" ShapeID="_x0000_i1339" DrawAspect="Content" ObjectID="_1840284143" r:id="rId641"/>
        </w:object>
      </w:r>
    </w:p>
    <w:p w14:paraId="29F96A4D" w14:textId="587E7743" w:rsidR="00A25FA6" w:rsidRDefault="00392CCC" w:rsidP="00392CCC">
      <w:pPr>
        <w:pStyle w:val="a5"/>
      </w:pPr>
      <w:bookmarkStart w:id="99" w:name="_Toc228988609"/>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4</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5</w:t>
      </w:r>
      <w:r w:rsidR="00195BE6">
        <w:fldChar w:fldCharType="end"/>
      </w:r>
      <w:r>
        <w:t xml:space="preserve"> </w:t>
      </w:r>
      <w:r>
        <w:rPr>
          <w:rFonts w:hint="eastAsia"/>
        </w:rPr>
        <w:t>最好排名表</w:t>
      </w:r>
      <w:bookmarkEnd w:id="99"/>
    </w:p>
    <w:p w14:paraId="43E72CDE" w14:textId="2DD0D841" w:rsidR="00A25FA6" w:rsidRPr="007E2DB1" w:rsidRDefault="00D44D42" w:rsidP="007E2DB1">
      <w:pPr>
        <w:pStyle w:val="affb"/>
        <w:rPr>
          <w:rFonts w:eastAsiaTheme="minorEastAsia"/>
        </w:rPr>
      </w:pPr>
      <w:r>
        <w:rPr>
          <w:rFonts w:eastAsiaTheme="minorEastAsia" w:hint="eastAsia"/>
        </w:rPr>
        <w:t>F</w:t>
      </w:r>
      <w:r>
        <w:rPr>
          <w:rFonts w:eastAsiaTheme="minorEastAsia"/>
        </w:rPr>
        <w:t xml:space="preserve">ig. 4-5 </w:t>
      </w:r>
      <w:r w:rsidR="003E0973">
        <w:rPr>
          <w:rFonts w:eastAsiaTheme="minorEastAsia"/>
        </w:rPr>
        <w:t>B</w:t>
      </w:r>
      <w:r>
        <w:rPr>
          <w:rFonts w:eastAsiaTheme="minorEastAsia"/>
        </w:rPr>
        <w:t>est ranking list</w:t>
      </w:r>
    </w:p>
    <w:p w14:paraId="35E02689" w14:textId="1D99E036" w:rsidR="00A25FA6" w:rsidRDefault="00D44D42">
      <w:pPr>
        <w:ind w:firstLine="480"/>
      </w:pPr>
      <w:bookmarkStart w:id="100" w:name="_Hlk156465191"/>
      <w:r>
        <w:rPr>
          <w:rFonts w:hint="eastAsia"/>
        </w:rPr>
        <w:lastRenderedPageBreak/>
        <w:t>最后，考虑跟实际译码情况进行结合。在极化码译码当中，某个比特的对数似然比的绝对值越大，表明其对码字</w:t>
      </w:r>
      <w:r w:rsidR="004478AD" w:rsidRPr="004478AD">
        <w:rPr>
          <w:position w:val="-12"/>
        </w:rPr>
        <w:object w:dxaOrig="240" w:dyaOrig="360" w14:anchorId="5EF4D0E1">
          <v:shape id="_x0000_i1340" type="#_x0000_t75" style="width:12pt;height:18pt" o:ole="">
            <v:imagedata r:id="rId642" o:title=""/>
          </v:shape>
          <o:OLEObject Type="Embed" ProgID="Equation.DSMT4" ShapeID="_x0000_i1340" DrawAspect="Content" ObjectID="_1840284144" r:id="rId643"/>
        </w:object>
      </w:r>
      <w:r>
        <w:rPr>
          <w:rFonts w:hint="eastAsia"/>
        </w:rPr>
        <w:t>的判决越有信心。在并行分裂当中，会同时翻转多个比特，因此需要考虑的不仅是对单个码字</w:t>
      </w:r>
      <w:r w:rsidR="004478AD" w:rsidRPr="004478AD">
        <w:rPr>
          <w:position w:val="-12"/>
        </w:rPr>
        <w:object w:dxaOrig="240" w:dyaOrig="360" w14:anchorId="6C3ED699">
          <v:shape id="_x0000_i1341" type="#_x0000_t75" style="width:12pt;height:18pt" o:ole="">
            <v:imagedata r:id="rId644" o:title=""/>
          </v:shape>
          <o:OLEObject Type="Embed" ProgID="Equation.DSMT4" ShapeID="_x0000_i1341" DrawAspect="Content" ObjectID="_1840284145" r:id="rId645"/>
        </w:object>
      </w:r>
      <w:r>
        <w:rPr>
          <w:rFonts w:hint="eastAsia"/>
        </w:rPr>
        <w:t>判决的信心，而是需要同时考虑多个比特的组合情况。因此可以考虑当多个比特的对数似然比相加大于某个阈值时，</w:t>
      </w:r>
      <w:r w:rsidR="00B62470">
        <w:rPr>
          <w:rFonts w:hint="eastAsia"/>
        </w:rPr>
        <w:t>该</w:t>
      </w:r>
      <w:r>
        <w:rPr>
          <w:rFonts w:hint="eastAsia"/>
        </w:rPr>
        <w:t>候选路径产生的必要性就较低。</w:t>
      </w:r>
    </w:p>
    <w:p w14:paraId="355AF4C4" w14:textId="162BD9FE" w:rsidR="00A25FA6" w:rsidRDefault="00D44D42">
      <w:pPr>
        <w:ind w:firstLine="480"/>
      </w:pPr>
      <w:r>
        <w:rPr>
          <w:rFonts w:hint="eastAsia"/>
        </w:rPr>
        <w:t>关于该阈值的选取可以根据路径分裂前，输入路径的</w:t>
      </w:r>
      <w:r>
        <w:t>PM</w:t>
      </w:r>
      <w:r>
        <w:rPr>
          <w:rFonts w:hint="eastAsia"/>
        </w:rPr>
        <w:t>值进行计算。如果路径分裂前已经达到最大列表数</w:t>
      </w:r>
      <w:r w:rsidR="004478AD" w:rsidRPr="00025957">
        <w:rPr>
          <w:position w:val="-4"/>
        </w:rPr>
        <w:object w:dxaOrig="220" w:dyaOrig="260" w14:anchorId="04605BEC">
          <v:shape id="_x0000_i1342" type="#_x0000_t75" style="width:10.5pt;height:12.75pt" o:ole="">
            <v:imagedata r:id="rId646" o:title=""/>
          </v:shape>
          <o:OLEObject Type="Embed" ProgID="Equation.DSMT4" ShapeID="_x0000_i1342" DrawAspect="Content" ObjectID="_1840284146" r:id="rId647"/>
        </w:object>
      </w:r>
      <w:r>
        <w:rPr>
          <w:rFonts w:hint="eastAsia"/>
        </w:rPr>
        <w:t>，那么</w:t>
      </w:r>
      <w:r w:rsidR="004478AD" w:rsidRPr="004478AD">
        <w:rPr>
          <w:position w:val="-6"/>
        </w:rPr>
        <w:object w:dxaOrig="200" w:dyaOrig="279" w14:anchorId="5C68B29F">
          <v:shape id="_x0000_i1343" type="#_x0000_t75" style="width:10.5pt;height:14.25pt" o:ole="">
            <v:imagedata r:id="rId648" o:title=""/>
          </v:shape>
          <o:OLEObject Type="Embed" ProgID="Equation.DSMT4" ShapeID="_x0000_i1343" DrawAspect="Content" ObjectID="_1840284147" r:id="rId649"/>
        </w:object>
      </w:r>
      <w:r>
        <w:rPr>
          <w:rFonts w:hint="eastAsia"/>
        </w:rPr>
        <w:t>表示可以接受的惩罚值的上限。</w:t>
      </w:r>
      <w:r w:rsidR="004478AD" w:rsidRPr="004478AD">
        <w:rPr>
          <w:position w:val="-6"/>
        </w:rPr>
        <w:object w:dxaOrig="200" w:dyaOrig="279" w14:anchorId="765D4109">
          <v:shape id="_x0000_i1344" type="#_x0000_t75" style="width:10.5pt;height:14.25pt" o:ole="">
            <v:imagedata r:id="rId650" o:title=""/>
          </v:shape>
          <o:OLEObject Type="Embed" ProgID="Equation.DSMT4" ShapeID="_x0000_i1344" DrawAspect="Content" ObjectID="_1840284148" r:id="rId651"/>
        </w:object>
      </w:r>
      <w:r>
        <w:rPr>
          <w:rFonts w:hint="eastAsia"/>
        </w:rPr>
        <w:t>值</w:t>
      </w:r>
      <w:r w:rsidR="00AC5F0C">
        <w:rPr>
          <w:rFonts w:hint="eastAsia"/>
        </w:rPr>
        <w:t>的计算</w:t>
      </w:r>
      <w:r>
        <w:rPr>
          <w:rFonts w:hint="eastAsia"/>
        </w:rPr>
        <w:t>如式</w:t>
      </w:r>
      <w:r>
        <w:rPr>
          <w:rFonts w:hint="eastAsia"/>
        </w:rPr>
        <w:t>(</w:t>
      </w:r>
      <w:r>
        <w:t>4-10)</w:t>
      </w:r>
      <w:r>
        <w:rPr>
          <w:rFonts w:hint="eastAsia"/>
        </w:rPr>
        <w:t>所示。</w:t>
      </w:r>
    </w:p>
    <w:p w14:paraId="501EB212" w14:textId="211A9D31" w:rsidR="00A25FA6" w:rsidRDefault="00D44D42">
      <w:pPr>
        <w:pStyle w:val="afff1"/>
      </w:pPr>
      <w:r>
        <w:tab/>
      </w:r>
      <w:r w:rsidR="004478AD" w:rsidRPr="004478AD">
        <w:rPr>
          <w:position w:val="-12"/>
        </w:rPr>
        <w:object w:dxaOrig="1579" w:dyaOrig="360" w14:anchorId="102B2B6E">
          <v:shape id="_x0000_i1345" type="#_x0000_t75" style="width:78.75pt;height:18pt" o:ole="">
            <v:imagedata r:id="rId652" o:title=""/>
          </v:shape>
          <o:OLEObject Type="Embed" ProgID="Equation.DSMT4" ShapeID="_x0000_i1345" DrawAspect="Content" ObjectID="_1840284149" r:id="rId653"/>
        </w:object>
      </w:r>
      <w:r>
        <w:tab/>
        <w:t>(4-10)</w:t>
      </w:r>
    </w:p>
    <w:p w14:paraId="69E6D269" w14:textId="458C6767" w:rsidR="00A25FA6" w:rsidRDefault="00D44D42">
      <w:pPr>
        <w:ind w:firstLine="480"/>
      </w:pPr>
      <w:r>
        <w:rPr>
          <w:rFonts w:hint="eastAsia"/>
        </w:rPr>
        <w:t>如果产生某条候选路径增加的惩罚值大于</w:t>
      </w:r>
      <w:r w:rsidR="004478AD" w:rsidRPr="004478AD">
        <w:rPr>
          <w:position w:val="-12"/>
        </w:rPr>
        <w:object w:dxaOrig="1200" w:dyaOrig="360" w14:anchorId="77C9564D">
          <v:shape id="_x0000_i1346" type="#_x0000_t75" style="width:60pt;height:18pt" o:ole="">
            <v:imagedata r:id="rId654" o:title=""/>
          </v:shape>
          <o:OLEObject Type="Embed" ProgID="Equation.DSMT4" ShapeID="_x0000_i1346" DrawAspect="Content" ObjectID="_1840284150" r:id="rId655"/>
        </w:object>
      </w:r>
      <w:r>
        <w:rPr>
          <w:rFonts w:hint="eastAsia"/>
        </w:rPr>
        <w:t>，那么该路径的</w:t>
      </w:r>
      <w:r w:rsidR="000A0947">
        <w:rPr>
          <w:rFonts w:hint="eastAsia"/>
        </w:rPr>
        <w:t>最好</w:t>
      </w:r>
      <w:r>
        <w:rPr>
          <w:rFonts w:hint="eastAsia"/>
        </w:rPr>
        <w:t>排名一定低于</w:t>
      </w:r>
      <w:r w:rsidR="004478AD" w:rsidRPr="00025957">
        <w:rPr>
          <w:position w:val="-4"/>
        </w:rPr>
        <w:object w:dxaOrig="220" w:dyaOrig="260" w14:anchorId="30567A39">
          <v:shape id="_x0000_i1347" type="#_x0000_t75" style="width:10.5pt;height:12.75pt" o:ole="">
            <v:imagedata r:id="rId646" o:title=""/>
          </v:shape>
          <o:OLEObject Type="Embed" ProgID="Equation.DSMT4" ShapeID="_x0000_i1347" DrawAspect="Content" ObjectID="_1840284151" r:id="rId656"/>
        </w:object>
      </w:r>
      <w:r>
        <w:rPr>
          <w:rFonts w:hint="eastAsia"/>
        </w:rPr>
        <w:t>。如果路径分裂前没有达到最大列表数</w:t>
      </w:r>
      <w:r w:rsidR="004478AD" w:rsidRPr="00025957">
        <w:rPr>
          <w:position w:val="-4"/>
        </w:rPr>
        <w:object w:dxaOrig="220" w:dyaOrig="260" w14:anchorId="18C86501">
          <v:shape id="_x0000_i1348" type="#_x0000_t75" style="width:10.5pt;height:12.75pt" o:ole="">
            <v:imagedata r:id="rId646" o:title=""/>
          </v:shape>
          <o:OLEObject Type="Embed" ProgID="Equation.DSMT4" ShapeID="_x0000_i1348" DrawAspect="Content" ObjectID="_1840284152" r:id="rId657"/>
        </w:object>
      </w:r>
      <w:r>
        <w:rPr>
          <w:rFonts w:hint="eastAsia"/>
        </w:rPr>
        <w:t>，就只通过式</w:t>
      </w:r>
      <w:r>
        <w:rPr>
          <w:rFonts w:hint="eastAsia"/>
        </w:rPr>
        <w:t>(</w:t>
      </w:r>
      <w:r>
        <w:t>4-9)</w:t>
      </w:r>
      <w:r>
        <w:rPr>
          <w:rFonts w:hint="eastAsia"/>
        </w:rPr>
        <w:t>来进行候选路径</w:t>
      </w:r>
      <w:r w:rsidR="00AC5F0C">
        <w:rPr>
          <w:rFonts w:hint="eastAsia"/>
        </w:rPr>
        <w:t>的筛选</w:t>
      </w:r>
      <w:r>
        <w:rPr>
          <w:rFonts w:hint="eastAsia"/>
        </w:rPr>
        <w:t>。</w:t>
      </w:r>
    </w:p>
    <w:p w14:paraId="4FFEAF59" w14:textId="6A59AE68" w:rsidR="00A25FA6" w:rsidRDefault="00D44D42">
      <w:pPr>
        <w:ind w:firstLine="480"/>
      </w:pPr>
      <w:r>
        <w:rPr>
          <w:rFonts w:hint="eastAsia"/>
        </w:rPr>
        <w:t>式</w:t>
      </w:r>
      <w:r>
        <w:rPr>
          <w:rFonts w:hint="eastAsia"/>
        </w:rPr>
        <w:t>(</w:t>
      </w:r>
      <w:r>
        <w:t>4-11)</w:t>
      </w:r>
      <w:r>
        <w:rPr>
          <w:rFonts w:hint="eastAsia"/>
        </w:rPr>
        <w:t>就是在分裂前，列表数已达到</w:t>
      </w:r>
      <w:r w:rsidR="004478AD" w:rsidRPr="00025957">
        <w:rPr>
          <w:position w:val="-4"/>
        </w:rPr>
        <w:object w:dxaOrig="220" w:dyaOrig="260" w14:anchorId="0323DBC0">
          <v:shape id="_x0000_i1349" type="#_x0000_t75" style="width:10.5pt;height:12.75pt" o:ole="">
            <v:imagedata r:id="rId646" o:title=""/>
          </v:shape>
          <o:OLEObject Type="Embed" ProgID="Equation.DSMT4" ShapeID="_x0000_i1349" DrawAspect="Content" ObjectID="_1840284153" r:id="rId658"/>
        </w:object>
      </w:r>
      <w:r>
        <w:rPr>
          <w:rFonts w:hint="eastAsia"/>
        </w:rPr>
        <w:t>时，在</w:t>
      </w:r>
      <w:r>
        <w:rPr>
          <w:rFonts w:hint="eastAsia"/>
        </w:rPr>
        <w:t>(</w:t>
      </w:r>
      <w:r>
        <w:t>4-9)</w:t>
      </w:r>
      <w:r>
        <w:rPr>
          <w:rFonts w:hint="eastAsia"/>
        </w:rPr>
        <w:t>偏序关系的基础上叠加当前比特的对数似然比之和的判断情况。</w:t>
      </w:r>
    </w:p>
    <w:p w14:paraId="3BC13B9B" w14:textId="09A76278" w:rsidR="00A25FA6" w:rsidRDefault="00D44D42">
      <w:pPr>
        <w:pStyle w:val="afff1"/>
      </w:pPr>
      <w:r>
        <w:tab/>
      </w:r>
      <w:r w:rsidR="004478AD" w:rsidRPr="004478AD">
        <w:rPr>
          <w:position w:val="-14"/>
        </w:rPr>
        <w:object w:dxaOrig="2180" w:dyaOrig="400" w14:anchorId="1D30BC19">
          <v:shape id="_x0000_i1350" type="#_x0000_t75" style="width:108.75pt;height:19.5pt" o:ole="">
            <v:imagedata r:id="rId659" o:title=""/>
          </v:shape>
          <o:OLEObject Type="Embed" ProgID="Equation.DSMT4" ShapeID="_x0000_i1350" DrawAspect="Content" ObjectID="_1840284154" r:id="rId660"/>
        </w:object>
      </w:r>
      <w:r>
        <w:tab/>
      </w:r>
      <w:r>
        <w:rPr>
          <w:rFonts w:hint="eastAsia"/>
        </w:rPr>
        <w:t>(</w:t>
      </w:r>
      <w:r>
        <w:t>4-11)</w:t>
      </w:r>
    </w:p>
    <w:p w14:paraId="2D188325" w14:textId="58154E85" w:rsidR="00A25FA6" w:rsidRDefault="00D44D42" w:rsidP="00AC5F0C">
      <w:pPr>
        <w:ind w:firstLineChars="0" w:firstLine="0"/>
      </w:pPr>
      <w:r>
        <w:rPr>
          <w:rFonts w:hint="eastAsia"/>
        </w:rPr>
        <w:t>式中</w:t>
      </w:r>
      <w:r w:rsidR="004478AD" w:rsidRPr="004478AD">
        <w:rPr>
          <w:position w:val="-12"/>
        </w:rPr>
        <w:object w:dxaOrig="240" w:dyaOrig="360" w14:anchorId="12D16680">
          <v:shape id="_x0000_i1351" type="#_x0000_t75" style="width:12pt;height:18pt" o:ole="">
            <v:imagedata r:id="rId661" o:title=""/>
          </v:shape>
          <o:OLEObject Type="Embed" ProgID="Equation.DSMT4" ShapeID="_x0000_i1351" DrawAspect="Content" ObjectID="_1840284155" r:id="rId662"/>
        </w:object>
      </w:r>
      <w:r>
        <w:rPr>
          <w:rFonts w:hint="eastAsia"/>
        </w:rPr>
        <w:t>的值由式</w:t>
      </w:r>
      <w:r>
        <w:rPr>
          <w:rFonts w:hint="eastAsia"/>
        </w:rPr>
        <w:t>(</w:t>
      </w:r>
      <w:r>
        <w:t>4-12)</w:t>
      </w:r>
      <w:r>
        <w:rPr>
          <w:rFonts w:hint="eastAsia"/>
        </w:rPr>
        <w:t>计算得出。</w:t>
      </w:r>
    </w:p>
    <w:p w14:paraId="0BF1B1BB" w14:textId="7FD24CEB" w:rsidR="00A25FA6" w:rsidRDefault="00D44D42">
      <w:pPr>
        <w:pStyle w:val="afff1"/>
      </w:pPr>
      <w:r>
        <w:tab/>
      </w:r>
      <w:r w:rsidR="004478AD" w:rsidRPr="004478AD">
        <w:rPr>
          <w:position w:val="-40"/>
        </w:rPr>
        <w:object w:dxaOrig="2420" w:dyaOrig="920" w14:anchorId="410784DC">
          <v:shape id="_x0000_i1352" type="#_x0000_t75" style="width:120.75pt;height:46.5pt" o:ole="">
            <v:imagedata r:id="rId663" o:title=""/>
          </v:shape>
          <o:OLEObject Type="Embed" ProgID="Equation.DSMT4" ShapeID="_x0000_i1352" DrawAspect="Content" ObjectID="_1840284156" r:id="rId664"/>
        </w:object>
      </w:r>
      <w:r>
        <w:tab/>
      </w:r>
      <w:r>
        <w:rPr>
          <w:rFonts w:hint="eastAsia"/>
        </w:rPr>
        <w:t>(</w:t>
      </w:r>
      <w:r>
        <w:t>4-12)</w:t>
      </w:r>
    </w:p>
    <w:p w14:paraId="21393425" w14:textId="677961F3" w:rsidR="00A25FA6" w:rsidRDefault="00D44D42">
      <w:pPr>
        <w:ind w:firstLineChars="0" w:firstLine="0"/>
      </w:pPr>
      <w:r>
        <w:rPr>
          <w:rFonts w:hint="eastAsia"/>
        </w:rPr>
        <w:t>式中</w:t>
      </w:r>
      <w:r w:rsidR="004478AD" w:rsidRPr="00025957">
        <w:rPr>
          <w:position w:val="-4"/>
        </w:rPr>
        <w:object w:dxaOrig="240" w:dyaOrig="260" w14:anchorId="15F78F15">
          <v:shape id="_x0000_i1353" type="#_x0000_t75" style="width:12pt;height:12.75pt" o:ole="">
            <v:imagedata r:id="rId665" o:title=""/>
          </v:shape>
          <o:OLEObject Type="Embed" ProgID="Equation.DSMT4" ShapeID="_x0000_i1353" DrawAspect="Content" ObjectID="_1840284157" r:id="rId666"/>
        </w:object>
      </w:r>
      <w:r>
        <w:rPr>
          <w:rFonts w:hint="eastAsia"/>
        </w:rPr>
        <w:t>为翻转比特的集合。</w:t>
      </w:r>
    </w:p>
    <w:p w14:paraId="092A5BF2" w14:textId="155EC824" w:rsidR="00A25FA6" w:rsidRPr="002E7BA4" w:rsidRDefault="002E7BA4">
      <w:pPr>
        <w:ind w:firstLine="480"/>
        <w:rPr>
          <w:rFonts w:cs="Times New Roman"/>
        </w:rPr>
      </w:pPr>
      <w:r w:rsidRPr="002E7BA4">
        <w:rPr>
          <w:rFonts w:cs="Times New Roman"/>
          <w:color w:val="0F1115"/>
          <w:shd w:val="clear" w:color="auto" w:fill="FFFFFF"/>
        </w:rPr>
        <w:t>根据式</w:t>
      </w:r>
      <w:r w:rsidRPr="002E7BA4">
        <w:rPr>
          <w:rFonts w:cs="Times New Roman"/>
          <w:color w:val="0F1115"/>
          <w:shd w:val="clear" w:color="auto" w:fill="FFFFFF"/>
        </w:rPr>
        <w:t>(4-11)</w:t>
      </w:r>
      <w:r w:rsidRPr="002E7BA4">
        <w:rPr>
          <w:rFonts w:cs="Times New Roman"/>
          <w:color w:val="0F1115"/>
          <w:shd w:val="clear" w:color="auto" w:fill="FFFFFF"/>
        </w:rPr>
        <w:t>生成的最好排名表并非固定不变，而是能够依据当前译码状态实时更新，从而动态反映各候选路径的优先级顺序。图</w:t>
      </w:r>
      <w:r w:rsidRPr="002E7BA4">
        <w:rPr>
          <w:rFonts w:cs="Times New Roman"/>
          <w:color w:val="0F1115"/>
          <w:shd w:val="clear" w:color="auto" w:fill="FFFFFF"/>
        </w:rPr>
        <w:t>4-6</w:t>
      </w:r>
      <w:r w:rsidRPr="002E7BA4">
        <w:rPr>
          <w:rFonts w:cs="Times New Roman"/>
          <w:color w:val="0F1115"/>
          <w:shd w:val="clear" w:color="auto" w:fill="FFFFFF"/>
        </w:rPr>
        <w:t>以随机示例的形式展示了</w:t>
      </w:r>
      <w:proofErr w:type="gramStart"/>
      <w:r w:rsidRPr="002E7BA4">
        <w:rPr>
          <w:rFonts w:cs="Times New Roman"/>
          <w:color w:val="0F1115"/>
          <w:shd w:val="clear" w:color="auto" w:fill="FFFFFF"/>
        </w:rPr>
        <w:t>该最好</w:t>
      </w:r>
      <w:proofErr w:type="gramEnd"/>
      <w:r w:rsidRPr="002E7BA4">
        <w:rPr>
          <w:rFonts w:cs="Times New Roman"/>
          <w:color w:val="0F1115"/>
          <w:shd w:val="clear" w:color="auto" w:fill="FFFFFF"/>
        </w:rPr>
        <w:t>排名表在具体译码场景中的表现，其中最大列表</w:t>
      </w:r>
      <w:proofErr w:type="gramStart"/>
      <w:r w:rsidRPr="002E7BA4">
        <w:rPr>
          <w:rFonts w:cs="Times New Roman"/>
          <w:color w:val="0F1115"/>
          <w:shd w:val="clear" w:color="auto" w:fill="FFFFFF"/>
        </w:rPr>
        <w:t>数设</w:t>
      </w:r>
      <w:proofErr w:type="gramEnd"/>
      <w:r w:rsidRPr="002E7BA4">
        <w:rPr>
          <w:rFonts w:cs="Times New Roman"/>
          <w:color w:val="0F1115"/>
          <w:shd w:val="clear" w:color="auto" w:fill="FFFFFF"/>
        </w:rPr>
        <w:t>置为</w:t>
      </w:r>
      <w:r w:rsidRPr="002E7BA4">
        <w:rPr>
          <w:rFonts w:cs="Times New Roman"/>
          <w:color w:val="0F1115"/>
          <w:shd w:val="clear" w:color="auto" w:fill="FFFFFF"/>
        </w:rPr>
        <w:t>8</w:t>
      </w:r>
      <w:r w:rsidRPr="002E7BA4">
        <w:rPr>
          <w:rFonts w:cs="Times New Roman"/>
          <w:color w:val="0F1115"/>
          <w:shd w:val="clear" w:color="auto" w:fill="FFFFFF"/>
        </w:rPr>
        <w:t>，共计包含</w:t>
      </w:r>
      <w:r w:rsidRPr="002E7BA4">
        <w:rPr>
          <w:rFonts w:cs="Times New Roman"/>
          <w:color w:val="0F1115"/>
          <w:shd w:val="clear" w:color="auto" w:fill="FFFFFF"/>
        </w:rPr>
        <w:t>5</w:t>
      </w:r>
      <w:r w:rsidRPr="002E7BA4">
        <w:rPr>
          <w:rFonts w:cs="Times New Roman"/>
          <w:color w:val="0F1115"/>
          <w:shd w:val="clear" w:color="auto" w:fill="FFFFFF"/>
        </w:rPr>
        <w:t>个待翻转比特。从图</w:t>
      </w:r>
      <w:r w:rsidR="00B62470">
        <w:rPr>
          <w:rFonts w:cs="Times New Roman" w:hint="eastAsia"/>
          <w:color w:val="0F1115"/>
          <w:shd w:val="clear" w:color="auto" w:fill="FFFFFF"/>
        </w:rPr>
        <w:t>4</w:t>
      </w:r>
      <w:r w:rsidR="00B62470">
        <w:rPr>
          <w:rFonts w:cs="Times New Roman"/>
          <w:color w:val="0F1115"/>
          <w:shd w:val="clear" w:color="auto" w:fill="FFFFFF"/>
        </w:rPr>
        <w:t>-6</w:t>
      </w:r>
      <w:r w:rsidRPr="002E7BA4">
        <w:rPr>
          <w:rFonts w:cs="Times New Roman"/>
          <w:color w:val="0F1115"/>
          <w:shd w:val="clear" w:color="auto" w:fill="FFFFFF"/>
        </w:rPr>
        <w:t>中可以看出，基于</w:t>
      </w:r>
      <w:proofErr w:type="gramStart"/>
      <w:r w:rsidRPr="002E7BA4">
        <w:rPr>
          <w:rFonts w:cs="Times New Roman"/>
          <w:color w:val="0F1115"/>
          <w:shd w:val="clear" w:color="auto" w:fill="FFFFFF"/>
        </w:rPr>
        <w:t>该最好</w:t>
      </w:r>
      <w:proofErr w:type="gramEnd"/>
      <w:r w:rsidRPr="002E7BA4">
        <w:rPr>
          <w:rFonts w:cs="Times New Roman"/>
          <w:color w:val="0F1115"/>
          <w:shd w:val="clear" w:color="auto" w:fill="FFFFFF"/>
        </w:rPr>
        <w:t>排名表所生成的候选路径数量，相较于由式</w:t>
      </w:r>
      <w:r w:rsidRPr="002E7BA4">
        <w:rPr>
          <w:rFonts w:cs="Times New Roman"/>
          <w:color w:val="0F1115"/>
          <w:shd w:val="clear" w:color="auto" w:fill="FFFFFF"/>
        </w:rPr>
        <w:t>(4-7)</w:t>
      </w:r>
      <w:r w:rsidRPr="002E7BA4">
        <w:rPr>
          <w:rFonts w:cs="Times New Roman"/>
          <w:color w:val="0F1115"/>
          <w:shd w:val="clear" w:color="auto" w:fill="FFFFFF"/>
        </w:rPr>
        <w:t>直接计算得到的候选路径数量有了显著减少。</w:t>
      </w:r>
      <w:r>
        <w:rPr>
          <w:rFonts w:cs="Times New Roman" w:hint="eastAsia"/>
          <w:color w:val="0F1115"/>
          <w:shd w:val="clear" w:color="auto" w:fill="FFFFFF"/>
        </w:rPr>
        <w:t>并且</w:t>
      </w:r>
      <w:r w:rsidRPr="002E7BA4">
        <w:rPr>
          <w:rFonts w:cs="Times New Roman"/>
          <w:color w:val="0F1115"/>
          <w:shd w:val="clear" w:color="auto" w:fill="FFFFFF"/>
        </w:rPr>
        <w:t>与传统的串行分裂方式不同，传统方式依赖于通过</w:t>
      </w:r>
      <w:r w:rsidRPr="002E7BA4">
        <w:rPr>
          <w:rFonts w:cs="Times New Roman"/>
          <w:color w:val="0F1115"/>
          <w:shd w:val="clear" w:color="auto" w:fill="FFFFFF"/>
        </w:rPr>
        <w:t>LLR</w:t>
      </w:r>
      <w:r w:rsidRPr="002E7BA4">
        <w:rPr>
          <w:rFonts w:cs="Times New Roman"/>
          <w:color w:val="0F1115"/>
          <w:shd w:val="clear" w:color="auto" w:fill="FFFFFF"/>
        </w:rPr>
        <w:t>值计算各路径的</w:t>
      </w:r>
      <w:r w:rsidRPr="002E7BA4">
        <w:rPr>
          <w:rFonts w:cs="Times New Roman"/>
          <w:color w:val="0F1115"/>
          <w:shd w:val="clear" w:color="auto" w:fill="FFFFFF"/>
        </w:rPr>
        <w:t>PM</w:t>
      </w:r>
      <w:r w:rsidRPr="002E7BA4">
        <w:rPr>
          <w:rFonts w:cs="Times New Roman"/>
          <w:color w:val="0F1115"/>
          <w:shd w:val="clear" w:color="auto" w:fill="FFFFFF"/>
        </w:rPr>
        <w:t>值，进而依据</w:t>
      </w:r>
      <w:r w:rsidRPr="002E7BA4">
        <w:rPr>
          <w:rFonts w:cs="Times New Roman"/>
          <w:color w:val="0F1115"/>
          <w:shd w:val="clear" w:color="auto" w:fill="FFFFFF"/>
        </w:rPr>
        <w:t>PM</w:t>
      </w:r>
      <w:r w:rsidRPr="002E7BA4">
        <w:rPr>
          <w:rFonts w:cs="Times New Roman"/>
          <w:color w:val="0F1115"/>
          <w:shd w:val="clear" w:color="auto" w:fill="FFFFFF"/>
        </w:rPr>
        <w:t>值的大小关系进行排序以淘汰劣势路径，这一过程涉及大量数值计算与比较操作</w:t>
      </w:r>
      <w:r>
        <w:rPr>
          <w:rFonts w:cs="Times New Roman" w:hint="eastAsia"/>
          <w:color w:val="0F1115"/>
          <w:shd w:val="clear" w:color="auto" w:fill="FFFFFF"/>
        </w:rPr>
        <w:t>。</w:t>
      </w:r>
      <w:r w:rsidRPr="002E7BA4">
        <w:rPr>
          <w:rFonts w:cs="Times New Roman"/>
          <w:color w:val="0F1115"/>
          <w:shd w:val="clear" w:color="auto" w:fill="FFFFFF"/>
        </w:rPr>
        <w:t>而本文</w:t>
      </w:r>
      <w:r>
        <w:rPr>
          <w:rFonts w:cs="Times New Roman" w:hint="eastAsia"/>
          <w:color w:val="0F1115"/>
          <w:shd w:val="clear" w:color="auto" w:fill="FFFFFF"/>
        </w:rPr>
        <w:t>提出的</w:t>
      </w:r>
      <w:r w:rsidRPr="002E7BA4">
        <w:rPr>
          <w:rFonts w:cs="Times New Roman"/>
          <w:color w:val="0F1115"/>
          <w:shd w:val="clear" w:color="auto" w:fill="FFFFFF"/>
        </w:rPr>
        <w:t>方法则首先</w:t>
      </w:r>
      <w:r>
        <w:rPr>
          <w:rFonts w:hint="eastAsia"/>
        </w:rPr>
        <w:t>根据的是路径的偏序关系，路径的偏序关系是静态的</w:t>
      </w:r>
      <w:r w:rsidRPr="002E7BA4">
        <w:rPr>
          <w:rFonts w:cs="Times New Roman"/>
          <w:color w:val="0F1115"/>
          <w:shd w:val="clear" w:color="auto" w:fill="FFFFFF"/>
        </w:rPr>
        <w:t>，无需实时计算，仅需将相关数据预先存储，在需要时直接调用即可，从而大幅降低了在线计算开销。在当前路径列表规模已达到最大列表数</w:t>
      </w:r>
      <w:r w:rsidRPr="002E7BA4">
        <w:rPr>
          <w:rFonts w:cs="Times New Roman"/>
          <w:i/>
          <w:color w:val="0F1115"/>
          <w:shd w:val="clear" w:color="auto" w:fill="FFFFFF"/>
        </w:rPr>
        <w:t>L</w:t>
      </w:r>
      <w:r w:rsidRPr="002E7BA4">
        <w:rPr>
          <w:rFonts w:cs="Times New Roman"/>
          <w:color w:val="0F1115"/>
          <w:shd w:val="clear" w:color="auto" w:fill="FFFFFF"/>
        </w:rPr>
        <w:t>的情况下，算法将叠加对翻转比特的对数似然比之和的判断，</w:t>
      </w:r>
      <w:proofErr w:type="gramStart"/>
      <w:r w:rsidRPr="002E7BA4">
        <w:rPr>
          <w:rFonts w:cs="Times New Roman"/>
          <w:color w:val="0F1115"/>
          <w:shd w:val="clear" w:color="auto" w:fill="FFFFFF"/>
        </w:rPr>
        <w:t>该判断</w:t>
      </w:r>
      <w:proofErr w:type="gramEnd"/>
      <w:r w:rsidRPr="002E7BA4">
        <w:rPr>
          <w:rFonts w:cs="Times New Roman"/>
          <w:color w:val="0F1115"/>
          <w:shd w:val="clear" w:color="auto" w:fill="FFFFFF"/>
        </w:rPr>
        <w:t>过程仅需将计算结果与阈值</w:t>
      </w:r>
      <w:r w:rsidR="004478AD" w:rsidRPr="004478AD">
        <w:rPr>
          <w:position w:val="-6"/>
        </w:rPr>
        <w:object w:dxaOrig="180" w:dyaOrig="240" w14:anchorId="3821B370">
          <v:shape id="_x0000_i1354" type="#_x0000_t75" style="width:9pt;height:12pt" o:ole="">
            <v:imagedata r:id="rId667" o:title=""/>
          </v:shape>
          <o:OLEObject Type="Embed" ProgID="Equation.DSMT4" ShapeID="_x0000_i1354" DrawAspect="Content" ObjectID="_1840284158" r:id="rId668"/>
        </w:object>
      </w:r>
      <w:r w:rsidRPr="002E7BA4">
        <w:rPr>
          <w:rFonts w:cs="Times New Roman"/>
          <w:color w:val="0F1115"/>
          <w:shd w:val="clear" w:color="auto" w:fill="FFFFFF"/>
        </w:rPr>
        <w:t>进行比较。</w:t>
      </w:r>
      <w:r w:rsidRPr="002E7BA4">
        <w:rPr>
          <w:rFonts w:cs="Times New Roman"/>
          <w:color w:val="0F1115"/>
          <w:shd w:val="clear" w:color="auto" w:fill="FFFFFF"/>
        </w:rPr>
        <w:lastRenderedPageBreak/>
        <w:t>相较于传统方法中需要通过路径间多次排序比较才能确定保留路径的方式，这种比较的机制简化了判断流程，有效降低了译码复杂度。</w:t>
      </w:r>
    </w:p>
    <w:p w14:paraId="44844449" w14:textId="1F697F01" w:rsidR="00392CCC" w:rsidRDefault="00380408" w:rsidP="00392CCC">
      <w:pPr>
        <w:pStyle w:val="afff"/>
      </w:pPr>
      <w:r>
        <w:object w:dxaOrig="11941" w:dyaOrig="9300" w14:anchorId="7A73F93A">
          <v:shape id="_x0000_i1355" type="#_x0000_t75" style="width:435pt;height:208.5pt" o:ole="">
            <v:imagedata r:id="rId669" o:title="" croptop="17299f" cropbottom="19456f" cropleft="3734f" cropright="5974f"/>
            <o:lock v:ext="edit" aspectratio="f"/>
          </v:shape>
          <o:OLEObject Type="Embed" ProgID="Visio.Drawing.15" ShapeID="_x0000_i1355" DrawAspect="Content" ObjectID="_1840284159" r:id="rId670"/>
        </w:object>
      </w:r>
    </w:p>
    <w:p w14:paraId="4E55B827" w14:textId="6603D316" w:rsidR="00A25FA6" w:rsidRDefault="00392CCC" w:rsidP="00392CCC">
      <w:pPr>
        <w:pStyle w:val="a5"/>
      </w:pPr>
      <w:bookmarkStart w:id="101" w:name="_Toc228988610"/>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4</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6</w:t>
      </w:r>
      <w:r w:rsidR="00195BE6">
        <w:fldChar w:fldCharType="end"/>
      </w:r>
      <w:r>
        <w:t xml:space="preserve"> </w:t>
      </w:r>
      <w:r>
        <w:rPr>
          <w:rFonts w:hint="eastAsia"/>
        </w:rPr>
        <w:t>最好排名表</w:t>
      </w:r>
      <w:bookmarkEnd w:id="101"/>
    </w:p>
    <w:p w14:paraId="1750FA01" w14:textId="666624E4" w:rsidR="00A25FA6" w:rsidRDefault="00D44D42">
      <w:pPr>
        <w:pStyle w:val="affb"/>
        <w:rPr>
          <w:rFonts w:eastAsiaTheme="minorEastAsia"/>
        </w:rPr>
      </w:pPr>
      <w:bookmarkStart w:id="102" w:name="_Hlk221447052"/>
      <w:r>
        <w:rPr>
          <w:rFonts w:eastAsiaTheme="minorEastAsia" w:hint="eastAsia"/>
        </w:rPr>
        <w:t>F</w:t>
      </w:r>
      <w:r>
        <w:rPr>
          <w:rFonts w:eastAsiaTheme="minorEastAsia"/>
        </w:rPr>
        <w:t xml:space="preserve">ig. 4-6 </w:t>
      </w:r>
      <w:r w:rsidR="003E0973">
        <w:rPr>
          <w:rFonts w:eastAsiaTheme="minorEastAsia"/>
        </w:rPr>
        <w:t>B</w:t>
      </w:r>
      <w:r>
        <w:rPr>
          <w:rFonts w:eastAsiaTheme="minorEastAsia"/>
        </w:rPr>
        <w:t>est ranking list</w:t>
      </w:r>
    </w:p>
    <w:p w14:paraId="403CF6C4" w14:textId="77777777" w:rsidR="00A25FA6" w:rsidRDefault="00D44D42">
      <w:pPr>
        <w:pStyle w:val="3"/>
      </w:pPr>
      <w:bookmarkStart w:id="103" w:name="_Toc229494184"/>
      <w:bookmarkEnd w:id="102"/>
      <w:r>
        <w:rPr>
          <w:rFonts w:hint="eastAsia"/>
        </w:rPr>
        <w:t>PS-PSSCL</w:t>
      </w:r>
      <w:r>
        <w:rPr>
          <w:rFonts w:hint="eastAsia"/>
        </w:rPr>
        <w:t>译码算法流程</w:t>
      </w:r>
      <w:bookmarkEnd w:id="103"/>
    </w:p>
    <w:p w14:paraId="6D833EB2" w14:textId="70FEABCD" w:rsidR="00A25FA6" w:rsidRDefault="00D44D42" w:rsidP="00C85B09">
      <w:pPr>
        <w:spacing w:after="120"/>
        <w:ind w:firstLine="480"/>
      </w:pPr>
      <w:r>
        <w:rPr>
          <w:rFonts w:hint="eastAsia"/>
        </w:rPr>
        <w:t>在</w:t>
      </w:r>
      <w:r>
        <w:rPr>
          <w:rFonts w:hint="eastAsia"/>
        </w:rPr>
        <w:t>Fast-SCL</w:t>
      </w:r>
      <w:r>
        <w:rPr>
          <w:rFonts w:hint="eastAsia"/>
        </w:rPr>
        <w:t>译码算法的基础上，为减少译码复杂度，在</w:t>
      </w:r>
      <w:r>
        <w:rPr>
          <w:rFonts w:hint="eastAsia"/>
        </w:rPr>
        <w:t>Rate</w:t>
      </w:r>
      <w:r>
        <w:t>-1</w:t>
      </w:r>
      <w:r>
        <w:rPr>
          <w:rFonts w:hint="eastAsia"/>
        </w:rPr>
        <w:t>节点上实行路径的并行分裂。并且为了减少候选路径数量，采用了路径偏序关系叠加</w:t>
      </w:r>
      <w:bookmarkStart w:id="104" w:name="_Hlk221404169"/>
      <w:r>
        <w:rPr>
          <w:rFonts w:hint="eastAsia"/>
        </w:rPr>
        <w:t>翻转比特的对数似然比之和</w:t>
      </w:r>
      <w:bookmarkEnd w:id="104"/>
      <w:r>
        <w:rPr>
          <w:rFonts w:hint="eastAsia"/>
        </w:rPr>
        <w:t>的策略进行候选路径筛选。其译码具体过程如</w:t>
      </w:r>
      <w:r w:rsidR="00C85B09">
        <w:rPr>
          <w:rFonts w:hint="eastAsia"/>
        </w:rPr>
        <w:t>算法</w:t>
      </w:r>
      <w:r>
        <w:rPr>
          <w:rFonts w:hint="eastAsia"/>
        </w:rPr>
        <w:t>4</w:t>
      </w:r>
      <w:r>
        <w:t>-1</w:t>
      </w:r>
      <w:r>
        <w:rPr>
          <w:rFonts w:hint="eastAsia"/>
        </w:rPr>
        <w:t>所示。</w:t>
      </w:r>
    </w:p>
    <w:tbl>
      <w:tblPr>
        <w:tblStyle w:val="aff4"/>
        <w:tblW w:w="0" w:type="auto"/>
        <w:tblLook w:val="04A0" w:firstRow="1" w:lastRow="0" w:firstColumn="1" w:lastColumn="0" w:noHBand="0" w:noVBand="1"/>
      </w:tblPr>
      <w:tblGrid>
        <w:gridCol w:w="8504"/>
      </w:tblGrid>
      <w:tr w:rsidR="00A25FA6" w14:paraId="53E3FD0B" w14:textId="77777777" w:rsidTr="00A25FA6">
        <w:trPr>
          <w:cnfStyle w:val="100000000000" w:firstRow="1" w:lastRow="0" w:firstColumn="0" w:lastColumn="0" w:oddVBand="0" w:evenVBand="0" w:oddHBand="0" w:evenHBand="0" w:firstRowFirstColumn="0" w:firstRowLastColumn="0" w:lastRowFirstColumn="0" w:lastRowLastColumn="0"/>
          <w:trHeight w:val="397"/>
        </w:trPr>
        <w:tc>
          <w:tcPr>
            <w:tcW w:w="8504" w:type="dxa"/>
          </w:tcPr>
          <w:p w14:paraId="4E0FEC2B" w14:textId="46A733CC" w:rsidR="00A25FA6" w:rsidRPr="00176B6E" w:rsidRDefault="00C85B09">
            <w:pPr>
              <w:spacing w:line="240" w:lineRule="auto"/>
              <w:ind w:firstLineChars="0" w:firstLine="482"/>
              <w:jc w:val="left"/>
              <w:rPr>
                <w:rFonts w:cs="Times New Roman"/>
                <w:kern w:val="0"/>
                <w:sz w:val="21"/>
                <w:szCs w:val="21"/>
              </w:rPr>
            </w:pPr>
            <w:r>
              <w:rPr>
                <w:rFonts w:cs="Times New Roman" w:hint="eastAsia"/>
                <w:kern w:val="0"/>
                <w:sz w:val="21"/>
                <w:szCs w:val="21"/>
              </w:rPr>
              <w:t>算法</w:t>
            </w:r>
            <w:r>
              <w:rPr>
                <w:rFonts w:cs="Times New Roman" w:hint="eastAsia"/>
                <w:kern w:val="0"/>
                <w:sz w:val="21"/>
                <w:szCs w:val="21"/>
              </w:rPr>
              <w:t>4</w:t>
            </w:r>
            <w:r>
              <w:rPr>
                <w:rFonts w:cs="Times New Roman"/>
                <w:kern w:val="0"/>
                <w:sz w:val="21"/>
                <w:szCs w:val="21"/>
              </w:rPr>
              <w:t>-1</w:t>
            </w:r>
            <w:r>
              <w:rPr>
                <w:rFonts w:cs="Times New Roman" w:hint="eastAsia"/>
                <w:kern w:val="0"/>
                <w:sz w:val="21"/>
                <w:szCs w:val="21"/>
              </w:rPr>
              <w:t xml:space="preserve"> </w:t>
            </w:r>
            <w:r w:rsidR="00D44D42" w:rsidRPr="00176B6E">
              <w:rPr>
                <w:rFonts w:cs="Times New Roman"/>
                <w:kern w:val="0"/>
                <w:sz w:val="21"/>
                <w:szCs w:val="21"/>
              </w:rPr>
              <w:t>PS-PSSCL</w:t>
            </w:r>
            <w:r w:rsidR="00D44D42" w:rsidRPr="00176B6E">
              <w:rPr>
                <w:rFonts w:cs="Times New Roman" w:hint="eastAsia"/>
                <w:kern w:val="0"/>
                <w:sz w:val="21"/>
                <w:szCs w:val="21"/>
              </w:rPr>
              <w:t>译码算法</w:t>
            </w:r>
          </w:p>
        </w:tc>
      </w:tr>
      <w:tr w:rsidR="00A25FA6" w14:paraId="7BB3FDE5" w14:textId="77777777" w:rsidTr="00A25FA6">
        <w:trPr>
          <w:trHeight w:val="397"/>
        </w:trPr>
        <w:tc>
          <w:tcPr>
            <w:tcW w:w="8504" w:type="dxa"/>
          </w:tcPr>
          <w:p w14:paraId="6C6F7D83" w14:textId="77777777" w:rsidR="00A25FA6" w:rsidRPr="00176B6E" w:rsidRDefault="00D44D42">
            <w:pPr>
              <w:snapToGrid w:val="0"/>
              <w:ind w:firstLine="422"/>
              <w:rPr>
                <w:rFonts w:cs="Times New Roman"/>
                <w:b/>
                <w:kern w:val="0"/>
                <w:sz w:val="21"/>
                <w:szCs w:val="21"/>
              </w:rPr>
            </w:pPr>
            <w:r w:rsidRPr="00176B6E">
              <w:rPr>
                <w:rFonts w:cs="Times New Roman"/>
                <w:b/>
                <w:kern w:val="0"/>
                <w:sz w:val="21"/>
                <w:szCs w:val="21"/>
              </w:rPr>
              <w:t>START</w:t>
            </w:r>
          </w:p>
          <w:p w14:paraId="0C2F07B9" w14:textId="04677EEA" w:rsidR="00A25FA6" w:rsidRPr="00176B6E" w:rsidRDefault="00D44D42">
            <w:pPr>
              <w:snapToGrid w:val="0"/>
              <w:ind w:firstLine="422"/>
              <w:rPr>
                <w:rFonts w:cs="Times New Roman"/>
                <w:b/>
                <w:kern w:val="0"/>
                <w:sz w:val="21"/>
                <w:szCs w:val="21"/>
              </w:rPr>
            </w:pPr>
            <w:r w:rsidRPr="00176B6E">
              <w:rPr>
                <w:rFonts w:cs="Times New Roman" w:hint="eastAsia"/>
                <w:b/>
                <w:kern w:val="0"/>
                <w:sz w:val="21"/>
                <w:szCs w:val="21"/>
              </w:rPr>
              <w:t>Input</w:t>
            </w:r>
            <w:r w:rsidRPr="00176B6E">
              <w:rPr>
                <w:rFonts w:cs="Times New Roman" w:hint="eastAsia"/>
                <w:b/>
                <w:kern w:val="0"/>
                <w:sz w:val="21"/>
                <w:szCs w:val="21"/>
              </w:rPr>
              <w:t>：码长</w:t>
            </w:r>
            <w:r w:rsidRPr="00176B6E">
              <w:rPr>
                <w:rFonts w:cs="Times New Roman" w:hint="eastAsia"/>
                <w:b/>
                <w:i/>
                <w:kern w:val="0"/>
                <w:sz w:val="21"/>
                <w:szCs w:val="21"/>
              </w:rPr>
              <w:t>N</w:t>
            </w:r>
            <w:r w:rsidRPr="00176B6E">
              <w:rPr>
                <w:rFonts w:cs="Times New Roman" w:hint="eastAsia"/>
                <w:b/>
                <w:kern w:val="0"/>
                <w:sz w:val="21"/>
                <w:szCs w:val="21"/>
              </w:rPr>
              <w:t>，接收端序列，静态最好排名表，节点</w:t>
            </w:r>
            <w:r w:rsidRPr="00176B6E">
              <w:rPr>
                <w:rFonts w:cs="Times New Roman"/>
                <w:b/>
                <w:kern w:val="0"/>
                <w:sz w:val="21"/>
                <w:szCs w:val="21"/>
              </w:rPr>
              <w:t>矩阵</w:t>
            </w:r>
            <w:r w:rsidRPr="00176B6E">
              <w:rPr>
                <w:rFonts w:cs="Times New Roman"/>
                <w:b/>
                <w:kern w:val="0"/>
                <w:sz w:val="21"/>
                <w:szCs w:val="21"/>
              </w:rPr>
              <w:t>Node_Matrix</w:t>
            </w:r>
          </w:p>
          <w:p w14:paraId="034804E0" w14:textId="77777777" w:rsidR="00A25FA6" w:rsidRPr="00176B6E" w:rsidRDefault="00D44D42">
            <w:pPr>
              <w:snapToGrid w:val="0"/>
              <w:ind w:firstLine="422"/>
              <w:rPr>
                <w:rFonts w:cs="Times New Roman"/>
                <w:b/>
                <w:kern w:val="0"/>
                <w:sz w:val="21"/>
                <w:szCs w:val="21"/>
              </w:rPr>
            </w:pPr>
            <w:r w:rsidRPr="00176B6E">
              <w:rPr>
                <w:rFonts w:cs="Times New Roman" w:hint="eastAsia"/>
                <w:b/>
                <w:kern w:val="0"/>
                <w:sz w:val="21"/>
                <w:szCs w:val="21"/>
              </w:rPr>
              <w:t>Output:</w:t>
            </w:r>
            <w:r w:rsidRPr="00176B6E">
              <w:rPr>
                <w:rFonts w:cs="Times New Roman" w:hint="eastAsia"/>
                <w:b/>
                <w:kern w:val="0"/>
                <w:sz w:val="21"/>
                <w:szCs w:val="21"/>
              </w:rPr>
              <w:t>译码估计序列</w:t>
            </w:r>
          </w:p>
          <w:p w14:paraId="7CEFAF7B"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1</w:t>
            </w:r>
            <w:r w:rsidRPr="00176B6E">
              <w:rPr>
                <w:rFonts w:cs="Times New Roman" w:hint="eastAsia"/>
                <w:kern w:val="0"/>
                <w:sz w:val="21"/>
                <w:szCs w:val="21"/>
              </w:rPr>
              <w:t>：</w:t>
            </w:r>
            <w:r w:rsidRPr="00176B6E">
              <w:rPr>
                <w:rFonts w:cs="Times New Roman"/>
                <w:kern w:val="0"/>
                <w:sz w:val="21"/>
                <w:szCs w:val="21"/>
              </w:rPr>
              <w:t>FOR i_node: Node_Matrix</w:t>
            </w:r>
          </w:p>
          <w:p w14:paraId="78637531" w14:textId="77777777" w:rsidR="00A25FA6" w:rsidRPr="00176B6E" w:rsidRDefault="00D44D42">
            <w:pPr>
              <w:snapToGrid w:val="0"/>
              <w:ind w:firstLine="420"/>
              <w:rPr>
                <w:rFonts w:cs="Times New Roman"/>
                <w:kern w:val="0"/>
                <w:sz w:val="21"/>
                <w:szCs w:val="21"/>
              </w:rPr>
            </w:pPr>
            <w:r w:rsidRPr="00176B6E">
              <w:rPr>
                <w:rFonts w:cs="Times New Roman"/>
                <w:kern w:val="0"/>
                <w:sz w:val="21"/>
                <w:szCs w:val="21"/>
              </w:rPr>
              <w:t>2</w:t>
            </w:r>
            <w:r w:rsidRPr="00176B6E">
              <w:rPr>
                <w:rFonts w:cs="Times New Roman" w:hint="eastAsia"/>
                <w:kern w:val="0"/>
                <w:sz w:val="21"/>
                <w:szCs w:val="21"/>
              </w:rPr>
              <w:t>：</w:t>
            </w:r>
            <w:r w:rsidRPr="00176B6E">
              <w:rPr>
                <w:rFonts w:cs="Times New Roman"/>
                <w:kern w:val="0"/>
                <w:sz w:val="21"/>
                <w:szCs w:val="21"/>
              </w:rPr>
              <w:t>IF i_node == Rate-0</w:t>
            </w:r>
          </w:p>
          <w:p w14:paraId="003BE074" w14:textId="6C4CE3F6" w:rsidR="00A25FA6" w:rsidRPr="00176B6E" w:rsidRDefault="00D44D42">
            <w:pPr>
              <w:snapToGrid w:val="0"/>
              <w:ind w:firstLine="420"/>
              <w:rPr>
                <w:kern w:val="0"/>
                <w:sz w:val="21"/>
                <w:szCs w:val="21"/>
              </w:rPr>
            </w:pPr>
            <w:r w:rsidRPr="00176B6E">
              <w:rPr>
                <w:rFonts w:cs="Times New Roman" w:hint="eastAsia"/>
                <w:kern w:val="0"/>
                <w:sz w:val="21"/>
                <w:szCs w:val="21"/>
              </w:rPr>
              <w:t>3</w:t>
            </w:r>
            <w:r w:rsidRPr="00176B6E">
              <w:rPr>
                <w:rFonts w:cs="Times New Roman" w:hint="eastAsia"/>
                <w:kern w:val="0"/>
                <w:sz w:val="21"/>
                <w:szCs w:val="21"/>
              </w:rPr>
              <w:t>：</w:t>
            </w:r>
            <w:r w:rsidR="004478AD" w:rsidRPr="004478AD">
              <w:rPr>
                <w:position w:val="-6"/>
              </w:rPr>
              <w:object w:dxaOrig="420" w:dyaOrig="260" w14:anchorId="5DB3EE61">
                <v:shape id="_x0000_i1356" type="#_x0000_t75" style="width:21pt;height:12.75pt" o:ole="">
                  <v:imagedata r:id="rId671" o:title=""/>
                </v:shape>
                <o:OLEObject Type="Embed" ProgID="Equation.DSMT4" ShapeID="_x0000_i1356" DrawAspect="Content" ObjectID="_1840284160" r:id="rId672"/>
              </w:object>
            </w:r>
          </w:p>
          <w:p w14:paraId="0F00A725" w14:textId="5EE33AA5"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4</w:t>
            </w:r>
            <w:r w:rsidRPr="00176B6E">
              <w:rPr>
                <w:rFonts w:cs="Times New Roman" w:hint="eastAsia"/>
                <w:kern w:val="0"/>
                <w:sz w:val="21"/>
                <w:szCs w:val="21"/>
              </w:rPr>
              <w:t>：更新</w:t>
            </w:r>
            <w:r w:rsidRPr="00176B6E">
              <w:rPr>
                <w:rFonts w:cs="Times New Roman" w:hint="eastAsia"/>
                <w:kern w:val="0"/>
                <w:sz w:val="21"/>
                <w:szCs w:val="21"/>
              </w:rPr>
              <w:t>P</w:t>
            </w:r>
            <w:r w:rsidRPr="00176B6E">
              <w:rPr>
                <w:rFonts w:cs="Times New Roman"/>
                <w:kern w:val="0"/>
                <w:sz w:val="21"/>
                <w:szCs w:val="21"/>
              </w:rPr>
              <w:t>M</w:t>
            </w:r>
            <w:r w:rsidRPr="00176B6E">
              <w:rPr>
                <w:rFonts w:cs="Times New Roman" w:hint="eastAsia"/>
                <w:kern w:val="0"/>
                <w:sz w:val="21"/>
                <w:szCs w:val="21"/>
              </w:rPr>
              <w:t>值</w:t>
            </w:r>
            <w:r w:rsidR="004478AD" w:rsidRPr="004478AD">
              <w:rPr>
                <w:position w:val="-26"/>
              </w:rPr>
              <w:object w:dxaOrig="2160" w:dyaOrig="620" w14:anchorId="06A86B96">
                <v:shape id="_x0000_i1357" type="#_x0000_t75" style="width:108pt;height:31.5pt" o:ole="">
                  <v:imagedata r:id="rId673" o:title=""/>
                </v:shape>
                <o:OLEObject Type="Embed" ProgID="Equation.DSMT4" ShapeID="_x0000_i1357" DrawAspect="Content" ObjectID="_1840284161" r:id="rId674"/>
              </w:object>
            </w:r>
          </w:p>
          <w:p w14:paraId="683BB8BF" w14:textId="77777777"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5</w:t>
            </w:r>
            <w:r w:rsidRPr="00176B6E">
              <w:rPr>
                <w:rFonts w:cs="Times New Roman" w:hint="eastAsia"/>
                <w:kern w:val="0"/>
                <w:sz w:val="21"/>
                <w:szCs w:val="21"/>
              </w:rPr>
              <w:t>：</w:t>
            </w:r>
            <w:r w:rsidRPr="00176B6E">
              <w:rPr>
                <w:rFonts w:cs="Times New Roman" w:hint="eastAsia"/>
                <w:kern w:val="0"/>
                <w:sz w:val="21"/>
                <w:szCs w:val="21"/>
              </w:rPr>
              <w:t>E</w:t>
            </w:r>
            <w:r w:rsidRPr="00176B6E">
              <w:rPr>
                <w:rFonts w:cs="Times New Roman"/>
                <w:kern w:val="0"/>
                <w:sz w:val="21"/>
                <w:szCs w:val="21"/>
              </w:rPr>
              <w:t>LSE IF i_node == Rep</w:t>
            </w:r>
          </w:p>
          <w:p w14:paraId="44A58CB8" w14:textId="0B5D49A8" w:rsidR="00A25FA6" w:rsidRPr="00176B6E" w:rsidRDefault="00D44D42">
            <w:pPr>
              <w:snapToGrid w:val="0"/>
              <w:ind w:firstLine="420"/>
              <w:rPr>
                <w:kern w:val="0"/>
                <w:sz w:val="21"/>
                <w:szCs w:val="21"/>
              </w:rPr>
            </w:pPr>
            <w:r w:rsidRPr="00176B6E">
              <w:rPr>
                <w:rFonts w:cs="Times New Roman" w:hint="eastAsia"/>
                <w:kern w:val="0"/>
                <w:sz w:val="21"/>
                <w:szCs w:val="21"/>
              </w:rPr>
              <w:t>6</w:t>
            </w:r>
            <w:r w:rsidRPr="00176B6E">
              <w:rPr>
                <w:rFonts w:cs="Times New Roman" w:hint="eastAsia"/>
                <w:kern w:val="0"/>
                <w:sz w:val="21"/>
                <w:szCs w:val="21"/>
              </w:rPr>
              <w:t>：分裂出两条路径</w:t>
            </w:r>
            <w:r w:rsidR="004478AD" w:rsidRPr="004478AD">
              <w:rPr>
                <w:position w:val="-6"/>
              </w:rPr>
              <w:object w:dxaOrig="420" w:dyaOrig="260" w14:anchorId="42D76630">
                <v:shape id="_x0000_i1358" type="#_x0000_t75" style="width:21pt;height:12.75pt" o:ole="">
                  <v:imagedata r:id="rId675" o:title=""/>
                </v:shape>
                <o:OLEObject Type="Embed" ProgID="Equation.DSMT4" ShapeID="_x0000_i1358" DrawAspect="Content" ObjectID="_1840284162" r:id="rId676"/>
              </w:object>
            </w:r>
            <w:r w:rsidRPr="00176B6E">
              <w:rPr>
                <w:rFonts w:hint="eastAsia"/>
                <w:kern w:val="0"/>
                <w:sz w:val="21"/>
                <w:szCs w:val="21"/>
              </w:rPr>
              <w:t>，</w:t>
            </w:r>
            <w:r w:rsidR="004478AD" w:rsidRPr="004478AD">
              <w:rPr>
                <w:position w:val="-6"/>
              </w:rPr>
              <w:object w:dxaOrig="400" w:dyaOrig="260" w14:anchorId="26F2A1D8">
                <v:shape id="_x0000_i1359" type="#_x0000_t75" style="width:19.5pt;height:12.75pt" o:ole="">
                  <v:imagedata r:id="rId677" o:title=""/>
                </v:shape>
                <o:OLEObject Type="Embed" ProgID="Equation.DSMT4" ShapeID="_x0000_i1359" DrawAspect="Content" ObjectID="_1840284163" r:id="rId678"/>
              </w:object>
            </w:r>
          </w:p>
          <w:p w14:paraId="264B98F0" w14:textId="7A54A76C" w:rsidR="00A25FA6" w:rsidRPr="00176B6E" w:rsidRDefault="00D44D42">
            <w:pPr>
              <w:snapToGrid w:val="0"/>
              <w:ind w:firstLine="420"/>
              <w:rPr>
                <w:kern w:val="0"/>
                <w:sz w:val="21"/>
                <w:szCs w:val="21"/>
              </w:rPr>
            </w:pPr>
            <w:r w:rsidRPr="00176B6E">
              <w:rPr>
                <w:rFonts w:cs="Times New Roman" w:hint="eastAsia"/>
                <w:kern w:val="0"/>
                <w:sz w:val="21"/>
                <w:szCs w:val="21"/>
              </w:rPr>
              <w:t>7</w:t>
            </w:r>
            <w:r w:rsidRPr="00176B6E">
              <w:rPr>
                <w:rFonts w:cs="Times New Roman" w:hint="eastAsia"/>
                <w:kern w:val="0"/>
                <w:sz w:val="21"/>
                <w:szCs w:val="21"/>
              </w:rPr>
              <w:t>：</w:t>
            </w:r>
            <w:r w:rsidRPr="00176B6E">
              <w:rPr>
                <w:rFonts w:cs="Times New Roman" w:hint="eastAsia"/>
                <w:kern w:val="0"/>
                <w:sz w:val="21"/>
                <w:szCs w:val="21"/>
              </w:rPr>
              <w:t>I</w:t>
            </w:r>
            <w:r w:rsidRPr="00176B6E">
              <w:rPr>
                <w:rFonts w:cs="Times New Roman"/>
                <w:kern w:val="0"/>
                <w:sz w:val="21"/>
                <w:szCs w:val="21"/>
              </w:rPr>
              <w:t>F</w:t>
            </w:r>
            <w:r w:rsidR="004478AD" w:rsidRPr="004478AD">
              <w:rPr>
                <w:position w:val="-6"/>
              </w:rPr>
              <w:object w:dxaOrig="560" w:dyaOrig="260" w14:anchorId="10B6B1AA">
                <v:shape id="_x0000_i1360" type="#_x0000_t75" style="width:27.75pt;height:12.75pt" o:ole="">
                  <v:imagedata r:id="rId679" o:title=""/>
                </v:shape>
                <o:OLEObject Type="Embed" ProgID="Equation.DSMT4" ShapeID="_x0000_i1360" DrawAspect="Content" ObjectID="_1840284164" r:id="rId680"/>
              </w:object>
            </w:r>
          </w:p>
          <w:p w14:paraId="092CD79B" w14:textId="35AE3530"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8</w:t>
            </w:r>
            <w:r w:rsidRPr="00176B6E">
              <w:rPr>
                <w:rFonts w:cs="Times New Roman" w:hint="eastAsia"/>
                <w:kern w:val="0"/>
                <w:sz w:val="21"/>
                <w:szCs w:val="21"/>
              </w:rPr>
              <w:t>：</w:t>
            </w:r>
            <w:r w:rsidR="004478AD" w:rsidRPr="004478AD">
              <w:rPr>
                <w:position w:val="-26"/>
              </w:rPr>
              <w:object w:dxaOrig="2260" w:dyaOrig="639" w14:anchorId="5F0D5D30">
                <v:shape id="_x0000_i1361" type="#_x0000_t75" style="width:112.5pt;height:32.25pt" o:ole="">
                  <v:imagedata r:id="rId681" o:title=""/>
                </v:shape>
                <o:OLEObject Type="Embed" ProgID="Equation.DSMT4" ShapeID="_x0000_i1361" DrawAspect="Content" ObjectID="_1840284165" r:id="rId682"/>
              </w:object>
            </w:r>
          </w:p>
          <w:p w14:paraId="59A4D9F9" w14:textId="37AC27AE"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9</w:t>
            </w:r>
            <w:r w:rsidRPr="00176B6E">
              <w:rPr>
                <w:rFonts w:cs="Times New Roman" w:hint="eastAsia"/>
                <w:kern w:val="0"/>
                <w:sz w:val="21"/>
                <w:szCs w:val="21"/>
              </w:rPr>
              <w:t>：</w:t>
            </w:r>
            <w:r w:rsidRPr="00176B6E">
              <w:rPr>
                <w:rFonts w:cs="Times New Roman"/>
                <w:kern w:val="0"/>
                <w:sz w:val="21"/>
                <w:szCs w:val="21"/>
              </w:rPr>
              <w:t xml:space="preserve">ELSE IF </w:t>
            </w:r>
            <w:r w:rsidR="004478AD" w:rsidRPr="004478AD">
              <w:rPr>
                <w:position w:val="-6"/>
              </w:rPr>
              <w:object w:dxaOrig="499" w:dyaOrig="260" w14:anchorId="4084D1E3">
                <v:shape id="_x0000_i1362" type="#_x0000_t75" style="width:25.5pt;height:12.75pt" o:ole="">
                  <v:imagedata r:id="rId683" o:title=""/>
                </v:shape>
                <o:OLEObject Type="Embed" ProgID="Equation.DSMT4" ShapeID="_x0000_i1362" DrawAspect="Content" ObjectID="_1840284166" r:id="rId684"/>
              </w:object>
            </w:r>
          </w:p>
          <w:p w14:paraId="68F267F8" w14:textId="74A340AE" w:rsidR="00A25FA6" w:rsidRPr="00176B6E" w:rsidRDefault="00D44D42">
            <w:pPr>
              <w:snapToGrid w:val="0"/>
              <w:ind w:firstLine="420"/>
              <w:rPr>
                <w:rFonts w:cs="Times New Roman"/>
                <w:kern w:val="0"/>
                <w:sz w:val="21"/>
                <w:szCs w:val="21"/>
              </w:rPr>
            </w:pPr>
            <w:r w:rsidRPr="00176B6E">
              <w:rPr>
                <w:rFonts w:cs="Times New Roman"/>
                <w:kern w:val="0"/>
                <w:sz w:val="21"/>
                <w:szCs w:val="21"/>
              </w:rPr>
              <w:lastRenderedPageBreak/>
              <w:t>10</w:t>
            </w:r>
            <w:r w:rsidRPr="00176B6E">
              <w:rPr>
                <w:rFonts w:cs="Times New Roman" w:hint="eastAsia"/>
                <w:kern w:val="0"/>
                <w:sz w:val="21"/>
                <w:szCs w:val="21"/>
              </w:rPr>
              <w:t>：</w:t>
            </w:r>
            <w:r w:rsidR="004478AD" w:rsidRPr="004478AD">
              <w:rPr>
                <w:position w:val="-26"/>
              </w:rPr>
              <w:object w:dxaOrig="2200" w:dyaOrig="639" w14:anchorId="2C4EA0C1">
                <v:shape id="_x0000_i1363" type="#_x0000_t75" style="width:110.25pt;height:32.25pt" o:ole="">
                  <v:imagedata r:id="rId685" o:title=""/>
                </v:shape>
                <o:OLEObject Type="Embed" ProgID="Equation.DSMT4" ShapeID="_x0000_i1363" DrawAspect="Content" ObjectID="_1840284167" r:id="rId686"/>
              </w:object>
            </w:r>
          </w:p>
          <w:p w14:paraId="681BF072" w14:textId="77777777"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1</w:t>
            </w:r>
            <w:r w:rsidRPr="00176B6E">
              <w:rPr>
                <w:rFonts w:cs="Times New Roman"/>
                <w:kern w:val="0"/>
                <w:sz w:val="21"/>
                <w:szCs w:val="21"/>
              </w:rPr>
              <w:t>1</w:t>
            </w:r>
            <w:r w:rsidRPr="00176B6E">
              <w:rPr>
                <w:rFonts w:cs="Times New Roman" w:hint="eastAsia"/>
                <w:kern w:val="0"/>
                <w:sz w:val="21"/>
                <w:szCs w:val="21"/>
              </w:rPr>
              <w:t>：</w:t>
            </w:r>
            <w:r w:rsidRPr="00176B6E">
              <w:rPr>
                <w:rFonts w:cs="Times New Roman" w:hint="eastAsia"/>
                <w:kern w:val="0"/>
                <w:sz w:val="21"/>
                <w:szCs w:val="21"/>
              </w:rPr>
              <w:t>E</w:t>
            </w:r>
            <w:r w:rsidRPr="00176B6E">
              <w:rPr>
                <w:rFonts w:cs="Times New Roman"/>
                <w:kern w:val="0"/>
                <w:sz w:val="21"/>
                <w:szCs w:val="21"/>
              </w:rPr>
              <w:t>ND IF</w:t>
            </w:r>
          </w:p>
          <w:p w14:paraId="2D60189D" w14:textId="77777777"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1</w:t>
            </w:r>
            <w:r w:rsidRPr="00176B6E">
              <w:rPr>
                <w:rFonts w:cs="Times New Roman"/>
                <w:kern w:val="0"/>
                <w:sz w:val="21"/>
                <w:szCs w:val="21"/>
              </w:rPr>
              <w:t>2</w:t>
            </w:r>
            <w:r w:rsidRPr="00176B6E">
              <w:rPr>
                <w:rFonts w:cs="Times New Roman" w:hint="eastAsia"/>
                <w:kern w:val="0"/>
                <w:sz w:val="21"/>
                <w:szCs w:val="21"/>
              </w:rPr>
              <w:t>：</w:t>
            </w:r>
            <w:r w:rsidRPr="00176B6E">
              <w:rPr>
                <w:rFonts w:cs="Times New Roman" w:hint="eastAsia"/>
                <w:kern w:val="0"/>
                <w:sz w:val="21"/>
                <w:szCs w:val="21"/>
              </w:rPr>
              <w:t>E</w:t>
            </w:r>
            <w:r w:rsidRPr="00176B6E">
              <w:rPr>
                <w:rFonts w:cs="Times New Roman"/>
                <w:kern w:val="0"/>
                <w:sz w:val="21"/>
                <w:szCs w:val="21"/>
              </w:rPr>
              <w:t>LSE IF i_node == Rate-1</w:t>
            </w:r>
          </w:p>
          <w:p w14:paraId="33505274" w14:textId="400B0AC1"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1</w:t>
            </w:r>
            <w:r w:rsidRPr="00176B6E">
              <w:rPr>
                <w:rFonts w:cs="Times New Roman"/>
                <w:kern w:val="0"/>
                <w:sz w:val="21"/>
                <w:szCs w:val="21"/>
              </w:rPr>
              <w:t>3</w:t>
            </w:r>
            <w:r w:rsidRPr="00176B6E">
              <w:rPr>
                <w:rFonts w:cs="Times New Roman" w:hint="eastAsia"/>
                <w:kern w:val="0"/>
                <w:sz w:val="21"/>
                <w:szCs w:val="21"/>
              </w:rPr>
              <w:t>：硬判决得到码字</w:t>
            </w:r>
            <w:r w:rsidR="004478AD" w:rsidRPr="004478AD">
              <w:rPr>
                <w:position w:val="-6"/>
              </w:rPr>
              <w:object w:dxaOrig="200" w:dyaOrig="260" w14:anchorId="656AC542">
                <v:shape id="_x0000_i1364" type="#_x0000_t75" style="width:10.5pt;height:12.75pt" o:ole="">
                  <v:imagedata r:id="rId687" o:title=""/>
                </v:shape>
                <o:OLEObject Type="Embed" ProgID="Equation.DSMT4" ShapeID="_x0000_i1364" DrawAspect="Content" ObjectID="_1840284168" r:id="rId688"/>
              </w:object>
            </w:r>
          </w:p>
          <w:p w14:paraId="6EF548E8" w14:textId="05D3167D" w:rsidR="00A25FA6" w:rsidRPr="00176B6E" w:rsidRDefault="00D44D42">
            <w:pPr>
              <w:snapToGrid w:val="0"/>
              <w:ind w:firstLine="420"/>
              <w:rPr>
                <w:sz w:val="21"/>
                <w:szCs w:val="21"/>
              </w:rPr>
            </w:pPr>
            <w:r w:rsidRPr="00176B6E">
              <w:rPr>
                <w:rFonts w:cs="Times New Roman" w:hint="eastAsia"/>
                <w:kern w:val="0"/>
                <w:sz w:val="21"/>
                <w:szCs w:val="21"/>
              </w:rPr>
              <w:t>1</w:t>
            </w:r>
            <w:r w:rsidRPr="00176B6E">
              <w:rPr>
                <w:rFonts w:cs="Times New Roman"/>
                <w:kern w:val="0"/>
                <w:sz w:val="21"/>
                <w:szCs w:val="21"/>
              </w:rPr>
              <w:t>4</w:t>
            </w:r>
            <w:r w:rsidRPr="00176B6E">
              <w:rPr>
                <w:rFonts w:cs="Times New Roman" w:hint="eastAsia"/>
                <w:kern w:val="0"/>
                <w:sz w:val="21"/>
                <w:szCs w:val="21"/>
              </w:rPr>
              <w:t>：设置翻转次数</w:t>
            </w:r>
            <w:r w:rsidR="004478AD" w:rsidRPr="004478AD">
              <w:rPr>
                <w:position w:val="-10"/>
              </w:rPr>
              <w:object w:dxaOrig="1300" w:dyaOrig="320" w14:anchorId="685933E4">
                <v:shape id="_x0000_i1365" type="#_x0000_t75" style="width:65.25pt;height:16.5pt" o:ole="">
                  <v:imagedata r:id="rId689" o:title=""/>
                </v:shape>
                <o:OLEObject Type="Embed" ProgID="Equation.DSMT4" ShapeID="_x0000_i1365" DrawAspect="Content" ObjectID="_1840284169" r:id="rId690"/>
              </w:object>
            </w:r>
          </w:p>
          <w:p w14:paraId="65290EF7" w14:textId="77777777"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1</w:t>
            </w:r>
            <w:r w:rsidRPr="00176B6E">
              <w:rPr>
                <w:rFonts w:cs="Times New Roman"/>
                <w:kern w:val="0"/>
                <w:sz w:val="21"/>
                <w:szCs w:val="21"/>
              </w:rPr>
              <w:t>5</w:t>
            </w:r>
            <w:r w:rsidRPr="00176B6E">
              <w:rPr>
                <w:rFonts w:cs="Times New Roman" w:hint="eastAsia"/>
                <w:kern w:val="0"/>
                <w:sz w:val="21"/>
                <w:szCs w:val="21"/>
              </w:rPr>
              <w:t>：根据静态最好排名表开始生成候选路径</w:t>
            </w:r>
          </w:p>
          <w:p w14:paraId="4B1D6994" w14:textId="5776B8FD"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1</w:t>
            </w:r>
            <w:r w:rsidRPr="00176B6E">
              <w:rPr>
                <w:rFonts w:cs="Times New Roman"/>
                <w:kern w:val="0"/>
                <w:sz w:val="21"/>
                <w:szCs w:val="21"/>
              </w:rPr>
              <w:t>6</w:t>
            </w:r>
            <w:r w:rsidRPr="00176B6E">
              <w:rPr>
                <w:rFonts w:cs="Times New Roman" w:hint="eastAsia"/>
                <w:kern w:val="0"/>
                <w:sz w:val="21"/>
                <w:szCs w:val="21"/>
              </w:rPr>
              <w:t>：生成候选路径过程中根据翻转比特的对数似然比之和来筛选候选路径</w:t>
            </w:r>
            <w:r w:rsidR="00176B6E">
              <w:rPr>
                <w:rFonts w:cs="Times New Roman" w:hint="eastAsia"/>
                <w:kern w:val="0"/>
                <w:sz w:val="21"/>
                <w:szCs w:val="21"/>
              </w:rPr>
              <w:t>，</w:t>
            </w:r>
            <w:r w:rsidRPr="00176B6E">
              <w:rPr>
                <w:rFonts w:cs="Times New Roman" w:hint="eastAsia"/>
                <w:kern w:val="0"/>
                <w:sz w:val="21"/>
                <w:szCs w:val="21"/>
              </w:rPr>
              <w:t>如果</w:t>
            </w:r>
            <w:r w:rsidR="004478AD" w:rsidRPr="004478AD">
              <w:rPr>
                <w:position w:val="-26"/>
              </w:rPr>
              <w:object w:dxaOrig="1080" w:dyaOrig="499" w14:anchorId="57B5CD18">
                <v:shape id="_x0000_i1366" type="#_x0000_t75" style="width:54pt;height:25.5pt" o:ole="">
                  <v:imagedata r:id="rId691" o:title=""/>
                </v:shape>
                <o:OLEObject Type="Embed" ProgID="Equation.DSMT4" ShapeID="_x0000_i1366" DrawAspect="Content" ObjectID="_1840284170" r:id="rId692"/>
              </w:object>
            </w:r>
            <w:r w:rsidRPr="00176B6E">
              <w:rPr>
                <w:rFonts w:cs="Times New Roman" w:hint="eastAsia"/>
                <w:kern w:val="0"/>
                <w:sz w:val="21"/>
                <w:szCs w:val="21"/>
              </w:rPr>
              <w:t>，该候选路径不会被生成</w:t>
            </w:r>
          </w:p>
          <w:p w14:paraId="689F17FC" w14:textId="4894BBB9"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1</w:t>
            </w:r>
            <w:r w:rsidR="00E235D1">
              <w:rPr>
                <w:rFonts w:cs="Times New Roman"/>
                <w:kern w:val="0"/>
                <w:sz w:val="21"/>
                <w:szCs w:val="21"/>
              </w:rPr>
              <w:t>7</w:t>
            </w:r>
            <w:r w:rsidRPr="00176B6E">
              <w:rPr>
                <w:rFonts w:cs="Times New Roman" w:hint="eastAsia"/>
                <w:kern w:val="0"/>
                <w:sz w:val="21"/>
                <w:szCs w:val="21"/>
              </w:rPr>
              <w:t>：</w:t>
            </w:r>
            <w:r w:rsidRPr="00176B6E">
              <w:rPr>
                <w:rFonts w:cs="Times New Roman" w:hint="eastAsia"/>
                <w:kern w:val="0"/>
                <w:sz w:val="21"/>
                <w:szCs w:val="21"/>
              </w:rPr>
              <w:t>I</w:t>
            </w:r>
            <w:r w:rsidRPr="00176B6E">
              <w:rPr>
                <w:rFonts w:cs="Times New Roman"/>
                <w:kern w:val="0"/>
                <w:sz w:val="21"/>
                <w:szCs w:val="21"/>
              </w:rPr>
              <w:t>F</w:t>
            </w:r>
            <w:r w:rsidR="004478AD" w:rsidRPr="004478AD">
              <w:rPr>
                <w:position w:val="-6"/>
              </w:rPr>
              <w:object w:dxaOrig="560" w:dyaOrig="260" w14:anchorId="4B0B1A9C">
                <v:shape id="_x0000_i1367" type="#_x0000_t75" style="width:27.75pt;height:12.75pt" o:ole="">
                  <v:imagedata r:id="rId693" o:title=""/>
                </v:shape>
                <o:OLEObject Type="Embed" ProgID="Equation.DSMT4" ShapeID="_x0000_i1367" DrawAspect="Content" ObjectID="_1840284171" r:id="rId694"/>
              </w:object>
            </w:r>
          </w:p>
          <w:p w14:paraId="364CCB72" w14:textId="054E9B29"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1</w:t>
            </w:r>
            <w:r w:rsidR="00E235D1">
              <w:rPr>
                <w:rFonts w:cs="Times New Roman"/>
                <w:kern w:val="0"/>
                <w:sz w:val="21"/>
                <w:szCs w:val="21"/>
              </w:rPr>
              <w:t>8</w:t>
            </w:r>
            <w:r w:rsidRPr="00176B6E">
              <w:rPr>
                <w:rFonts w:cs="Times New Roman" w:hint="eastAsia"/>
                <w:kern w:val="0"/>
                <w:sz w:val="21"/>
                <w:szCs w:val="21"/>
              </w:rPr>
              <w:t>：</w:t>
            </w:r>
            <w:r w:rsidR="004478AD" w:rsidRPr="004478AD">
              <w:rPr>
                <w:position w:val="-10"/>
              </w:rPr>
              <w:object w:dxaOrig="1100" w:dyaOrig="340" w14:anchorId="49D75DC3">
                <v:shape id="_x0000_i1368" type="#_x0000_t75" style="width:54.75pt;height:17.25pt" o:ole="">
                  <v:imagedata r:id="rId695" o:title=""/>
                </v:shape>
                <o:OLEObject Type="Embed" ProgID="Equation.DSMT4" ShapeID="_x0000_i1368" DrawAspect="Content" ObjectID="_1840284172" r:id="rId696"/>
              </w:object>
            </w:r>
          </w:p>
          <w:p w14:paraId="17C6DDF5" w14:textId="54E17379" w:rsidR="00A25FA6" w:rsidRPr="00176B6E" w:rsidRDefault="00E235D1">
            <w:pPr>
              <w:snapToGrid w:val="0"/>
              <w:ind w:firstLine="420"/>
              <w:rPr>
                <w:rFonts w:cs="Times New Roman"/>
                <w:kern w:val="0"/>
                <w:sz w:val="21"/>
                <w:szCs w:val="21"/>
              </w:rPr>
            </w:pPr>
            <w:r>
              <w:rPr>
                <w:rFonts w:cs="Times New Roman" w:hint="eastAsia"/>
                <w:kern w:val="0"/>
                <w:sz w:val="21"/>
                <w:szCs w:val="21"/>
              </w:rPr>
              <w:t>1</w:t>
            </w:r>
            <w:r>
              <w:rPr>
                <w:rFonts w:cs="Times New Roman"/>
                <w:kern w:val="0"/>
                <w:sz w:val="21"/>
                <w:szCs w:val="21"/>
              </w:rPr>
              <w:t>9</w:t>
            </w:r>
            <w:r w:rsidR="00D44D42" w:rsidRPr="00176B6E">
              <w:rPr>
                <w:rFonts w:cs="Times New Roman" w:hint="eastAsia"/>
                <w:kern w:val="0"/>
                <w:sz w:val="21"/>
                <w:szCs w:val="21"/>
              </w:rPr>
              <w:t>：</w:t>
            </w:r>
            <w:r w:rsidR="00D44D42" w:rsidRPr="00176B6E">
              <w:rPr>
                <w:rFonts w:cs="Times New Roman"/>
                <w:kern w:val="0"/>
                <w:sz w:val="21"/>
                <w:szCs w:val="21"/>
              </w:rPr>
              <w:t>ELSE IF</w:t>
            </w:r>
            <w:r w:rsidR="00176B6E">
              <w:rPr>
                <w:rFonts w:cs="Times New Roman"/>
                <w:kern w:val="0"/>
                <w:sz w:val="21"/>
                <w:szCs w:val="21"/>
              </w:rPr>
              <w:t xml:space="preserve"> </w:t>
            </w:r>
            <w:r w:rsidR="004478AD" w:rsidRPr="004478AD">
              <w:rPr>
                <w:position w:val="-6"/>
              </w:rPr>
              <w:object w:dxaOrig="520" w:dyaOrig="260" w14:anchorId="10BB6A54">
                <v:shape id="_x0000_i1369" type="#_x0000_t75" style="width:25.5pt;height:12.75pt" o:ole="">
                  <v:imagedata r:id="rId697" o:title=""/>
                </v:shape>
                <o:OLEObject Type="Embed" ProgID="Equation.DSMT4" ShapeID="_x0000_i1369" DrawAspect="Content" ObjectID="_1840284173" r:id="rId698"/>
              </w:object>
            </w:r>
          </w:p>
          <w:p w14:paraId="291A3022" w14:textId="1582B3E6"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2</w:t>
            </w:r>
            <w:r w:rsidR="00E235D1">
              <w:rPr>
                <w:rFonts w:cs="Times New Roman"/>
                <w:kern w:val="0"/>
                <w:sz w:val="21"/>
                <w:szCs w:val="21"/>
              </w:rPr>
              <w:t>0</w:t>
            </w:r>
            <w:r w:rsidRPr="00176B6E">
              <w:rPr>
                <w:rFonts w:cs="Times New Roman" w:hint="eastAsia"/>
                <w:kern w:val="0"/>
                <w:sz w:val="21"/>
                <w:szCs w:val="21"/>
              </w:rPr>
              <w:t>：</w:t>
            </w:r>
            <w:r w:rsidR="004478AD" w:rsidRPr="004478AD">
              <w:rPr>
                <w:position w:val="-14"/>
              </w:rPr>
              <w:object w:dxaOrig="1579" w:dyaOrig="400" w14:anchorId="39363C52">
                <v:shape id="_x0000_i1370" type="#_x0000_t75" style="width:78.75pt;height:19.5pt" o:ole="">
                  <v:imagedata r:id="rId699" o:title=""/>
                </v:shape>
                <o:OLEObject Type="Embed" ProgID="Equation.DSMT4" ShapeID="_x0000_i1370" DrawAspect="Content" ObjectID="_1840284174" r:id="rId700"/>
              </w:object>
            </w:r>
          </w:p>
          <w:p w14:paraId="155BC636" w14:textId="159C7C35" w:rsidR="00A25FA6" w:rsidRDefault="00D44D42">
            <w:pPr>
              <w:snapToGrid w:val="0"/>
              <w:ind w:firstLine="420"/>
              <w:rPr>
                <w:rFonts w:cs="Times New Roman"/>
                <w:kern w:val="0"/>
                <w:sz w:val="21"/>
                <w:szCs w:val="21"/>
              </w:rPr>
            </w:pPr>
            <w:r w:rsidRPr="00176B6E">
              <w:rPr>
                <w:rFonts w:cs="Times New Roman" w:hint="eastAsia"/>
                <w:kern w:val="0"/>
                <w:sz w:val="21"/>
                <w:szCs w:val="21"/>
              </w:rPr>
              <w:t>2</w:t>
            </w:r>
            <w:r w:rsidR="00E235D1">
              <w:rPr>
                <w:rFonts w:cs="Times New Roman"/>
                <w:kern w:val="0"/>
                <w:sz w:val="21"/>
                <w:szCs w:val="21"/>
              </w:rPr>
              <w:t>1</w:t>
            </w:r>
            <w:r w:rsidRPr="00176B6E">
              <w:rPr>
                <w:rFonts w:cs="Times New Roman" w:hint="eastAsia"/>
                <w:kern w:val="0"/>
                <w:sz w:val="21"/>
                <w:szCs w:val="21"/>
              </w:rPr>
              <w:t>：</w:t>
            </w:r>
            <w:r w:rsidRPr="00176B6E">
              <w:rPr>
                <w:rFonts w:cs="Times New Roman" w:hint="eastAsia"/>
                <w:kern w:val="0"/>
                <w:sz w:val="21"/>
                <w:szCs w:val="21"/>
              </w:rPr>
              <w:t>E</w:t>
            </w:r>
            <w:r w:rsidRPr="00176B6E">
              <w:rPr>
                <w:rFonts w:cs="Times New Roman"/>
                <w:kern w:val="0"/>
                <w:sz w:val="21"/>
                <w:szCs w:val="21"/>
              </w:rPr>
              <w:t>ND IF</w:t>
            </w:r>
          </w:p>
          <w:p w14:paraId="2F55C244" w14:textId="4C03EA2F" w:rsidR="00E235D1" w:rsidRPr="00E235D1" w:rsidRDefault="00E235D1" w:rsidP="00E235D1">
            <w:pPr>
              <w:snapToGrid w:val="0"/>
              <w:ind w:firstLine="420"/>
              <w:rPr>
                <w:rFonts w:cs="Times New Roman"/>
                <w:kern w:val="0"/>
                <w:sz w:val="21"/>
                <w:szCs w:val="21"/>
              </w:rPr>
            </w:pPr>
            <w:r>
              <w:rPr>
                <w:rFonts w:cs="Times New Roman"/>
                <w:kern w:val="0"/>
                <w:sz w:val="21"/>
                <w:szCs w:val="21"/>
              </w:rPr>
              <w:t>22</w:t>
            </w:r>
            <w:r w:rsidRPr="00176B6E">
              <w:rPr>
                <w:rFonts w:cs="Times New Roman" w:hint="eastAsia"/>
                <w:kern w:val="0"/>
                <w:sz w:val="21"/>
                <w:szCs w:val="21"/>
              </w:rPr>
              <w:t>：候选路径通过排序、删除操作得到最后的保留</w:t>
            </w:r>
            <w:r>
              <w:rPr>
                <w:rFonts w:cs="Times New Roman" w:hint="eastAsia"/>
                <w:kern w:val="0"/>
                <w:sz w:val="21"/>
                <w:szCs w:val="21"/>
              </w:rPr>
              <w:t>路径</w:t>
            </w:r>
          </w:p>
          <w:p w14:paraId="017D0CBB" w14:textId="52F24A4F"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2</w:t>
            </w:r>
            <w:r w:rsidR="00E235D1">
              <w:rPr>
                <w:rFonts w:cs="Times New Roman"/>
                <w:kern w:val="0"/>
                <w:sz w:val="21"/>
                <w:szCs w:val="21"/>
              </w:rPr>
              <w:t>3</w:t>
            </w:r>
            <w:r w:rsidRPr="00176B6E">
              <w:rPr>
                <w:rFonts w:cs="Times New Roman" w:hint="eastAsia"/>
                <w:kern w:val="0"/>
                <w:sz w:val="21"/>
                <w:szCs w:val="21"/>
              </w:rPr>
              <w:t>：</w:t>
            </w:r>
            <w:r w:rsidRPr="00176B6E">
              <w:rPr>
                <w:rFonts w:cs="Times New Roman" w:hint="eastAsia"/>
                <w:kern w:val="0"/>
                <w:sz w:val="21"/>
                <w:szCs w:val="21"/>
              </w:rPr>
              <w:t>E</w:t>
            </w:r>
            <w:r w:rsidRPr="00176B6E">
              <w:rPr>
                <w:rFonts w:cs="Times New Roman"/>
                <w:kern w:val="0"/>
                <w:sz w:val="21"/>
                <w:szCs w:val="21"/>
              </w:rPr>
              <w:t xml:space="preserve">LSE </w:t>
            </w:r>
            <w:r w:rsidRPr="00176B6E">
              <w:rPr>
                <w:rFonts w:cs="Times New Roman" w:hint="eastAsia"/>
                <w:kern w:val="0"/>
                <w:sz w:val="21"/>
                <w:szCs w:val="21"/>
              </w:rPr>
              <w:t>I</w:t>
            </w:r>
            <w:r w:rsidRPr="00176B6E">
              <w:rPr>
                <w:rFonts w:cs="Times New Roman"/>
                <w:kern w:val="0"/>
                <w:sz w:val="21"/>
                <w:szCs w:val="21"/>
              </w:rPr>
              <w:t>F i_node == SPC</w:t>
            </w:r>
          </w:p>
          <w:p w14:paraId="74246ABE" w14:textId="2F8CE535"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2</w:t>
            </w:r>
            <w:r w:rsidR="00E235D1">
              <w:rPr>
                <w:rFonts w:cs="Times New Roman"/>
                <w:kern w:val="0"/>
                <w:sz w:val="21"/>
                <w:szCs w:val="21"/>
              </w:rPr>
              <w:t>4</w:t>
            </w:r>
            <w:r w:rsidRPr="00176B6E">
              <w:rPr>
                <w:rFonts w:cs="Times New Roman" w:hint="eastAsia"/>
                <w:kern w:val="0"/>
                <w:sz w:val="21"/>
                <w:szCs w:val="21"/>
              </w:rPr>
              <w:t>：硬判决得到码字</w:t>
            </w:r>
            <w:r w:rsidR="004478AD" w:rsidRPr="004478AD">
              <w:rPr>
                <w:position w:val="-6"/>
              </w:rPr>
              <w:object w:dxaOrig="200" w:dyaOrig="260" w14:anchorId="08134AFD">
                <v:shape id="_x0000_i1371" type="#_x0000_t75" style="width:10.5pt;height:12.75pt" o:ole="">
                  <v:imagedata r:id="rId701" o:title=""/>
                </v:shape>
                <o:OLEObject Type="Embed" ProgID="Equation.DSMT4" ShapeID="_x0000_i1371" DrawAspect="Content" ObjectID="_1840284175" r:id="rId702"/>
              </w:object>
            </w:r>
          </w:p>
          <w:p w14:paraId="68B36986" w14:textId="46518449" w:rsidR="00A25FA6" w:rsidRPr="00176B6E" w:rsidRDefault="00D44D42">
            <w:pPr>
              <w:snapToGrid w:val="0"/>
              <w:ind w:firstLine="420"/>
              <w:rPr>
                <w:sz w:val="21"/>
                <w:szCs w:val="21"/>
              </w:rPr>
            </w:pPr>
            <w:r w:rsidRPr="00176B6E">
              <w:rPr>
                <w:rFonts w:cs="Times New Roman" w:hint="eastAsia"/>
                <w:kern w:val="0"/>
                <w:sz w:val="21"/>
                <w:szCs w:val="21"/>
              </w:rPr>
              <w:t>2</w:t>
            </w:r>
            <w:r w:rsidR="00E235D1">
              <w:rPr>
                <w:rFonts w:cs="Times New Roman"/>
                <w:kern w:val="0"/>
                <w:sz w:val="21"/>
                <w:szCs w:val="21"/>
              </w:rPr>
              <w:t>5</w:t>
            </w:r>
            <w:r w:rsidRPr="00176B6E">
              <w:rPr>
                <w:rFonts w:cs="Times New Roman" w:hint="eastAsia"/>
                <w:kern w:val="0"/>
                <w:sz w:val="21"/>
                <w:szCs w:val="21"/>
              </w:rPr>
              <w:t>：设置翻转次数</w:t>
            </w:r>
            <w:r w:rsidR="004478AD" w:rsidRPr="004478AD">
              <w:rPr>
                <w:position w:val="-10"/>
              </w:rPr>
              <w:object w:dxaOrig="1300" w:dyaOrig="320" w14:anchorId="481950AA">
                <v:shape id="_x0000_i1372" type="#_x0000_t75" style="width:65.25pt;height:16.5pt" o:ole="">
                  <v:imagedata r:id="rId703" o:title=""/>
                </v:shape>
                <o:OLEObject Type="Embed" ProgID="Equation.DSMT4" ShapeID="_x0000_i1372" DrawAspect="Content" ObjectID="_1840284176" r:id="rId704"/>
              </w:object>
            </w:r>
          </w:p>
          <w:p w14:paraId="66C45C2D" w14:textId="53974BDC" w:rsidR="00A25FA6" w:rsidRPr="00176B6E" w:rsidRDefault="00D44D42">
            <w:pPr>
              <w:snapToGrid w:val="0"/>
              <w:ind w:firstLine="420"/>
              <w:rPr>
                <w:rFonts w:cs="Times New Roman"/>
                <w:kern w:val="0"/>
                <w:sz w:val="21"/>
                <w:szCs w:val="21"/>
              </w:rPr>
            </w:pPr>
            <w:r w:rsidRPr="00176B6E">
              <w:rPr>
                <w:rFonts w:cs="Times New Roman"/>
                <w:kern w:val="0"/>
                <w:sz w:val="21"/>
                <w:szCs w:val="21"/>
              </w:rPr>
              <w:t>2</w:t>
            </w:r>
            <w:r w:rsidR="00E235D1">
              <w:rPr>
                <w:rFonts w:cs="Times New Roman"/>
                <w:kern w:val="0"/>
                <w:sz w:val="21"/>
                <w:szCs w:val="21"/>
              </w:rPr>
              <w:t>6</w:t>
            </w:r>
            <w:r w:rsidRPr="00176B6E">
              <w:rPr>
                <w:rFonts w:cs="Times New Roman" w:hint="eastAsia"/>
                <w:kern w:val="0"/>
                <w:sz w:val="21"/>
                <w:szCs w:val="21"/>
              </w:rPr>
              <w:t>：依次分裂路径，通过排序、删除操作得到最后的保留路径</w:t>
            </w:r>
          </w:p>
          <w:p w14:paraId="0679A3B5" w14:textId="123CEC29"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2</w:t>
            </w:r>
            <w:r w:rsidR="00E235D1">
              <w:rPr>
                <w:rFonts w:cs="Times New Roman"/>
                <w:kern w:val="0"/>
                <w:sz w:val="21"/>
                <w:szCs w:val="21"/>
              </w:rPr>
              <w:t>7</w:t>
            </w:r>
            <w:r w:rsidRPr="00176B6E">
              <w:rPr>
                <w:rFonts w:cs="Times New Roman" w:hint="eastAsia"/>
                <w:kern w:val="0"/>
                <w:sz w:val="21"/>
                <w:szCs w:val="21"/>
              </w:rPr>
              <w:t>：</w:t>
            </w:r>
            <w:r w:rsidRPr="00176B6E">
              <w:rPr>
                <w:rFonts w:cs="Times New Roman"/>
                <w:kern w:val="0"/>
                <w:sz w:val="21"/>
                <w:szCs w:val="21"/>
              </w:rPr>
              <w:t>END IF</w:t>
            </w:r>
          </w:p>
          <w:p w14:paraId="1208EE8B" w14:textId="7197C11D" w:rsidR="00A25FA6" w:rsidRPr="00176B6E" w:rsidRDefault="00D44D42">
            <w:pPr>
              <w:snapToGrid w:val="0"/>
              <w:ind w:firstLine="420"/>
              <w:rPr>
                <w:rFonts w:cs="Times New Roman"/>
                <w:kern w:val="0"/>
                <w:sz w:val="21"/>
                <w:szCs w:val="21"/>
              </w:rPr>
            </w:pPr>
            <w:r w:rsidRPr="00176B6E">
              <w:rPr>
                <w:rFonts w:cs="Times New Roman" w:hint="eastAsia"/>
                <w:kern w:val="0"/>
                <w:sz w:val="21"/>
                <w:szCs w:val="21"/>
              </w:rPr>
              <w:t>2</w:t>
            </w:r>
            <w:r w:rsidR="00E235D1">
              <w:rPr>
                <w:rFonts w:cs="Times New Roman"/>
                <w:kern w:val="0"/>
                <w:sz w:val="21"/>
                <w:szCs w:val="21"/>
              </w:rPr>
              <w:t>8</w:t>
            </w:r>
            <w:r w:rsidRPr="00176B6E">
              <w:rPr>
                <w:rFonts w:cs="Times New Roman" w:hint="eastAsia"/>
                <w:kern w:val="0"/>
                <w:sz w:val="21"/>
                <w:szCs w:val="21"/>
              </w:rPr>
              <w:t>：</w:t>
            </w:r>
            <w:r w:rsidRPr="00176B6E">
              <w:rPr>
                <w:rFonts w:cs="Times New Roman" w:hint="eastAsia"/>
                <w:kern w:val="0"/>
                <w:sz w:val="21"/>
                <w:szCs w:val="21"/>
              </w:rPr>
              <w:t>E</w:t>
            </w:r>
            <w:r w:rsidRPr="00176B6E">
              <w:rPr>
                <w:rFonts w:cs="Times New Roman"/>
                <w:kern w:val="0"/>
                <w:sz w:val="21"/>
                <w:szCs w:val="21"/>
              </w:rPr>
              <w:t>ND FOR</w:t>
            </w:r>
          </w:p>
        </w:tc>
      </w:tr>
    </w:tbl>
    <w:p w14:paraId="50AB2D89" w14:textId="1EF70231" w:rsidR="002E7BA4" w:rsidRPr="002E7BA4" w:rsidRDefault="002E7BA4">
      <w:pPr>
        <w:ind w:firstLine="480"/>
        <w:rPr>
          <w:rFonts w:cs="Times New Roman"/>
        </w:rPr>
      </w:pPr>
      <w:r w:rsidRPr="002E7BA4">
        <w:rPr>
          <w:rFonts w:cs="Times New Roman"/>
          <w:color w:val="0F1115"/>
          <w:shd w:val="clear" w:color="auto" w:fill="FFFFFF"/>
        </w:rPr>
        <w:lastRenderedPageBreak/>
        <w:t>PS-PSSCL</w:t>
      </w:r>
      <w:r w:rsidRPr="002E7BA4">
        <w:rPr>
          <w:rFonts w:cs="Times New Roman"/>
          <w:color w:val="0F1115"/>
          <w:shd w:val="clear" w:color="auto" w:fill="FFFFFF"/>
        </w:rPr>
        <w:t>译码算法相较于</w:t>
      </w:r>
      <w:r w:rsidRPr="002E7BA4">
        <w:rPr>
          <w:rFonts w:cs="Times New Roman"/>
          <w:color w:val="0F1115"/>
          <w:shd w:val="clear" w:color="auto" w:fill="FFFFFF"/>
        </w:rPr>
        <w:t>Fast-SCL</w:t>
      </w:r>
      <w:r w:rsidRPr="002E7BA4">
        <w:rPr>
          <w:rFonts w:cs="Times New Roman"/>
          <w:color w:val="0F1115"/>
          <w:shd w:val="clear" w:color="auto" w:fill="FFFFFF"/>
        </w:rPr>
        <w:t>译码算法的优化主要体现在</w:t>
      </w:r>
      <w:r w:rsidRPr="002E7BA4">
        <w:rPr>
          <w:rFonts w:cs="Times New Roman"/>
          <w:color w:val="0F1115"/>
          <w:shd w:val="clear" w:color="auto" w:fill="FFFFFF"/>
        </w:rPr>
        <w:t>Rate-1</w:t>
      </w:r>
      <w:r w:rsidRPr="002E7BA4">
        <w:rPr>
          <w:rFonts w:cs="Times New Roman"/>
          <w:color w:val="0F1115"/>
          <w:shd w:val="clear" w:color="auto" w:fill="FFFFFF"/>
        </w:rPr>
        <w:t>节点的译码过程中。该算法首先以节点接收到的对数似然比序列值的硬判决结果作为最大似然译码的初始估计，在此基础上确定待翻转的比特。随后，根据预设的最大列表数</w:t>
      </w:r>
      <w:r w:rsidRPr="002E7BA4">
        <w:rPr>
          <w:rFonts w:cs="Times New Roman"/>
          <w:i/>
          <w:color w:val="0F1115"/>
          <w:shd w:val="clear" w:color="auto" w:fill="FFFFFF"/>
        </w:rPr>
        <w:t>L</w:t>
      </w:r>
      <w:r w:rsidRPr="002E7BA4">
        <w:rPr>
          <w:rFonts w:cs="Times New Roman"/>
          <w:color w:val="0F1115"/>
          <w:shd w:val="clear" w:color="auto" w:fill="FFFFFF"/>
        </w:rPr>
        <w:t>与节点中包含的信息比特数量</w:t>
      </w:r>
      <w:r w:rsidR="004478AD" w:rsidRPr="004478AD">
        <w:rPr>
          <w:position w:val="-12"/>
        </w:rPr>
        <w:object w:dxaOrig="320" w:dyaOrig="360" w14:anchorId="02EC3F1B">
          <v:shape id="_x0000_i1373" type="#_x0000_t75" style="width:16.5pt;height:18pt" o:ole="">
            <v:imagedata r:id="rId705" o:title=""/>
          </v:shape>
          <o:OLEObject Type="Embed" ProgID="Equation.DSMT4" ShapeID="_x0000_i1373" DrawAspect="Content" ObjectID="_1840284177" r:id="rId706"/>
        </w:object>
      </w:r>
      <w:r w:rsidRPr="002E7BA4">
        <w:rPr>
          <w:rFonts w:cs="Times New Roman"/>
          <w:color w:val="0F1115"/>
          <w:shd w:val="clear" w:color="auto" w:fill="FFFFFF"/>
        </w:rPr>
        <w:t>，计算得到翻转次数</w:t>
      </w:r>
      <w:r w:rsidR="004478AD" w:rsidRPr="004478AD">
        <w:rPr>
          <w:position w:val="-12"/>
        </w:rPr>
        <w:object w:dxaOrig="1400" w:dyaOrig="360" w14:anchorId="73328AD1">
          <v:shape id="_x0000_i1374" type="#_x0000_t75" style="width:69.75pt;height:18pt" o:ole="">
            <v:imagedata r:id="rId707" o:title=""/>
          </v:shape>
          <o:OLEObject Type="Embed" ProgID="Equation.DSMT4" ShapeID="_x0000_i1374" DrawAspect="Content" ObjectID="_1840284178" r:id="rId708"/>
        </w:object>
      </w:r>
      <w:r w:rsidRPr="002E7BA4">
        <w:rPr>
          <w:rFonts w:cs="Times New Roman"/>
        </w:rPr>
        <w:t>，</w:t>
      </w:r>
      <w:r w:rsidRPr="002E7BA4">
        <w:rPr>
          <w:rFonts w:cs="Times New Roman"/>
          <w:color w:val="0F1115"/>
          <w:shd w:val="clear" w:color="auto" w:fill="FFFFFF"/>
        </w:rPr>
        <w:t>该值决定了在</w:t>
      </w:r>
      <w:r w:rsidRPr="002E7BA4">
        <w:rPr>
          <w:rFonts w:cs="Times New Roman"/>
          <w:color w:val="0F1115"/>
          <w:shd w:val="clear" w:color="auto" w:fill="FFFFFF"/>
        </w:rPr>
        <w:t>Rate-1</w:t>
      </w:r>
      <w:r w:rsidRPr="002E7BA4">
        <w:rPr>
          <w:rFonts w:cs="Times New Roman"/>
          <w:color w:val="0F1115"/>
          <w:shd w:val="clear" w:color="auto" w:fill="FFFFFF"/>
        </w:rPr>
        <w:t>节点内参与路径分裂的比特数目。接下来，算法依据预先通过式</w:t>
      </w:r>
      <w:r w:rsidRPr="002E7BA4">
        <w:rPr>
          <w:rFonts w:cs="Times New Roman"/>
          <w:color w:val="0F1115"/>
          <w:shd w:val="clear" w:color="auto" w:fill="FFFFFF"/>
        </w:rPr>
        <w:t>(4-9)</w:t>
      </w:r>
      <w:r w:rsidRPr="002E7BA4">
        <w:rPr>
          <w:rFonts w:cs="Times New Roman"/>
          <w:color w:val="0F1115"/>
          <w:shd w:val="clear" w:color="auto" w:fill="FFFFFF"/>
        </w:rPr>
        <w:t>构建的路径偏序关系开始候选路径的生成。该路径偏序关系是在译码开始前就已计算完成的静态结构，无需在译码过程中重复计算，仅需根据当前设定的列表数</w:t>
      </w:r>
      <w:r w:rsidRPr="002E7BA4">
        <w:rPr>
          <w:rFonts w:cs="Times New Roman"/>
          <w:i/>
          <w:color w:val="0F1115"/>
          <w:shd w:val="clear" w:color="auto" w:fill="FFFFFF"/>
        </w:rPr>
        <w:t>L</w:t>
      </w:r>
      <w:r w:rsidRPr="002E7BA4">
        <w:rPr>
          <w:rFonts w:cs="Times New Roman"/>
          <w:color w:val="0F1115"/>
          <w:shd w:val="clear" w:color="auto" w:fill="FFFFFF"/>
        </w:rPr>
        <w:t>及实际翻转比特数量，从中直接读取最好排名</w:t>
      </w:r>
      <w:r w:rsidR="000A0947">
        <w:rPr>
          <w:rFonts w:cs="Times New Roman" w:hint="eastAsia"/>
          <w:color w:val="0F1115"/>
          <w:shd w:val="clear" w:color="auto" w:fill="FFFFFF"/>
        </w:rPr>
        <w:t>高</w:t>
      </w:r>
      <w:r w:rsidRPr="002E7BA4">
        <w:rPr>
          <w:rFonts w:cs="Times New Roman"/>
          <w:color w:val="0F1115"/>
          <w:shd w:val="clear" w:color="auto" w:fill="FFFFFF"/>
        </w:rPr>
        <w:t>于或等于</w:t>
      </w:r>
      <w:r w:rsidRPr="002E7BA4">
        <w:rPr>
          <w:rFonts w:cs="Times New Roman"/>
          <w:i/>
          <w:color w:val="0F1115"/>
          <w:shd w:val="clear" w:color="auto" w:fill="FFFFFF"/>
        </w:rPr>
        <w:t>L</w:t>
      </w:r>
      <w:r w:rsidRPr="002E7BA4">
        <w:rPr>
          <w:rFonts w:cs="Times New Roman"/>
          <w:color w:val="0F1115"/>
          <w:shd w:val="clear" w:color="auto" w:fill="FFFFFF"/>
        </w:rPr>
        <w:t>的路径及其对应的翻转位置信息</w:t>
      </w:r>
      <w:r w:rsidRPr="002E7BA4">
        <w:rPr>
          <w:rFonts w:cs="Times New Roman"/>
        </w:rPr>
        <w:t>。同时在候选路径生成的过程中对翻转比特的对数似然比之和进行判断，对数似然比之和大于阈值</w:t>
      </w:r>
      <w:r w:rsidR="004478AD" w:rsidRPr="004478AD">
        <w:rPr>
          <w:position w:val="-6"/>
        </w:rPr>
        <w:object w:dxaOrig="200" w:dyaOrig="279" w14:anchorId="62945B77">
          <v:shape id="_x0000_i1375" type="#_x0000_t75" style="width:10.5pt;height:14.25pt" o:ole="">
            <v:imagedata r:id="rId709" o:title=""/>
          </v:shape>
          <o:OLEObject Type="Embed" ProgID="Equation.DSMT4" ShapeID="_x0000_i1375" DrawAspect="Content" ObjectID="_1840284179" r:id="rId710"/>
        </w:object>
      </w:r>
      <w:r w:rsidRPr="002E7BA4">
        <w:rPr>
          <w:rFonts w:cs="Times New Roman"/>
        </w:rPr>
        <w:t>的候选路径不会生成</w:t>
      </w:r>
      <w:r w:rsidRPr="002E7BA4">
        <w:rPr>
          <w:rFonts w:cs="Times New Roman"/>
          <w:color w:val="0F1115"/>
          <w:shd w:val="clear" w:color="auto" w:fill="FFFFFF"/>
        </w:rPr>
        <w:t>，从而高效地确定待扩展的候选路径集合。最后，算法对所有生成的候选路径进行统一的排序与删除操作，从中筛选出保留路径进入后续译码阶段。</w:t>
      </w:r>
    </w:p>
    <w:p w14:paraId="5DFFF18B" w14:textId="5AB3569F" w:rsidR="00392CCC" w:rsidRDefault="00380408" w:rsidP="00392CCC">
      <w:pPr>
        <w:pStyle w:val="afff"/>
      </w:pPr>
      <w:r>
        <w:object w:dxaOrig="10276" w:dyaOrig="7050" w14:anchorId="09A6452D">
          <v:shape id="_x0000_i1376" type="#_x0000_t75" style="width:410.25pt;height:309.75pt" o:ole="">
            <v:imagedata r:id="rId711" o:title=""/>
          </v:shape>
          <o:OLEObject Type="Embed" ProgID="Visio.Drawing.15" ShapeID="_x0000_i1376" DrawAspect="Content" ObjectID="_1840284180" r:id="rId712"/>
        </w:object>
      </w:r>
    </w:p>
    <w:p w14:paraId="21B1E789" w14:textId="093F1F26" w:rsidR="00A25FA6" w:rsidRDefault="00392CCC" w:rsidP="00392CCC">
      <w:pPr>
        <w:pStyle w:val="a5"/>
      </w:pPr>
      <w:bookmarkStart w:id="105" w:name="_Toc228988611"/>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4</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7</w:t>
      </w:r>
      <w:r w:rsidR="00195BE6">
        <w:fldChar w:fldCharType="end"/>
      </w:r>
      <w:r>
        <w:t xml:space="preserve"> </w:t>
      </w:r>
      <w:r>
        <w:rPr>
          <w:rFonts w:hint="eastAsia"/>
        </w:rPr>
        <w:t>并行分裂译码结构</w:t>
      </w:r>
      <w:bookmarkEnd w:id="105"/>
    </w:p>
    <w:p w14:paraId="4A7D58AE" w14:textId="77777777" w:rsidR="00A25FA6" w:rsidRDefault="00D44D42">
      <w:pPr>
        <w:pStyle w:val="affb"/>
        <w:rPr>
          <w:rFonts w:eastAsiaTheme="minorEastAsia"/>
        </w:rPr>
      </w:pPr>
      <w:r>
        <w:rPr>
          <w:rFonts w:eastAsiaTheme="minorEastAsia" w:hint="eastAsia"/>
        </w:rPr>
        <w:t>F</w:t>
      </w:r>
      <w:r>
        <w:rPr>
          <w:rFonts w:eastAsiaTheme="minorEastAsia"/>
        </w:rPr>
        <w:t>ig. 4-7 Parallel split decoding structure</w:t>
      </w:r>
    </w:p>
    <w:p w14:paraId="4CF849AF" w14:textId="5DB432DF" w:rsidR="00A25FA6" w:rsidRDefault="00D44D42">
      <w:pPr>
        <w:ind w:firstLine="480"/>
      </w:pPr>
      <w:r>
        <w:rPr>
          <w:rFonts w:hint="eastAsia"/>
        </w:rPr>
        <w:t>图</w:t>
      </w:r>
      <w:r>
        <w:rPr>
          <w:rFonts w:hint="eastAsia"/>
        </w:rPr>
        <w:t>4</w:t>
      </w:r>
      <w:r>
        <w:t>-7</w:t>
      </w:r>
      <w:r>
        <w:rPr>
          <w:rFonts w:hint="eastAsia"/>
        </w:rPr>
        <w:t>为并行分裂译码结构，输入为各条译码路径的对数似然比集合</w:t>
      </w:r>
      <w:r w:rsidR="004478AD" w:rsidRPr="004478AD">
        <w:rPr>
          <w:position w:val="-14"/>
        </w:rPr>
        <w:object w:dxaOrig="1520" w:dyaOrig="400" w14:anchorId="2BEC555B">
          <v:shape id="_x0000_i1377" type="#_x0000_t75" style="width:75.75pt;height:19.5pt" o:ole="">
            <v:imagedata r:id="rId713" o:title=""/>
          </v:shape>
          <o:OLEObject Type="Embed" ProgID="Equation.DSMT4" ShapeID="_x0000_i1377" DrawAspect="Content" ObjectID="_1840284181" r:id="rId714"/>
        </w:object>
      </w:r>
      <w:r>
        <w:rPr>
          <w:rFonts w:hint="eastAsia"/>
        </w:rPr>
        <w:t>以及路径度量值</w:t>
      </w:r>
      <w:r w:rsidR="004478AD" w:rsidRPr="004478AD">
        <w:rPr>
          <w:position w:val="-14"/>
        </w:rPr>
        <w:object w:dxaOrig="620" w:dyaOrig="380" w14:anchorId="0A9A06AD">
          <v:shape id="_x0000_i1378" type="#_x0000_t75" style="width:31.5pt;height:18.75pt" o:ole="">
            <v:imagedata r:id="rId715" o:title=""/>
          </v:shape>
          <o:OLEObject Type="Embed" ProgID="Equation.DSMT4" ShapeID="_x0000_i1378" DrawAspect="Content" ObjectID="_1840284182" r:id="rId716"/>
        </w:object>
      </w:r>
      <w:r>
        <w:rPr>
          <w:rFonts w:hint="eastAsia"/>
        </w:rPr>
        <w:t>。输出为候选路径的码字，总共的候选路径数量为</w:t>
      </w:r>
      <w:r w:rsidR="004478AD" w:rsidRPr="004478AD">
        <w:rPr>
          <w:position w:val="-12"/>
        </w:rPr>
        <w:object w:dxaOrig="400" w:dyaOrig="360" w14:anchorId="7DC2BA5A">
          <v:shape id="_x0000_i1379" type="#_x0000_t75" style="width:19.5pt;height:18pt" o:ole="">
            <v:imagedata r:id="rId717" o:title=""/>
          </v:shape>
          <o:OLEObject Type="Embed" ProgID="Equation.DSMT4" ShapeID="_x0000_i1379" DrawAspect="Content" ObjectID="_1840284183" r:id="rId718"/>
        </w:object>
      </w:r>
      <w:r>
        <w:rPr>
          <w:rFonts w:hint="eastAsia"/>
        </w:rPr>
        <w:t>。该候选路径数量</w:t>
      </w:r>
      <w:r w:rsidR="004478AD" w:rsidRPr="004478AD">
        <w:rPr>
          <w:position w:val="-12"/>
        </w:rPr>
        <w:object w:dxaOrig="400" w:dyaOrig="360" w14:anchorId="328EB4C7">
          <v:shape id="_x0000_i1380" type="#_x0000_t75" style="width:19.5pt;height:18pt" o:ole="">
            <v:imagedata r:id="rId719" o:title=""/>
          </v:shape>
          <o:OLEObject Type="Embed" ProgID="Equation.DSMT4" ShapeID="_x0000_i1380" DrawAspect="Content" ObjectID="_1840284184" r:id="rId720"/>
        </w:object>
      </w:r>
      <w:r>
        <w:rPr>
          <w:rFonts w:hint="eastAsia"/>
        </w:rPr>
        <w:t>是根据静态最好排名表以及翻转比特的对数似然比之和进行判断得到的。“生成候选路径的翻转码字”模块的输出为一串</w:t>
      </w:r>
      <w:r>
        <w:rPr>
          <w:rFonts w:hint="eastAsia"/>
        </w:rPr>
        <w:t>0</w:t>
      </w:r>
      <w:r>
        <w:rPr>
          <w:rFonts w:hint="eastAsia"/>
        </w:rPr>
        <w:t>、</w:t>
      </w:r>
      <w:r>
        <w:rPr>
          <w:rFonts w:hint="eastAsia"/>
        </w:rPr>
        <w:t>1</w:t>
      </w:r>
      <w:r>
        <w:rPr>
          <w:rFonts w:hint="eastAsia"/>
        </w:rPr>
        <w:t>序列</w:t>
      </w:r>
      <w:r w:rsidR="004478AD" w:rsidRPr="004478AD">
        <w:rPr>
          <w:position w:val="-14"/>
        </w:rPr>
        <w:object w:dxaOrig="1400" w:dyaOrig="380" w14:anchorId="6A78CB20">
          <v:shape id="_x0000_i1381" type="#_x0000_t75" style="width:69.75pt;height:18.75pt" o:ole="">
            <v:imagedata r:id="rId721" o:title=""/>
          </v:shape>
          <o:OLEObject Type="Embed" ProgID="Equation.DSMT4" ShapeID="_x0000_i1381" DrawAspect="Content" ObjectID="_1840284185" r:id="rId722"/>
        </w:object>
      </w:r>
      <w:r>
        <w:rPr>
          <w:rFonts w:hint="eastAsia"/>
        </w:rPr>
        <w:t>，</w:t>
      </w:r>
      <w:r>
        <w:rPr>
          <w:rFonts w:hint="eastAsia"/>
        </w:rPr>
        <w:t>1</w:t>
      </w:r>
      <w:r>
        <w:rPr>
          <w:rFonts w:hint="eastAsia"/>
        </w:rPr>
        <w:t>代表进行翻转，</w:t>
      </w:r>
      <w:r>
        <w:rPr>
          <w:rFonts w:hint="eastAsia"/>
        </w:rPr>
        <w:t>0</w:t>
      </w:r>
      <w:r>
        <w:rPr>
          <w:rFonts w:hint="eastAsia"/>
        </w:rPr>
        <w:t>代表不翻转。该序列的索引值与硬判决码字的索引值一一对应。在后面的“异或”模块中，硬判决码字</w:t>
      </w:r>
      <w:r w:rsidR="004478AD" w:rsidRPr="004478AD">
        <w:rPr>
          <w:position w:val="-16"/>
        </w:rPr>
        <w:object w:dxaOrig="1260" w:dyaOrig="420" w14:anchorId="3E73A2AE">
          <v:shape id="_x0000_i1382" type="#_x0000_t75" style="width:63pt;height:21pt" o:ole="">
            <v:imagedata r:id="rId723" o:title=""/>
          </v:shape>
          <o:OLEObject Type="Embed" ProgID="Equation.DSMT4" ShapeID="_x0000_i1382" DrawAspect="Content" ObjectID="_1840284186" r:id="rId724"/>
        </w:object>
      </w:r>
      <w:r>
        <w:rPr>
          <w:rFonts w:hint="eastAsia"/>
        </w:rPr>
        <w:t>将与对应的翻转码字进行</w:t>
      </w:r>
      <w:proofErr w:type="gramStart"/>
      <w:r>
        <w:rPr>
          <w:rFonts w:hint="eastAsia"/>
        </w:rPr>
        <w:t>按位异或</w:t>
      </w:r>
      <w:proofErr w:type="gramEnd"/>
      <w:r>
        <w:rPr>
          <w:rFonts w:hint="eastAsia"/>
        </w:rPr>
        <w:t>得到候选路径的码字。</w:t>
      </w:r>
      <w:r w:rsidR="00E235D1">
        <w:rPr>
          <w:rFonts w:hint="eastAsia"/>
        </w:rPr>
        <w:t>“</w:t>
      </w:r>
      <w:r>
        <w:rPr>
          <w:rFonts w:hint="eastAsia"/>
        </w:rPr>
        <w:t>更新</w:t>
      </w:r>
      <w:r>
        <w:rPr>
          <w:rFonts w:hint="eastAsia"/>
        </w:rPr>
        <w:t>P</w:t>
      </w:r>
      <w:r>
        <w:t>M</w:t>
      </w:r>
      <w:r>
        <w:rPr>
          <w:rFonts w:hint="eastAsia"/>
        </w:rPr>
        <w:t>值</w:t>
      </w:r>
      <w:r w:rsidR="00E235D1">
        <w:rPr>
          <w:rFonts w:hint="eastAsia"/>
        </w:rPr>
        <w:t>”</w:t>
      </w:r>
      <w:r>
        <w:rPr>
          <w:rFonts w:hint="eastAsia"/>
        </w:rPr>
        <w:t>模块的输入为并行分裂前的路径度量值</w:t>
      </w:r>
      <w:r w:rsidR="004478AD" w:rsidRPr="004478AD">
        <w:rPr>
          <w:position w:val="-14"/>
        </w:rPr>
        <w:object w:dxaOrig="680" w:dyaOrig="380" w14:anchorId="03D6DE74">
          <v:shape id="_x0000_i1383" type="#_x0000_t75" style="width:33.75pt;height:18.75pt" o:ole="">
            <v:imagedata r:id="rId725" o:title=""/>
          </v:shape>
          <o:OLEObject Type="Embed" ProgID="Equation.DSMT4" ShapeID="_x0000_i1383" DrawAspect="Content" ObjectID="_1840284187" r:id="rId726"/>
        </w:object>
      </w:r>
      <w:r>
        <w:rPr>
          <w:rFonts w:hint="eastAsia"/>
        </w:rPr>
        <w:t>、候选路径的翻转码字</w:t>
      </w:r>
      <w:r w:rsidR="004478AD" w:rsidRPr="004478AD">
        <w:rPr>
          <w:position w:val="-14"/>
        </w:rPr>
        <w:object w:dxaOrig="1400" w:dyaOrig="380" w14:anchorId="30E954FF">
          <v:shape id="_x0000_i1384" type="#_x0000_t75" style="width:69.75pt;height:18.75pt" o:ole="">
            <v:imagedata r:id="rId727" o:title=""/>
          </v:shape>
          <o:OLEObject Type="Embed" ProgID="Equation.DSMT4" ShapeID="_x0000_i1384" DrawAspect="Content" ObjectID="_1840284188" r:id="rId728"/>
        </w:object>
      </w:r>
      <w:r>
        <w:rPr>
          <w:rFonts w:hint="eastAsia"/>
        </w:rPr>
        <w:t>、对数似然比集合</w:t>
      </w:r>
      <w:r w:rsidR="004478AD" w:rsidRPr="004478AD">
        <w:rPr>
          <w:position w:val="-16"/>
        </w:rPr>
        <w:object w:dxaOrig="1540" w:dyaOrig="420" w14:anchorId="6FDF2D63">
          <v:shape id="_x0000_i1385" type="#_x0000_t75" style="width:76.5pt;height:21pt" o:ole="">
            <v:imagedata r:id="rId729" o:title=""/>
          </v:shape>
          <o:OLEObject Type="Embed" ProgID="Equation.DSMT4" ShapeID="_x0000_i1385" DrawAspect="Content" ObjectID="_1840284189" r:id="rId730"/>
        </w:object>
      </w:r>
      <w:r>
        <w:rPr>
          <w:rFonts w:hint="eastAsia"/>
        </w:rPr>
        <w:t>。其输出为经过翻转的候选路径的</w:t>
      </w:r>
      <w:r>
        <w:rPr>
          <w:rFonts w:hint="eastAsia"/>
        </w:rPr>
        <w:t>P</w:t>
      </w:r>
      <w:r>
        <w:t>M</w:t>
      </w:r>
      <w:r>
        <w:rPr>
          <w:rFonts w:hint="eastAsia"/>
        </w:rPr>
        <w:t>值，其计算方式如式</w:t>
      </w:r>
      <w:r>
        <w:rPr>
          <w:rFonts w:hint="eastAsia"/>
        </w:rPr>
        <w:t>(</w:t>
      </w:r>
      <w:r>
        <w:t>4-13)</w:t>
      </w:r>
      <w:r>
        <w:rPr>
          <w:rFonts w:hint="eastAsia"/>
        </w:rPr>
        <w:t>所示。</w:t>
      </w:r>
    </w:p>
    <w:p w14:paraId="00C3227B" w14:textId="5EDC68E1" w:rsidR="00A25FA6" w:rsidRDefault="00D44D42">
      <w:pPr>
        <w:pStyle w:val="afff1"/>
      </w:pPr>
      <w:r>
        <w:tab/>
      </w:r>
      <w:r w:rsidR="004478AD" w:rsidRPr="004478AD">
        <w:rPr>
          <w:position w:val="-30"/>
        </w:rPr>
        <w:object w:dxaOrig="2740" w:dyaOrig="720" w14:anchorId="7E815D5B">
          <v:shape id="_x0000_i1386" type="#_x0000_t75" style="width:137.25pt;height:36pt" o:ole="">
            <v:imagedata r:id="rId731" o:title=""/>
          </v:shape>
          <o:OLEObject Type="Embed" ProgID="Equation.DSMT4" ShapeID="_x0000_i1386" DrawAspect="Content" ObjectID="_1840284190" r:id="rId732"/>
        </w:object>
      </w:r>
      <w:r>
        <w:tab/>
        <w:t>(4-13)</w:t>
      </w:r>
    </w:p>
    <w:p w14:paraId="612EB902" w14:textId="0F757C50" w:rsidR="00A25FA6" w:rsidRDefault="00D44D42" w:rsidP="00E235D1">
      <w:pPr>
        <w:ind w:firstLine="480"/>
      </w:pPr>
      <w:r>
        <w:rPr>
          <w:rFonts w:hint="eastAsia"/>
        </w:rPr>
        <w:t>由硬判决产生的候选路径的</w:t>
      </w:r>
      <w:r>
        <w:rPr>
          <w:rFonts w:hint="eastAsia"/>
        </w:rPr>
        <w:t>P</w:t>
      </w:r>
      <w:r>
        <w:t>M</w:t>
      </w:r>
      <w:r>
        <w:rPr>
          <w:rFonts w:hint="eastAsia"/>
        </w:rPr>
        <w:t>值由</w:t>
      </w:r>
      <w:r w:rsidR="00E235D1">
        <w:rPr>
          <w:rFonts w:hint="eastAsia"/>
        </w:rPr>
        <w:t>式</w:t>
      </w:r>
      <w:r>
        <w:rPr>
          <w:rFonts w:hint="eastAsia"/>
        </w:rPr>
        <w:t>(</w:t>
      </w:r>
      <w:r>
        <w:t>4-14)</w:t>
      </w:r>
      <w:r w:rsidR="00E235D1">
        <w:rPr>
          <w:rFonts w:hint="eastAsia"/>
        </w:rPr>
        <w:t>计算</w:t>
      </w:r>
      <w:r>
        <w:rPr>
          <w:rFonts w:hint="eastAsia"/>
        </w:rPr>
        <w:t>得到。</w:t>
      </w:r>
    </w:p>
    <w:p w14:paraId="10910768" w14:textId="0CD2BEE5" w:rsidR="00A25FA6" w:rsidRDefault="00D44D42">
      <w:pPr>
        <w:pStyle w:val="afff1"/>
      </w:pPr>
      <w:r>
        <w:tab/>
      </w:r>
      <w:r w:rsidR="004478AD" w:rsidRPr="004478AD">
        <w:rPr>
          <w:position w:val="-14"/>
        </w:rPr>
        <w:object w:dxaOrig="1440" w:dyaOrig="380" w14:anchorId="431191E5">
          <v:shape id="_x0000_i1387" type="#_x0000_t75" style="width:1in;height:18.75pt" o:ole="">
            <v:imagedata r:id="rId733" o:title=""/>
          </v:shape>
          <o:OLEObject Type="Embed" ProgID="Equation.DSMT4" ShapeID="_x0000_i1387" DrawAspect="Content" ObjectID="_1840284191" r:id="rId734"/>
        </w:object>
      </w:r>
      <w:r>
        <w:tab/>
        <w:t>(4-14)</w:t>
      </w:r>
    </w:p>
    <w:p w14:paraId="6CAAEE6A" w14:textId="3AE610FE" w:rsidR="00A25FA6" w:rsidRDefault="00D44D42" w:rsidP="00FF1FB3">
      <w:pPr>
        <w:ind w:firstLine="480"/>
      </w:pPr>
      <w:r>
        <w:rPr>
          <w:rFonts w:hint="eastAsia"/>
        </w:rPr>
        <w:lastRenderedPageBreak/>
        <w:t>通过</w:t>
      </w:r>
      <w:r w:rsidR="00E235D1">
        <w:rPr>
          <w:rFonts w:hint="eastAsia"/>
        </w:rPr>
        <w:t>式</w:t>
      </w:r>
      <w:r>
        <w:rPr>
          <w:rFonts w:hint="eastAsia"/>
        </w:rPr>
        <w:t>(</w:t>
      </w:r>
      <w:r>
        <w:t>4-13)</w:t>
      </w:r>
      <w:r>
        <w:rPr>
          <w:rFonts w:hint="eastAsia"/>
        </w:rPr>
        <w:t>和</w:t>
      </w:r>
      <w:r w:rsidR="00E235D1">
        <w:rPr>
          <w:rFonts w:hint="eastAsia"/>
        </w:rPr>
        <w:t>式</w:t>
      </w:r>
      <w:r>
        <w:rPr>
          <w:rFonts w:hint="eastAsia"/>
        </w:rPr>
        <w:t>(</w:t>
      </w:r>
      <w:r>
        <w:t>4-14)</w:t>
      </w:r>
      <w:r>
        <w:rPr>
          <w:rFonts w:hint="eastAsia"/>
        </w:rPr>
        <w:t>计算得到</w:t>
      </w:r>
      <w:r>
        <w:rPr>
          <w:rFonts w:hint="eastAsia"/>
        </w:rPr>
        <w:t>P</w:t>
      </w:r>
      <w:r>
        <w:t>M</w:t>
      </w:r>
      <w:r>
        <w:rPr>
          <w:rFonts w:hint="eastAsia"/>
        </w:rPr>
        <w:t>值</w:t>
      </w:r>
      <w:r w:rsidR="00AC5F0C">
        <w:rPr>
          <w:rFonts w:hint="eastAsia"/>
        </w:rPr>
        <w:t>后</w:t>
      </w:r>
      <w:r>
        <w:rPr>
          <w:rFonts w:hint="eastAsia"/>
        </w:rPr>
        <w:t>就可以进行后续的排序、删除操作。</w:t>
      </w:r>
    </w:p>
    <w:p w14:paraId="288C4975" w14:textId="77777777" w:rsidR="00A25FA6" w:rsidRDefault="00D44D42">
      <w:pPr>
        <w:pStyle w:val="3"/>
      </w:pPr>
      <w:bookmarkStart w:id="106" w:name="_Toc229494185"/>
      <w:r>
        <w:rPr>
          <w:rFonts w:hint="eastAsia"/>
        </w:rPr>
        <w:t>仿真分析</w:t>
      </w:r>
      <w:bookmarkEnd w:id="106"/>
    </w:p>
    <w:p w14:paraId="2457214C" w14:textId="3995F25A" w:rsidR="001C2E40" w:rsidRDefault="00D44D42" w:rsidP="001C2E40">
      <w:pPr>
        <w:snapToGrid w:val="0"/>
        <w:ind w:firstLine="480"/>
      </w:pPr>
      <w:r>
        <w:rPr>
          <w:rFonts w:hint="eastAsia"/>
        </w:rPr>
        <w:t>为验证本章所提出的</w:t>
      </w:r>
      <w:r>
        <w:rPr>
          <w:rFonts w:hint="eastAsia"/>
        </w:rPr>
        <w:t>P</w:t>
      </w:r>
      <w:r>
        <w:t>S-PSS</w:t>
      </w:r>
      <w:r w:rsidRPr="006E6CDD">
        <w:t>CL</w:t>
      </w:r>
      <w:r w:rsidRPr="006E6CDD">
        <w:rPr>
          <w:rFonts w:hint="eastAsia"/>
        </w:rPr>
        <w:t>译码算法的优越性，与文献</w:t>
      </w:r>
      <w:r w:rsidR="00773616">
        <w:fldChar w:fldCharType="begin"/>
      </w:r>
      <w:r w:rsidR="00773616">
        <w:instrText xml:space="preserve"> REF _Ref223546732 \r \h </w:instrText>
      </w:r>
      <w:r w:rsidR="00773616">
        <w:fldChar w:fldCharType="separate"/>
      </w:r>
      <w:r w:rsidR="00DB0418">
        <w:t>[24]</w:t>
      </w:r>
      <w:r w:rsidR="00773616">
        <w:fldChar w:fldCharType="end"/>
      </w:r>
      <w:r w:rsidRPr="006E6CDD">
        <w:rPr>
          <w:rFonts w:hint="eastAsia"/>
        </w:rPr>
        <w:t>的</w:t>
      </w:r>
      <w:r w:rsidRPr="006E6CDD">
        <w:t>PO-</w:t>
      </w:r>
      <w:r w:rsidRPr="006E6CDD">
        <w:rPr>
          <w:rFonts w:hint="eastAsia"/>
        </w:rPr>
        <w:t>Fast-SCL</w:t>
      </w:r>
      <w:r w:rsidRPr="006E6CDD">
        <w:rPr>
          <w:rFonts w:hint="eastAsia"/>
        </w:rPr>
        <w:t>译码算法、</w:t>
      </w:r>
      <w:r w:rsidRPr="006E6CDD">
        <w:t>EXPOS-</w:t>
      </w:r>
      <w:r w:rsidRPr="006E6CDD">
        <w:rPr>
          <w:rFonts w:hint="eastAsia"/>
        </w:rPr>
        <w:t>Fast-SCL</w:t>
      </w:r>
      <w:r w:rsidRPr="006E6CDD">
        <w:rPr>
          <w:rFonts w:hint="eastAsia"/>
        </w:rPr>
        <w:t>译码算法、文献</w:t>
      </w:r>
      <w:r w:rsidR="00773616">
        <w:fldChar w:fldCharType="begin"/>
      </w:r>
      <w:r w:rsidR="00773616">
        <w:instrText xml:space="preserve"> REF _Ref223548738 \r \h </w:instrText>
      </w:r>
      <w:r w:rsidR="00773616">
        <w:fldChar w:fldCharType="separate"/>
      </w:r>
      <w:r w:rsidR="00DB0418">
        <w:t>[18]</w:t>
      </w:r>
      <w:r w:rsidR="00773616">
        <w:fldChar w:fldCharType="end"/>
      </w:r>
      <w:r w:rsidRPr="006E6CDD">
        <w:rPr>
          <w:rFonts w:hint="eastAsia"/>
        </w:rPr>
        <w:t>的</w:t>
      </w:r>
      <w:r w:rsidRPr="006E6CDD">
        <w:rPr>
          <w:rFonts w:hint="eastAsia"/>
        </w:rPr>
        <w:t>Fast-</w:t>
      </w:r>
      <w:r w:rsidR="001C2E40" w:rsidRPr="006E6CDD">
        <w:t>S</w:t>
      </w:r>
      <w:r w:rsidRPr="006E6CDD">
        <w:rPr>
          <w:rFonts w:hint="eastAsia"/>
        </w:rPr>
        <w:t>CL</w:t>
      </w:r>
      <w:r w:rsidRPr="006E6CDD">
        <w:rPr>
          <w:rFonts w:hint="eastAsia"/>
        </w:rPr>
        <w:t>译码算法进行译码复杂度</w:t>
      </w:r>
      <w:proofErr w:type="gramStart"/>
      <w:r w:rsidRPr="006E6CDD">
        <w:rPr>
          <w:rFonts w:hint="eastAsia"/>
        </w:rPr>
        <w:t>和误块率性</w:t>
      </w:r>
      <w:proofErr w:type="gramEnd"/>
      <w:r w:rsidRPr="006E6CDD">
        <w:rPr>
          <w:rFonts w:hint="eastAsia"/>
        </w:rPr>
        <w:t>能的比较。</w:t>
      </w:r>
      <w:r w:rsidR="001C2E40" w:rsidRPr="006E6CDD">
        <w:rPr>
          <w:rFonts w:hint="eastAsia"/>
        </w:rPr>
        <w:t>其中</w:t>
      </w:r>
      <w:r w:rsidR="001C2E40" w:rsidRPr="006E6CDD">
        <w:t>PO-</w:t>
      </w:r>
      <w:r w:rsidR="001C2E40" w:rsidRPr="006E6CDD">
        <w:rPr>
          <w:rFonts w:hint="eastAsia"/>
        </w:rPr>
        <w:t>Fast-SCL</w:t>
      </w:r>
      <w:r w:rsidR="001C2E40" w:rsidRPr="006E6CDD">
        <w:rPr>
          <w:rFonts w:hint="eastAsia"/>
        </w:rPr>
        <w:t>译码算法和</w:t>
      </w:r>
      <w:r w:rsidR="001C2E40" w:rsidRPr="006E6CDD">
        <w:t>EXPOS-</w:t>
      </w:r>
      <w:r w:rsidR="001C2E40" w:rsidRPr="006E6CDD">
        <w:rPr>
          <w:rFonts w:hint="eastAsia"/>
        </w:rPr>
        <w:t>Fast-SCL</w:t>
      </w:r>
      <w:r w:rsidR="001C2E40" w:rsidRPr="006E6CDD">
        <w:rPr>
          <w:rFonts w:hint="eastAsia"/>
        </w:rPr>
        <w:t>译码算法都是在</w:t>
      </w:r>
      <w:r w:rsidR="001C2E40" w:rsidRPr="006E6CDD">
        <w:rPr>
          <w:rFonts w:hint="eastAsia"/>
        </w:rPr>
        <w:t>Rate</w:t>
      </w:r>
      <w:r w:rsidR="001C2E40" w:rsidRPr="006E6CDD">
        <w:t>-1</w:t>
      </w:r>
      <w:r w:rsidR="001C2E40" w:rsidRPr="006E6CDD">
        <w:rPr>
          <w:rFonts w:hint="eastAsia"/>
        </w:rPr>
        <w:t>节点上执行并行路径分裂的译码算法，只是它们筛选候选路径的方式不同。</w:t>
      </w:r>
      <w:r w:rsidR="001C2E40" w:rsidRPr="006E6CDD">
        <w:rPr>
          <w:rFonts w:hint="eastAsia"/>
        </w:rPr>
        <w:t>Fast-</w:t>
      </w:r>
      <w:r w:rsidR="001C2E40" w:rsidRPr="006E6CDD">
        <w:t>S</w:t>
      </w:r>
      <w:r w:rsidR="001C2E40" w:rsidRPr="006E6CDD">
        <w:rPr>
          <w:rFonts w:hint="eastAsia"/>
        </w:rPr>
        <w:t>CL</w:t>
      </w:r>
      <w:r w:rsidR="001C2E40" w:rsidRPr="006E6CDD">
        <w:rPr>
          <w:rFonts w:hint="eastAsia"/>
        </w:rPr>
        <w:t>译码算法则是在</w:t>
      </w:r>
      <w:r w:rsidR="001C2E40" w:rsidRPr="006E6CDD">
        <w:rPr>
          <w:rFonts w:hint="eastAsia"/>
        </w:rPr>
        <w:t>Rate</w:t>
      </w:r>
      <w:r w:rsidR="001C2E40" w:rsidRPr="006E6CDD">
        <w:t>-1</w:t>
      </w:r>
      <w:r w:rsidR="001C2E40" w:rsidRPr="006E6CDD">
        <w:rPr>
          <w:rFonts w:hint="eastAsia"/>
        </w:rPr>
        <w:t>节点上执行串行路</w:t>
      </w:r>
      <w:r w:rsidR="001C2E40">
        <w:rPr>
          <w:rFonts w:hint="eastAsia"/>
        </w:rPr>
        <w:t>径分裂的译码算法，可以当作</w:t>
      </w:r>
      <w:r w:rsidR="001C2E40">
        <w:t>BLER</w:t>
      </w:r>
      <w:r w:rsidR="001C2E40">
        <w:rPr>
          <w:rFonts w:hint="eastAsia"/>
        </w:rPr>
        <w:t>性能的标杆。</w:t>
      </w:r>
    </w:p>
    <w:p w14:paraId="18064754" w14:textId="39E6E071" w:rsidR="00A25FA6" w:rsidRPr="001C2E40" w:rsidRDefault="001C2E40" w:rsidP="001C2E40">
      <w:pPr>
        <w:snapToGrid w:val="0"/>
        <w:ind w:firstLine="480"/>
        <w:rPr>
          <w:rFonts w:cs="Times New Roman"/>
        </w:rPr>
      </w:pPr>
      <w:r>
        <w:rPr>
          <w:rFonts w:hint="eastAsia"/>
        </w:rPr>
        <w:t>为保证比较的公平性，所有</w:t>
      </w:r>
      <w:r>
        <w:rPr>
          <w:rFonts w:cs="Times New Roman" w:hint="eastAsia"/>
        </w:rPr>
        <w:t>算法</w:t>
      </w:r>
      <w:r>
        <w:rPr>
          <w:rFonts w:cs="Times New Roman"/>
        </w:rPr>
        <w:t>设置相同的码长</w:t>
      </w:r>
      <w:r w:rsidR="004478AD" w:rsidRPr="004478AD">
        <w:rPr>
          <w:position w:val="-6"/>
        </w:rPr>
        <w:object w:dxaOrig="279" w:dyaOrig="279" w14:anchorId="624CFA4B">
          <v:shape id="_x0000_i1388" type="#_x0000_t75" style="width:14.25pt;height:14.25pt" o:ole="">
            <v:imagedata r:id="rId735" o:title=""/>
          </v:shape>
          <o:OLEObject Type="Embed" ProgID="Equation.DSMT4" ShapeID="_x0000_i1388" DrawAspect="Content" ObjectID="_1840284192" r:id="rId736"/>
        </w:object>
      </w:r>
      <w:r>
        <w:rPr>
          <w:rFonts w:cs="Times New Roman"/>
        </w:rPr>
        <w:t>，码率</w:t>
      </w:r>
      <w:r w:rsidR="004478AD" w:rsidRPr="00025957">
        <w:rPr>
          <w:position w:val="-4"/>
        </w:rPr>
        <w:object w:dxaOrig="240" w:dyaOrig="260" w14:anchorId="27932A62">
          <v:shape id="_x0000_i1389" type="#_x0000_t75" style="width:12pt;height:12.75pt" o:ole="">
            <v:imagedata r:id="rId536" o:title=""/>
          </v:shape>
          <o:OLEObject Type="Embed" ProgID="Equation.DSMT4" ShapeID="_x0000_i1389" DrawAspect="Content" ObjectID="_1840284193" r:id="rId737"/>
        </w:object>
      </w:r>
      <w:r>
        <w:rPr>
          <w:rFonts w:cs="Times New Roman"/>
        </w:rPr>
        <w:t>，最大列表数</w:t>
      </w:r>
      <w:r w:rsidR="004478AD" w:rsidRPr="00025957">
        <w:rPr>
          <w:position w:val="-4"/>
        </w:rPr>
        <w:object w:dxaOrig="220" w:dyaOrig="260" w14:anchorId="3B9370EB">
          <v:shape id="_x0000_i1390" type="#_x0000_t75" style="width:10.5pt;height:12.75pt" o:ole="">
            <v:imagedata r:id="rId538" o:title=""/>
          </v:shape>
          <o:OLEObject Type="Embed" ProgID="Equation.DSMT4" ShapeID="_x0000_i1390" DrawAspect="Content" ObjectID="_1840284194" r:id="rId738"/>
        </w:object>
      </w:r>
      <w:r>
        <w:rPr>
          <w:rFonts w:cs="Times New Roman"/>
        </w:rPr>
        <w:t>，</w:t>
      </w:r>
      <w:r>
        <w:rPr>
          <w:rFonts w:cs="Times New Roman" w:hint="eastAsia"/>
        </w:rPr>
        <w:t>添加相同长度</w:t>
      </w:r>
      <w:r>
        <w:rPr>
          <w:rFonts w:cs="Times New Roman" w:hint="eastAsia"/>
        </w:rPr>
        <w:t>C</w:t>
      </w:r>
      <w:r>
        <w:rPr>
          <w:rFonts w:cs="Times New Roman"/>
        </w:rPr>
        <w:t>RC</w:t>
      </w:r>
      <w:r>
        <w:rPr>
          <w:rFonts w:cs="Times New Roman" w:hint="eastAsia"/>
        </w:rPr>
        <w:t>码，并且每个算法在</w:t>
      </w:r>
      <w:r>
        <w:rPr>
          <w:rFonts w:cs="Times New Roman" w:hint="eastAsia"/>
        </w:rPr>
        <w:t>Rate</w:t>
      </w:r>
      <w:r>
        <w:rPr>
          <w:rFonts w:cs="Times New Roman"/>
        </w:rPr>
        <w:t>-1</w:t>
      </w:r>
      <w:r>
        <w:rPr>
          <w:rFonts w:cs="Times New Roman" w:hint="eastAsia"/>
        </w:rPr>
        <w:t>节点中都进行了</w:t>
      </w:r>
      <w:r w:rsidR="004478AD" w:rsidRPr="004478AD">
        <w:rPr>
          <w:position w:val="-12"/>
        </w:rPr>
        <w:object w:dxaOrig="1400" w:dyaOrig="360" w14:anchorId="6B08D49E">
          <v:shape id="_x0000_i1391" type="#_x0000_t75" style="width:69.75pt;height:18pt" o:ole="">
            <v:imagedata r:id="rId739" o:title=""/>
          </v:shape>
          <o:OLEObject Type="Embed" ProgID="Equation.DSMT4" ShapeID="_x0000_i1391" DrawAspect="Content" ObjectID="_1840284195" r:id="rId740"/>
        </w:object>
      </w:r>
      <w:proofErr w:type="gramStart"/>
      <w:r>
        <w:rPr>
          <w:rFonts w:hint="eastAsia"/>
        </w:rPr>
        <w:t>个</w:t>
      </w:r>
      <w:proofErr w:type="gramEnd"/>
      <w:r>
        <w:rPr>
          <w:rFonts w:hint="eastAsia"/>
        </w:rPr>
        <w:t>比特的翻转</w:t>
      </w:r>
      <w:r>
        <w:rPr>
          <w:rFonts w:cs="Times New Roman"/>
        </w:rPr>
        <w:t>。各个算法均采用</w:t>
      </w:r>
      <w:r w:rsidR="004478AD" w:rsidRPr="004478AD">
        <w:rPr>
          <w:position w:val="-6"/>
        </w:rPr>
        <w:object w:dxaOrig="1320" w:dyaOrig="279" w14:anchorId="53235A1A">
          <v:shape id="_x0000_i1392" type="#_x0000_t75" style="width:66pt;height:14.25pt" o:ole="">
            <v:imagedata r:id="rId741" o:title=""/>
          </v:shape>
          <o:OLEObject Type="Embed" ProgID="Equation.DSMT4" ShapeID="_x0000_i1392" DrawAspect="Content" ObjectID="_1840284196" r:id="rId742"/>
        </w:object>
      </w:r>
      <w:r>
        <w:rPr>
          <w:rFonts w:cs="Times New Roman"/>
        </w:rPr>
        <w:t>的</w:t>
      </w:r>
      <w:r>
        <w:rPr>
          <w:rFonts w:cs="Times New Roman"/>
        </w:rPr>
        <w:t>GA</w:t>
      </w:r>
      <w:r>
        <w:rPr>
          <w:rFonts w:cs="Times New Roman"/>
        </w:rPr>
        <w:t>构造方法和</w:t>
      </w:r>
      <w:r>
        <w:rPr>
          <w:rFonts w:cs="Times New Roman"/>
        </w:rPr>
        <w:t>BPSK</w:t>
      </w:r>
      <w:r>
        <w:rPr>
          <w:rFonts w:cs="Times New Roman"/>
        </w:rPr>
        <w:t>调制，信道选用</w:t>
      </w:r>
      <w:r>
        <w:rPr>
          <w:rFonts w:cs="Times New Roman"/>
        </w:rPr>
        <w:t>AWGN</w:t>
      </w:r>
      <w:r>
        <w:rPr>
          <w:rFonts w:cs="Times New Roman"/>
        </w:rPr>
        <w:t>信道。</w:t>
      </w:r>
    </w:p>
    <w:p w14:paraId="1C583F41" w14:textId="3ACBBE78" w:rsidR="00392CCC" w:rsidRDefault="00C85B09" w:rsidP="00392CCC">
      <w:pPr>
        <w:pStyle w:val="afff"/>
      </w:pPr>
      <w:r w:rsidRPr="00C85B09">
        <w:rPr>
          <w:noProof/>
        </w:rPr>
        <w:drawing>
          <wp:inline distT="0" distB="0" distL="0" distR="0" wp14:anchorId="6925A337" wp14:editId="4D23C6DE">
            <wp:extent cx="3600000" cy="2937600"/>
            <wp:effectExtent l="0" t="0" r="635" b="0"/>
            <wp:docPr id="29" name="图片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8"/>
                    <pic:cNvPicPr preferRelativeResize="0">
                      <a:picLocks noChangeAspect="1" noChangeArrowheads="1"/>
                    </pic:cNvPicPr>
                  </pic:nvPicPr>
                  <pic:blipFill rotWithShape="1">
                    <a:blip r:embed="rId743">
                      <a:extLst>
                        <a:ext uri="{28A0092B-C50C-407E-A947-70E740481C1C}">
                          <a14:useLocalDpi xmlns:a14="http://schemas.microsoft.com/office/drawing/2010/main" val="0"/>
                        </a:ext>
                      </a:extLst>
                    </a:blip>
                    <a:srcRect l="3710" t="5312" r="7821"/>
                    <a:stretch/>
                  </pic:blipFill>
                  <pic:spPr bwMode="auto">
                    <a:xfrm>
                      <a:off x="0" y="0"/>
                      <a:ext cx="3600000" cy="2937600"/>
                    </a:xfrm>
                    <a:prstGeom prst="rect">
                      <a:avLst/>
                    </a:prstGeom>
                    <a:noFill/>
                    <a:ln>
                      <a:noFill/>
                    </a:ln>
                    <a:extLst>
                      <a:ext uri="{53640926-AAD7-44D8-BBD7-CCE9431645EC}">
                        <a14:shadowObscured xmlns:a14="http://schemas.microsoft.com/office/drawing/2010/main"/>
                      </a:ext>
                    </a:extLst>
                  </pic:spPr>
                </pic:pic>
              </a:graphicData>
            </a:graphic>
          </wp:inline>
        </w:drawing>
      </w:r>
    </w:p>
    <w:p w14:paraId="140255C8" w14:textId="64A7C418" w:rsidR="001C2E40" w:rsidRPr="00392CCC" w:rsidRDefault="00392CCC" w:rsidP="00392CCC">
      <w:pPr>
        <w:pStyle w:val="a5"/>
        <w:rPr>
          <w:szCs w:val="21"/>
        </w:rPr>
      </w:pPr>
      <w:bookmarkStart w:id="107" w:name="_Toc228988612"/>
      <w:r w:rsidRPr="00392CCC">
        <w:rPr>
          <w:rFonts w:hint="eastAsia"/>
          <w:szCs w:val="21"/>
        </w:rPr>
        <w:t>图</w:t>
      </w:r>
      <w:r w:rsidR="00195BE6">
        <w:rPr>
          <w:szCs w:val="21"/>
        </w:rPr>
        <w:fldChar w:fldCharType="begin"/>
      </w:r>
      <w:r w:rsidR="00195BE6">
        <w:rPr>
          <w:szCs w:val="21"/>
        </w:rPr>
        <w:instrText xml:space="preserve"> </w:instrText>
      </w:r>
      <w:r w:rsidR="00195BE6">
        <w:rPr>
          <w:rFonts w:hint="eastAsia"/>
          <w:szCs w:val="21"/>
        </w:rPr>
        <w:instrText>STYLEREF 1 \s</w:instrText>
      </w:r>
      <w:r w:rsidR="00195BE6">
        <w:rPr>
          <w:szCs w:val="21"/>
        </w:rPr>
        <w:instrText xml:space="preserve"> </w:instrText>
      </w:r>
      <w:r w:rsidR="00195BE6">
        <w:rPr>
          <w:szCs w:val="21"/>
        </w:rPr>
        <w:fldChar w:fldCharType="separate"/>
      </w:r>
      <w:r w:rsidR="00DB0418">
        <w:rPr>
          <w:noProof/>
          <w:szCs w:val="21"/>
        </w:rPr>
        <w:t>4</w:t>
      </w:r>
      <w:r w:rsidR="00195BE6">
        <w:rPr>
          <w:szCs w:val="21"/>
        </w:rPr>
        <w:fldChar w:fldCharType="end"/>
      </w:r>
      <w:r w:rsidR="00195BE6">
        <w:rPr>
          <w:szCs w:val="21"/>
        </w:rPr>
        <w:noBreakHyphen/>
      </w:r>
      <w:r w:rsidR="00195BE6">
        <w:rPr>
          <w:szCs w:val="21"/>
        </w:rPr>
        <w:fldChar w:fldCharType="begin"/>
      </w:r>
      <w:r w:rsidR="00195BE6">
        <w:rPr>
          <w:szCs w:val="21"/>
        </w:rPr>
        <w:instrText xml:space="preserve"> </w:instrText>
      </w:r>
      <w:r w:rsidR="00195BE6">
        <w:rPr>
          <w:rFonts w:hint="eastAsia"/>
          <w:szCs w:val="21"/>
        </w:rPr>
        <w:instrText xml:space="preserve">SEQ </w:instrText>
      </w:r>
      <w:r w:rsidR="00195BE6">
        <w:rPr>
          <w:rFonts w:hint="eastAsia"/>
          <w:szCs w:val="21"/>
        </w:rPr>
        <w:instrText>图</w:instrText>
      </w:r>
      <w:r w:rsidR="00195BE6">
        <w:rPr>
          <w:rFonts w:hint="eastAsia"/>
          <w:szCs w:val="21"/>
        </w:rPr>
        <w:instrText xml:space="preserve"> \* ARABIC \s 1</w:instrText>
      </w:r>
      <w:r w:rsidR="00195BE6">
        <w:rPr>
          <w:szCs w:val="21"/>
        </w:rPr>
        <w:instrText xml:space="preserve"> </w:instrText>
      </w:r>
      <w:r w:rsidR="00195BE6">
        <w:rPr>
          <w:szCs w:val="21"/>
        </w:rPr>
        <w:fldChar w:fldCharType="separate"/>
      </w:r>
      <w:r w:rsidR="00DB0418">
        <w:rPr>
          <w:noProof/>
          <w:szCs w:val="21"/>
        </w:rPr>
        <w:t>8</w:t>
      </w:r>
      <w:r w:rsidR="00195BE6">
        <w:rPr>
          <w:szCs w:val="21"/>
        </w:rPr>
        <w:fldChar w:fldCharType="end"/>
      </w:r>
      <w:r w:rsidRPr="00392CCC">
        <w:rPr>
          <w:szCs w:val="21"/>
        </w:rPr>
        <w:t xml:space="preserve"> </w:t>
      </w:r>
      <w:r w:rsidRPr="00392CCC">
        <w:rPr>
          <w:rFonts w:cs="Times New Roman"/>
          <w:i/>
          <w:szCs w:val="21"/>
        </w:rPr>
        <w:t>N</w:t>
      </w:r>
      <w:r w:rsidRPr="00392CCC">
        <w:rPr>
          <w:rFonts w:cs="Times New Roman"/>
          <w:szCs w:val="21"/>
        </w:rPr>
        <w:t>=1024,</w:t>
      </w:r>
      <w:r w:rsidRPr="00392CCC">
        <w:rPr>
          <w:rFonts w:cs="Times New Roman"/>
          <w:i/>
          <w:szCs w:val="21"/>
        </w:rPr>
        <w:t>R</w:t>
      </w:r>
      <w:r w:rsidRPr="00392CCC">
        <w:rPr>
          <w:rFonts w:cs="Times New Roman"/>
          <w:szCs w:val="21"/>
        </w:rPr>
        <w:t>=1/2,</w:t>
      </w:r>
      <w:r w:rsidRPr="00392CCC">
        <w:rPr>
          <w:rFonts w:cs="Times New Roman"/>
          <w:i/>
          <w:szCs w:val="21"/>
        </w:rPr>
        <w:t>L</w:t>
      </w:r>
      <w:r w:rsidRPr="00392CCC">
        <w:rPr>
          <w:rFonts w:cs="Times New Roman"/>
          <w:szCs w:val="21"/>
        </w:rPr>
        <w:t>=8</w:t>
      </w:r>
      <w:r w:rsidRPr="00392CCC">
        <w:rPr>
          <w:rFonts w:cs="Times New Roman"/>
          <w:szCs w:val="21"/>
        </w:rPr>
        <w:t>时各算法</w:t>
      </w:r>
      <w:proofErr w:type="gramStart"/>
      <w:r w:rsidRPr="00392CCC">
        <w:rPr>
          <w:rFonts w:cs="Times New Roman"/>
          <w:szCs w:val="21"/>
        </w:rPr>
        <w:t>误块率仿真</w:t>
      </w:r>
      <w:proofErr w:type="gramEnd"/>
      <w:r w:rsidRPr="00392CCC">
        <w:rPr>
          <w:rFonts w:cs="Times New Roman"/>
          <w:szCs w:val="21"/>
        </w:rPr>
        <w:t>图</w:t>
      </w:r>
      <w:bookmarkEnd w:id="107"/>
    </w:p>
    <w:p w14:paraId="791BB6E7" w14:textId="20A836CA" w:rsidR="001C2E40" w:rsidRDefault="001C2E40" w:rsidP="001C2E40">
      <w:pPr>
        <w:pStyle w:val="affb"/>
        <w:rPr>
          <w:rFonts w:eastAsiaTheme="minorEastAsia"/>
        </w:rPr>
      </w:pPr>
      <w:r>
        <w:rPr>
          <w:rFonts w:eastAsiaTheme="minorEastAsia" w:hint="eastAsia"/>
        </w:rPr>
        <w:t>F</w:t>
      </w:r>
      <w:r>
        <w:rPr>
          <w:rFonts w:eastAsiaTheme="minorEastAsia"/>
        </w:rPr>
        <w:t xml:space="preserve">ig. 4-8 Simulation graph of block error rate for each algorithm at </w:t>
      </w:r>
      <w:r w:rsidRPr="00392CCC">
        <w:rPr>
          <w:rFonts w:eastAsiaTheme="minorEastAsia"/>
          <w:i/>
        </w:rPr>
        <w:t>N</w:t>
      </w:r>
      <w:r>
        <w:rPr>
          <w:rFonts w:eastAsiaTheme="minorEastAsia"/>
        </w:rPr>
        <w:t xml:space="preserve">=1024, </w:t>
      </w:r>
      <w:r w:rsidRPr="00392CCC">
        <w:rPr>
          <w:rFonts w:eastAsiaTheme="minorEastAsia"/>
          <w:i/>
        </w:rPr>
        <w:t>R</w:t>
      </w:r>
      <w:r>
        <w:rPr>
          <w:rFonts w:eastAsiaTheme="minorEastAsia"/>
        </w:rPr>
        <w:t xml:space="preserve">=1/2, </w:t>
      </w:r>
      <w:r w:rsidRPr="00392CCC">
        <w:rPr>
          <w:rFonts w:eastAsiaTheme="minorEastAsia"/>
          <w:i/>
        </w:rPr>
        <w:t>L</w:t>
      </w:r>
      <w:r>
        <w:rPr>
          <w:rFonts w:eastAsiaTheme="minorEastAsia"/>
        </w:rPr>
        <w:t>=8</w:t>
      </w:r>
    </w:p>
    <w:p w14:paraId="116ADC95" w14:textId="3CF239B2" w:rsidR="001C2E40" w:rsidRDefault="001C2E40" w:rsidP="001C2E40">
      <w:pPr>
        <w:ind w:firstLine="480"/>
      </w:pPr>
      <w:r>
        <w:rPr>
          <w:rFonts w:hint="eastAsia"/>
        </w:rPr>
        <w:t>如图</w:t>
      </w:r>
      <w:r>
        <w:rPr>
          <w:rFonts w:hint="eastAsia"/>
        </w:rPr>
        <w:t>4</w:t>
      </w:r>
      <w:r>
        <w:t>-8</w:t>
      </w:r>
      <w:r>
        <w:rPr>
          <w:rFonts w:hint="eastAsia"/>
        </w:rPr>
        <w:t>所示，在码长</w:t>
      </w:r>
      <w:r w:rsidRPr="002E7BA4">
        <w:rPr>
          <w:rFonts w:hint="eastAsia"/>
          <w:i/>
        </w:rPr>
        <w:t>N</w:t>
      </w:r>
      <w:r>
        <w:t>=</w:t>
      </w:r>
      <w:r>
        <w:rPr>
          <w:rFonts w:hint="eastAsia"/>
        </w:rPr>
        <w:t>1</w:t>
      </w:r>
      <w:r>
        <w:t>024</w:t>
      </w:r>
      <w:r w:rsidR="00AC5F0C">
        <w:rPr>
          <w:rFonts w:hint="eastAsia"/>
        </w:rPr>
        <w:t>，</w:t>
      </w:r>
      <w:r>
        <w:rPr>
          <w:rFonts w:hint="eastAsia"/>
        </w:rPr>
        <w:t>码率</w:t>
      </w:r>
      <w:r w:rsidRPr="002E7BA4">
        <w:rPr>
          <w:rFonts w:hint="eastAsia"/>
          <w:i/>
        </w:rPr>
        <w:t>R</w:t>
      </w:r>
      <w:r>
        <w:t>=</w:t>
      </w:r>
      <w:r>
        <w:rPr>
          <w:rFonts w:hint="eastAsia"/>
        </w:rPr>
        <w:t>1</w:t>
      </w:r>
      <w:r>
        <w:t>/2</w:t>
      </w:r>
      <w:r>
        <w:rPr>
          <w:rFonts w:hint="eastAsia"/>
        </w:rPr>
        <w:t>，列表</w:t>
      </w:r>
      <w:r w:rsidR="00E235D1">
        <w:rPr>
          <w:rFonts w:hint="eastAsia"/>
        </w:rPr>
        <w:t>数</w:t>
      </w:r>
      <w:r w:rsidRPr="002E7BA4">
        <w:rPr>
          <w:rFonts w:hint="eastAsia"/>
          <w:i/>
        </w:rPr>
        <w:t>L</w:t>
      </w:r>
      <w:r>
        <w:t>=</w:t>
      </w:r>
      <w:r>
        <w:rPr>
          <w:rFonts w:hint="eastAsia"/>
        </w:rPr>
        <w:t>8</w:t>
      </w:r>
      <w:r>
        <w:rPr>
          <w:rFonts w:hint="eastAsia"/>
        </w:rPr>
        <w:t>的情况下，比较各个算法</w:t>
      </w:r>
      <w:proofErr w:type="gramStart"/>
      <w:r>
        <w:rPr>
          <w:rFonts w:hint="eastAsia"/>
        </w:rPr>
        <w:t>的误块率性</w:t>
      </w:r>
      <w:proofErr w:type="gramEnd"/>
      <w:r>
        <w:rPr>
          <w:rFonts w:hint="eastAsia"/>
        </w:rPr>
        <w:t>能，其中</w:t>
      </w:r>
      <w:r>
        <w:rPr>
          <w:rFonts w:hint="eastAsia"/>
        </w:rPr>
        <w:t>E</w:t>
      </w:r>
      <w:r>
        <w:t>XPOS-F</w:t>
      </w:r>
      <w:r>
        <w:rPr>
          <w:rFonts w:hint="eastAsia"/>
        </w:rPr>
        <w:t>ast</w:t>
      </w:r>
      <w:r>
        <w:t>-SCL</w:t>
      </w:r>
      <w:r>
        <w:rPr>
          <w:rFonts w:hint="eastAsia"/>
        </w:rPr>
        <w:t>译码算法的梯度</w:t>
      </w:r>
      <w:r w:rsidR="004478AD" w:rsidRPr="004478AD">
        <w:rPr>
          <w:position w:val="-12"/>
        </w:rPr>
        <w:object w:dxaOrig="260" w:dyaOrig="360" w14:anchorId="2025AA7D">
          <v:shape id="_x0000_i1393" type="#_x0000_t75" style="width:12.75pt;height:18pt" o:ole="">
            <v:imagedata r:id="rId744" o:title=""/>
          </v:shape>
          <o:OLEObject Type="Embed" ProgID="Equation.DSMT4" ShapeID="_x0000_i1393" DrawAspect="Content" ObjectID="_1840284197" r:id="rId745"/>
        </w:object>
      </w:r>
      <w:r>
        <w:rPr>
          <w:rFonts w:hint="eastAsia"/>
        </w:rPr>
        <w:t>分别设为</w:t>
      </w:r>
      <w:r>
        <w:t>3</w:t>
      </w:r>
      <w:r>
        <w:rPr>
          <w:rFonts w:hint="eastAsia"/>
        </w:rPr>
        <w:t>和</w:t>
      </w:r>
      <w:r>
        <w:rPr>
          <w:rFonts w:hint="eastAsia"/>
        </w:rPr>
        <w:t>6</w:t>
      </w:r>
      <w:r>
        <w:rPr>
          <w:rFonts w:hint="eastAsia"/>
        </w:rPr>
        <w:t>。</w:t>
      </w:r>
      <w:r>
        <w:rPr>
          <w:rFonts w:hint="eastAsia"/>
        </w:rPr>
        <w:t>E</w:t>
      </w:r>
      <w:r>
        <w:t>XPOS-F</w:t>
      </w:r>
      <w:r>
        <w:rPr>
          <w:rFonts w:hint="eastAsia"/>
        </w:rPr>
        <w:t>ast</w:t>
      </w:r>
      <w:r>
        <w:t>-SCL</w:t>
      </w:r>
      <w:r>
        <w:rPr>
          <w:rFonts w:hint="eastAsia"/>
        </w:rPr>
        <w:t>译码算法的梯度</w:t>
      </w:r>
      <w:r w:rsidR="004478AD" w:rsidRPr="004478AD">
        <w:rPr>
          <w:position w:val="-12"/>
        </w:rPr>
        <w:object w:dxaOrig="260" w:dyaOrig="360" w14:anchorId="57457063">
          <v:shape id="_x0000_i1394" type="#_x0000_t75" style="width:12.75pt;height:18pt" o:ole="">
            <v:imagedata r:id="rId746" o:title=""/>
          </v:shape>
          <o:OLEObject Type="Embed" ProgID="Equation.DSMT4" ShapeID="_x0000_i1394" DrawAspect="Content" ObjectID="_1840284198" r:id="rId747"/>
        </w:object>
      </w:r>
      <w:r>
        <w:rPr>
          <w:rFonts w:hint="eastAsia"/>
        </w:rPr>
        <w:t>代表的是该算法削减候选路径的程度，</w:t>
      </w:r>
      <w:r w:rsidR="004478AD" w:rsidRPr="004478AD">
        <w:rPr>
          <w:position w:val="-12"/>
        </w:rPr>
        <w:object w:dxaOrig="260" w:dyaOrig="360" w14:anchorId="2609E76F">
          <v:shape id="_x0000_i1395" type="#_x0000_t75" style="width:12.75pt;height:18pt" o:ole="">
            <v:imagedata r:id="rId748" o:title=""/>
          </v:shape>
          <o:OLEObject Type="Embed" ProgID="Equation.DSMT4" ShapeID="_x0000_i1395" DrawAspect="Content" ObjectID="_1840284199" r:id="rId749"/>
        </w:object>
      </w:r>
      <w:r>
        <w:rPr>
          <w:rFonts w:hint="eastAsia"/>
        </w:rPr>
        <w:t>值越大，候选路径的数量越少</w:t>
      </w:r>
      <w:r w:rsidR="00E235D1">
        <w:rPr>
          <w:rFonts w:hint="eastAsia"/>
        </w:rPr>
        <w:t>，复杂度越低，但性能损失越明显</w:t>
      </w:r>
      <w:r>
        <w:rPr>
          <w:rFonts w:hint="eastAsia"/>
        </w:rPr>
        <w:t>。</w:t>
      </w:r>
      <w:r w:rsidR="00E235D1" w:rsidRPr="00E235D1">
        <w:rPr>
          <w:rFonts w:hint="eastAsia"/>
        </w:rPr>
        <w:t>为合理选</w:t>
      </w:r>
      <w:r w:rsidR="00E235D1">
        <w:rPr>
          <w:rFonts w:hint="eastAsia"/>
        </w:rPr>
        <w:t>取</w:t>
      </w:r>
      <w:r w:rsidR="004478AD" w:rsidRPr="004478AD">
        <w:rPr>
          <w:position w:val="-12"/>
        </w:rPr>
        <w:object w:dxaOrig="260" w:dyaOrig="360" w14:anchorId="791FA3F0">
          <v:shape id="_x0000_i1396" type="#_x0000_t75" style="width:12.75pt;height:18pt" o:ole="">
            <v:imagedata r:id="rId744" o:title=""/>
          </v:shape>
          <o:OLEObject Type="Embed" ProgID="Equation.DSMT4" ShapeID="_x0000_i1396" DrawAspect="Content" ObjectID="_1840284200" r:id="rId750"/>
        </w:object>
      </w:r>
      <w:r w:rsidR="00E235D1" w:rsidRPr="00E235D1">
        <w:rPr>
          <w:rFonts w:hint="eastAsia"/>
        </w:rPr>
        <w:t>值，本文分别从复杂度层面和性能层面出发，使</w:t>
      </w:r>
      <w:r w:rsidR="00E235D1">
        <w:rPr>
          <w:rFonts w:hint="eastAsia"/>
        </w:rPr>
        <w:t>不同</w:t>
      </w:r>
      <w:r w:rsidR="004478AD" w:rsidRPr="004478AD">
        <w:rPr>
          <w:position w:val="-12"/>
        </w:rPr>
        <w:object w:dxaOrig="260" w:dyaOrig="360" w14:anchorId="7A3A5191">
          <v:shape id="_x0000_i1397" type="#_x0000_t75" style="width:12.75pt;height:18pt" o:ole="">
            <v:imagedata r:id="rId744" o:title=""/>
          </v:shape>
          <o:OLEObject Type="Embed" ProgID="Equation.DSMT4" ShapeID="_x0000_i1397" DrawAspect="Content" ObjectID="_1840284201" r:id="rId751"/>
        </w:object>
      </w:r>
      <w:r w:rsidR="00E235D1">
        <w:rPr>
          <w:rFonts w:hint="eastAsia"/>
        </w:rPr>
        <w:t>值下的</w:t>
      </w:r>
      <w:r w:rsidR="00E235D1">
        <w:rPr>
          <w:rFonts w:hint="eastAsia"/>
        </w:rPr>
        <w:t>E</w:t>
      </w:r>
      <w:r w:rsidR="00E235D1">
        <w:t>XPOS-F</w:t>
      </w:r>
      <w:r w:rsidR="00E235D1">
        <w:rPr>
          <w:rFonts w:hint="eastAsia"/>
        </w:rPr>
        <w:t>ast</w:t>
      </w:r>
      <w:r w:rsidR="00E235D1">
        <w:t>-SCL</w:t>
      </w:r>
      <w:r w:rsidR="00E235D1">
        <w:rPr>
          <w:rFonts w:hint="eastAsia"/>
        </w:rPr>
        <w:t>译码算</w:t>
      </w:r>
      <w:r w:rsidR="00E235D1">
        <w:rPr>
          <w:rFonts w:hint="eastAsia"/>
        </w:rPr>
        <w:lastRenderedPageBreak/>
        <w:t>法可以</w:t>
      </w:r>
      <w:r w:rsidR="00E235D1" w:rsidRPr="00E235D1">
        <w:rPr>
          <w:rFonts w:hint="eastAsia"/>
        </w:rPr>
        <w:t>贴近所提算法的相应指标。</w:t>
      </w:r>
      <w:r>
        <w:rPr>
          <w:rFonts w:hint="eastAsia"/>
        </w:rPr>
        <w:t>从图</w:t>
      </w:r>
      <w:r>
        <w:rPr>
          <w:rFonts w:hint="eastAsia"/>
        </w:rPr>
        <w:t>4</w:t>
      </w:r>
      <w:r>
        <w:t>-8</w:t>
      </w:r>
      <w:r>
        <w:rPr>
          <w:rFonts w:hint="eastAsia"/>
        </w:rPr>
        <w:t>中可以分析得出所提出的</w:t>
      </w:r>
      <w:r>
        <w:rPr>
          <w:rFonts w:hint="eastAsia"/>
        </w:rPr>
        <w:t>P</w:t>
      </w:r>
      <w:r>
        <w:t>S-PSSCL</w:t>
      </w:r>
      <w:r>
        <w:rPr>
          <w:rFonts w:hint="eastAsia"/>
        </w:rPr>
        <w:t>译码算法与</w:t>
      </w:r>
      <w:r>
        <w:rPr>
          <w:rFonts w:hint="eastAsia"/>
        </w:rPr>
        <w:t>P</w:t>
      </w:r>
      <w:r>
        <w:t>O-F</w:t>
      </w:r>
      <w:r>
        <w:rPr>
          <w:rFonts w:hint="eastAsia"/>
        </w:rPr>
        <w:t>ast</w:t>
      </w:r>
      <w:r>
        <w:t>-SCL</w:t>
      </w:r>
      <w:r>
        <w:rPr>
          <w:rFonts w:hint="eastAsia"/>
        </w:rPr>
        <w:t>译码算法相较于</w:t>
      </w:r>
      <w:r>
        <w:t>F</w:t>
      </w:r>
      <w:r>
        <w:rPr>
          <w:rFonts w:hint="eastAsia"/>
        </w:rPr>
        <w:t>ast</w:t>
      </w:r>
      <w:r>
        <w:t>-SCL</w:t>
      </w:r>
      <w:r>
        <w:rPr>
          <w:rFonts w:hint="eastAsia"/>
        </w:rPr>
        <w:t>译码算法几乎没有性能损失，</w:t>
      </w:r>
      <w:r w:rsidR="004478AD" w:rsidRPr="004478AD">
        <w:rPr>
          <w:position w:val="-12"/>
        </w:rPr>
        <w:object w:dxaOrig="260" w:dyaOrig="360" w14:anchorId="3549E336">
          <v:shape id="_x0000_i1398" type="#_x0000_t75" style="width:12.75pt;height:18pt" o:ole="">
            <v:imagedata r:id="rId744" o:title=""/>
          </v:shape>
          <o:OLEObject Type="Embed" ProgID="Equation.DSMT4" ShapeID="_x0000_i1398" DrawAspect="Content" ObjectID="_1840284202" r:id="rId752"/>
        </w:object>
      </w:r>
      <w:r>
        <w:t>=3</w:t>
      </w:r>
      <w:r>
        <w:rPr>
          <w:rFonts w:hint="eastAsia"/>
        </w:rPr>
        <w:t>时的</w:t>
      </w:r>
      <w:r>
        <w:rPr>
          <w:rFonts w:hint="eastAsia"/>
        </w:rPr>
        <w:t>E</w:t>
      </w:r>
      <w:r>
        <w:t>XPOS-F</w:t>
      </w:r>
      <w:r>
        <w:rPr>
          <w:rFonts w:hint="eastAsia"/>
        </w:rPr>
        <w:t>ast</w:t>
      </w:r>
      <w:r>
        <w:t>-SC</w:t>
      </w:r>
      <w:r>
        <w:rPr>
          <w:rFonts w:hint="eastAsia"/>
        </w:rPr>
        <w:t>L</w:t>
      </w:r>
      <w:r>
        <w:rPr>
          <w:rFonts w:hint="eastAsia"/>
        </w:rPr>
        <w:t>译码算法有略微的性能损失。而</w:t>
      </w:r>
      <w:r w:rsidR="004478AD" w:rsidRPr="004478AD">
        <w:rPr>
          <w:position w:val="-12"/>
        </w:rPr>
        <w:object w:dxaOrig="260" w:dyaOrig="360" w14:anchorId="2CCED96B">
          <v:shape id="_x0000_i1399" type="#_x0000_t75" style="width:12.75pt;height:18pt" o:ole="">
            <v:imagedata r:id="rId753" o:title=""/>
          </v:shape>
          <o:OLEObject Type="Embed" ProgID="Equation.DSMT4" ShapeID="_x0000_i1399" DrawAspect="Content" ObjectID="_1840284203" r:id="rId754"/>
        </w:object>
      </w:r>
      <w:r>
        <w:t>=6</w:t>
      </w:r>
      <w:r>
        <w:rPr>
          <w:rFonts w:hint="eastAsia"/>
        </w:rPr>
        <w:t>时的</w:t>
      </w:r>
      <w:r>
        <w:rPr>
          <w:rFonts w:hint="eastAsia"/>
        </w:rPr>
        <w:t>E</w:t>
      </w:r>
      <w:r>
        <w:t>XPOS-F</w:t>
      </w:r>
      <w:r>
        <w:rPr>
          <w:rFonts w:hint="eastAsia"/>
        </w:rPr>
        <w:t>ast</w:t>
      </w:r>
      <w:r>
        <w:t>-SC</w:t>
      </w:r>
      <w:r>
        <w:rPr>
          <w:rFonts w:hint="eastAsia"/>
        </w:rPr>
        <w:t>L</w:t>
      </w:r>
      <w:r>
        <w:rPr>
          <w:rFonts w:hint="eastAsia"/>
        </w:rPr>
        <w:t>算法性能损失比较明显，在</w:t>
      </w:r>
      <w:r w:rsidR="004478AD" w:rsidRPr="004478AD">
        <w:rPr>
          <w:position w:val="-6"/>
        </w:rPr>
        <w:object w:dxaOrig="1280" w:dyaOrig="320" w14:anchorId="04DB9F7E">
          <v:shape id="_x0000_i1400" type="#_x0000_t75" style="width:63.75pt;height:16.5pt" o:ole="">
            <v:imagedata r:id="rId755" o:title=""/>
          </v:shape>
          <o:OLEObject Type="Embed" ProgID="Equation.DSMT4" ShapeID="_x0000_i1400" DrawAspect="Content" ObjectID="_1840284204" r:id="rId756"/>
        </w:object>
      </w:r>
      <w:r>
        <w:rPr>
          <w:rFonts w:hint="eastAsia"/>
        </w:rPr>
        <w:t>处有</w:t>
      </w:r>
      <w:r>
        <w:rPr>
          <w:rFonts w:hint="eastAsia"/>
        </w:rPr>
        <w:t>0</w:t>
      </w:r>
      <w:r>
        <w:t>.08</w:t>
      </w:r>
      <w:r>
        <w:rPr>
          <w:rFonts w:hint="eastAsia"/>
        </w:rPr>
        <w:t>d</w:t>
      </w:r>
      <w:r>
        <w:t>B</w:t>
      </w:r>
      <w:r>
        <w:rPr>
          <w:rFonts w:hint="eastAsia"/>
        </w:rPr>
        <w:t>的性能损失。</w:t>
      </w:r>
    </w:p>
    <w:p w14:paraId="0F2F3CA0" w14:textId="4C7C869D" w:rsidR="001C2E40" w:rsidRPr="001C2E40" w:rsidRDefault="001C2E40" w:rsidP="001C2E40">
      <w:pPr>
        <w:ind w:firstLine="480"/>
      </w:pPr>
      <w:r>
        <w:rPr>
          <w:rFonts w:hint="eastAsia"/>
        </w:rPr>
        <w:t>为了验证所提算法在不同列表数下，都能达到几乎与</w:t>
      </w:r>
      <w:r>
        <w:rPr>
          <w:rFonts w:hint="eastAsia"/>
        </w:rPr>
        <w:t>Fast</w:t>
      </w:r>
      <w:r>
        <w:t>-SCL</w:t>
      </w:r>
      <w:r>
        <w:rPr>
          <w:rFonts w:hint="eastAsia"/>
        </w:rPr>
        <w:t>译码算法一样的</w:t>
      </w:r>
      <w:r>
        <w:rPr>
          <w:rFonts w:hint="eastAsia"/>
        </w:rPr>
        <w:t>B</w:t>
      </w:r>
      <w:r>
        <w:t>LER</w:t>
      </w:r>
      <w:r>
        <w:rPr>
          <w:rFonts w:hint="eastAsia"/>
        </w:rPr>
        <w:t>性能。图</w:t>
      </w:r>
      <w:r>
        <w:rPr>
          <w:rFonts w:hint="eastAsia"/>
        </w:rPr>
        <w:t>4</w:t>
      </w:r>
      <w:r>
        <w:t>-9</w:t>
      </w:r>
      <w:r>
        <w:rPr>
          <w:rFonts w:hint="eastAsia"/>
        </w:rPr>
        <w:t>展示了与图</w:t>
      </w:r>
      <w:r>
        <w:rPr>
          <w:rFonts w:hint="eastAsia"/>
        </w:rPr>
        <w:t>4</w:t>
      </w:r>
      <w:r>
        <w:t>-8</w:t>
      </w:r>
      <w:r>
        <w:rPr>
          <w:rFonts w:hint="eastAsia"/>
        </w:rPr>
        <w:t>相比，不同列表数</w:t>
      </w:r>
      <w:r w:rsidR="00AC5F0C">
        <w:rPr>
          <w:rFonts w:hint="eastAsia"/>
        </w:rPr>
        <w:t>下</w:t>
      </w:r>
      <w:r>
        <w:rPr>
          <w:rFonts w:hint="eastAsia"/>
        </w:rPr>
        <w:t>的</w:t>
      </w:r>
      <w:r>
        <w:t>BLER</w:t>
      </w:r>
      <w:r>
        <w:rPr>
          <w:rFonts w:hint="eastAsia"/>
        </w:rPr>
        <w:t>性能仿真图。图</w:t>
      </w:r>
      <w:r>
        <w:rPr>
          <w:rFonts w:hint="eastAsia"/>
        </w:rPr>
        <w:t>4</w:t>
      </w:r>
      <w:r>
        <w:t>-9</w:t>
      </w:r>
      <w:r>
        <w:rPr>
          <w:rFonts w:hint="eastAsia"/>
        </w:rPr>
        <w:t>的列表数</w:t>
      </w:r>
      <w:r w:rsidRPr="001C2E40">
        <w:rPr>
          <w:rFonts w:hint="eastAsia"/>
          <w:i/>
        </w:rPr>
        <w:t>L</w:t>
      </w:r>
      <w:r>
        <w:rPr>
          <w:rFonts w:hint="eastAsia"/>
        </w:rPr>
        <w:t>设置为</w:t>
      </w:r>
      <w:r>
        <w:rPr>
          <w:rFonts w:hint="eastAsia"/>
        </w:rPr>
        <w:t>4</w:t>
      </w:r>
      <w:r>
        <w:rPr>
          <w:rFonts w:hint="eastAsia"/>
        </w:rPr>
        <w:t>，其余</w:t>
      </w:r>
      <w:r w:rsidR="00AC5F0C">
        <w:rPr>
          <w:rFonts w:hint="eastAsia"/>
        </w:rPr>
        <w:t>设置</w:t>
      </w:r>
      <w:r>
        <w:rPr>
          <w:rFonts w:hint="eastAsia"/>
        </w:rPr>
        <w:t>均与图</w:t>
      </w:r>
      <w:r>
        <w:t>4-8</w:t>
      </w:r>
      <w:r>
        <w:rPr>
          <w:rFonts w:hint="eastAsia"/>
        </w:rPr>
        <w:t>相同。在图</w:t>
      </w:r>
      <w:r>
        <w:rPr>
          <w:rFonts w:hint="eastAsia"/>
        </w:rPr>
        <w:t>4</w:t>
      </w:r>
      <w:r>
        <w:t>-9</w:t>
      </w:r>
      <w:r>
        <w:rPr>
          <w:rFonts w:hint="eastAsia"/>
        </w:rPr>
        <w:t>中，所提出的</w:t>
      </w:r>
      <w:r>
        <w:rPr>
          <w:rFonts w:hint="eastAsia"/>
        </w:rPr>
        <w:t>P</w:t>
      </w:r>
      <w:r>
        <w:t>S-PSSCL</w:t>
      </w:r>
      <w:r>
        <w:rPr>
          <w:rFonts w:hint="eastAsia"/>
        </w:rPr>
        <w:t>译码算法相较于</w:t>
      </w:r>
      <w:r>
        <w:rPr>
          <w:rFonts w:hint="eastAsia"/>
        </w:rPr>
        <w:t>Fast</w:t>
      </w:r>
      <w:r>
        <w:t>-SCL</w:t>
      </w:r>
      <w:r>
        <w:rPr>
          <w:rFonts w:hint="eastAsia"/>
        </w:rPr>
        <w:t>译码算法几乎没有性能损失。并且只有</w:t>
      </w:r>
      <w:r w:rsidR="004478AD" w:rsidRPr="004478AD">
        <w:rPr>
          <w:position w:val="-12"/>
        </w:rPr>
        <w:object w:dxaOrig="260" w:dyaOrig="360" w14:anchorId="25B1D173">
          <v:shape id="_x0000_i1401" type="#_x0000_t75" style="width:12.75pt;height:18pt" o:ole="">
            <v:imagedata r:id="rId753" o:title=""/>
          </v:shape>
          <o:OLEObject Type="Embed" ProgID="Equation.DSMT4" ShapeID="_x0000_i1401" DrawAspect="Content" ObjectID="_1840284205" r:id="rId757"/>
        </w:object>
      </w:r>
      <w:r>
        <w:t>=4</w:t>
      </w:r>
      <w:r>
        <w:rPr>
          <w:rFonts w:hint="eastAsia"/>
        </w:rPr>
        <w:t>时的</w:t>
      </w:r>
      <w:r>
        <w:rPr>
          <w:rFonts w:hint="eastAsia"/>
        </w:rPr>
        <w:t>E</w:t>
      </w:r>
      <w:r>
        <w:t>XPOS-F</w:t>
      </w:r>
      <w:r>
        <w:rPr>
          <w:rFonts w:hint="eastAsia"/>
        </w:rPr>
        <w:t>ast</w:t>
      </w:r>
      <w:r>
        <w:t>-SC</w:t>
      </w:r>
      <w:r>
        <w:rPr>
          <w:rFonts w:hint="eastAsia"/>
        </w:rPr>
        <w:t>L</w:t>
      </w:r>
      <w:r>
        <w:rPr>
          <w:rFonts w:hint="eastAsia"/>
        </w:rPr>
        <w:t>译码算法有明显的性能损失，在</w:t>
      </w:r>
      <w:r w:rsidR="004478AD" w:rsidRPr="004478AD">
        <w:rPr>
          <w:position w:val="-6"/>
        </w:rPr>
        <w:object w:dxaOrig="1280" w:dyaOrig="320" w14:anchorId="7F10560D">
          <v:shape id="_x0000_i1402" type="#_x0000_t75" style="width:63.75pt;height:16.5pt" o:ole="">
            <v:imagedata r:id="rId758" o:title=""/>
          </v:shape>
          <o:OLEObject Type="Embed" ProgID="Equation.DSMT4" ShapeID="_x0000_i1402" DrawAspect="Content" ObjectID="_1840284206" r:id="rId759"/>
        </w:object>
      </w:r>
      <w:r>
        <w:rPr>
          <w:rFonts w:hint="eastAsia"/>
        </w:rPr>
        <w:t>处有</w:t>
      </w:r>
      <w:r>
        <w:rPr>
          <w:rFonts w:hint="eastAsia"/>
        </w:rPr>
        <w:t>0</w:t>
      </w:r>
      <w:r>
        <w:t>.1</w:t>
      </w:r>
      <w:r>
        <w:rPr>
          <w:rFonts w:hint="eastAsia"/>
        </w:rPr>
        <w:t>d</w:t>
      </w:r>
      <w:r>
        <w:t>B</w:t>
      </w:r>
      <w:r>
        <w:rPr>
          <w:rFonts w:hint="eastAsia"/>
        </w:rPr>
        <w:t>的性能损失。虽然</w:t>
      </w:r>
      <w:r>
        <w:rPr>
          <w:rFonts w:hint="eastAsia"/>
        </w:rPr>
        <w:t>P</w:t>
      </w:r>
      <w:r>
        <w:t>O-F</w:t>
      </w:r>
      <w:r>
        <w:rPr>
          <w:rFonts w:hint="eastAsia"/>
        </w:rPr>
        <w:t>ast</w:t>
      </w:r>
      <w:r>
        <w:t>-SCL</w:t>
      </w:r>
      <w:r>
        <w:rPr>
          <w:rFonts w:hint="eastAsia"/>
        </w:rPr>
        <w:t>译码算法和</w:t>
      </w:r>
      <w:r w:rsidR="004478AD" w:rsidRPr="004478AD">
        <w:rPr>
          <w:position w:val="-12"/>
        </w:rPr>
        <w:object w:dxaOrig="260" w:dyaOrig="360" w14:anchorId="0E24BC0D">
          <v:shape id="_x0000_i1403" type="#_x0000_t75" style="width:12.75pt;height:18pt" o:ole="">
            <v:imagedata r:id="rId753" o:title=""/>
          </v:shape>
          <o:OLEObject Type="Embed" ProgID="Equation.DSMT4" ShapeID="_x0000_i1403" DrawAspect="Content" ObjectID="_1840284207" r:id="rId760"/>
        </w:object>
      </w:r>
      <w:r>
        <w:t>=3</w:t>
      </w:r>
      <w:r>
        <w:rPr>
          <w:rFonts w:hint="eastAsia"/>
        </w:rPr>
        <w:t>时的译码算法与</w:t>
      </w:r>
      <w:r w:rsidR="00AC5F0C">
        <w:rPr>
          <w:rFonts w:hint="eastAsia"/>
        </w:rPr>
        <w:t>本文</w:t>
      </w:r>
      <w:r>
        <w:rPr>
          <w:rFonts w:hint="eastAsia"/>
        </w:rPr>
        <w:t>所提</w:t>
      </w:r>
      <w:r w:rsidR="00AC5F0C">
        <w:rPr>
          <w:rFonts w:hint="eastAsia"/>
        </w:rPr>
        <w:t>出</w:t>
      </w:r>
      <w:r>
        <w:rPr>
          <w:rFonts w:hint="eastAsia"/>
        </w:rPr>
        <w:t>的</w:t>
      </w:r>
      <w:proofErr w:type="gramStart"/>
      <w:r>
        <w:rPr>
          <w:rFonts w:hint="eastAsia"/>
        </w:rPr>
        <w:t>算法</w:t>
      </w:r>
      <w:r w:rsidR="00AC5F0C">
        <w:rPr>
          <w:rFonts w:hint="eastAsia"/>
        </w:rPr>
        <w:t>误块率</w:t>
      </w:r>
      <w:r>
        <w:rPr>
          <w:rFonts w:hint="eastAsia"/>
        </w:rPr>
        <w:t>性</w:t>
      </w:r>
      <w:proofErr w:type="gramEnd"/>
      <w:r>
        <w:rPr>
          <w:rFonts w:hint="eastAsia"/>
        </w:rPr>
        <w:t>能接近。但是它们在</w:t>
      </w:r>
      <w:r>
        <w:rPr>
          <w:rFonts w:hint="eastAsia"/>
        </w:rPr>
        <w:t>Rate-</w:t>
      </w:r>
      <w:r>
        <w:t>1</w:t>
      </w:r>
      <w:r>
        <w:rPr>
          <w:rFonts w:hint="eastAsia"/>
        </w:rPr>
        <w:t>节点中产生的候选路径数量要多于</w:t>
      </w:r>
      <w:r w:rsidR="00AC5F0C">
        <w:rPr>
          <w:rFonts w:hint="eastAsia"/>
        </w:rPr>
        <w:t>本文</w:t>
      </w:r>
      <w:r>
        <w:rPr>
          <w:rFonts w:hint="eastAsia"/>
        </w:rPr>
        <w:t>所提出的算法，这会在后续的复杂度比较中进行说明。</w:t>
      </w:r>
    </w:p>
    <w:p w14:paraId="0D5830CA" w14:textId="7F2ACC8E" w:rsidR="00392CCC" w:rsidRDefault="00E235D1" w:rsidP="00392CCC">
      <w:pPr>
        <w:pStyle w:val="afff"/>
      </w:pPr>
      <w:r w:rsidRPr="00E235D1">
        <w:rPr>
          <w:noProof/>
        </w:rPr>
        <w:drawing>
          <wp:inline distT="0" distB="0" distL="0" distR="0" wp14:anchorId="163C975F" wp14:editId="338443DE">
            <wp:extent cx="3600000" cy="2937600"/>
            <wp:effectExtent l="0" t="0" r="635" b="0"/>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651"/>
                    <pic:cNvPicPr preferRelativeResize="0">
                      <a:picLocks noChangeAspect="1" noChangeArrowheads="1"/>
                    </pic:cNvPicPr>
                  </pic:nvPicPr>
                  <pic:blipFill rotWithShape="1">
                    <a:blip r:embed="rId761">
                      <a:extLst>
                        <a:ext uri="{28A0092B-C50C-407E-A947-70E740481C1C}">
                          <a14:useLocalDpi xmlns:a14="http://schemas.microsoft.com/office/drawing/2010/main" val="0"/>
                        </a:ext>
                      </a:extLst>
                    </a:blip>
                    <a:srcRect l="3434" t="4762" r="7965"/>
                    <a:stretch/>
                  </pic:blipFill>
                  <pic:spPr bwMode="auto">
                    <a:xfrm>
                      <a:off x="0" y="0"/>
                      <a:ext cx="3600000" cy="2937600"/>
                    </a:xfrm>
                    <a:prstGeom prst="rect">
                      <a:avLst/>
                    </a:prstGeom>
                    <a:noFill/>
                    <a:ln>
                      <a:noFill/>
                    </a:ln>
                    <a:extLst>
                      <a:ext uri="{53640926-AAD7-44D8-BBD7-CCE9431645EC}">
                        <a14:shadowObscured xmlns:a14="http://schemas.microsoft.com/office/drawing/2010/main"/>
                      </a:ext>
                    </a:extLst>
                  </pic:spPr>
                </pic:pic>
              </a:graphicData>
            </a:graphic>
          </wp:inline>
        </w:drawing>
      </w:r>
    </w:p>
    <w:p w14:paraId="68E58E76" w14:textId="7139430D" w:rsidR="001C2E40" w:rsidRPr="00392CCC" w:rsidRDefault="00392CCC" w:rsidP="00392CCC">
      <w:pPr>
        <w:pStyle w:val="a5"/>
        <w:rPr>
          <w:szCs w:val="21"/>
        </w:rPr>
      </w:pPr>
      <w:bookmarkStart w:id="108" w:name="_Toc228988613"/>
      <w:r w:rsidRPr="00392CCC">
        <w:rPr>
          <w:rFonts w:hint="eastAsia"/>
          <w:szCs w:val="21"/>
        </w:rPr>
        <w:t>图</w:t>
      </w:r>
      <w:r w:rsidR="00195BE6">
        <w:rPr>
          <w:szCs w:val="21"/>
        </w:rPr>
        <w:fldChar w:fldCharType="begin"/>
      </w:r>
      <w:r w:rsidR="00195BE6">
        <w:rPr>
          <w:szCs w:val="21"/>
        </w:rPr>
        <w:instrText xml:space="preserve"> </w:instrText>
      </w:r>
      <w:r w:rsidR="00195BE6">
        <w:rPr>
          <w:rFonts w:hint="eastAsia"/>
          <w:szCs w:val="21"/>
        </w:rPr>
        <w:instrText>STYLEREF 1 \s</w:instrText>
      </w:r>
      <w:r w:rsidR="00195BE6">
        <w:rPr>
          <w:szCs w:val="21"/>
        </w:rPr>
        <w:instrText xml:space="preserve"> </w:instrText>
      </w:r>
      <w:r w:rsidR="00195BE6">
        <w:rPr>
          <w:szCs w:val="21"/>
        </w:rPr>
        <w:fldChar w:fldCharType="separate"/>
      </w:r>
      <w:r w:rsidR="00DB0418">
        <w:rPr>
          <w:noProof/>
          <w:szCs w:val="21"/>
        </w:rPr>
        <w:t>4</w:t>
      </w:r>
      <w:r w:rsidR="00195BE6">
        <w:rPr>
          <w:szCs w:val="21"/>
        </w:rPr>
        <w:fldChar w:fldCharType="end"/>
      </w:r>
      <w:r w:rsidR="00195BE6">
        <w:rPr>
          <w:szCs w:val="21"/>
        </w:rPr>
        <w:noBreakHyphen/>
      </w:r>
      <w:r w:rsidR="00195BE6">
        <w:rPr>
          <w:szCs w:val="21"/>
        </w:rPr>
        <w:fldChar w:fldCharType="begin"/>
      </w:r>
      <w:r w:rsidR="00195BE6">
        <w:rPr>
          <w:szCs w:val="21"/>
        </w:rPr>
        <w:instrText xml:space="preserve"> </w:instrText>
      </w:r>
      <w:r w:rsidR="00195BE6">
        <w:rPr>
          <w:rFonts w:hint="eastAsia"/>
          <w:szCs w:val="21"/>
        </w:rPr>
        <w:instrText xml:space="preserve">SEQ </w:instrText>
      </w:r>
      <w:r w:rsidR="00195BE6">
        <w:rPr>
          <w:rFonts w:hint="eastAsia"/>
          <w:szCs w:val="21"/>
        </w:rPr>
        <w:instrText>图</w:instrText>
      </w:r>
      <w:r w:rsidR="00195BE6">
        <w:rPr>
          <w:rFonts w:hint="eastAsia"/>
          <w:szCs w:val="21"/>
        </w:rPr>
        <w:instrText xml:space="preserve"> \* ARABIC \s 1</w:instrText>
      </w:r>
      <w:r w:rsidR="00195BE6">
        <w:rPr>
          <w:szCs w:val="21"/>
        </w:rPr>
        <w:instrText xml:space="preserve"> </w:instrText>
      </w:r>
      <w:r w:rsidR="00195BE6">
        <w:rPr>
          <w:szCs w:val="21"/>
        </w:rPr>
        <w:fldChar w:fldCharType="separate"/>
      </w:r>
      <w:r w:rsidR="00DB0418">
        <w:rPr>
          <w:noProof/>
          <w:szCs w:val="21"/>
        </w:rPr>
        <w:t>9</w:t>
      </w:r>
      <w:r w:rsidR="00195BE6">
        <w:rPr>
          <w:szCs w:val="21"/>
        </w:rPr>
        <w:fldChar w:fldCharType="end"/>
      </w:r>
      <w:r w:rsidRPr="00392CCC">
        <w:rPr>
          <w:szCs w:val="21"/>
        </w:rPr>
        <w:t xml:space="preserve"> </w:t>
      </w:r>
      <w:r w:rsidRPr="00392CCC">
        <w:rPr>
          <w:rFonts w:cs="Times New Roman"/>
          <w:i/>
          <w:szCs w:val="21"/>
        </w:rPr>
        <w:t>N</w:t>
      </w:r>
      <w:r w:rsidRPr="00392CCC">
        <w:rPr>
          <w:rFonts w:cs="Times New Roman"/>
          <w:szCs w:val="21"/>
        </w:rPr>
        <w:t>=1024,</w:t>
      </w:r>
      <w:r w:rsidRPr="00392CCC">
        <w:rPr>
          <w:rFonts w:cs="Times New Roman"/>
          <w:i/>
          <w:szCs w:val="21"/>
        </w:rPr>
        <w:t>R</w:t>
      </w:r>
      <w:r w:rsidRPr="00392CCC">
        <w:rPr>
          <w:rFonts w:cs="Times New Roman"/>
          <w:szCs w:val="21"/>
        </w:rPr>
        <w:t>=1/2,</w:t>
      </w:r>
      <w:r w:rsidRPr="00392CCC">
        <w:rPr>
          <w:rFonts w:cs="Times New Roman"/>
          <w:i/>
          <w:szCs w:val="21"/>
        </w:rPr>
        <w:t>L</w:t>
      </w:r>
      <w:r w:rsidRPr="00392CCC">
        <w:rPr>
          <w:rFonts w:cs="Times New Roman"/>
          <w:szCs w:val="21"/>
        </w:rPr>
        <w:t>=4</w:t>
      </w:r>
      <w:r w:rsidRPr="00392CCC">
        <w:rPr>
          <w:rFonts w:cs="Times New Roman"/>
          <w:szCs w:val="21"/>
        </w:rPr>
        <w:t>时各算法</w:t>
      </w:r>
      <w:proofErr w:type="gramStart"/>
      <w:r w:rsidRPr="00392CCC">
        <w:rPr>
          <w:rFonts w:cs="Times New Roman"/>
          <w:szCs w:val="21"/>
        </w:rPr>
        <w:t>误块率仿真</w:t>
      </w:r>
      <w:proofErr w:type="gramEnd"/>
      <w:r w:rsidRPr="00392CCC">
        <w:rPr>
          <w:rFonts w:cs="Times New Roman"/>
          <w:szCs w:val="21"/>
        </w:rPr>
        <w:t>图</w:t>
      </w:r>
      <w:bookmarkEnd w:id="108"/>
    </w:p>
    <w:p w14:paraId="09E48E57" w14:textId="23FEC8B9" w:rsidR="001C2E40" w:rsidRDefault="001C2E40" w:rsidP="001C2E40">
      <w:pPr>
        <w:pStyle w:val="affb"/>
        <w:rPr>
          <w:rFonts w:eastAsiaTheme="minorEastAsia"/>
        </w:rPr>
      </w:pPr>
      <w:r>
        <w:rPr>
          <w:rFonts w:eastAsiaTheme="minorEastAsia" w:hint="eastAsia"/>
        </w:rPr>
        <w:t>F</w:t>
      </w:r>
      <w:r>
        <w:rPr>
          <w:rFonts w:eastAsiaTheme="minorEastAsia"/>
        </w:rPr>
        <w:t xml:space="preserve">ig. 4-9 Simulation graph of block error rate for each algorithm at </w:t>
      </w:r>
      <w:r w:rsidRPr="00392CCC">
        <w:rPr>
          <w:rFonts w:eastAsiaTheme="minorEastAsia"/>
          <w:i/>
        </w:rPr>
        <w:t>N</w:t>
      </w:r>
      <w:r>
        <w:rPr>
          <w:rFonts w:eastAsiaTheme="minorEastAsia"/>
        </w:rPr>
        <w:t xml:space="preserve">=1024, </w:t>
      </w:r>
      <w:r w:rsidRPr="00392CCC">
        <w:rPr>
          <w:rFonts w:eastAsiaTheme="minorEastAsia"/>
          <w:i/>
        </w:rPr>
        <w:t>R</w:t>
      </w:r>
      <w:r>
        <w:rPr>
          <w:rFonts w:eastAsiaTheme="minorEastAsia"/>
        </w:rPr>
        <w:t xml:space="preserve">=1/2, </w:t>
      </w:r>
      <w:r w:rsidRPr="00392CCC">
        <w:rPr>
          <w:rFonts w:eastAsiaTheme="minorEastAsia"/>
          <w:i/>
        </w:rPr>
        <w:t>L</w:t>
      </w:r>
      <w:r>
        <w:rPr>
          <w:rFonts w:eastAsiaTheme="minorEastAsia"/>
        </w:rPr>
        <w:t>=4</w:t>
      </w:r>
    </w:p>
    <w:p w14:paraId="63E4901A" w14:textId="0150E8BD" w:rsidR="001C2E40" w:rsidRDefault="00FA3ACA" w:rsidP="00FA3ACA">
      <w:pPr>
        <w:ind w:firstLine="480"/>
      </w:pPr>
      <w:r>
        <w:rPr>
          <w:rFonts w:hint="eastAsia"/>
        </w:rPr>
        <w:t>极化码的码长和码率对极化码的性能也有明显的影响。为验证本文所提算法即使在不同的码长和码率下都能保持性能几乎没有损失，因此采用了不同的码长和码率进行了仿真对照实验。</w:t>
      </w:r>
    </w:p>
    <w:p w14:paraId="17FD5B7A" w14:textId="17D9BF71" w:rsidR="00FA3ACA" w:rsidRDefault="00FA3ACA" w:rsidP="00FA3ACA">
      <w:pPr>
        <w:ind w:firstLine="480"/>
      </w:pPr>
      <w:r>
        <w:rPr>
          <w:rFonts w:hint="eastAsia"/>
        </w:rPr>
        <w:t>如图</w:t>
      </w:r>
      <w:r>
        <w:rPr>
          <w:rFonts w:hint="eastAsia"/>
        </w:rPr>
        <w:t>4</w:t>
      </w:r>
      <w:r>
        <w:t>-10</w:t>
      </w:r>
      <w:r>
        <w:rPr>
          <w:rFonts w:hint="eastAsia"/>
        </w:rPr>
        <w:t>所示，在码长</w:t>
      </w:r>
      <w:r w:rsidRPr="002E7BA4">
        <w:rPr>
          <w:rFonts w:hint="eastAsia"/>
          <w:i/>
        </w:rPr>
        <w:t>N</w:t>
      </w:r>
      <w:r>
        <w:t>=</w:t>
      </w:r>
      <w:r>
        <w:rPr>
          <w:rFonts w:hint="eastAsia"/>
        </w:rPr>
        <w:t>1</w:t>
      </w:r>
      <w:r>
        <w:t>024</w:t>
      </w:r>
      <w:r w:rsidR="00043A1A">
        <w:rPr>
          <w:rFonts w:hint="eastAsia"/>
        </w:rPr>
        <w:t>，</w:t>
      </w:r>
      <w:r>
        <w:rPr>
          <w:rFonts w:hint="eastAsia"/>
        </w:rPr>
        <w:t>码率</w:t>
      </w:r>
      <w:r w:rsidRPr="002E7BA4">
        <w:rPr>
          <w:rFonts w:hint="eastAsia"/>
          <w:i/>
        </w:rPr>
        <w:t>R</w:t>
      </w:r>
      <w:r>
        <w:t>=3/4</w:t>
      </w:r>
      <w:r>
        <w:rPr>
          <w:rFonts w:hint="eastAsia"/>
        </w:rPr>
        <w:t>，列表</w:t>
      </w:r>
      <w:r w:rsidRPr="002E7BA4">
        <w:rPr>
          <w:rFonts w:hint="eastAsia"/>
          <w:i/>
        </w:rPr>
        <w:t>L</w:t>
      </w:r>
      <w:r>
        <w:t>=</w:t>
      </w:r>
      <w:r>
        <w:rPr>
          <w:rFonts w:hint="eastAsia"/>
        </w:rPr>
        <w:t>8</w:t>
      </w:r>
      <w:r>
        <w:rPr>
          <w:rFonts w:hint="eastAsia"/>
        </w:rPr>
        <w:t>的情况下，比较各个算法</w:t>
      </w:r>
      <w:proofErr w:type="gramStart"/>
      <w:r>
        <w:rPr>
          <w:rFonts w:hint="eastAsia"/>
        </w:rPr>
        <w:t>的误块率性</w:t>
      </w:r>
      <w:proofErr w:type="gramEnd"/>
      <w:r>
        <w:rPr>
          <w:rFonts w:hint="eastAsia"/>
        </w:rPr>
        <w:t>能。</w:t>
      </w:r>
    </w:p>
    <w:p w14:paraId="04E687C3" w14:textId="5817406F" w:rsidR="00392CCC" w:rsidRDefault="00E235D1" w:rsidP="00392CCC">
      <w:pPr>
        <w:pStyle w:val="afff"/>
      </w:pPr>
      <w:r w:rsidRPr="00E235D1">
        <w:rPr>
          <w:noProof/>
        </w:rPr>
        <w:lastRenderedPageBreak/>
        <w:drawing>
          <wp:inline distT="0" distB="0" distL="0" distR="0" wp14:anchorId="1A613C5C" wp14:editId="6695BD31">
            <wp:extent cx="3600000" cy="2937600"/>
            <wp:effectExtent l="0" t="0" r="635"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652"/>
                    <pic:cNvPicPr preferRelativeResize="0">
                      <a:picLocks noChangeAspect="1" noChangeArrowheads="1"/>
                    </pic:cNvPicPr>
                  </pic:nvPicPr>
                  <pic:blipFill rotWithShape="1">
                    <a:blip r:embed="rId762">
                      <a:extLst>
                        <a:ext uri="{28A0092B-C50C-407E-A947-70E740481C1C}">
                          <a14:useLocalDpi xmlns:a14="http://schemas.microsoft.com/office/drawing/2010/main" val="0"/>
                        </a:ext>
                      </a:extLst>
                    </a:blip>
                    <a:srcRect l="3710" t="5312" r="7821"/>
                    <a:stretch/>
                  </pic:blipFill>
                  <pic:spPr bwMode="auto">
                    <a:xfrm>
                      <a:off x="0" y="0"/>
                      <a:ext cx="3600000" cy="2937600"/>
                    </a:xfrm>
                    <a:prstGeom prst="rect">
                      <a:avLst/>
                    </a:prstGeom>
                    <a:noFill/>
                    <a:ln>
                      <a:noFill/>
                    </a:ln>
                    <a:extLst>
                      <a:ext uri="{53640926-AAD7-44D8-BBD7-CCE9431645EC}">
                        <a14:shadowObscured xmlns:a14="http://schemas.microsoft.com/office/drawing/2010/main"/>
                      </a:ext>
                    </a:extLst>
                  </pic:spPr>
                </pic:pic>
              </a:graphicData>
            </a:graphic>
          </wp:inline>
        </w:drawing>
      </w:r>
    </w:p>
    <w:p w14:paraId="6A0F1CA1" w14:textId="1CAAA877" w:rsidR="00FA3ACA" w:rsidRPr="00392CCC" w:rsidRDefault="00392CCC" w:rsidP="00392CCC">
      <w:pPr>
        <w:pStyle w:val="a5"/>
        <w:rPr>
          <w:szCs w:val="21"/>
        </w:rPr>
      </w:pPr>
      <w:bookmarkStart w:id="109" w:name="_Toc228988614"/>
      <w:r w:rsidRPr="00392CCC">
        <w:rPr>
          <w:rFonts w:hint="eastAsia"/>
          <w:szCs w:val="21"/>
        </w:rPr>
        <w:t>图</w:t>
      </w:r>
      <w:r w:rsidR="00195BE6">
        <w:rPr>
          <w:szCs w:val="21"/>
        </w:rPr>
        <w:fldChar w:fldCharType="begin"/>
      </w:r>
      <w:r w:rsidR="00195BE6">
        <w:rPr>
          <w:szCs w:val="21"/>
        </w:rPr>
        <w:instrText xml:space="preserve"> </w:instrText>
      </w:r>
      <w:r w:rsidR="00195BE6">
        <w:rPr>
          <w:rFonts w:hint="eastAsia"/>
          <w:szCs w:val="21"/>
        </w:rPr>
        <w:instrText>STYLEREF 1 \s</w:instrText>
      </w:r>
      <w:r w:rsidR="00195BE6">
        <w:rPr>
          <w:szCs w:val="21"/>
        </w:rPr>
        <w:instrText xml:space="preserve"> </w:instrText>
      </w:r>
      <w:r w:rsidR="00195BE6">
        <w:rPr>
          <w:szCs w:val="21"/>
        </w:rPr>
        <w:fldChar w:fldCharType="separate"/>
      </w:r>
      <w:r w:rsidR="00DB0418">
        <w:rPr>
          <w:noProof/>
          <w:szCs w:val="21"/>
        </w:rPr>
        <w:t>4</w:t>
      </w:r>
      <w:r w:rsidR="00195BE6">
        <w:rPr>
          <w:szCs w:val="21"/>
        </w:rPr>
        <w:fldChar w:fldCharType="end"/>
      </w:r>
      <w:r w:rsidR="00195BE6">
        <w:rPr>
          <w:szCs w:val="21"/>
        </w:rPr>
        <w:noBreakHyphen/>
      </w:r>
      <w:r w:rsidR="00195BE6">
        <w:rPr>
          <w:szCs w:val="21"/>
        </w:rPr>
        <w:fldChar w:fldCharType="begin"/>
      </w:r>
      <w:r w:rsidR="00195BE6">
        <w:rPr>
          <w:szCs w:val="21"/>
        </w:rPr>
        <w:instrText xml:space="preserve"> </w:instrText>
      </w:r>
      <w:r w:rsidR="00195BE6">
        <w:rPr>
          <w:rFonts w:hint="eastAsia"/>
          <w:szCs w:val="21"/>
        </w:rPr>
        <w:instrText xml:space="preserve">SEQ </w:instrText>
      </w:r>
      <w:r w:rsidR="00195BE6">
        <w:rPr>
          <w:rFonts w:hint="eastAsia"/>
          <w:szCs w:val="21"/>
        </w:rPr>
        <w:instrText>图</w:instrText>
      </w:r>
      <w:r w:rsidR="00195BE6">
        <w:rPr>
          <w:rFonts w:hint="eastAsia"/>
          <w:szCs w:val="21"/>
        </w:rPr>
        <w:instrText xml:space="preserve"> \* ARABIC \s 1</w:instrText>
      </w:r>
      <w:r w:rsidR="00195BE6">
        <w:rPr>
          <w:szCs w:val="21"/>
        </w:rPr>
        <w:instrText xml:space="preserve"> </w:instrText>
      </w:r>
      <w:r w:rsidR="00195BE6">
        <w:rPr>
          <w:szCs w:val="21"/>
        </w:rPr>
        <w:fldChar w:fldCharType="separate"/>
      </w:r>
      <w:r w:rsidR="00DB0418">
        <w:rPr>
          <w:noProof/>
          <w:szCs w:val="21"/>
        </w:rPr>
        <w:t>10</w:t>
      </w:r>
      <w:r w:rsidR="00195BE6">
        <w:rPr>
          <w:szCs w:val="21"/>
        </w:rPr>
        <w:fldChar w:fldCharType="end"/>
      </w:r>
      <w:r w:rsidRPr="00392CCC">
        <w:rPr>
          <w:szCs w:val="21"/>
        </w:rPr>
        <w:t xml:space="preserve"> </w:t>
      </w:r>
      <w:r w:rsidRPr="00392CCC">
        <w:rPr>
          <w:rFonts w:cs="Times New Roman"/>
          <w:i/>
          <w:szCs w:val="21"/>
        </w:rPr>
        <w:t>N</w:t>
      </w:r>
      <w:r w:rsidRPr="00392CCC">
        <w:rPr>
          <w:rFonts w:cs="Times New Roman"/>
          <w:szCs w:val="21"/>
        </w:rPr>
        <w:t>=1024,</w:t>
      </w:r>
      <w:r w:rsidRPr="00392CCC">
        <w:rPr>
          <w:rFonts w:cs="Times New Roman"/>
          <w:i/>
          <w:szCs w:val="21"/>
        </w:rPr>
        <w:t>R</w:t>
      </w:r>
      <w:r w:rsidRPr="00392CCC">
        <w:rPr>
          <w:rFonts w:cs="Times New Roman"/>
          <w:szCs w:val="21"/>
        </w:rPr>
        <w:t>=3/4,</w:t>
      </w:r>
      <w:r w:rsidRPr="00392CCC">
        <w:rPr>
          <w:rFonts w:cs="Times New Roman"/>
          <w:i/>
          <w:szCs w:val="21"/>
        </w:rPr>
        <w:t>L</w:t>
      </w:r>
      <w:r w:rsidRPr="00392CCC">
        <w:rPr>
          <w:rFonts w:cs="Times New Roman"/>
          <w:szCs w:val="21"/>
        </w:rPr>
        <w:t>=8</w:t>
      </w:r>
      <w:r w:rsidRPr="00392CCC">
        <w:rPr>
          <w:rFonts w:cs="Times New Roman"/>
          <w:szCs w:val="21"/>
        </w:rPr>
        <w:t>时各算法</w:t>
      </w:r>
      <w:proofErr w:type="gramStart"/>
      <w:r w:rsidRPr="00392CCC">
        <w:rPr>
          <w:rFonts w:cs="Times New Roman"/>
          <w:szCs w:val="21"/>
        </w:rPr>
        <w:t>误块率仿真</w:t>
      </w:r>
      <w:proofErr w:type="gramEnd"/>
      <w:r w:rsidRPr="00392CCC">
        <w:rPr>
          <w:rFonts w:cs="Times New Roman"/>
          <w:szCs w:val="21"/>
        </w:rPr>
        <w:t>图</w:t>
      </w:r>
      <w:bookmarkEnd w:id="109"/>
    </w:p>
    <w:p w14:paraId="17B1C262" w14:textId="0F6C2815" w:rsidR="00FA3ACA" w:rsidRDefault="00FA3ACA" w:rsidP="00FA3ACA">
      <w:pPr>
        <w:pStyle w:val="affb"/>
        <w:rPr>
          <w:rFonts w:eastAsiaTheme="minorEastAsia"/>
        </w:rPr>
      </w:pPr>
      <w:r>
        <w:rPr>
          <w:rFonts w:eastAsiaTheme="minorEastAsia" w:hint="eastAsia"/>
        </w:rPr>
        <w:t>F</w:t>
      </w:r>
      <w:r>
        <w:rPr>
          <w:rFonts w:eastAsiaTheme="minorEastAsia"/>
        </w:rPr>
        <w:t xml:space="preserve">ig. 4-10 Simulation graph of block error rate for each algorithm at </w:t>
      </w:r>
      <w:r w:rsidRPr="00392CCC">
        <w:rPr>
          <w:rFonts w:eastAsiaTheme="minorEastAsia"/>
          <w:i/>
        </w:rPr>
        <w:t>N</w:t>
      </w:r>
      <w:r>
        <w:rPr>
          <w:rFonts w:eastAsiaTheme="minorEastAsia"/>
        </w:rPr>
        <w:t xml:space="preserve">=1024, </w:t>
      </w:r>
      <w:r w:rsidRPr="00392CCC">
        <w:rPr>
          <w:rFonts w:eastAsiaTheme="minorEastAsia"/>
          <w:i/>
        </w:rPr>
        <w:t>R</w:t>
      </w:r>
      <w:r>
        <w:rPr>
          <w:rFonts w:eastAsiaTheme="minorEastAsia"/>
        </w:rPr>
        <w:t xml:space="preserve">=3/4, </w:t>
      </w:r>
      <w:r w:rsidRPr="00392CCC">
        <w:rPr>
          <w:rFonts w:eastAsiaTheme="minorEastAsia"/>
          <w:i/>
        </w:rPr>
        <w:t>L</w:t>
      </w:r>
      <w:r>
        <w:rPr>
          <w:rFonts w:eastAsiaTheme="minorEastAsia"/>
        </w:rPr>
        <w:t>=8</w:t>
      </w:r>
    </w:p>
    <w:p w14:paraId="434A6F7E" w14:textId="5C98BE4C" w:rsidR="00FA3ACA" w:rsidRDefault="00FA3ACA" w:rsidP="00FA3ACA">
      <w:pPr>
        <w:ind w:firstLine="480"/>
      </w:pPr>
      <w:r>
        <w:rPr>
          <w:rFonts w:hint="eastAsia"/>
        </w:rPr>
        <w:t>从图</w:t>
      </w:r>
      <w:r>
        <w:rPr>
          <w:rFonts w:hint="eastAsia"/>
        </w:rPr>
        <w:t>4</w:t>
      </w:r>
      <w:r>
        <w:t>-10</w:t>
      </w:r>
      <w:r>
        <w:rPr>
          <w:rFonts w:hint="eastAsia"/>
        </w:rPr>
        <w:t>中可看出，本文提出的算法在高码率下性能与</w:t>
      </w:r>
      <w:r>
        <w:rPr>
          <w:rFonts w:hint="eastAsia"/>
        </w:rPr>
        <w:t>Fast</w:t>
      </w:r>
      <w:r>
        <w:t>-SCL</w:t>
      </w:r>
      <w:r>
        <w:rPr>
          <w:rFonts w:hint="eastAsia"/>
        </w:rPr>
        <w:t>译码算法几乎一致。</w:t>
      </w:r>
      <w:r w:rsidR="004478AD" w:rsidRPr="004478AD">
        <w:rPr>
          <w:position w:val="-12"/>
        </w:rPr>
        <w:object w:dxaOrig="639" w:dyaOrig="360" w14:anchorId="2D926E10">
          <v:shape id="_x0000_i1404" type="#_x0000_t75" style="width:32.25pt;height:18pt" o:ole="">
            <v:imagedata r:id="rId763" o:title=""/>
          </v:shape>
          <o:OLEObject Type="Embed" ProgID="Equation.DSMT4" ShapeID="_x0000_i1404" DrawAspect="Content" ObjectID="_1840284208" r:id="rId764"/>
        </w:object>
      </w:r>
      <w:r>
        <w:rPr>
          <w:rFonts w:hint="eastAsia"/>
        </w:rPr>
        <w:t>时的</w:t>
      </w:r>
      <w:r>
        <w:rPr>
          <w:rFonts w:hint="eastAsia"/>
        </w:rPr>
        <w:t>E</w:t>
      </w:r>
      <w:r>
        <w:t>XPOS-F</w:t>
      </w:r>
      <w:r>
        <w:rPr>
          <w:rFonts w:hint="eastAsia"/>
        </w:rPr>
        <w:t>ast</w:t>
      </w:r>
      <w:r>
        <w:t>-SC</w:t>
      </w:r>
      <w:r>
        <w:rPr>
          <w:rFonts w:hint="eastAsia"/>
        </w:rPr>
        <w:t>L</w:t>
      </w:r>
      <w:r>
        <w:rPr>
          <w:rFonts w:hint="eastAsia"/>
        </w:rPr>
        <w:t>译码算法有略微的性能损失。而</w:t>
      </w:r>
      <w:r w:rsidR="004478AD" w:rsidRPr="004478AD">
        <w:rPr>
          <w:position w:val="-12"/>
        </w:rPr>
        <w:object w:dxaOrig="639" w:dyaOrig="360" w14:anchorId="4BD6475B">
          <v:shape id="_x0000_i1405" type="#_x0000_t75" style="width:32.25pt;height:18pt" o:ole="">
            <v:imagedata r:id="rId765" o:title=""/>
          </v:shape>
          <o:OLEObject Type="Embed" ProgID="Equation.DSMT4" ShapeID="_x0000_i1405" DrawAspect="Content" ObjectID="_1840284209" r:id="rId766"/>
        </w:object>
      </w:r>
      <w:r>
        <w:rPr>
          <w:rFonts w:hint="eastAsia"/>
        </w:rPr>
        <w:t>时的</w:t>
      </w:r>
      <w:r>
        <w:rPr>
          <w:rFonts w:hint="eastAsia"/>
        </w:rPr>
        <w:t>E</w:t>
      </w:r>
      <w:r>
        <w:t>XPOS-F</w:t>
      </w:r>
      <w:r>
        <w:rPr>
          <w:rFonts w:hint="eastAsia"/>
        </w:rPr>
        <w:t>ast</w:t>
      </w:r>
      <w:r>
        <w:t>-SC</w:t>
      </w:r>
      <w:r>
        <w:rPr>
          <w:rFonts w:hint="eastAsia"/>
        </w:rPr>
        <w:t>L</w:t>
      </w:r>
      <w:r>
        <w:rPr>
          <w:rFonts w:hint="eastAsia"/>
        </w:rPr>
        <w:t>译码算法性能损失较大，在</w:t>
      </w:r>
      <w:r w:rsidR="004478AD" w:rsidRPr="004478AD">
        <w:rPr>
          <w:position w:val="-6"/>
        </w:rPr>
        <w:object w:dxaOrig="1280" w:dyaOrig="320" w14:anchorId="102BA34B">
          <v:shape id="_x0000_i1406" type="#_x0000_t75" style="width:63.75pt;height:16.5pt" o:ole="">
            <v:imagedata r:id="rId767" o:title=""/>
          </v:shape>
          <o:OLEObject Type="Embed" ProgID="Equation.DSMT4" ShapeID="_x0000_i1406" DrawAspect="Content" ObjectID="_1840284210" r:id="rId768"/>
        </w:object>
      </w:r>
      <w:r>
        <w:rPr>
          <w:rFonts w:hint="eastAsia"/>
        </w:rPr>
        <w:t>时，有</w:t>
      </w:r>
      <w:r>
        <w:rPr>
          <w:rFonts w:hint="eastAsia"/>
        </w:rPr>
        <w:t>0</w:t>
      </w:r>
      <w:r>
        <w:t>.09</w:t>
      </w:r>
      <w:r>
        <w:rPr>
          <w:rFonts w:hint="eastAsia"/>
        </w:rPr>
        <w:t>dB</w:t>
      </w:r>
      <w:r>
        <w:rPr>
          <w:rFonts w:hint="eastAsia"/>
        </w:rPr>
        <w:t>的性能损失。</w:t>
      </w:r>
    </w:p>
    <w:p w14:paraId="4CB76369" w14:textId="7047A84C" w:rsidR="00392CCC" w:rsidRDefault="00C85B09" w:rsidP="00392CCC">
      <w:pPr>
        <w:pStyle w:val="afff"/>
      </w:pPr>
      <w:r w:rsidRPr="00C85B09">
        <w:rPr>
          <w:noProof/>
        </w:rPr>
        <w:drawing>
          <wp:inline distT="0" distB="0" distL="0" distR="0" wp14:anchorId="47343EB1" wp14:editId="01FF854C">
            <wp:extent cx="3600000" cy="2937600"/>
            <wp:effectExtent l="0" t="0" r="635" b="0"/>
            <wp:docPr id="26" name="图片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5"/>
                    <pic:cNvPicPr preferRelativeResize="0">
                      <a:picLocks noChangeAspect="1" noChangeArrowheads="1"/>
                    </pic:cNvPicPr>
                  </pic:nvPicPr>
                  <pic:blipFill rotWithShape="1">
                    <a:blip r:embed="rId769">
                      <a:extLst>
                        <a:ext uri="{28A0092B-C50C-407E-A947-70E740481C1C}">
                          <a14:useLocalDpi xmlns:a14="http://schemas.microsoft.com/office/drawing/2010/main" val="0"/>
                        </a:ext>
                      </a:extLst>
                    </a:blip>
                    <a:srcRect l="3710" t="5312" r="7683" b="885"/>
                    <a:stretch/>
                  </pic:blipFill>
                  <pic:spPr bwMode="auto">
                    <a:xfrm>
                      <a:off x="0" y="0"/>
                      <a:ext cx="3600000" cy="2937600"/>
                    </a:xfrm>
                    <a:prstGeom prst="rect">
                      <a:avLst/>
                    </a:prstGeom>
                    <a:noFill/>
                    <a:ln>
                      <a:noFill/>
                    </a:ln>
                    <a:extLst>
                      <a:ext uri="{53640926-AAD7-44D8-BBD7-CCE9431645EC}">
                        <a14:shadowObscured xmlns:a14="http://schemas.microsoft.com/office/drawing/2010/main"/>
                      </a:ext>
                    </a:extLst>
                  </pic:spPr>
                </pic:pic>
              </a:graphicData>
            </a:graphic>
          </wp:inline>
        </w:drawing>
      </w:r>
    </w:p>
    <w:p w14:paraId="3728C504" w14:textId="5E848992" w:rsidR="00FA3ACA" w:rsidRPr="00392CCC" w:rsidRDefault="00392CCC" w:rsidP="00392CCC">
      <w:pPr>
        <w:pStyle w:val="a5"/>
        <w:rPr>
          <w:szCs w:val="21"/>
        </w:rPr>
      </w:pPr>
      <w:bookmarkStart w:id="110" w:name="_Toc228988615"/>
      <w:r w:rsidRPr="00392CCC">
        <w:rPr>
          <w:rFonts w:hint="eastAsia"/>
          <w:szCs w:val="21"/>
        </w:rPr>
        <w:t>图</w:t>
      </w:r>
      <w:r w:rsidR="00195BE6">
        <w:rPr>
          <w:szCs w:val="21"/>
        </w:rPr>
        <w:fldChar w:fldCharType="begin"/>
      </w:r>
      <w:r w:rsidR="00195BE6">
        <w:rPr>
          <w:szCs w:val="21"/>
        </w:rPr>
        <w:instrText xml:space="preserve"> </w:instrText>
      </w:r>
      <w:r w:rsidR="00195BE6">
        <w:rPr>
          <w:rFonts w:hint="eastAsia"/>
          <w:szCs w:val="21"/>
        </w:rPr>
        <w:instrText>STYLEREF 1 \s</w:instrText>
      </w:r>
      <w:r w:rsidR="00195BE6">
        <w:rPr>
          <w:szCs w:val="21"/>
        </w:rPr>
        <w:instrText xml:space="preserve"> </w:instrText>
      </w:r>
      <w:r w:rsidR="00195BE6">
        <w:rPr>
          <w:szCs w:val="21"/>
        </w:rPr>
        <w:fldChar w:fldCharType="separate"/>
      </w:r>
      <w:r w:rsidR="00DB0418">
        <w:rPr>
          <w:noProof/>
          <w:szCs w:val="21"/>
        </w:rPr>
        <w:t>4</w:t>
      </w:r>
      <w:r w:rsidR="00195BE6">
        <w:rPr>
          <w:szCs w:val="21"/>
        </w:rPr>
        <w:fldChar w:fldCharType="end"/>
      </w:r>
      <w:r w:rsidR="00195BE6">
        <w:rPr>
          <w:szCs w:val="21"/>
        </w:rPr>
        <w:noBreakHyphen/>
      </w:r>
      <w:r w:rsidR="00195BE6">
        <w:rPr>
          <w:szCs w:val="21"/>
        </w:rPr>
        <w:fldChar w:fldCharType="begin"/>
      </w:r>
      <w:r w:rsidR="00195BE6">
        <w:rPr>
          <w:szCs w:val="21"/>
        </w:rPr>
        <w:instrText xml:space="preserve"> </w:instrText>
      </w:r>
      <w:r w:rsidR="00195BE6">
        <w:rPr>
          <w:rFonts w:hint="eastAsia"/>
          <w:szCs w:val="21"/>
        </w:rPr>
        <w:instrText xml:space="preserve">SEQ </w:instrText>
      </w:r>
      <w:r w:rsidR="00195BE6">
        <w:rPr>
          <w:rFonts w:hint="eastAsia"/>
          <w:szCs w:val="21"/>
        </w:rPr>
        <w:instrText>图</w:instrText>
      </w:r>
      <w:r w:rsidR="00195BE6">
        <w:rPr>
          <w:rFonts w:hint="eastAsia"/>
          <w:szCs w:val="21"/>
        </w:rPr>
        <w:instrText xml:space="preserve"> \* ARABIC \s 1</w:instrText>
      </w:r>
      <w:r w:rsidR="00195BE6">
        <w:rPr>
          <w:szCs w:val="21"/>
        </w:rPr>
        <w:instrText xml:space="preserve"> </w:instrText>
      </w:r>
      <w:r w:rsidR="00195BE6">
        <w:rPr>
          <w:szCs w:val="21"/>
        </w:rPr>
        <w:fldChar w:fldCharType="separate"/>
      </w:r>
      <w:r w:rsidR="00DB0418">
        <w:rPr>
          <w:noProof/>
          <w:szCs w:val="21"/>
        </w:rPr>
        <w:t>11</w:t>
      </w:r>
      <w:r w:rsidR="00195BE6">
        <w:rPr>
          <w:szCs w:val="21"/>
        </w:rPr>
        <w:fldChar w:fldCharType="end"/>
      </w:r>
      <w:r w:rsidRPr="00392CCC">
        <w:rPr>
          <w:szCs w:val="21"/>
        </w:rPr>
        <w:t xml:space="preserve"> </w:t>
      </w:r>
      <w:r w:rsidRPr="00392CCC">
        <w:rPr>
          <w:rFonts w:cs="Times New Roman"/>
          <w:i/>
          <w:szCs w:val="21"/>
        </w:rPr>
        <w:t>N</w:t>
      </w:r>
      <w:r w:rsidRPr="00392CCC">
        <w:rPr>
          <w:rFonts w:cs="Times New Roman"/>
          <w:szCs w:val="21"/>
        </w:rPr>
        <w:t>=512,</w:t>
      </w:r>
      <w:r w:rsidRPr="00392CCC">
        <w:rPr>
          <w:rFonts w:cs="Times New Roman"/>
          <w:i/>
          <w:szCs w:val="21"/>
        </w:rPr>
        <w:t>R</w:t>
      </w:r>
      <w:r w:rsidRPr="00392CCC">
        <w:rPr>
          <w:rFonts w:cs="Times New Roman"/>
          <w:szCs w:val="21"/>
        </w:rPr>
        <w:t>=1/2,</w:t>
      </w:r>
      <w:r w:rsidRPr="00392CCC">
        <w:rPr>
          <w:rFonts w:cs="Times New Roman"/>
          <w:i/>
          <w:szCs w:val="21"/>
        </w:rPr>
        <w:t>L</w:t>
      </w:r>
      <w:r w:rsidRPr="00392CCC">
        <w:rPr>
          <w:rFonts w:cs="Times New Roman"/>
          <w:szCs w:val="21"/>
        </w:rPr>
        <w:t>=8</w:t>
      </w:r>
      <w:r w:rsidRPr="00392CCC">
        <w:rPr>
          <w:rFonts w:cs="Times New Roman"/>
          <w:szCs w:val="21"/>
        </w:rPr>
        <w:t>时各算法</w:t>
      </w:r>
      <w:proofErr w:type="gramStart"/>
      <w:r w:rsidRPr="00392CCC">
        <w:rPr>
          <w:rFonts w:cs="Times New Roman"/>
          <w:szCs w:val="21"/>
        </w:rPr>
        <w:t>误块率仿真</w:t>
      </w:r>
      <w:proofErr w:type="gramEnd"/>
      <w:r w:rsidRPr="00392CCC">
        <w:rPr>
          <w:rFonts w:cs="Times New Roman"/>
          <w:szCs w:val="21"/>
        </w:rPr>
        <w:t>图</w:t>
      </w:r>
      <w:bookmarkEnd w:id="110"/>
    </w:p>
    <w:p w14:paraId="7F8B18A7" w14:textId="799919B9" w:rsidR="00FA3ACA" w:rsidRDefault="00FA3ACA" w:rsidP="00FA3ACA">
      <w:pPr>
        <w:pStyle w:val="affb"/>
        <w:rPr>
          <w:rFonts w:eastAsiaTheme="minorEastAsia"/>
        </w:rPr>
      </w:pPr>
      <w:r>
        <w:rPr>
          <w:rFonts w:eastAsiaTheme="minorEastAsia" w:hint="eastAsia"/>
        </w:rPr>
        <w:t>F</w:t>
      </w:r>
      <w:r>
        <w:rPr>
          <w:rFonts w:eastAsiaTheme="minorEastAsia"/>
        </w:rPr>
        <w:t xml:space="preserve">ig. 4-11 Simulation graph of block error rate for each algorithm at </w:t>
      </w:r>
      <w:r w:rsidRPr="00392CCC">
        <w:rPr>
          <w:rFonts w:eastAsiaTheme="minorEastAsia"/>
          <w:i/>
        </w:rPr>
        <w:t>N</w:t>
      </w:r>
      <w:r>
        <w:rPr>
          <w:rFonts w:eastAsiaTheme="minorEastAsia"/>
        </w:rPr>
        <w:t xml:space="preserve">=512, </w:t>
      </w:r>
      <w:r w:rsidRPr="00392CCC">
        <w:rPr>
          <w:rFonts w:eastAsiaTheme="minorEastAsia"/>
          <w:i/>
        </w:rPr>
        <w:t>R</w:t>
      </w:r>
      <w:r>
        <w:rPr>
          <w:rFonts w:eastAsiaTheme="minorEastAsia"/>
        </w:rPr>
        <w:t xml:space="preserve">=1/2, </w:t>
      </w:r>
      <w:r w:rsidRPr="00392CCC">
        <w:rPr>
          <w:rFonts w:eastAsiaTheme="minorEastAsia"/>
          <w:i/>
        </w:rPr>
        <w:t>L</w:t>
      </w:r>
      <w:r>
        <w:rPr>
          <w:rFonts w:eastAsiaTheme="minorEastAsia"/>
        </w:rPr>
        <w:t>=8</w:t>
      </w:r>
    </w:p>
    <w:p w14:paraId="5FBBA373" w14:textId="7D50FE99" w:rsidR="00392CCC" w:rsidRDefault="00C85B09" w:rsidP="00392CCC">
      <w:pPr>
        <w:pStyle w:val="afff"/>
      </w:pPr>
      <w:r w:rsidRPr="00C85B09">
        <w:rPr>
          <w:noProof/>
        </w:rPr>
        <w:lastRenderedPageBreak/>
        <w:drawing>
          <wp:inline distT="0" distB="0" distL="0" distR="0" wp14:anchorId="4B8A1404" wp14:editId="41A9BBD1">
            <wp:extent cx="3600000" cy="2937600"/>
            <wp:effectExtent l="0" t="0" r="635" b="0"/>
            <wp:docPr id="25" name="图片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4"/>
                    <pic:cNvPicPr preferRelativeResize="0">
                      <a:picLocks noChangeAspect="1" noChangeArrowheads="1"/>
                    </pic:cNvPicPr>
                  </pic:nvPicPr>
                  <pic:blipFill rotWithShape="1">
                    <a:blip r:embed="rId770">
                      <a:extLst>
                        <a:ext uri="{28A0092B-C50C-407E-A947-70E740481C1C}">
                          <a14:useLocalDpi xmlns:a14="http://schemas.microsoft.com/office/drawing/2010/main" val="0"/>
                        </a:ext>
                      </a:extLst>
                    </a:blip>
                    <a:srcRect l="3435" t="4945" r="7956" b="1069"/>
                    <a:stretch/>
                  </pic:blipFill>
                  <pic:spPr bwMode="auto">
                    <a:xfrm>
                      <a:off x="0" y="0"/>
                      <a:ext cx="3600000" cy="2937600"/>
                    </a:xfrm>
                    <a:prstGeom prst="rect">
                      <a:avLst/>
                    </a:prstGeom>
                    <a:noFill/>
                    <a:ln>
                      <a:noFill/>
                    </a:ln>
                    <a:extLst>
                      <a:ext uri="{53640926-AAD7-44D8-BBD7-CCE9431645EC}">
                        <a14:shadowObscured xmlns:a14="http://schemas.microsoft.com/office/drawing/2010/main"/>
                      </a:ext>
                    </a:extLst>
                  </pic:spPr>
                </pic:pic>
              </a:graphicData>
            </a:graphic>
          </wp:inline>
        </w:drawing>
      </w:r>
    </w:p>
    <w:p w14:paraId="27093BEB" w14:textId="3868F06A" w:rsidR="00FA3ACA" w:rsidRPr="00392CCC" w:rsidRDefault="00392CCC" w:rsidP="00392CCC">
      <w:pPr>
        <w:pStyle w:val="a5"/>
        <w:rPr>
          <w:szCs w:val="21"/>
        </w:rPr>
      </w:pPr>
      <w:bookmarkStart w:id="111" w:name="_Toc228988616"/>
      <w:r w:rsidRPr="00392CCC">
        <w:rPr>
          <w:rFonts w:hint="eastAsia"/>
          <w:szCs w:val="21"/>
        </w:rPr>
        <w:t>图</w:t>
      </w:r>
      <w:r w:rsidR="00195BE6">
        <w:rPr>
          <w:szCs w:val="21"/>
        </w:rPr>
        <w:fldChar w:fldCharType="begin"/>
      </w:r>
      <w:r w:rsidR="00195BE6">
        <w:rPr>
          <w:szCs w:val="21"/>
        </w:rPr>
        <w:instrText xml:space="preserve"> </w:instrText>
      </w:r>
      <w:r w:rsidR="00195BE6">
        <w:rPr>
          <w:rFonts w:hint="eastAsia"/>
          <w:szCs w:val="21"/>
        </w:rPr>
        <w:instrText>STYLEREF 1 \s</w:instrText>
      </w:r>
      <w:r w:rsidR="00195BE6">
        <w:rPr>
          <w:szCs w:val="21"/>
        </w:rPr>
        <w:instrText xml:space="preserve"> </w:instrText>
      </w:r>
      <w:r w:rsidR="00195BE6">
        <w:rPr>
          <w:szCs w:val="21"/>
        </w:rPr>
        <w:fldChar w:fldCharType="separate"/>
      </w:r>
      <w:r w:rsidR="00DB0418">
        <w:rPr>
          <w:noProof/>
          <w:szCs w:val="21"/>
        </w:rPr>
        <w:t>4</w:t>
      </w:r>
      <w:r w:rsidR="00195BE6">
        <w:rPr>
          <w:szCs w:val="21"/>
        </w:rPr>
        <w:fldChar w:fldCharType="end"/>
      </w:r>
      <w:r w:rsidR="00195BE6">
        <w:rPr>
          <w:szCs w:val="21"/>
        </w:rPr>
        <w:noBreakHyphen/>
      </w:r>
      <w:r w:rsidR="00195BE6">
        <w:rPr>
          <w:szCs w:val="21"/>
        </w:rPr>
        <w:fldChar w:fldCharType="begin"/>
      </w:r>
      <w:r w:rsidR="00195BE6">
        <w:rPr>
          <w:szCs w:val="21"/>
        </w:rPr>
        <w:instrText xml:space="preserve"> </w:instrText>
      </w:r>
      <w:r w:rsidR="00195BE6">
        <w:rPr>
          <w:rFonts w:hint="eastAsia"/>
          <w:szCs w:val="21"/>
        </w:rPr>
        <w:instrText xml:space="preserve">SEQ </w:instrText>
      </w:r>
      <w:r w:rsidR="00195BE6">
        <w:rPr>
          <w:rFonts w:hint="eastAsia"/>
          <w:szCs w:val="21"/>
        </w:rPr>
        <w:instrText>图</w:instrText>
      </w:r>
      <w:r w:rsidR="00195BE6">
        <w:rPr>
          <w:rFonts w:hint="eastAsia"/>
          <w:szCs w:val="21"/>
        </w:rPr>
        <w:instrText xml:space="preserve"> \* ARABIC \s 1</w:instrText>
      </w:r>
      <w:r w:rsidR="00195BE6">
        <w:rPr>
          <w:szCs w:val="21"/>
        </w:rPr>
        <w:instrText xml:space="preserve"> </w:instrText>
      </w:r>
      <w:r w:rsidR="00195BE6">
        <w:rPr>
          <w:szCs w:val="21"/>
        </w:rPr>
        <w:fldChar w:fldCharType="separate"/>
      </w:r>
      <w:r w:rsidR="00DB0418">
        <w:rPr>
          <w:noProof/>
          <w:szCs w:val="21"/>
        </w:rPr>
        <w:t>12</w:t>
      </w:r>
      <w:r w:rsidR="00195BE6">
        <w:rPr>
          <w:szCs w:val="21"/>
        </w:rPr>
        <w:fldChar w:fldCharType="end"/>
      </w:r>
      <w:r w:rsidRPr="00392CCC">
        <w:rPr>
          <w:szCs w:val="21"/>
        </w:rPr>
        <w:t xml:space="preserve"> </w:t>
      </w:r>
      <w:r w:rsidRPr="00392CCC">
        <w:rPr>
          <w:rFonts w:cs="Times New Roman"/>
          <w:i/>
          <w:szCs w:val="21"/>
        </w:rPr>
        <w:t>N</w:t>
      </w:r>
      <w:r w:rsidRPr="00392CCC">
        <w:rPr>
          <w:rFonts w:cs="Times New Roman"/>
          <w:szCs w:val="21"/>
        </w:rPr>
        <w:t>=256,</w:t>
      </w:r>
      <w:r w:rsidRPr="00392CCC">
        <w:rPr>
          <w:rFonts w:cs="Times New Roman"/>
          <w:i/>
          <w:szCs w:val="21"/>
        </w:rPr>
        <w:t>R</w:t>
      </w:r>
      <w:r w:rsidRPr="00392CCC">
        <w:rPr>
          <w:rFonts w:cs="Times New Roman"/>
          <w:szCs w:val="21"/>
        </w:rPr>
        <w:t>=1/2,</w:t>
      </w:r>
      <w:r w:rsidRPr="00392CCC">
        <w:rPr>
          <w:rFonts w:cs="Times New Roman"/>
          <w:i/>
          <w:szCs w:val="21"/>
        </w:rPr>
        <w:t>L</w:t>
      </w:r>
      <w:r w:rsidRPr="00392CCC">
        <w:rPr>
          <w:rFonts w:cs="Times New Roman"/>
          <w:szCs w:val="21"/>
        </w:rPr>
        <w:t>=8</w:t>
      </w:r>
      <w:r w:rsidRPr="00392CCC">
        <w:rPr>
          <w:rFonts w:cs="Times New Roman"/>
          <w:szCs w:val="21"/>
        </w:rPr>
        <w:t>时各算法</w:t>
      </w:r>
      <w:proofErr w:type="gramStart"/>
      <w:r w:rsidRPr="00392CCC">
        <w:rPr>
          <w:rFonts w:cs="Times New Roman"/>
          <w:szCs w:val="21"/>
        </w:rPr>
        <w:t>误块率仿真</w:t>
      </w:r>
      <w:proofErr w:type="gramEnd"/>
      <w:r w:rsidRPr="00392CCC">
        <w:rPr>
          <w:rFonts w:cs="Times New Roman"/>
          <w:szCs w:val="21"/>
        </w:rPr>
        <w:t>图</w:t>
      </w:r>
      <w:bookmarkEnd w:id="111"/>
    </w:p>
    <w:p w14:paraId="6483D03C" w14:textId="24059371" w:rsidR="00FA3ACA" w:rsidRDefault="00FA3ACA" w:rsidP="00FA3ACA">
      <w:pPr>
        <w:pStyle w:val="affb"/>
        <w:rPr>
          <w:rFonts w:eastAsiaTheme="minorEastAsia"/>
        </w:rPr>
      </w:pPr>
      <w:r>
        <w:rPr>
          <w:rFonts w:eastAsiaTheme="minorEastAsia" w:hint="eastAsia"/>
        </w:rPr>
        <w:t>F</w:t>
      </w:r>
      <w:r>
        <w:rPr>
          <w:rFonts w:eastAsiaTheme="minorEastAsia"/>
        </w:rPr>
        <w:t xml:space="preserve">ig. 4-12 Simulation graph of block error rate for each algorithm at </w:t>
      </w:r>
      <w:r w:rsidRPr="00392CCC">
        <w:rPr>
          <w:rFonts w:eastAsiaTheme="minorEastAsia"/>
          <w:i/>
        </w:rPr>
        <w:t>N</w:t>
      </w:r>
      <w:r>
        <w:rPr>
          <w:rFonts w:eastAsiaTheme="minorEastAsia"/>
        </w:rPr>
        <w:t xml:space="preserve">=256, </w:t>
      </w:r>
      <w:r w:rsidRPr="00392CCC">
        <w:rPr>
          <w:rFonts w:eastAsiaTheme="minorEastAsia"/>
          <w:i/>
        </w:rPr>
        <w:t>R</w:t>
      </w:r>
      <w:r>
        <w:rPr>
          <w:rFonts w:eastAsiaTheme="minorEastAsia"/>
        </w:rPr>
        <w:t xml:space="preserve">=1/2, </w:t>
      </w:r>
      <w:r w:rsidRPr="00392CCC">
        <w:rPr>
          <w:rFonts w:eastAsiaTheme="minorEastAsia"/>
          <w:i/>
        </w:rPr>
        <w:t>L</w:t>
      </w:r>
      <w:r>
        <w:rPr>
          <w:rFonts w:eastAsiaTheme="minorEastAsia"/>
        </w:rPr>
        <w:t>=8</w:t>
      </w:r>
    </w:p>
    <w:p w14:paraId="57E147DC" w14:textId="4204E726" w:rsidR="00FA3ACA" w:rsidRDefault="00FA3ACA" w:rsidP="00FA3ACA">
      <w:pPr>
        <w:ind w:firstLine="480"/>
      </w:pPr>
      <w:r>
        <w:rPr>
          <w:rFonts w:hint="eastAsia"/>
        </w:rPr>
        <w:t>图</w:t>
      </w:r>
      <w:r>
        <w:rPr>
          <w:rFonts w:hint="eastAsia"/>
        </w:rPr>
        <w:t>4</w:t>
      </w:r>
      <w:r>
        <w:t>-11</w:t>
      </w:r>
      <w:r>
        <w:rPr>
          <w:rFonts w:hint="eastAsia"/>
        </w:rPr>
        <w:t>和图</w:t>
      </w:r>
      <w:r>
        <w:rPr>
          <w:rFonts w:hint="eastAsia"/>
        </w:rPr>
        <w:t>4</w:t>
      </w:r>
      <w:r>
        <w:t>-12</w:t>
      </w:r>
      <w:r>
        <w:rPr>
          <w:rFonts w:hint="eastAsia"/>
        </w:rPr>
        <w:t>分别是在码长为</w:t>
      </w:r>
      <w:r>
        <w:rPr>
          <w:rFonts w:hint="eastAsia"/>
        </w:rPr>
        <w:t>5</w:t>
      </w:r>
      <w:r>
        <w:t>12</w:t>
      </w:r>
      <w:r>
        <w:rPr>
          <w:rFonts w:hint="eastAsia"/>
        </w:rPr>
        <w:t>和</w:t>
      </w:r>
      <w:r>
        <w:rPr>
          <w:rFonts w:hint="eastAsia"/>
        </w:rPr>
        <w:t>2</w:t>
      </w:r>
      <w:r>
        <w:t>56</w:t>
      </w:r>
      <w:r>
        <w:rPr>
          <w:rFonts w:hint="eastAsia"/>
        </w:rPr>
        <w:t>情况下的</w:t>
      </w:r>
      <w:proofErr w:type="gramStart"/>
      <w:r>
        <w:rPr>
          <w:rFonts w:hint="eastAsia"/>
        </w:rPr>
        <w:t>误块率仿真</w:t>
      </w:r>
      <w:proofErr w:type="gramEnd"/>
      <w:r>
        <w:rPr>
          <w:rFonts w:hint="eastAsia"/>
        </w:rPr>
        <w:t>图。从这两张图中可以看出无论是在中等码长</w:t>
      </w:r>
      <w:r>
        <w:rPr>
          <w:rFonts w:hint="eastAsia"/>
        </w:rPr>
        <w:t>5</w:t>
      </w:r>
      <w:r>
        <w:t>12</w:t>
      </w:r>
      <w:r>
        <w:rPr>
          <w:rFonts w:hint="eastAsia"/>
        </w:rPr>
        <w:t>还是在短码长</w:t>
      </w:r>
      <w:r>
        <w:t>256</w:t>
      </w:r>
      <w:r>
        <w:rPr>
          <w:rFonts w:hint="eastAsia"/>
        </w:rPr>
        <w:t>的情况下，所提出的算法相较于</w:t>
      </w:r>
      <w:r>
        <w:rPr>
          <w:rFonts w:hint="eastAsia"/>
        </w:rPr>
        <w:t>Fast</w:t>
      </w:r>
      <w:r>
        <w:t>-SCL</w:t>
      </w:r>
      <w:r>
        <w:rPr>
          <w:rFonts w:hint="eastAsia"/>
        </w:rPr>
        <w:t>译码算法几乎都没有性能损失。在码长为</w:t>
      </w:r>
      <w:r>
        <w:rPr>
          <w:rFonts w:hint="eastAsia"/>
        </w:rPr>
        <w:t>5</w:t>
      </w:r>
      <w:r>
        <w:t>12</w:t>
      </w:r>
      <w:r>
        <w:rPr>
          <w:rFonts w:hint="eastAsia"/>
        </w:rPr>
        <w:t>时，</w:t>
      </w:r>
      <w:r w:rsidR="004478AD" w:rsidRPr="004478AD">
        <w:rPr>
          <w:position w:val="-12"/>
        </w:rPr>
        <w:object w:dxaOrig="639" w:dyaOrig="360" w14:anchorId="3F85DA41">
          <v:shape id="_x0000_i1407" type="#_x0000_t75" style="width:32.25pt;height:18pt" o:ole="">
            <v:imagedata r:id="rId771" o:title=""/>
          </v:shape>
          <o:OLEObject Type="Embed" ProgID="Equation.DSMT4" ShapeID="_x0000_i1407" DrawAspect="Content" ObjectID="_1840284211" r:id="rId772"/>
        </w:object>
      </w:r>
      <w:r>
        <w:rPr>
          <w:rFonts w:hint="eastAsia"/>
        </w:rPr>
        <w:t>的</w:t>
      </w:r>
      <w:r>
        <w:rPr>
          <w:rFonts w:hint="eastAsia"/>
        </w:rPr>
        <w:t>E</w:t>
      </w:r>
      <w:r>
        <w:t>XPOS-F</w:t>
      </w:r>
      <w:r>
        <w:rPr>
          <w:rFonts w:hint="eastAsia"/>
        </w:rPr>
        <w:t>ast</w:t>
      </w:r>
      <w:r>
        <w:t>-SC</w:t>
      </w:r>
      <w:r>
        <w:rPr>
          <w:rFonts w:hint="eastAsia"/>
        </w:rPr>
        <w:t>L</w:t>
      </w:r>
      <w:r>
        <w:rPr>
          <w:rFonts w:hint="eastAsia"/>
        </w:rPr>
        <w:t>译码算法在</w:t>
      </w:r>
      <w:r w:rsidR="004478AD" w:rsidRPr="004478AD">
        <w:rPr>
          <w:position w:val="-6"/>
        </w:rPr>
        <w:object w:dxaOrig="1280" w:dyaOrig="320" w14:anchorId="4FE7A650">
          <v:shape id="_x0000_i1408" type="#_x0000_t75" style="width:63.75pt;height:16.5pt" o:ole="">
            <v:imagedata r:id="rId773" o:title=""/>
          </v:shape>
          <o:OLEObject Type="Embed" ProgID="Equation.DSMT4" ShapeID="_x0000_i1408" DrawAspect="Content" ObjectID="_1840284212" r:id="rId774"/>
        </w:object>
      </w:r>
      <w:r w:rsidR="00E235D1">
        <w:rPr>
          <w:rFonts w:hint="eastAsia"/>
        </w:rPr>
        <w:t>处</w:t>
      </w:r>
      <w:r>
        <w:rPr>
          <w:rFonts w:hint="eastAsia"/>
        </w:rPr>
        <w:t>，有</w:t>
      </w:r>
      <w:r>
        <w:rPr>
          <w:rFonts w:hint="eastAsia"/>
        </w:rPr>
        <w:t>0</w:t>
      </w:r>
      <w:r>
        <w:t>.05</w:t>
      </w:r>
      <w:r>
        <w:rPr>
          <w:rFonts w:hint="eastAsia"/>
        </w:rPr>
        <w:t>dB</w:t>
      </w:r>
      <w:r>
        <w:rPr>
          <w:rFonts w:hint="eastAsia"/>
        </w:rPr>
        <w:t>的性能损失。在码长为</w:t>
      </w:r>
      <w:r>
        <w:t>256</w:t>
      </w:r>
      <w:r>
        <w:rPr>
          <w:rFonts w:hint="eastAsia"/>
        </w:rPr>
        <w:t>时，</w:t>
      </w:r>
      <w:r w:rsidR="004478AD" w:rsidRPr="004478AD">
        <w:rPr>
          <w:position w:val="-12"/>
        </w:rPr>
        <w:object w:dxaOrig="620" w:dyaOrig="360" w14:anchorId="05C313B4">
          <v:shape id="_x0000_i1409" type="#_x0000_t75" style="width:31.5pt;height:18pt" o:ole="">
            <v:imagedata r:id="rId775" o:title=""/>
          </v:shape>
          <o:OLEObject Type="Embed" ProgID="Equation.DSMT4" ShapeID="_x0000_i1409" DrawAspect="Content" ObjectID="_1840284213" r:id="rId776"/>
        </w:object>
      </w:r>
      <w:r>
        <w:rPr>
          <w:rFonts w:hint="eastAsia"/>
        </w:rPr>
        <w:t>的</w:t>
      </w:r>
      <w:r>
        <w:rPr>
          <w:rFonts w:hint="eastAsia"/>
        </w:rPr>
        <w:t>E</w:t>
      </w:r>
      <w:r>
        <w:t>XPOS-F</w:t>
      </w:r>
      <w:r>
        <w:rPr>
          <w:rFonts w:hint="eastAsia"/>
        </w:rPr>
        <w:t>ast</w:t>
      </w:r>
      <w:r>
        <w:t>-SC</w:t>
      </w:r>
      <w:r>
        <w:rPr>
          <w:rFonts w:hint="eastAsia"/>
        </w:rPr>
        <w:t>L</w:t>
      </w:r>
      <w:r>
        <w:rPr>
          <w:rFonts w:hint="eastAsia"/>
        </w:rPr>
        <w:t>译码算法在</w:t>
      </w:r>
      <w:r w:rsidR="004478AD" w:rsidRPr="004478AD">
        <w:rPr>
          <w:position w:val="-6"/>
        </w:rPr>
        <w:object w:dxaOrig="1280" w:dyaOrig="320" w14:anchorId="68A09D93">
          <v:shape id="_x0000_i1410" type="#_x0000_t75" style="width:63.75pt;height:16.5pt" o:ole="">
            <v:imagedata r:id="rId777" o:title=""/>
          </v:shape>
          <o:OLEObject Type="Embed" ProgID="Equation.DSMT4" ShapeID="_x0000_i1410" DrawAspect="Content" ObjectID="_1840284214" r:id="rId778"/>
        </w:object>
      </w:r>
      <w:r w:rsidR="00E235D1">
        <w:rPr>
          <w:rFonts w:hint="eastAsia"/>
        </w:rPr>
        <w:t>处</w:t>
      </w:r>
      <w:r>
        <w:rPr>
          <w:rFonts w:hint="eastAsia"/>
        </w:rPr>
        <w:t>，有</w:t>
      </w:r>
      <w:r>
        <w:rPr>
          <w:rFonts w:hint="eastAsia"/>
        </w:rPr>
        <w:t>0</w:t>
      </w:r>
      <w:r>
        <w:t>.04</w:t>
      </w:r>
      <w:r>
        <w:rPr>
          <w:rFonts w:hint="eastAsia"/>
        </w:rPr>
        <w:t>dB</w:t>
      </w:r>
      <w:r>
        <w:rPr>
          <w:rFonts w:hint="eastAsia"/>
        </w:rPr>
        <w:t>的性能损失。</w:t>
      </w:r>
    </w:p>
    <w:p w14:paraId="63916F5A" w14:textId="73F6F0F2" w:rsidR="00FA3ACA" w:rsidRDefault="00FA3ACA" w:rsidP="00FA3ACA">
      <w:pPr>
        <w:ind w:firstLine="480"/>
      </w:pPr>
      <w:proofErr w:type="gramStart"/>
      <w:r>
        <w:rPr>
          <w:rFonts w:hint="eastAsia"/>
        </w:rPr>
        <w:t>从误块</w:t>
      </w:r>
      <w:proofErr w:type="gramEnd"/>
      <w:r>
        <w:rPr>
          <w:rFonts w:hint="eastAsia"/>
        </w:rPr>
        <w:t>率性能的分析中得出，所提出的算法在各种码长、码率和列表数的条件下均具备良好的性能，并不会出现明显的性能损失。为进一步验证所提算法的优越性，接下来将进行复杂度的分析。</w:t>
      </w:r>
    </w:p>
    <w:p w14:paraId="4DD339A2" w14:textId="0846CF34" w:rsidR="00204900" w:rsidRPr="00204900" w:rsidRDefault="00204900" w:rsidP="00204900">
      <w:pPr>
        <w:ind w:firstLine="480"/>
      </w:pPr>
      <w:r w:rsidRPr="00204900">
        <w:rPr>
          <w:rFonts w:hint="eastAsia"/>
        </w:rPr>
        <w:t>在码长</w:t>
      </w:r>
      <w:r w:rsidRPr="00204900">
        <w:rPr>
          <w:rFonts w:hint="eastAsia"/>
          <w:i/>
        </w:rPr>
        <w:t>N</w:t>
      </w:r>
      <w:r w:rsidRPr="00204900">
        <w:rPr>
          <w:rFonts w:hint="eastAsia"/>
        </w:rPr>
        <w:t>=1024</w:t>
      </w:r>
      <w:r w:rsidRPr="00204900">
        <w:rPr>
          <w:rFonts w:hint="eastAsia"/>
        </w:rPr>
        <w:t>的条件下，表</w:t>
      </w:r>
      <w:r w:rsidRPr="00204900">
        <w:rPr>
          <w:rFonts w:hint="eastAsia"/>
        </w:rPr>
        <w:t>4-1</w:t>
      </w:r>
      <w:r w:rsidRPr="00204900">
        <w:rPr>
          <w:rFonts w:hint="eastAsia"/>
        </w:rPr>
        <w:t>对比了不同译码算法的时间步长。从表</w:t>
      </w:r>
      <w:r>
        <w:rPr>
          <w:rFonts w:hint="eastAsia"/>
        </w:rPr>
        <w:t>4</w:t>
      </w:r>
      <w:r>
        <w:t>-1</w:t>
      </w:r>
      <w:r w:rsidRPr="00204900">
        <w:rPr>
          <w:rFonts w:hint="eastAsia"/>
        </w:rPr>
        <w:t>中可以看出，在</w:t>
      </w:r>
      <w:r w:rsidRPr="00204900">
        <w:rPr>
          <w:rFonts w:hint="eastAsia"/>
        </w:rPr>
        <w:t>Rate-1</w:t>
      </w:r>
      <w:r w:rsidRPr="00204900">
        <w:rPr>
          <w:rFonts w:hint="eastAsia"/>
        </w:rPr>
        <w:t>节点中采用并行分裂策略的译码算法，其时间步长明显低于未引入并行分裂机制的</w:t>
      </w:r>
      <w:r w:rsidRPr="00204900">
        <w:rPr>
          <w:rFonts w:hint="eastAsia"/>
        </w:rPr>
        <w:t>Fast-SCL</w:t>
      </w:r>
      <w:r w:rsidRPr="00204900">
        <w:rPr>
          <w:rFonts w:hint="eastAsia"/>
        </w:rPr>
        <w:t>译码算法。具体而言，在码率为</w:t>
      </w:r>
      <w:r w:rsidRPr="00204900">
        <w:rPr>
          <w:rFonts w:hint="eastAsia"/>
        </w:rPr>
        <w:t>1/2</w:t>
      </w:r>
      <w:r w:rsidRPr="00204900">
        <w:rPr>
          <w:rFonts w:hint="eastAsia"/>
        </w:rPr>
        <w:t>、列表数为</w:t>
      </w:r>
      <w:r w:rsidRPr="00204900">
        <w:rPr>
          <w:rFonts w:hint="eastAsia"/>
        </w:rPr>
        <w:t>8</w:t>
      </w:r>
      <w:r w:rsidRPr="00204900">
        <w:rPr>
          <w:rFonts w:hint="eastAsia"/>
        </w:rPr>
        <w:t>的情况下，本文提出的</w:t>
      </w:r>
      <w:r w:rsidRPr="00204900">
        <w:rPr>
          <w:rFonts w:hint="eastAsia"/>
        </w:rPr>
        <w:t>PS-PSSCL</w:t>
      </w:r>
      <w:r w:rsidRPr="00204900">
        <w:rPr>
          <w:rFonts w:hint="eastAsia"/>
        </w:rPr>
        <w:t>译码算法相较于</w:t>
      </w:r>
      <w:r w:rsidRPr="00204900">
        <w:rPr>
          <w:rFonts w:hint="eastAsia"/>
        </w:rPr>
        <w:t>Fast-SCL</w:t>
      </w:r>
      <w:r w:rsidRPr="00204900">
        <w:rPr>
          <w:rFonts w:hint="eastAsia"/>
        </w:rPr>
        <w:t>译码算法，时间步长降低了</w:t>
      </w:r>
      <w:r w:rsidR="004478AD" w:rsidRPr="004478AD">
        <w:rPr>
          <w:position w:val="-6"/>
        </w:rPr>
        <w:object w:dxaOrig="499" w:dyaOrig="279" w14:anchorId="64E94D52">
          <v:shape id="_x0000_i1411" type="#_x0000_t75" style="width:25.5pt;height:14.25pt" o:ole="">
            <v:imagedata r:id="rId779" o:title=""/>
          </v:shape>
          <o:OLEObject Type="Embed" ProgID="Equation.DSMT4" ShapeID="_x0000_i1411" DrawAspect="Content" ObjectID="_1840284215" r:id="rId780"/>
        </w:object>
      </w:r>
      <w:r w:rsidRPr="00204900">
        <w:rPr>
          <w:rFonts w:hint="eastAsia"/>
        </w:rPr>
        <w:t>。当系统采用高码率和大列表数配置时，这一性能优势表现得更</w:t>
      </w:r>
      <w:r>
        <w:rPr>
          <w:rFonts w:hint="eastAsia"/>
        </w:rPr>
        <w:t>加明显</w:t>
      </w:r>
      <w:r w:rsidRPr="00204900">
        <w:rPr>
          <w:rFonts w:hint="eastAsia"/>
        </w:rPr>
        <w:t>。这是因为在高码率条件下，</w:t>
      </w:r>
      <w:r w:rsidRPr="00204900">
        <w:rPr>
          <w:rFonts w:hint="eastAsia"/>
        </w:rPr>
        <w:t>Rate-1</w:t>
      </w:r>
      <w:r w:rsidRPr="00204900">
        <w:rPr>
          <w:rFonts w:hint="eastAsia"/>
        </w:rPr>
        <w:t>节点所包含的信息比特数量较多，为并行处理提供了更大的优化空间</w:t>
      </w:r>
      <w:r>
        <w:rPr>
          <w:rFonts w:hint="eastAsia"/>
        </w:rPr>
        <w:t>。</w:t>
      </w:r>
      <w:r w:rsidRPr="00204900">
        <w:rPr>
          <w:rFonts w:hint="eastAsia"/>
        </w:rPr>
        <w:t>在大列表数</w:t>
      </w:r>
      <w:r>
        <w:rPr>
          <w:rFonts w:hint="eastAsia"/>
        </w:rPr>
        <w:t>的</w:t>
      </w:r>
      <w:r w:rsidRPr="00204900">
        <w:rPr>
          <w:rFonts w:hint="eastAsia"/>
        </w:rPr>
        <w:t>设置下，需要进行路径分裂的比特数量增加，并行分裂策略能够更充分地发挥其并行处理优势。特别地，当码率提升至</w:t>
      </w:r>
      <w:r w:rsidRPr="00204900">
        <w:rPr>
          <w:rFonts w:hint="eastAsia"/>
        </w:rPr>
        <w:t>3/4</w:t>
      </w:r>
      <w:r>
        <w:rPr>
          <w:rFonts w:hint="eastAsia"/>
        </w:rPr>
        <w:t>，</w:t>
      </w:r>
      <w:r w:rsidRPr="00204900">
        <w:rPr>
          <w:rFonts w:hint="eastAsia"/>
        </w:rPr>
        <w:t>列表数增加到</w:t>
      </w:r>
      <w:r w:rsidRPr="00204900">
        <w:rPr>
          <w:rFonts w:hint="eastAsia"/>
        </w:rPr>
        <w:t>32</w:t>
      </w:r>
      <w:r w:rsidRPr="00204900">
        <w:rPr>
          <w:rFonts w:hint="eastAsia"/>
        </w:rPr>
        <w:t>时，</w:t>
      </w:r>
      <w:r w:rsidRPr="00204900">
        <w:rPr>
          <w:rFonts w:hint="eastAsia"/>
        </w:rPr>
        <w:t>PS-PSSCL</w:t>
      </w:r>
      <w:r w:rsidRPr="00204900">
        <w:rPr>
          <w:rFonts w:hint="eastAsia"/>
        </w:rPr>
        <w:t>译码算法相比</w:t>
      </w:r>
      <w:r w:rsidRPr="00204900">
        <w:rPr>
          <w:rFonts w:hint="eastAsia"/>
        </w:rPr>
        <w:t>Fast-SCL</w:t>
      </w:r>
      <w:r w:rsidRPr="00204900">
        <w:rPr>
          <w:rFonts w:hint="eastAsia"/>
        </w:rPr>
        <w:t>译码算法的时间步长下降幅度达到</w:t>
      </w:r>
      <w:r w:rsidR="004478AD" w:rsidRPr="004478AD">
        <w:rPr>
          <w:position w:val="-6"/>
        </w:rPr>
        <w:object w:dxaOrig="520" w:dyaOrig="279" w14:anchorId="19706927">
          <v:shape id="_x0000_i1412" type="#_x0000_t75" style="width:25.5pt;height:14.25pt" o:ole="">
            <v:imagedata r:id="rId781" o:title=""/>
          </v:shape>
          <o:OLEObject Type="Embed" ProgID="Equation.DSMT4" ShapeID="_x0000_i1412" DrawAspect="Content" ObjectID="_1840284216" r:id="rId782"/>
        </w:object>
      </w:r>
      <w:r w:rsidRPr="00204900">
        <w:rPr>
          <w:rFonts w:hint="eastAsia"/>
        </w:rPr>
        <w:t>。这里的时间步长定义为译码器完成整个译码过程所需的基本操作单元数量，它是衡量译码算法内在延迟特性的关键指标。在</w:t>
      </w:r>
      <w:r w:rsidRPr="00204900">
        <w:rPr>
          <w:rFonts w:hint="eastAsia"/>
        </w:rPr>
        <w:t>SCL</w:t>
      </w:r>
      <w:r w:rsidRPr="00204900">
        <w:rPr>
          <w:rFonts w:hint="eastAsia"/>
        </w:rPr>
        <w:t>译码算法框架下，</w:t>
      </w:r>
      <w:r w:rsidRPr="00204900">
        <w:rPr>
          <w:rFonts w:hint="eastAsia"/>
        </w:rPr>
        <w:lastRenderedPageBreak/>
        <w:t>无论是任意节点的对数似然比计算，还是信息比特节点的路径分裂操作，均被计</w:t>
      </w:r>
      <w:r w:rsidR="00E235D1">
        <w:rPr>
          <w:rFonts w:hint="eastAsia"/>
        </w:rPr>
        <w:t>算</w:t>
      </w:r>
      <w:r w:rsidRPr="00204900">
        <w:rPr>
          <w:rFonts w:hint="eastAsia"/>
        </w:rPr>
        <w:t>为一个基本操</w:t>
      </w:r>
      <w:r w:rsidRPr="006E6CDD">
        <w:rPr>
          <w:rFonts w:hint="eastAsia"/>
        </w:rPr>
        <w:t>作单元。因此，时间步长的缩短意味着在算法层面上能够有效降低译码延迟</w:t>
      </w:r>
      <w:r w:rsidRPr="006E6CDD">
        <w:rPr>
          <w:vertAlign w:val="superscript"/>
        </w:rPr>
        <w:fldChar w:fldCharType="begin"/>
      </w:r>
      <w:r w:rsidRPr="006E6CDD">
        <w:rPr>
          <w:vertAlign w:val="superscript"/>
        </w:rPr>
        <w:instrText xml:space="preserve"> </w:instrText>
      </w:r>
      <w:r w:rsidRPr="006E6CDD">
        <w:rPr>
          <w:rFonts w:hint="eastAsia"/>
          <w:vertAlign w:val="superscript"/>
        </w:rPr>
        <w:instrText>REF _Ref223548738 \r \h</w:instrText>
      </w:r>
      <w:r w:rsidRPr="006E6CDD">
        <w:rPr>
          <w:vertAlign w:val="superscript"/>
        </w:rPr>
        <w:instrText xml:space="preserve">  \* MERGEFORMAT </w:instrText>
      </w:r>
      <w:r w:rsidRPr="006E6CDD">
        <w:rPr>
          <w:vertAlign w:val="superscript"/>
        </w:rPr>
      </w:r>
      <w:r w:rsidRPr="006E6CDD">
        <w:rPr>
          <w:vertAlign w:val="superscript"/>
        </w:rPr>
        <w:fldChar w:fldCharType="separate"/>
      </w:r>
      <w:r w:rsidR="00DB0418">
        <w:rPr>
          <w:vertAlign w:val="superscript"/>
        </w:rPr>
        <w:t>[18]</w:t>
      </w:r>
      <w:r w:rsidRPr="006E6CDD">
        <w:rPr>
          <w:vertAlign w:val="superscript"/>
        </w:rPr>
        <w:fldChar w:fldCharType="end"/>
      </w:r>
      <w:r w:rsidRPr="006E6CDD">
        <w:rPr>
          <w:rFonts w:hint="eastAsia"/>
        </w:rPr>
        <w:t>。</w:t>
      </w:r>
    </w:p>
    <w:p w14:paraId="5B6A142F" w14:textId="64F66B63" w:rsidR="00392CCC" w:rsidRDefault="00392CCC" w:rsidP="00392CCC">
      <w:pPr>
        <w:pStyle w:val="a5"/>
        <w:keepNext/>
      </w:pPr>
      <w:bookmarkStart w:id="112" w:name="_Toc224820858"/>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DB0418">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0418">
        <w:rPr>
          <w:noProof/>
        </w:rPr>
        <w:t>1</w:t>
      </w:r>
      <w:r>
        <w:fldChar w:fldCharType="end"/>
      </w:r>
      <w:r>
        <w:t xml:space="preserve"> </w:t>
      </w:r>
      <w:r>
        <w:rPr>
          <w:rFonts w:hint="eastAsia"/>
        </w:rPr>
        <w:t>码长</w:t>
      </w:r>
      <w:r w:rsidRPr="00FA3ACA">
        <w:rPr>
          <w:rFonts w:hint="eastAsia"/>
          <w:i/>
        </w:rPr>
        <w:t>N</w:t>
      </w:r>
      <w:r w:rsidRPr="00FA3ACA">
        <w:t>=1024</w:t>
      </w:r>
      <w:r>
        <w:rPr>
          <w:rFonts w:hint="eastAsia"/>
        </w:rPr>
        <w:t>时各算法的时间步长</w:t>
      </w:r>
      <w:bookmarkEnd w:id="112"/>
    </w:p>
    <w:p w14:paraId="4457C6BE" w14:textId="193C7D91" w:rsidR="00392CCC" w:rsidRPr="00FA3ACA" w:rsidRDefault="00392CCC" w:rsidP="00392CCC">
      <w:pPr>
        <w:pStyle w:val="afffe"/>
        <w:rPr>
          <w:rFonts w:eastAsiaTheme="minorEastAsia"/>
        </w:rPr>
      </w:pPr>
      <w:r>
        <w:rPr>
          <w:rStyle w:val="affe"/>
          <w:rFonts w:hint="eastAsia"/>
        </w:rPr>
        <w:t>Table</w:t>
      </w:r>
      <w:r>
        <w:rPr>
          <w:rStyle w:val="affe"/>
        </w:rPr>
        <w:t>4</w:t>
      </w:r>
      <w:r>
        <w:rPr>
          <w:rStyle w:val="affe"/>
          <w:rFonts w:hint="eastAsia"/>
        </w:rPr>
        <w:t>-</w:t>
      </w:r>
      <w:r w:rsidR="00C85B09">
        <w:rPr>
          <w:rStyle w:val="affe"/>
        </w:rPr>
        <w:t>1</w:t>
      </w:r>
      <w:r>
        <w:rPr>
          <w:rStyle w:val="affe"/>
        </w:rPr>
        <w:t xml:space="preserve"> </w:t>
      </w:r>
      <w:r w:rsidRPr="00FA3ACA">
        <w:rPr>
          <w:rStyle w:val="affe"/>
        </w:rPr>
        <w:t xml:space="preserve">The time step of each algorithm when the code length </w:t>
      </w:r>
      <w:r w:rsidRPr="00FA3ACA">
        <w:rPr>
          <w:rStyle w:val="affe"/>
          <w:i/>
        </w:rPr>
        <w:t>N</w:t>
      </w:r>
      <w:r w:rsidRPr="00FA3ACA">
        <w:rPr>
          <w:rStyle w:val="affe"/>
        </w:rPr>
        <w:t>=1024</w:t>
      </w:r>
    </w:p>
    <w:tbl>
      <w:tblPr>
        <w:tblStyle w:val="aff4"/>
        <w:tblW w:w="8978" w:type="dxa"/>
        <w:tblLook w:val="04A0" w:firstRow="1" w:lastRow="0" w:firstColumn="1" w:lastColumn="0" w:noHBand="0" w:noVBand="1"/>
      </w:tblPr>
      <w:tblGrid>
        <w:gridCol w:w="672"/>
        <w:gridCol w:w="604"/>
        <w:gridCol w:w="1369"/>
        <w:gridCol w:w="1369"/>
        <w:gridCol w:w="1562"/>
        <w:gridCol w:w="1842"/>
        <w:gridCol w:w="1560"/>
      </w:tblGrid>
      <w:tr w:rsidR="00E235D1" w:rsidRPr="00FA3ACA" w14:paraId="6E7CB53C" w14:textId="0853A4E2" w:rsidTr="00E235D1">
        <w:trPr>
          <w:cnfStyle w:val="100000000000" w:firstRow="1" w:lastRow="0" w:firstColumn="0" w:lastColumn="0" w:oddVBand="0" w:evenVBand="0" w:oddHBand="0" w:evenHBand="0" w:firstRowFirstColumn="0" w:firstRowLastColumn="0" w:lastRowFirstColumn="0" w:lastRowLastColumn="0"/>
          <w:trHeight w:val="340"/>
        </w:trPr>
        <w:tc>
          <w:tcPr>
            <w:tcW w:w="672" w:type="dxa"/>
          </w:tcPr>
          <w:p w14:paraId="74B9273A" w14:textId="7FF442A6" w:rsidR="00E235D1" w:rsidRPr="00176B6E" w:rsidRDefault="00E235D1" w:rsidP="00FA3ACA">
            <w:pPr>
              <w:pStyle w:val="aff5"/>
              <w:rPr>
                <w:rFonts w:cs="Times New Roman"/>
                <w:kern w:val="0"/>
                <w:szCs w:val="21"/>
              </w:rPr>
            </w:pPr>
            <w:r w:rsidRPr="00176B6E">
              <w:rPr>
                <w:rFonts w:cs="Times New Roman" w:hint="eastAsia"/>
                <w:kern w:val="0"/>
                <w:szCs w:val="21"/>
              </w:rPr>
              <w:t>码率</w:t>
            </w:r>
          </w:p>
        </w:tc>
        <w:tc>
          <w:tcPr>
            <w:tcW w:w="604" w:type="dxa"/>
          </w:tcPr>
          <w:p w14:paraId="7E22C651" w14:textId="379CE312" w:rsidR="00E235D1" w:rsidRPr="00176B6E" w:rsidRDefault="00E235D1" w:rsidP="00FA3ACA">
            <w:pPr>
              <w:pStyle w:val="aff5"/>
              <w:rPr>
                <w:rFonts w:cs="Times New Roman"/>
                <w:i/>
                <w:kern w:val="0"/>
                <w:szCs w:val="21"/>
              </w:rPr>
            </w:pPr>
            <w:r w:rsidRPr="00176B6E">
              <w:rPr>
                <w:rFonts w:cs="Times New Roman" w:hint="eastAsia"/>
                <w:i/>
                <w:kern w:val="0"/>
                <w:szCs w:val="21"/>
              </w:rPr>
              <w:t>L</w:t>
            </w:r>
          </w:p>
        </w:tc>
        <w:tc>
          <w:tcPr>
            <w:tcW w:w="1369" w:type="dxa"/>
          </w:tcPr>
          <w:p w14:paraId="20918110" w14:textId="5A288C5B" w:rsidR="00E235D1" w:rsidRPr="00176B6E" w:rsidRDefault="00E235D1" w:rsidP="00FA3ACA">
            <w:pPr>
              <w:pStyle w:val="aff5"/>
              <w:rPr>
                <w:rFonts w:cs="Times New Roman"/>
                <w:kern w:val="0"/>
                <w:szCs w:val="21"/>
              </w:rPr>
            </w:pPr>
            <w:r w:rsidRPr="00E235D1">
              <w:rPr>
                <w:rFonts w:cs="Times New Roman"/>
                <w:kern w:val="0"/>
                <w:szCs w:val="21"/>
              </w:rPr>
              <w:t>PS-PSSCL</w:t>
            </w:r>
            <w:r>
              <w:rPr>
                <w:rFonts w:cs="Times New Roman" w:hint="eastAsia"/>
                <w:kern w:val="0"/>
                <w:szCs w:val="21"/>
              </w:rPr>
              <w:t>的时间步长</w:t>
            </w:r>
          </w:p>
        </w:tc>
        <w:tc>
          <w:tcPr>
            <w:tcW w:w="1369" w:type="dxa"/>
          </w:tcPr>
          <w:p w14:paraId="56704C1C" w14:textId="77777777" w:rsidR="00E235D1" w:rsidRDefault="00E235D1" w:rsidP="00FA3ACA">
            <w:pPr>
              <w:pStyle w:val="aff5"/>
              <w:rPr>
                <w:rFonts w:cs="Times New Roman"/>
                <w:kern w:val="0"/>
                <w:szCs w:val="21"/>
              </w:rPr>
            </w:pPr>
            <w:r w:rsidRPr="00176B6E">
              <w:rPr>
                <w:rFonts w:cs="Times New Roman"/>
                <w:kern w:val="0"/>
                <w:szCs w:val="21"/>
              </w:rPr>
              <w:t>CA-</w:t>
            </w:r>
            <w:r w:rsidRPr="00176B6E">
              <w:rPr>
                <w:rFonts w:cs="Times New Roman" w:hint="eastAsia"/>
                <w:kern w:val="0"/>
                <w:szCs w:val="21"/>
              </w:rPr>
              <w:t>S</w:t>
            </w:r>
            <w:r w:rsidRPr="00176B6E">
              <w:rPr>
                <w:rFonts w:cs="Times New Roman"/>
                <w:kern w:val="0"/>
                <w:szCs w:val="21"/>
              </w:rPr>
              <w:t>CL</w:t>
            </w:r>
          </w:p>
          <w:p w14:paraId="171F0126" w14:textId="59A2E0C2" w:rsidR="00E235D1" w:rsidRPr="00176B6E" w:rsidRDefault="00E235D1" w:rsidP="00FA3ACA">
            <w:pPr>
              <w:pStyle w:val="aff5"/>
              <w:rPr>
                <w:rFonts w:cs="Times New Roman"/>
                <w:kern w:val="0"/>
                <w:szCs w:val="21"/>
              </w:rPr>
            </w:pPr>
            <w:r>
              <w:rPr>
                <w:rFonts w:cs="Times New Roman" w:hint="eastAsia"/>
                <w:kern w:val="0"/>
                <w:szCs w:val="21"/>
              </w:rPr>
              <w:t>的时间步长</w:t>
            </w:r>
          </w:p>
        </w:tc>
        <w:tc>
          <w:tcPr>
            <w:tcW w:w="1562" w:type="dxa"/>
          </w:tcPr>
          <w:p w14:paraId="52349044" w14:textId="0E2E7D3A" w:rsidR="00E235D1" w:rsidRDefault="00E235D1" w:rsidP="00E235D1">
            <w:pPr>
              <w:pStyle w:val="aff5"/>
              <w:rPr>
                <w:rFonts w:cs="Times New Roman"/>
                <w:kern w:val="0"/>
                <w:szCs w:val="21"/>
              </w:rPr>
            </w:pPr>
            <w:r>
              <w:rPr>
                <w:rFonts w:cs="Times New Roman" w:hint="eastAsia"/>
                <w:kern w:val="0"/>
                <w:szCs w:val="21"/>
              </w:rPr>
              <w:t>Fast-</w:t>
            </w:r>
            <w:r>
              <w:rPr>
                <w:rFonts w:cs="Times New Roman"/>
                <w:kern w:val="0"/>
                <w:szCs w:val="21"/>
              </w:rPr>
              <w:t>SCL</w:t>
            </w:r>
          </w:p>
          <w:p w14:paraId="1B7BBBB0" w14:textId="5BD9EBB6" w:rsidR="00E235D1" w:rsidRPr="00E235D1" w:rsidRDefault="00E235D1" w:rsidP="00E235D1">
            <w:pPr>
              <w:pStyle w:val="aff5"/>
              <w:rPr>
                <w:rFonts w:cs="Times New Roman"/>
                <w:kern w:val="0"/>
                <w:szCs w:val="21"/>
              </w:rPr>
            </w:pPr>
            <w:r w:rsidRPr="00E235D1">
              <w:rPr>
                <w:rFonts w:cs="Times New Roman" w:hint="eastAsia"/>
                <w:kern w:val="0"/>
                <w:szCs w:val="21"/>
              </w:rPr>
              <w:t>的时间步长</w:t>
            </w:r>
          </w:p>
        </w:tc>
        <w:tc>
          <w:tcPr>
            <w:tcW w:w="1842" w:type="dxa"/>
          </w:tcPr>
          <w:p w14:paraId="3BF2D907" w14:textId="5E825DB3" w:rsidR="00E235D1" w:rsidRPr="00176B6E" w:rsidRDefault="00E235D1" w:rsidP="00FA3ACA">
            <w:pPr>
              <w:pStyle w:val="aff5"/>
              <w:rPr>
                <w:rFonts w:cs="Times New Roman"/>
                <w:kern w:val="0"/>
                <w:szCs w:val="21"/>
              </w:rPr>
            </w:pPr>
            <w:r w:rsidRPr="00176B6E">
              <w:rPr>
                <w:rFonts w:cs="Times New Roman" w:hint="eastAsia"/>
                <w:kern w:val="0"/>
                <w:szCs w:val="21"/>
              </w:rPr>
              <w:t>E</w:t>
            </w:r>
            <w:r w:rsidRPr="00176B6E">
              <w:rPr>
                <w:rFonts w:cs="Times New Roman"/>
                <w:kern w:val="0"/>
                <w:szCs w:val="21"/>
              </w:rPr>
              <w:t>XPOS-F</w:t>
            </w:r>
            <w:r w:rsidRPr="00176B6E">
              <w:rPr>
                <w:rFonts w:cs="Times New Roman" w:hint="eastAsia"/>
                <w:kern w:val="0"/>
                <w:szCs w:val="21"/>
              </w:rPr>
              <w:t>ast</w:t>
            </w:r>
            <w:r w:rsidRPr="00176B6E">
              <w:rPr>
                <w:rFonts w:cs="Times New Roman"/>
                <w:kern w:val="0"/>
                <w:szCs w:val="21"/>
              </w:rPr>
              <w:t>-SC</w:t>
            </w:r>
            <w:r w:rsidRPr="00176B6E">
              <w:rPr>
                <w:rFonts w:cs="Times New Roman" w:hint="eastAsia"/>
                <w:kern w:val="0"/>
                <w:szCs w:val="21"/>
              </w:rPr>
              <w:t>L</w:t>
            </w:r>
            <w:r>
              <w:rPr>
                <w:rFonts w:cs="Times New Roman" w:hint="eastAsia"/>
                <w:kern w:val="0"/>
                <w:szCs w:val="21"/>
              </w:rPr>
              <w:t>的时间步长</w:t>
            </w:r>
          </w:p>
        </w:tc>
        <w:tc>
          <w:tcPr>
            <w:tcW w:w="1560" w:type="dxa"/>
          </w:tcPr>
          <w:p w14:paraId="0BE91D57" w14:textId="60C0149A" w:rsidR="00E235D1" w:rsidRPr="00176B6E" w:rsidRDefault="00E235D1" w:rsidP="00FA3ACA">
            <w:pPr>
              <w:pStyle w:val="aff5"/>
              <w:rPr>
                <w:rFonts w:cs="Times New Roman"/>
                <w:kern w:val="0"/>
                <w:szCs w:val="21"/>
              </w:rPr>
            </w:pPr>
            <w:r w:rsidRPr="00176B6E">
              <w:rPr>
                <w:rFonts w:cs="Times New Roman" w:hint="eastAsia"/>
                <w:kern w:val="0"/>
                <w:szCs w:val="21"/>
              </w:rPr>
              <w:t>P</w:t>
            </w:r>
            <w:r w:rsidRPr="00176B6E">
              <w:rPr>
                <w:rFonts w:cs="Times New Roman"/>
                <w:kern w:val="0"/>
                <w:szCs w:val="21"/>
              </w:rPr>
              <w:t>O-F</w:t>
            </w:r>
            <w:r w:rsidRPr="00176B6E">
              <w:rPr>
                <w:rFonts w:cs="Times New Roman" w:hint="eastAsia"/>
                <w:kern w:val="0"/>
                <w:szCs w:val="21"/>
              </w:rPr>
              <w:t>ast</w:t>
            </w:r>
            <w:r w:rsidRPr="00176B6E">
              <w:rPr>
                <w:rFonts w:cs="Times New Roman"/>
                <w:kern w:val="0"/>
                <w:szCs w:val="21"/>
              </w:rPr>
              <w:t>-SCL</w:t>
            </w:r>
            <w:r>
              <w:rPr>
                <w:rFonts w:cs="Times New Roman" w:hint="eastAsia"/>
                <w:kern w:val="0"/>
                <w:szCs w:val="21"/>
              </w:rPr>
              <w:t>的时间步长</w:t>
            </w:r>
          </w:p>
        </w:tc>
      </w:tr>
      <w:tr w:rsidR="00E235D1" w:rsidRPr="00FA3ACA" w14:paraId="20B7493F" w14:textId="77777777" w:rsidTr="00E235D1">
        <w:trPr>
          <w:trHeight w:val="284"/>
        </w:trPr>
        <w:tc>
          <w:tcPr>
            <w:tcW w:w="672" w:type="dxa"/>
          </w:tcPr>
          <w:p w14:paraId="548EFD95" w14:textId="19CC35CE" w:rsidR="00E235D1" w:rsidRPr="00176B6E" w:rsidRDefault="00E235D1" w:rsidP="00FA3ACA">
            <w:pPr>
              <w:pStyle w:val="aff5"/>
              <w:rPr>
                <w:rFonts w:cs="Times New Roman"/>
                <w:kern w:val="0"/>
                <w:szCs w:val="21"/>
              </w:rPr>
            </w:pPr>
            <w:r w:rsidRPr="00176B6E">
              <w:rPr>
                <w:rFonts w:cs="Times New Roman" w:hint="eastAsia"/>
                <w:kern w:val="0"/>
                <w:szCs w:val="21"/>
              </w:rPr>
              <w:t>1</w:t>
            </w:r>
            <w:r w:rsidRPr="00176B6E">
              <w:rPr>
                <w:rFonts w:cs="Times New Roman"/>
                <w:kern w:val="0"/>
                <w:szCs w:val="21"/>
              </w:rPr>
              <w:t>/4</w:t>
            </w:r>
          </w:p>
        </w:tc>
        <w:tc>
          <w:tcPr>
            <w:tcW w:w="604" w:type="dxa"/>
          </w:tcPr>
          <w:p w14:paraId="0CA31852" w14:textId="4FF6929C" w:rsidR="00E235D1" w:rsidRPr="00176B6E" w:rsidRDefault="00E235D1" w:rsidP="00FA3ACA">
            <w:pPr>
              <w:pStyle w:val="aff5"/>
              <w:rPr>
                <w:rFonts w:cs="Times New Roman"/>
                <w:kern w:val="0"/>
                <w:szCs w:val="21"/>
              </w:rPr>
            </w:pPr>
            <w:r w:rsidRPr="00176B6E">
              <w:rPr>
                <w:rFonts w:cs="Times New Roman"/>
                <w:kern w:val="0"/>
                <w:szCs w:val="21"/>
              </w:rPr>
              <w:t>4</w:t>
            </w:r>
          </w:p>
        </w:tc>
        <w:tc>
          <w:tcPr>
            <w:tcW w:w="1369" w:type="dxa"/>
          </w:tcPr>
          <w:p w14:paraId="6B0A4373" w14:textId="2793683B" w:rsidR="00E235D1" w:rsidRPr="00176B6E" w:rsidRDefault="00E235D1" w:rsidP="00FA3ACA">
            <w:pPr>
              <w:pStyle w:val="aff5"/>
              <w:rPr>
                <w:rFonts w:cs="Times New Roman"/>
                <w:kern w:val="0"/>
                <w:szCs w:val="21"/>
              </w:rPr>
            </w:pPr>
            <w:r>
              <w:rPr>
                <w:rFonts w:cs="Times New Roman" w:hint="eastAsia"/>
                <w:kern w:val="0"/>
                <w:szCs w:val="21"/>
              </w:rPr>
              <w:t>2</w:t>
            </w:r>
            <w:r>
              <w:rPr>
                <w:rFonts w:cs="Times New Roman"/>
                <w:kern w:val="0"/>
                <w:szCs w:val="21"/>
              </w:rPr>
              <w:t>98</w:t>
            </w:r>
          </w:p>
        </w:tc>
        <w:tc>
          <w:tcPr>
            <w:tcW w:w="1369" w:type="dxa"/>
          </w:tcPr>
          <w:p w14:paraId="67E8B770" w14:textId="0910F817"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302</w:t>
            </w:r>
          </w:p>
        </w:tc>
        <w:tc>
          <w:tcPr>
            <w:tcW w:w="1562" w:type="dxa"/>
          </w:tcPr>
          <w:p w14:paraId="65D21F9F" w14:textId="395B480D" w:rsidR="00E235D1" w:rsidRPr="00176B6E" w:rsidRDefault="00E235D1" w:rsidP="00FA3ACA">
            <w:pPr>
              <w:pStyle w:val="aff5"/>
              <w:rPr>
                <w:rFonts w:cs="Times New Roman"/>
                <w:kern w:val="0"/>
                <w:szCs w:val="21"/>
              </w:rPr>
            </w:pPr>
            <w:r w:rsidRPr="00176B6E">
              <w:rPr>
                <w:rFonts w:cs="Times New Roman"/>
                <w:kern w:val="0"/>
                <w:szCs w:val="21"/>
              </w:rPr>
              <w:t>316</w:t>
            </w:r>
          </w:p>
        </w:tc>
        <w:tc>
          <w:tcPr>
            <w:tcW w:w="1842" w:type="dxa"/>
          </w:tcPr>
          <w:p w14:paraId="2206FBD0" w14:textId="552ED12B"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98</w:t>
            </w:r>
          </w:p>
        </w:tc>
        <w:tc>
          <w:tcPr>
            <w:tcW w:w="1560" w:type="dxa"/>
          </w:tcPr>
          <w:p w14:paraId="00F70CEB" w14:textId="22B7AFB4"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98</w:t>
            </w:r>
          </w:p>
        </w:tc>
      </w:tr>
      <w:tr w:rsidR="00E235D1" w:rsidRPr="00FA3ACA" w14:paraId="2A5C4F51" w14:textId="77777777" w:rsidTr="00E235D1">
        <w:trPr>
          <w:trHeight w:val="284"/>
        </w:trPr>
        <w:tc>
          <w:tcPr>
            <w:tcW w:w="672" w:type="dxa"/>
          </w:tcPr>
          <w:p w14:paraId="62C3F073" w14:textId="0BA18577" w:rsidR="00E235D1" w:rsidRPr="00176B6E" w:rsidRDefault="00E235D1" w:rsidP="00FA3ACA">
            <w:pPr>
              <w:pStyle w:val="aff5"/>
              <w:rPr>
                <w:rFonts w:cs="Times New Roman"/>
                <w:kern w:val="0"/>
                <w:szCs w:val="21"/>
              </w:rPr>
            </w:pPr>
            <w:r w:rsidRPr="00176B6E">
              <w:rPr>
                <w:rFonts w:cs="Times New Roman" w:hint="eastAsia"/>
                <w:kern w:val="0"/>
                <w:szCs w:val="21"/>
              </w:rPr>
              <w:t>1</w:t>
            </w:r>
            <w:r w:rsidRPr="00176B6E">
              <w:rPr>
                <w:rFonts w:cs="Times New Roman"/>
                <w:kern w:val="0"/>
                <w:szCs w:val="21"/>
              </w:rPr>
              <w:t>/4</w:t>
            </w:r>
          </w:p>
        </w:tc>
        <w:tc>
          <w:tcPr>
            <w:tcW w:w="604" w:type="dxa"/>
          </w:tcPr>
          <w:p w14:paraId="11EC6218" w14:textId="036F1514" w:rsidR="00E235D1" w:rsidRPr="00176B6E" w:rsidRDefault="00E235D1" w:rsidP="00FA3ACA">
            <w:pPr>
              <w:pStyle w:val="aff5"/>
              <w:rPr>
                <w:rFonts w:cs="Times New Roman"/>
                <w:kern w:val="0"/>
                <w:szCs w:val="21"/>
              </w:rPr>
            </w:pPr>
            <w:r w:rsidRPr="00176B6E">
              <w:rPr>
                <w:rFonts w:cs="Times New Roman" w:hint="eastAsia"/>
                <w:kern w:val="0"/>
                <w:szCs w:val="21"/>
              </w:rPr>
              <w:t>8</w:t>
            </w:r>
          </w:p>
        </w:tc>
        <w:tc>
          <w:tcPr>
            <w:tcW w:w="1369" w:type="dxa"/>
          </w:tcPr>
          <w:p w14:paraId="0A115FFE" w14:textId="46B148F5" w:rsidR="00E235D1" w:rsidRPr="00176B6E" w:rsidRDefault="00E235D1" w:rsidP="00FA3ACA">
            <w:pPr>
              <w:pStyle w:val="aff5"/>
              <w:rPr>
                <w:rFonts w:cs="Times New Roman"/>
                <w:kern w:val="0"/>
                <w:szCs w:val="21"/>
              </w:rPr>
            </w:pPr>
            <w:r>
              <w:rPr>
                <w:rFonts w:cs="Times New Roman" w:hint="eastAsia"/>
                <w:kern w:val="0"/>
                <w:szCs w:val="21"/>
              </w:rPr>
              <w:t>3</w:t>
            </w:r>
            <w:r>
              <w:rPr>
                <w:rFonts w:cs="Times New Roman"/>
                <w:kern w:val="0"/>
                <w:szCs w:val="21"/>
              </w:rPr>
              <w:t>34</w:t>
            </w:r>
          </w:p>
        </w:tc>
        <w:tc>
          <w:tcPr>
            <w:tcW w:w="1369" w:type="dxa"/>
          </w:tcPr>
          <w:p w14:paraId="347BDEED" w14:textId="03CA7C5B"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302</w:t>
            </w:r>
          </w:p>
        </w:tc>
        <w:tc>
          <w:tcPr>
            <w:tcW w:w="1562" w:type="dxa"/>
          </w:tcPr>
          <w:p w14:paraId="0F240A62" w14:textId="79227C79" w:rsidR="00E235D1" w:rsidRPr="00176B6E" w:rsidRDefault="00E235D1" w:rsidP="00FA3ACA">
            <w:pPr>
              <w:pStyle w:val="aff5"/>
              <w:rPr>
                <w:rFonts w:cs="Times New Roman"/>
                <w:kern w:val="0"/>
                <w:szCs w:val="21"/>
              </w:rPr>
            </w:pPr>
            <w:r w:rsidRPr="00176B6E">
              <w:rPr>
                <w:rFonts w:cs="Times New Roman"/>
                <w:kern w:val="0"/>
                <w:szCs w:val="21"/>
              </w:rPr>
              <w:t>372</w:t>
            </w:r>
          </w:p>
        </w:tc>
        <w:tc>
          <w:tcPr>
            <w:tcW w:w="1842" w:type="dxa"/>
          </w:tcPr>
          <w:p w14:paraId="7BBB66E8" w14:textId="001B3A7D"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34</w:t>
            </w:r>
          </w:p>
        </w:tc>
        <w:tc>
          <w:tcPr>
            <w:tcW w:w="1560" w:type="dxa"/>
          </w:tcPr>
          <w:p w14:paraId="5F67C0CD" w14:textId="7BDC4329"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34</w:t>
            </w:r>
          </w:p>
        </w:tc>
      </w:tr>
      <w:tr w:rsidR="00E235D1" w:rsidRPr="00FA3ACA" w14:paraId="75CC84E7" w14:textId="77777777" w:rsidTr="00E235D1">
        <w:trPr>
          <w:trHeight w:val="284"/>
        </w:trPr>
        <w:tc>
          <w:tcPr>
            <w:tcW w:w="672" w:type="dxa"/>
          </w:tcPr>
          <w:p w14:paraId="06F8792F" w14:textId="3CC89B35" w:rsidR="00E235D1" w:rsidRPr="00176B6E" w:rsidRDefault="00E235D1" w:rsidP="00FA3ACA">
            <w:pPr>
              <w:pStyle w:val="aff5"/>
              <w:rPr>
                <w:rFonts w:cs="Times New Roman"/>
                <w:kern w:val="0"/>
                <w:szCs w:val="21"/>
              </w:rPr>
            </w:pPr>
            <w:r w:rsidRPr="00176B6E">
              <w:rPr>
                <w:rFonts w:cs="Times New Roman" w:hint="eastAsia"/>
                <w:kern w:val="0"/>
                <w:szCs w:val="21"/>
              </w:rPr>
              <w:t>1</w:t>
            </w:r>
            <w:r w:rsidRPr="00176B6E">
              <w:rPr>
                <w:rFonts w:cs="Times New Roman"/>
                <w:kern w:val="0"/>
                <w:szCs w:val="21"/>
              </w:rPr>
              <w:t>/4</w:t>
            </w:r>
          </w:p>
        </w:tc>
        <w:tc>
          <w:tcPr>
            <w:tcW w:w="604" w:type="dxa"/>
          </w:tcPr>
          <w:p w14:paraId="054DA5EB" w14:textId="23F5F237" w:rsidR="00E235D1" w:rsidRPr="00176B6E" w:rsidRDefault="00E235D1" w:rsidP="00FA3ACA">
            <w:pPr>
              <w:pStyle w:val="aff5"/>
              <w:rPr>
                <w:rFonts w:cs="Times New Roman"/>
                <w:kern w:val="0"/>
                <w:szCs w:val="21"/>
              </w:rPr>
            </w:pPr>
            <w:r w:rsidRPr="00176B6E">
              <w:rPr>
                <w:rFonts w:cs="Times New Roman" w:hint="eastAsia"/>
                <w:kern w:val="0"/>
                <w:szCs w:val="21"/>
              </w:rPr>
              <w:t>1</w:t>
            </w:r>
            <w:r w:rsidRPr="00176B6E">
              <w:rPr>
                <w:rFonts w:cs="Times New Roman"/>
                <w:kern w:val="0"/>
                <w:szCs w:val="21"/>
              </w:rPr>
              <w:t>6</w:t>
            </w:r>
          </w:p>
        </w:tc>
        <w:tc>
          <w:tcPr>
            <w:tcW w:w="1369" w:type="dxa"/>
          </w:tcPr>
          <w:p w14:paraId="1F16FF29" w14:textId="75BB000C" w:rsidR="00E235D1" w:rsidRPr="00176B6E" w:rsidRDefault="00E235D1" w:rsidP="00FA3ACA">
            <w:pPr>
              <w:pStyle w:val="aff5"/>
              <w:rPr>
                <w:rFonts w:cs="Times New Roman"/>
                <w:kern w:val="0"/>
                <w:szCs w:val="21"/>
              </w:rPr>
            </w:pPr>
            <w:r>
              <w:rPr>
                <w:rFonts w:cs="Times New Roman" w:hint="eastAsia"/>
                <w:kern w:val="0"/>
                <w:szCs w:val="21"/>
              </w:rPr>
              <w:t>3</w:t>
            </w:r>
            <w:r>
              <w:rPr>
                <w:rFonts w:cs="Times New Roman"/>
                <w:kern w:val="0"/>
                <w:szCs w:val="21"/>
              </w:rPr>
              <w:t>66</w:t>
            </w:r>
          </w:p>
        </w:tc>
        <w:tc>
          <w:tcPr>
            <w:tcW w:w="1369" w:type="dxa"/>
          </w:tcPr>
          <w:p w14:paraId="0EE2D16F" w14:textId="579C37D6"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302</w:t>
            </w:r>
          </w:p>
        </w:tc>
        <w:tc>
          <w:tcPr>
            <w:tcW w:w="1562" w:type="dxa"/>
          </w:tcPr>
          <w:p w14:paraId="2E89577B" w14:textId="63CBB313" w:rsidR="00E235D1" w:rsidRPr="00176B6E" w:rsidRDefault="00E235D1" w:rsidP="00FA3ACA">
            <w:pPr>
              <w:pStyle w:val="aff5"/>
              <w:rPr>
                <w:rFonts w:cs="Times New Roman"/>
                <w:kern w:val="0"/>
                <w:szCs w:val="21"/>
              </w:rPr>
            </w:pPr>
            <w:r w:rsidRPr="00176B6E">
              <w:rPr>
                <w:rFonts w:cs="Times New Roman"/>
                <w:kern w:val="0"/>
                <w:szCs w:val="21"/>
              </w:rPr>
              <w:t>415</w:t>
            </w:r>
          </w:p>
        </w:tc>
        <w:tc>
          <w:tcPr>
            <w:tcW w:w="1842" w:type="dxa"/>
          </w:tcPr>
          <w:p w14:paraId="71C882A7" w14:textId="2F9F750C"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66</w:t>
            </w:r>
          </w:p>
        </w:tc>
        <w:tc>
          <w:tcPr>
            <w:tcW w:w="1560" w:type="dxa"/>
          </w:tcPr>
          <w:p w14:paraId="34492992" w14:textId="4C0973A1"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66</w:t>
            </w:r>
          </w:p>
        </w:tc>
      </w:tr>
      <w:tr w:rsidR="00E235D1" w:rsidRPr="00FA3ACA" w14:paraId="48CCA58A" w14:textId="77777777" w:rsidTr="00E235D1">
        <w:trPr>
          <w:trHeight w:val="284"/>
        </w:trPr>
        <w:tc>
          <w:tcPr>
            <w:tcW w:w="672" w:type="dxa"/>
          </w:tcPr>
          <w:p w14:paraId="2B9CA8F4" w14:textId="2DBD57E7" w:rsidR="00E235D1" w:rsidRPr="00176B6E" w:rsidRDefault="00E235D1" w:rsidP="00FA3ACA">
            <w:pPr>
              <w:pStyle w:val="aff5"/>
              <w:rPr>
                <w:rFonts w:cs="Times New Roman"/>
                <w:kern w:val="0"/>
                <w:szCs w:val="21"/>
              </w:rPr>
            </w:pPr>
            <w:r w:rsidRPr="00176B6E">
              <w:rPr>
                <w:rFonts w:cs="Times New Roman" w:hint="eastAsia"/>
                <w:kern w:val="0"/>
                <w:szCs w:val="21"/>
              </w:rPr>
              <w:t>1</w:t>
            </w:r>
            <w:r w:rsidRPr="00176B6E">
              <w:rPr>
                <w:rFonts w:cs="Times New Roman"/>
                <w:kern w:val="0"/>
                <w:szCs w:val="21"/>
              </w:rPr>
              <w:t>/4</w:t>
            </w:r>
          </w:p>
        </w:tc>
        <w:tc>
          <w:tcPr>
            <w:tcW w:w="604" w:type="dxa"/>
          </w:tcPr>
          <w:p w14:paraId="340A5316" w14:textId="6DAC0D7F"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2</w:t>
            </w:r>
          </w:p>
        </w:tc>
        <w:tc>
          <w:tcPr>
            <w:tcW w:w="1369" w:type="dxa"/>
          </w:tcPr>
          <w:p w14:paraId="636E44FF" w14:textId="388F886C" w:rsidR="00E235D1" w:rsidRPr="00176B6E" w:rsidRDefault="00E235D1" w:rsidP="00FA3ACA">
            <w:pPr>
              <w:pStyle w:val="aff5"/>
              <w:rPr>
                <w:rFonts w:cs="Times New Roman"/>
                <w:kern w:val="0"/>
                <w:szCs w:val="21"/>
              </w:rPr>
            </w:pPr>
            <w:r>
              <w:rPr>
                <w:rFonts w:cs="Times New Roman" w:hint="eastAsia"/>
                <w:kern w:val="0"/>
                <w:szCs w:val="21"/>
              </w:rPr>
              <w:t>3</w:t>
            </w:r>
            <w:r>
              <w:rPr>
                <w:rFonts w:cs="Times New Roman"/>
                <w:kern w:val="0"/>
                <w:szCs w:val="21"/>
              </w:rPr>
              <w:t>98</w:t>
            </w:r>
          </w:p>
        </w:tc>
        <w:tc>
          <w:tcPr>
            <w:tcW w:w="1369" w:type="dxa"/>
          </w:tcPr>
          <w:p w14:paraId="0B22408C" w14:textId="50478962"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302</w:t>
            </w:r>
          </w:p>
        </w:tc>
        <w:tc>
          <w:tcPr>
            <w:tcW w:w="1562" w:type="dxa"/>
          </w:tcPr>
          <w:p w14:paraId="3C12EE43" w14:textId="6C2C68B7" w:rsidR="00E235D1" w:rsidRPr="00176B6E" w:rsidRDefault="00E235D1" w:rsidP="00FA3ACA">
            <w:pPr>
              <w:pStyle w:val="aff5"/>
              <w:rPr>
                <w:rFonts w:cs="Times New Roman"/>
                <w:kern w:val="0"/>
                <w:szCs w:val="21"/>
              </w:rPr>
            </w:pPr>
            <w:r w:rsidRPr="00176B6E">
              <w:rPr>
                <w:rFonts w:cs="Times New Roman" w:hint="eastAsia"/>
                <w:kern w:val="0"/>
                <w:szCs w:val="21"/>
              </w:rPr>
              <w:t>4</w:t>
            </w:r>
            <w:r w:rsidRPr="00176B6E">
              <w:rPr>
                <w:rFonts w:cs="Times New Roman"/>
                <w:kern w:val="0"/>
                <w:szCs w:val="21"/>
              </w:rPr>
              <w:t>48</w:t>
            </w:r>
          </w:p>
        </w:tc>
        <w:tc>
          <w:tcPr>
            <w:tcW w:w="1842" w:type="dxa"/>
          </w:tcPr>
          <w:p w14:paraId="0C8AC283" w14:textId="135A2A93"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98</w:t>
            </w:r>
          </w:p>
        </w:tc>
        <w:tc>
          <w:tcPr>
            <w:tcW w:w="1560" w:type="dxa"/>
          </w:tcPr>
          <w:p w14:paraId="4254C314" w14:textId="21A5CB85"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98</w:t>
            </w:r>
          </w:p>
        </w:tc>
      </w:tr>
      <w:tr w:rsidR="00E235D1" w:rsidRPr="00FA3ACA" w14:paraId="375B00FD" w14:textId="77777777" w:rsidTr="00E235D1">
        <w:trPr>
          <w:trHeight w:val="284"/>
        </w:trPr>
        <w:tc>
          <w:tcPr>
            <w:tcW w:w="672" w:type="dxa"/>
          </w:tcPr>
          <w:p w14:paraId="3949CE2B" w14:textId="119EABC1" w:rsidR="00E235D1" w:rsidRPr="00176B6E" w:rsidRDefault="00E235D1" w:rsidP="00FA3ACA">
            <w:pPr>
              <w:pStyle w:val="aff5"/>
              <w:rPr>
                <w:rFonts w:cs="Times New Roman"/>
                <w:kern w:val="0"/>
                <w:szCs w:val="21"/>
              </w:rPr>
            </w:pPr>
            <w:r w:rsidRPr="00176B6E">
              <w:rPr>
                <w:rFonts w:cs="Times New Roman" w:hint="eastAsia"/>
                <w:kern w:val="0"/>
                <w:szCs w:val="21"/>
              </w:rPr>
              <w:t>1</w:t>
            </w:r>
            <w:r w:rsidRPr="00176B6E">
              <w:rPr>
                <w:rFonts w:cs="Times New Roman"/>
                <w:kern w:val="0"/>
                <w:szCs w:val="21"/>
              </w:rPr>
              <w:t>/2</w:t>
            </w:r>
          </w:p>
        </w:tc>
        <w:tc>
          <w:tcPr>
            <w:tcW w:w="604" w:type="dxa"/>
          </w:tcPr>
          <w:p w14:paraId="5F772368" w14:textId="4AB70E48" w:rsidR="00E235D1" w:rsidRPr="00176B6E" w:rsidRDefault="00E235D1" w:rsidP="00FA3ACA">
            <w:pPr>
              <w:pStyle w:val="aff5"/>
              <w:rPr>
                <w:rFonts w:cs="Times New Roman"/>
                <w:kern w:val="0"/>
                <w:szCs w:val="21"/>
              </w:rPr>
            </w:pPr>
            <w:r w:rsidRPr="00176B6E">
              <w:rPr>
                <w:rFonts w:cs="Times New Roman" w:hint="eastAsia"/>
                <w:kern w:val="0"/>
                <w:szCs w:val="21"/>
              </w:rPr>
              <w:t>4</w:t>
            </w:r>
          </w:p>
        </w:tc>
        <w:tc>
          <w:tcPr>
            <w:tcW w:w="1369" w:type="dxa"/>
          </w:tcPr>
          <w:p w14:paraId="4C00725F" w14:textId="2833BFE2" w:rsidR="00E235D1" w:rsidRPr="00176B6E" w:rsidRDefault="00E235D1" w:rsidP="00FA3ACA">
            <w:pPr>
              <w:pStyle w:val="aff5"/>
              <w:rPr>
                <w:rFonts w:cs="Times New Roman"/>
                <w:kern w:val="0"/>
                <w:szCs w:val="21"/>
              </w:rPr>
            </w:pPr>
            <w:r>
              <w:rPr>
                <w:rFonts w:cs="Times New Roman" w:hint="eastAsia"/>
                <w:kern w:val="0"/>
                <w:szCs w:val="21"/>
              </w:rPr>
              <w:t>3</w:t>
            </w:r>
            <w:r>
              <w:rPr>
                <w:rFonts w:cs="Times New Roman"/>
                <w:kern w:val="0"/>
                <w:szCs w:val="21"/>
              </w:rPr>
              <w:t>76</w:t>
            </w:r>
          </w:p>
        </w:tc>
        <w:tc>
          <w:tcPr>
            <w:tcW w:w="1369" w:type="dxa"/>
          </w:tcPr>
          <w:p w14:paraId="78963A2C" w14:textId="1859E705"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558</w:t>
            </w:r>
          </w:p>
        </w:tc>
        <w:tc>
          <w:tcPr>
            <w:tcW w:w="1562" w:type="dxa"/>
          </w:tcPr>
          <w:p w14:paraId="3642B1AE" w14:textId="730BDCF4" w:rsidR="00E235D1" w:rsidRPr="00176B6E" w:rsidRDefault="00E235D1" w:rsidP="00FA3ACA">
            <w:pPr>
              <w:pStyle w:val="aff5"/>
              <w:rPr>
                <w:rFonts w:cs="Times New Roman"/>
                <w:kern w:val="0"/>
                <w:szCs w:val="21"/>
              </w:rPr>
            </w:pPr>
            <w:r w:rsidRPr="00176B6E">
              <w:rPr>
                <w:rFonts w:cs="Times New Roman" w:hint="eastAsia"/>
                <w:kern w:val="0"/>
                <w:szCs w:val="21"/>
              </w:rPr>
              <w:t>4</w:t>
            </w:r>
            <w:r w:rsidRPr="00176B6E">
              <w:rPr>
                <w:rFonts w:cs="Times New Roman"/>
                <w:kern w:val="0"/>
                <w:szCs w:val="21"/>
              </w:rPr>
              <w:t>00</w:t>
            </w:r>
          </w:p>
        </w:tc>
        <w:tc>
          <w:tcPr>
            <w:tcW w:w="1842" w:type="dxa"/>
          </w:tcPr>
          <w:p w14:paraId="2525D980" w14:textId="052009C5"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76</w:t>
            </w:r>
          </w:p>
        </w:tc>
        <w:tc>
          <w:tcPr>
            <w:tcW w:w="1560" w:type="dxa"/>
          </w:tcPr>
          <w:p w14:paraId="3815CCB5" w14:textId="707D7399"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76</w:t>
            </w:r>
          </w:p>
        </w:tc>
      </w:tr>
      <w:tr w:rsidR="00E235D1" w:rsidRPr="00FA3ACA" w14:paraId="16EB4080" w14:textId="77777777" w:rsidTr="00E235D1">
        <w:trPr>
          <w:trHeight w:val="340"/>
        </w:trPr>
        <w:tc>
          <w:tcPr>
            <w:tcW w:w="672" w:type="dxa"/>
          </w:tcPr>
          <w:p w14:paraId="482E560E" w14:textId="217E8BD1" w:rsidR="00E235D1" w:rsidRPr="00176B6E" w:rsidRDefault="00E235D1" w:rsidP="00FA3ACA">
            <w:pPr>
              <w:pStyle w:val="aff5"/>
              <w:rPr>
                <w:rFonts w:cs="Times New Roman"/>
                <w:kern w:val="0"/>
                <w:szCs w:val="21"/>
              </w:rPr>
            </w:pPr>
            <w:r w:rsidRPr="00176B6E">
              <w:rPr>
                <w:rFonts w:cs="Times New Roman"/>
                <w:kern w:val="0"/>
                <w:szCs w:val="21"/>
              </w:rPr>
              <w:t>1/</w:t>
            </w:r>
            <w:r w:rsidRPr="00176B6E">
              <w:rPr>
                <w:rFonts w:cs="Times New Roman" w:hint="eastAsia"/>
                <w:kern w:val="0"/>
                <w:szCs w:val="21"/>
              </w:rPr>
              <w:t>2</w:t>
            </w:r>
          </w:p>
        </w:tc>
        <w:tc>
          <w:tcPr>
            <w:tcW w:w="604" w:type="dxa"/>
          </w:tcPr>
          <w:p w14:paraId="34A821F1" w14:textId="6BABCC0D" w:rsidR="00E235D1" w:rsidRPr="00176B6E" w:rsidRDefault="00E235D1" w:rsidP="00FA3ACA">
            <w:pPr>
              <w:pStyle w:val="aff5"/>
              <w:rPr>
                <w:rFonts w:cs="Times New Roman"/>
                <w:kern w:val="0"/>
                <w:szCs w:val="21"/>
              </w:rPr>
            </w:pPr>
            <w:r w:rsidRPr="00176B6E">
              <w:rPr>
                <w:rFonts w:cs="Times New Roman" w:hint="eastAsia"/>
                <w:kern w:val="0"/>
                <w:szCs w:val="21"/>
              </w:rPr>
              <w:t>8</w:t>
            </w:r>
          </w:p>
        </w:tc>
        <w:tc>
          <w:tcPr>
            <w:tcW w:w="1369" w:type="dxa"/>
          </w:tcPr>
          <w:p w14:paraId="0A67CF76" w14:textId="26C64085" w:rsidR="00E235D1" w:rsidRPr="00176B6E" w:rsidRDefault="00E235D1" w:rsidP="00FA3ACA">
            <w:pPr>
              <w:pStyle w:val="aff5"/>
              <w:rPr>
                <w:rFonts w:cs="Times New Roman"/>
                <w:kern w:val="0"/>
                <w:szCs w:val="21"/>
              </w:rPr>
            </w:pPr>
            <w:r>
              <w:rPr>
                <w:rFonts w:cs="Times New Roman" w:hint="eastAsia"/>
                <w:kern w:val="0"/>
                <w:szCs w:val="21"/>
              </w:rPr>
              <w:t>4</w:t>
            </w:r>
            <w:r>
              <w:rPr>
                <w:rFonts w:cs="Times New Roman"/>
                <w:kern w:val="0"/>
                <w:szCs w:val="21"/>
              </w:rPr>
              <w:t>36</w:t>
            </w:r>
          </w:p>
        </w:tc>
        <w:tc>
          <w:tcPr>
            <w:tcW w:w="1369" w:type="dxa"/>
          </w:tcPr>
          <w:p w14:paraId="312ADFA3" w14:textId="48309242"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558</w:t>
            </w:r>
          </w:p>
        </w:tc>
        <w:tc>
          <w:tcPr>
            <w:tcW w:w="1562" w:type="dxa"/>
          </w:tcPr>
          <w:p w14:paraId="54D235D3" w14:textId="2B0D7AA6" w:rsidR="00E235D1" w:rsidRPr="00176B6E" w:rsidRDefault="00E235D1" w:rsidP="00FA3ACA">
            <w:pPr>
              <w:pStyle w:val="aff5"/>
              <w:rPr>
                <w:rFonts w:cs="Times New Roman"/>
                <w:kern w:val="0"/>
                <w:szCs w:val="21"/>
              </w:rPr>
            </w:pPr>
            <w:r w:rsidRPr="00176B6E">
              <w:rPr>
                <w:rFonts w:cs="Times New Roman" w:hint="eastAsia"/>
                <w:kern w:val="0"/>
                <w:szCs w:val="21"/>
              </w:rPr>
              <w:t>4</w:t>
            </w:r>
            <w:r w:rsidRPr="00176B6E">
              <w:rPr>
                <w:rFonts w:cs="Times New Roman"/>
                <w:kern w:val="0"/>
                <w:szCs w:val="21"/>
              </w:rPr>
              <w:t>92</w:t>
            </w:r>
          </w:p>
        </w:tc>
        <w:tc>
          <w:tcPr>
            <w:tcW w:w="1842" w:type="dxa"/>
          </w:tcPr>
          <w:p w14:paraId="67CB5963" w14:textId="39237F2B" w:rsidR="00E235D1" w:rsidRPr="00176B6E" w:rsidRDefault="00E235D1" w:rsidP="00FA3ACA">
            <w:pPr>
              <w:pStyle w:val="aff5"/>
              <w:rPr>
                <w:rFonts w:cs="Times New Roman"/>
                <w:kern w:val="0"/>
                <w:szCs w:val="21"/>
              </w:rPr>
            </w:pPr>
            <w:r w:rsidRPr="00176B6E">
              <w:rPr>
                <w:rFonts w:cs="Times New Roman" w:hint="eastAsia"/>
                <w:kern w:val="0"/>
                <w:szCs w:val="21"/>
              </w:rPr>
              <w:t>4</w:t>
            </w:r>
            <w:r w:rsidRPr="00176B6E">
              <w:rPr>
                <w:rFonts w:cs="Times New Roman"/>
                <w:kern w:val="0"/>
                <w:szCs w:val="21"/>
              </w:rPr>
              <w:t>36</w:t>
            </w:r>
          </w:p>
        </w:tc>
        <w:tc>
          <w:tcPr>
            <w:tcW w:w="1560" w:type="dxa"/>
          </w:tcPr>
          <w:p w14:paraId="7F310720" w14:textId="17C89CF6" w:rsidR="00E235D1" w:rsidRPr="00176B6E" w:rsidRDefault="00E235D1" w:rsidP="00FA3ACA">
            <w:pPr>
              <w:pStyle w:val="aff5"/>
              <w:rPr>
                <w:rFonts w:cs="Times New Roman"/>
                <w:kern w:val="0"/>
                <w:szCs w:val="21"/>
              </w:rPr>
            </w:pPr>
            <w:r w:rsidRPr="00176B6E">
              <w:rPr>
                <w:rFonts w:cs="Times New Roman" w:hint="eastAsia"/>
                <w:kern w:val="0"/>
                <w:szCs w:val="21"/>
              </w:rPr>
              <w:t>4</w:t>
            </w:r>
            <w:r w:rsidRPr="00176B6E">
              <w:rPr>
                <w:rFonts w:cs="Times New Roman"/>
                <w:kern w:val="0"/>
                <w:szCs w:val="21"/>
              </w:rPr>
              <w:t>36</w:t>
            </w:r>
          </w:p>
        </w:tc>
      </w:tr>
      <w:tr w:rsidR="00E235D1" w:rsidRPr="00FA3ACA" w14:paraId="084DBFF1" w14:textId="77777777" w:rsidTr="00E235D1">
        <w:trPr>
          <w:trHeight w:val="284"/>
        </w:trPr>
        <w:tc>
          <w:tcPr>
            <w:tcW w:w="672" w:type="dxa"/>
          </w:tcPr>
          <w:p w14:paraId="5698CC67" w14:textId="5AE00493" w:rsidR="00E235D1" w:rsidRPr="00176B6E" w:rsidRDefault="00E235D1" w:rsidP="00FA3ACA">
            <w:pPr>
              <w:pStyle w:val="aff5"/>
              <w:rPr>
                <w:rFonts w:cs="Times New Roman"/>
                <w:kern w:val="0"/>
                <w:szCs w:val="21"/>
              </w:rPr>
            </w:pPr>
            <w:r w:rsidRPr="00176B6E">
              <w:rPr>
                <w:rFonts w:cs="Times New Roman" w:hint="eastAsia"/>
                <w:kern w:val="0"/>
                <w:szCs w:val="21"/>
              </w:rPr>
              <w:t>1</w:t>
            </w:r>
            <w:r w:rsidRPr="00176B6E">
              <w:rPr>
                <w:rFonts w:cs="Times New Roman"/>
                <w:kern w:val="0"/>
                <w:szCs w:val="21"/>
              </w:rPr>
              <w:t>/2</w:t>
            </w:r>
          </w:p>
        </w:tc>
        <w:tc>
          <w:tcPr>
            <w:tcW w:w="604" w:type="dxa"/>
          </w:tcPr>
          <w:p w14:paraId="3EE6615D" w14:textId="388588D0" w:rsidR="00E235D1" w:rsidRPr="00176B6E" w:rsidRDefault="00E235D1" w:rsidP="00FA3ACA">
            <w:pPr>
              <w:pStyle w:val="aff5"/>
              <w:rPr>
                <w:rFonts w:cs="Times New Roman"/>
                <w:kern w:val="0"/>
                <w:szCs w:val="21"/>
              </w:rPr>
            </w:pPr>
            <w:r w:rsidRPr="00176B6E">
              <w:rPr>
                <w:rFonts w:cs="Times New Roman" w:hint="eastAsia"/>
                <w:kern w:val="0"/>
                <w:szCs w:val="21"/>
              </w:rPr>
              <w:t>1</w:t>
            </w:r>
            <w:r w:rsidRPr="00176B6E">
              <w:rPr>
                <w:rFonts w:cs="Times New Roman"/>
                <w:kern w:val="0"/>
                <w:szCs w:val="21"/>
              </w:rPr>
              <w:t>6</w:t>
            </w:r>
          </w:p>
        </w:tc>
        <w:tc>
          <w:tcPr>
            <w:tcW w:w="1369" w:type="dxa"/>
          </w:tcPr>
          <w:p w14:paraId="39D2EDD2" w14:textId="138B7C56" w:rsidR="00E235D1" w:rsidRPr="00176B6E" w:rsidRDefault="00E235D1" w:rsidP="00FA3ACA">
            <w:pPr>
              <w:pStyle w:val="aff5"/>
              <w:rPr>
                <w:rFonts w:cs="Times New Roman"/>
                <w:kern w:val="0"/>
                <w:szCs w:val="21"/>
              </w:rPr>
            </w:pPr>
            <w:r>
              <w:rPr>
                <w:rFonts w:cs="Times New Roman" w:hint="eastAsia"/>
                <w:kern w:val="0"/>
                <w:szCs w:val="21"/>
              </w:rPr>
              <w:t>4</w:t>
            </w:r>
            <w:r>
              <w:rPr>
                <w:rFonts w:cs="Times New Roman"/>
                <w:kern w:val="0"/>
                <w:szCs w:val="21"/>
              </w:rPr>
              <w:t>92</w:t>
            </w:r>
          </w:p>
        </w:tc>
        <w:tc>
          <w:tcPr>
            <w:tcW w:w="1369" w:type="dxa"/>
          </w:tcPr>
          <w:p w14:paraId="27320461" w14:textId="4B8EA168"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558</w:t>
            </w:r>
          </w:p>
        </w:tc>
        <w:tc>
          <w:tcPr>
            <w:tcW w:w="1562" w:type="dxa"/>
          </w:tcPr>
          <w:p w14:paraId="44DEBDAD" w14:textId="6E9B2373" w:rsidR="00E235D1" w:rsidRPr="00176B6E" w:rsidRDefault="00E235D1" w:rsidP="00FA3ACA">
            <w:pPr>
              <w:pStyle w:val="aff5"/>
              <w:rPr>
                <w:rFonts w:cs="Times New Roman"/>
                <w:kern w:val="0"/>
                <w:szCs w:val="21"/>
              </w:rPr>
            </w:pPr>
            <w:r w:rsidRPr="00176B6E">
              <w:rPr>
                <w:rFonts w:cs="Times New Roman" w:hint="eastAsia"/>
                <w:kern w:val="0"/>
                <w:szCs w:val="21"/>
              </w:rPr>
              <w:t>5</w:t>
            </w:r>
            <w:r w:rsidRPr="00176B6E">
              <w:rPr>
                <w:rFonts w:cs="Times New Roman"/>
                <w:kern w:val="0"/>
                <w:szCs w:val="21"/>
              </w:rPr>
              <w:t>83</w:t>
            </w:r>
          </w:p>
        </w:tc>
        <w:tc>
          <w:tcPr>
            <w:tcW w:w="1842" w:type="dxa"/>
          </w:tcPr>
          <w:p w14:paraId="4242F6A4" w14:textId="21D25BBB" w:rsidR="00E235D1" w:rsidRPr="00176B6E" w:rsidRDefault="00E235D1" w:rsidP="00FA3ACA">
            <w:pPr>
              <w:pStyle w:val="aff5"/>
              <w:rPr>
                <w:rFonts w:cs="Times New Roman"/>
                <w:kern w:val="0"/>
                <w:szCs w:val="21"/>
              </w:rPr>
            </w:pPr>
            <w:r w:rsidRPr="00176B6E">
              <w:rPr>
                <w:rFonts w:cs="Times New Roman" w:hint="eastAsia"/>
                <w:kern w:val="0"/>
                <w:szCs w:val="21"/>
              </w:rPr>
              <w:t>4</w:t>
            </w:r>
            <w:r w:rsidRPr="00176B6E">
              <w:rPr>
                <w:rFonts w:cs="Times New Roman"/>
                <w:kern w:val="0"/>
                <w:szCs w:val="21"/>
              </w:rPr>
              <w:t>92</w:t>
            </w:r>
          </w:p>
        </w:tc>
        <w:tc>
          <w:tcPr>
            <w:tcW w:w="1560" w:type="dxa"/>
          </w:tcPr>
          <w:p w14:paraId="1DFCDA41" w14:textId="063A3DE5" w:rsidR="00E235D1" w:rsidRPr="00176B6E" w:rsidRDefault="00E235D1" w:rsidP="00FA3ACA">
            <w:pPr>
              <w:pStyle w:val="aff5"/>
              <w:rPr>
                <w:rFonts w:cs="Times New Roman"/>
                <w:kern w:val="0"/>
                <w:szCs w:val="21"/>
              </w:rPr>
            </w:pPr>
            <w:r w:rsidRPr="00176B6E">
              <w:rPr>
                <w:rFonts w:cs="Times New Roman" w:hint="eastAsia"/>
                <w:kern w:val="0"/>
                <w:szCs w:val="21"/>
              </w:rPr>
              <w:t>4</w:t>
            </w:r>
            <w:r w:rsidRPr="00176B6E">
              <w:rPr>
                <w:rFonts w:cs="Times New Roman"/>
                <w:kern w:val="0"/>
                <w:szCs w:val="21"/>
              </w:rPr>
              <w:t>92</w:t>
            </w:r>
          </w:p>
        </w:tc>
      </w:tr>
      <w:tr w:rsidR="00E235D1" w:rsidRPr="00FA3ACA" w14:paraId="24148B4A" w14:textId="77777777" w:rsidTr="00E235D1">
        <w:trPr>
          <w:trHeight w:val="284"/>
        </w:trPr>
        <w:tc>
          <w:tcPr>
            <w:tcW w:w="672" w:type="dxa"/>
          </w:tcPr>
          <w:p w14:paraId="7E94BBE8" w14:textId="23154E71" w:rsidR="00E235D1" w:rsidRPr="00176B6E" w:rsidRDefault="00E235D1" w:rsidP="00FA3ACA">
            <w:pPr>
              <w:pStyle w:val="aff5"/>
              <w:rPr>
                <w:rFonts w:cs="Times New Roman"/>
                <w:kern w:val="0"/>
                <w:szCs w:val="21"/>
              </w:rPr>
            </w:pPr>
            <w:r w:rsidRPr="00176B6E">
              <w:rPr>
                <w:rFonts w:cs="Times New Roman" w:hint="eastAsia"/>
                <w:kern w:val="0"/>
                <w:szCs w:val="21"/>
              </w:rPr>
              <w:t>1</w:t>
            </w:r>
            <w:r w:rsidRPr="00176B6E">
              <w:rPr>
                <w:rFonts w:cs="Times New Roman"/>
                <w:kern w:val="0"/>
                <w:szCs w:val="21"/>
              </w:rPr>
              <w:t>/2</w:t>
            </w:r>
          </w:p>
        </w:tc>
        <w:tc>
          <w:tcPr>
            <w:tcW w:w="604" w:type="dxa"/>
          </w:tcPr>
          <w:p w14:paraId="2AF9BAD4" w14:textId="726DEAB3"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2</w:t>
            </w:r>
          </w:p>
        </w:tc>
        <w:tc>
          <w:tcPr>
            <w:tcW w:w="1369" w:type="dxa"/>
          </w:tcPr>
          <w:p w14:paraId="7F2956F6" w14:textId="265D629F" w:rsidR="00E235D1" w:rsidRPr="00176B6E" w:rsidRDefault="00E235D1" w:rsidP="00FA3ACA">
            <w:pPr>
              <w:pStyle w:val="aff5"/>
              <w:rPr>
                <w:rFonts w:cs="Times New Roman"/>
                <w:kern w:val="0"/>
                <w:szCs w:val="21"/>
              </w:rPr>
            </w:pPr>
            <w:r>
              <w:rPr>
                <w:rFonts w:cs="Times New Roman" w:hint="eastAsia"/>
                <w:kern w:val="0"/>
                <w:szCs w:val="21"/>
              </w:rPr>
              <w:t>5</w:t>
            </w:r>
            <w:r>
              <w:rPr>
                <w:rFonts w:cs="Times New Roman"/>
                <w:kern w:val="0"/>
                <w:szCs w:val="21"/>
              </w:rPr>
              <w:t>40</w:t>
            </w:r>
          </w:p>
        </w:tc>
        <w:tc>
          <w:tcPr>
            <w:tcW w:w="1369" w:type="dxa"/>
          </w:tcPr>
          <w:p w14:paraId="4981211F" w14:textId="6BFA5F5D"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558</w:t>
            </w:r>
          </w:p>
        </w:tc>
        <w:tc>
          <w:tcPr>
            <w:tcW w:w="1562" w:type="dxa"/>
          </w:tcPr>
          <w:p w14:paraId="79E06E63" w14:textId="1870BC4D" w:rsidR="00E235D1" w:rsidRPr="00176B6E" w:rsidRDefault="00E235D1" w:rsidP="00FA3ACA">
            <w:pPr>
              <w:pStyle w:val="aff5"/>
              <w:rPr>
                <w:rFonts w:cs="Times New Roman"/>
                <w:kern w:val="0"/>
                <w:szCs w:val="21"/>
              </w:rPr>
            </w:pPr>
            <w:r w:rsidRPr="00176B6E">
              <w:rPr>
                <w:rFonts w:cs="Times New Roman" w:hint="eastAsia"/>
                <w:kern w:val="0"/>
                <w:szCs w:val="21"/>
              </w:rPr>
              <w:t>6</w:t>
            </w:r>
            <w:r w:rsidRPr="00176B6E">
              <w:rPr>
                <w:rFonts w:cs="Times New Roman"/>
                <w:kern w:val="0"/>
                <w:szCs w:val="21"/>
              </w:rPr>
              <w:t>50</w:t>
            </w:r>
          </w:p>
        </w:tc>
        <w:tc>
          <w:tcPr>
            <w:tcW w:w="1842" w:type="dxa"/>
          </w:tcPr>
          <w:p w14:paraId="07C57D60" w14:textId="1E15D6DF" w:rsidR="00E235D1" w:rsidRPr="00176B6E" w:rsidRDefault="00E235D1" w:rsidP="00FA3ACA">
            <w:pPr>
              <w:pStyle w:val="aff5"/>
              <w:rPr>
                <w:rFonts w:cs="Times New Roman"/>
                <w:kern w:val="0"/>
                <w:szCs w:val="21"/>
              </w:rPr>
            </w:pPr>
            <w:r w:rsidRPr="00176B6E">
              <w:rPr>
                <w:rFonts w:cs="Times New Roman" w:hint="eastAsia"/>
                <w:kern w:val="0"/>
                <w:szCs w:val="21"/>
              </w:rPr>
              <w:t>5</w:t>
            </w:r>
            <w:r w:rsidRPr="00176B6E">
              <w:rPr>
                <w:rFonts w:cs="Times New Roman"/>
                <w:kern w:val="0"/>
                <w:szCs w:val="21"/>
              </w:rPr>
              <w:t>40</w:t>
            </w:r>
          </w:p>
        </w:tc>
        <w:tc>
          <w:tcPr>
            <w:tcW w:w="1560" w:type="dxa"/>
          </w:tcPr>
          <w:p w14:paraId="3E6782DF" w14:textId="03653A56" w:rsidR="00E235D1" w:rsidRPr="00176B6E" w:rsidRDefault="00E235D1" w:rsidP="00FA3ACA">
            <w:pPr>
              <w:pStyle w:val="aff5"/>
              <w:rPr>
                <w:rFonts w:cs="Times New Roman"/>
                <w:kern w:val="0"/>
                <w:szCs w:val="21"/>
              </w:rPr>
            </w:pPr>
            <w:r w:rsidRPr="00176B6E">
              <w:rPr>
                <w:rFonts w:cs="Times New Roman" w:hint="eastAsia"/>
                <w:kern w:val="0"/>
                <w:szCs w:val="21"/>
              </w:rPr>
              <w:t>5</w:t>
            </w:r>
            <w:r w:rsidRPr="00176B6E">
              <w:rPr>
                <w:rFonts w:cs="Times New Roman"/>
                <w:kern w:val="0"/>
                <w:szCs w:val="21"/>
              </w:rPr>
              <w:t>40</w:t>
            </w:r>
          </w:p>
        </w:tc>
      </w:tr>
      <w:tr w:rsidR="00E235D1" w:rsidRPr="00FA3ACA" w14:paraId="311CB1E2" w14:textId="77777777" w:rsidTr="00E235D1">
        <w:trPr>
          <w:trHeight w:val="284"/>
        </w:trPr>
        <w:tc>
          <w:tcPr>
            <w:tcW w:w="672" w:type="dxa"/>
          </w:tcPr>
          <w:p w14:paraId="03E38603" w14:textId="76E79AF6"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/4</w:t>
            </w:r>
          </w:p>
        </w:tc>
        <w:tc>
          <w:tcPr>
            <w:tcW w:w="604" w:type="dxa"/>
          </w:tcPr>
          <w:p w14:paraId="4A98DFF4" w14:textId="7DD1B6CE" w:rsidR="00E235D1" w:rsidRPr="00176B6E" w:rsidRDefault="00E235D1" w:rsidP="00FA3ACA">
            <w:pPr>
              <w:pStyle w:val="aff5"/>
              <w:rPr>
                <w:rFonts w:cs="Times New Roman"/>
                <w:kern w:val="0"/>
                <w:szCs w:val="21"/>
              </w:rPr>
            </w:pPr>
            <w:r w:rsidRPr="00176B6E">
              <w:rPr>
                <w:rFonts w:cs="Times New Roman" w:hint="eastAsia"/>
                <w:kern w:val="0"/>
                <w:szCs w:val="21"/>
              </w:rPr>
              <w:t>4</w:t>
            </w:r>
          </w:p>
        </w:tc>
        <w:tc>
          <w:tcPr>
            <w:tcW w:w="1369" w:type="dxa"/>
          </w:tcPr>
          <w:p w14:paraId="682BCB5B" w14:textId="481A1DE4" w:rsidR="00E235D1" w:rsidRPr="00176B6E" w:rsidRDefault="00E235D1" w:rsidP="00FA3ACA">
            <w:pPr>
              <w:pStyle w:val="aff5"/>
              <w:rPr>
                <w:rFonts w:cs="Times New Roman"/>
                <w:kern w:val="0"/>
                <w:szCs w:val="21"/>
              </w:rPr>
            </w:pPr>
            <w:r>
              <w:rPr>
                <w:rFonts w:cs="Times New Roman" w:hint="eastAsia"/>
                <w:kern w:val="0"/>
                <w:szCs w:val="21"/>
              </w:rPr>
              <w:t>2</w:t>
            </w:r>
            <w:r>
              <w:rPr>
                <w:rFonts w:cs="Times New Roman"/>
                <w:kern w:val="0"/>
                <w:szCs w:val="21"/>
              </w:rPr>
              <w:t>93</w:t>
            </w:r>
          </w:p>
        </w:tc>
        <w:tc>
          <w:tcPr>
            <w:tcW w:w="1369" w:type="dxa"/>
          </w:tcPr>
          <w:p w14:paraId="65D47CB0" w14:textId="6FFA1606"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814</w:t>
            </w:r>
          </w:p>
        </w:tc>
        <w:tc>
          <w:tcPr>
            <w:tcW w:w="1562" w:type="dxa"/>
          </w:tcPr>
          <w:p w14:paraId="23C05F1B" w14:textId="49361DFB"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33</w:t>
            </w:r>
          </w:p>
        </w:tc>
        <w:tc>
          <w:tcPr>
            <w:tcW w:w="1842" w:type="dxa"/>
          </w:tcPr>
          <w:p w14:paraId="66C01029" w14:textId="46E0FCDB"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93</w:t>
            </w:r>
          </w:p>
        </w:tc>
        <w:tc>
          <w:tcPr>
            <w:tcW w:w="1560" w:type="dxa"/>
          </w:tcPr>
          <w:p w14:paraId="7138F505" w14:textId="5D7B94EF"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93</w:t>
            </w:r>
          </w:p>
        </w:tc>
      </w:tr>
      <w:tr w:rsidR="00E235D1" w:rsidRPr="00FA3ACA" w14:paraId="0A525BEF" w14:textId="77777777" w:rsidTr="00E235D1">
        <w:trPr>
          <w:trHeight w:val="340"/>
        </w:trPr>
        <w:tc>
          <w:tcPr>
            <w:tcW w:w="672" w:type="dxa"/>
          </w:tcPr>
          <w:p w14:paraId="5B7BBA54" w14:textId="16D4306F"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/4</w:t>
            </w:r>
          </w:p>
        </w:tc>
        <w:tc>
          <w:tcPr>
            <w:tcW w:w="604" w:type="dxa"/>
          </w:tcPr>
          <w:p w14:paraId="34A819E2" w14:textId="715EFEAF" w:rsidR="00E235D1" w:rsidRPr="00176B6E" w:rsidRDefault="00E235D1" w:rsidP="00FA3ACA">
            <w:pPr>
              <w:pStyle w:val="aff5"/>
              <w:rPr>
                <w:rFonts w:cs="Times New Roman"/>
                <w:kern w:val="0"/>
                <w:szCs w:val="21"/>
              </w:rPr>
            </w:pPr>
            <w:r w:rsidRPr="00176B6E">
              <w:rPr>
                <w:rFonts w:cs="Times New Roman" w:hint="eastAsia"/>
                <w:kern w:val="0"/>
                <w:szCs w:val="21"/>
              </w:rPr>
              <w:t>8</w:t>
            </w:r>
          </w:p>
        </w:tc>
        <w:tc>
          <w:tcPr>
            <w:tcW w:w="1369" w:type="dxa"/>
          </w:tcPr>
          <w:p w14:paraId="7729F035" w14:textId="7E6C6307" w:rsidR="00E235D1" w:rsidRPr="00176B6E" w:rsidRDefault="00E235D1" w:rsidP="00FA3ACA">
            <w:pPr>
              <w:pStyle w:val="aff5"/>
              <w:rPr>
                <w:rFonts w:cs="Times New Roman"/>
                <w:kern w:val="0"/>
                <w:szCs w:val="21"/>
              </w:rPr>
            </w:pPr>
            <w:r>
              <w:rPr>
                <w:rFonts w:cs="Times New Roman" w:hint="eastAsia"/>
                <w:kern w:val="0"/>
                <w:szCs w:val="21"/>
              </w:rPr>
              <w:t>3</w:t>
            </w:r>
            <w:r>
              <w:rPr>
                <w:rFonts w:cs="Times New Roman"/>
                <w:kern w:val="0"/>
                <w:szCs w:val="21"/>
              </w:rPr>
              <w:t>33</w:t>
            </w:r>
          </w:p>
        </w:tc>
        <w:tc>
          <w:tcPr>
            <w:tcW w:w="1369" w:type="dxa"/>
          </w:tcPr>
          <w:p w14:paraId="2FF5C620" w14:textId="7325408A"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814</w:t>
            </w:r>
          </w:p>
        </w:tc>
        <w:tc>
          <w:tcPr>
            <w:tcW w:w="1562" w:type="dxa"/>
          </w:tcPr>
          <w:p w14:paraId="02BE76FF" w14:textId="20679C9D" w:rsidR="00E235D1" w:rsidRPr="00176B6E" w:rsidRDefault="00E235D1" w:rsidP="00FA3ACA">
            <w:pPr>
              <w:pStyle w:val="aff5"/>
              <w:rPr>
                <w:rFonts w:cs="Times New Roman"/>
                <w:kern w:val="0"/>
                <w:szCs w:val="21"/>
              </w:rPr>
            </w:pPr>
            <w:r w:rsidRPr="00176B6E">
              <w:rPr>
                <w:rFonts w:cs="Times New Roman" w:hint="eastAsia"/>
                <w:kern w:val="0"/>
                <w:szCs w:val="21"/>
              </w:rPr>
              <w:t>4</w:t>
            </w:r>
            <w:r w:rsidRPr="00176B6E">
              <w:rPr>
                <w:rFonts w:cs="Times New Roman"/>
                <w:kern w:val="0"/>
                <w:szCs w:val="21"/>
              </w:rPr>
              <w:t>33</w:t>
            </w:r>
          </w:p>
        </w:tc>
        <w:tc>
          <w:tcPr>
            <w:tcW w:w="1842" w:type="dxa"/>
          </w:tcPr>
          <w:p w14:paraId="589901DB" w14:textId="40514137"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33</w:t>
            </w:r>
          </w:p>
        </w:tc>
        <w:tc>
          <w:tcPr>
            <w:tcW w:w="1560" w:type="dxa"/>
          </w:tcPr>
          <w:p w14:paraId="00E91EE1" w14:textId="690D8EA8"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33</w:t>
            </w:r>
          </w:p>
        </w:tc>
      </w:tr>
      <w:tr w:rsidR="00E235D1" w:rsidRPr="00FA3ACA" w14:paraId="4D2C5449" w14:textId="77777777" w:rsidTr="00E235D1">
        <w:trPr>
          <w:trHeight w:val="284"/>
        </w:trPr>
        <w:tc>
          <w:tcPr>
            <w:tcW w:w="672" w:type="dxa"/>
          </w:tcPr>
          <w:p w14:paraId="383C1804" w14:textId="6EF6AF1E"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/4</w:t>
            </w:r>
          </w:p>
        </w:tc>
        <w:tc>
          <w:tcPr>
            <w:tcW w:w="604" w:type="dxa"/>
          </w:tcPr>
          <w:p w14:paraId="7472304F" w14:textId="70BF9543" w:rsidR="00E235D1" w:rsidRPr="00176B6E" w:rsidRDefault="00E235D1" w:rsidP="00FA3ACA">
            <w:pPr>
              <w:pStyle w:val="aff5"/>
              <w:rPr>
                <w:rFonts w:cs="Times New Roman"/>
                <w:kern w:val="0"/>
                <w:szCs w:val="21"/>
              </w:rPr>
            </w:pPr>
            <w:r w:rsidRPr="00176B6E">
              <w:rPr>
                <w:rFonts w:cs="Times New Roman" w:hint="eastAsia"/>
                <w:kern w:val="0"/>
                <w:szCs w:val="21"/>
              </w:rPr>
              <w:t>1</w:t>
            </w:r>
            <w:r w:rsidRPr="00176B6E">
              <w:rPr>
                <w:rFonts w:cs="Times New Roman"/>
                <w:kern w:val="0"/>
                <w:szCs w:val="21"/>
              </w:rPr>
              <w:t>6</w:t>
            </w:r>
          </w:p>
        </w:tc>
        <w:tc>
          <w:tcPr>
            <w:tcW w:w="1369" w:type="dxa"/>
          </w:tcPr>
          <w:p w14:paraId="1FC083BE" w14:textId="2914B375" w:rsidR="00E235D1" w:rsidRPr="00176B6E" w:rsidRDefault="00E235D1" w:rsidP="00FA3ACA">
            <w:pPr>
              <w:pStyle w:val="aff5"/>
              <w:rPr>
                <w:rFonts w:cs="Times New Roman"/>
                <w:kern w:val="0"/>
                <w:szCs w:val="21"/>
              </w:rPr>
            </w:pPr>
            <w:r>
              <w:rPr>
                <w:rFonts w:cs="Times New Roman" w:hint="eastAsia"/>
                <w:kern w:val="0"/>
                <w:szCs w:val="21"/>
              </w:rPr>
              <w:t>3</w:t>
            </w:r>
            <w:r>
              <w:rPr>
                <w:rFonts w:cs="Times New Roman"/>
                <w:kern w:val="0"/>
                <w:szCs w:val="21"/>
              </w:rPr>
              <w:t>73</w:t>
            </w:r>
          </w:p>
        </w:tc>
        <w:tc>
          <w:tcPr>
            <w:tcW w:w="1369" w:type="dxa"/>
          </w:tcPr>
          <w:p w14:paraId="5BB44540" w14:textId="1EF107AF"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814</w:t>
            </w:r>
          </w:p>
        </w:tc>
        <w:tc>
          <w:tcPr>
            <w:tcW w:w="1562" w:type="dxa"/>
          </w:tcPr>
          <w:p w14:paraId="2DD1A083" w14:textId="2744A4C5" w:rsidR="00E235D1" w:rsidRPr="00176B6E" w:rsidRDefault="00E235D1" w:rsidP="00FA3ACA">
            <w:pPr>
              <w:pStyle w:val="aff5"/>
              <w:rPr>
                <w:rFonts w:cs="Times New Roman"/>
                <w:kern w:val="0"/>
                <w:szCs w:val="21"/>
              </w:rPr>
            </w:pPr>
            <w:r w:rsidRPr="00176B6E">
              <w:rPr>
                <w:rFonts w:cs="Times New Roman" w:hint="eastAsia"/>
                <w:kern w:val="0"/>
                <w:szCs w:val="21"/>
              </w:rPr>
              <w:t>5</w:t>
            </w:r>
            <w:r w:rsidRPr="00176B6E">
              <w:rPr>
                <w:rFonts w:cs="Times New Roman"/>
                <w:kern w:val="0"/>
                <w:szCs w:val="21"/>
              </w:rPr>
              <w:t>57</w:t>
            </w:r>
          </w:p>
        </w:tc>
        <w:tc>
          <w:tcPr>
            <w:tcW w:w="1842" w:type="dxa"/>
          </w:tcPr>
          <w:p w14:paraId="62339B8A" w14:textId="083FA4CA"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73</w:t>
            </w:r>
          </w:p>
        </w:tc>
        <w:tc>
          <w:tcPr>
            <w:tcW w:w="1560" w:type="dxa"/>
          </w:tcPr>
          <w:p w14:paraId="70E2F05F" w14:textId="4826AA35"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73</w:t>
            </w:r>
          </w:p>
        </w:tc>
      </w:tr>
      <w:tr w:rsidR="00E235D1" w:rsidRPr="00FA3ACA" w14:paraId="76C7B134" w14:textId="77777777" w:rsidTr="00E235D1">
        <w:trPr>
          <w:trHeight w:val="284"/>
        </w:trPr>
        <w:tc>
          <w:tcPr>
            <w:tcW w:w="672" w:type="dxa"/>
          </w:tcPr>
          <w:p w14:paraId="0B8E169E" w14:textId="5AD223DF"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/4</w:t>
            </w:r>
          </w:p>
        </w:tc>
        <w:tc>
          <w:tcPr>
            <w:tcW w:w="604" w:type="dxa"/>
          </w:tcPr>
          <w:p w14:paraId="65067487" w14:textId="00552614" w:rsidR="00E235D1" w:rsidRPr="00176B6E" w:rsidRDefault="00E235D1" w:rsidP="00FA3ACA">
            <w:pPr>
              <w:pStyle w:val="aff5"/>
              <w:rPr>
                <w:rFonts w:cs="Times New Roman"/>
                <w:kern w:val="0"/>
                <w:szCs w:val="21"/>
              </w:rPr>
            </w:pPr>
            <w:r w:rsidRPr="00176B6E">
              <w:rPr>
                <w:rFonts w:cs="Times New Roman" w:hint="eastAsia"/>
                <w:kern w:val="0"/>
                <w:szCs w:val="21"/>
              </w:rPr>
              <w:t>3</w:t>
            </w:r>
            <w:r w:rsidRPr="00176B6E">
              <w:rPr>
                <w:rFonts w:cs="Times New Roman"/>
                <w:kern w:val="0"/>
                <w:szCs w:val="21"/>
              </w:rPr>
              <w:t>2</w:t>
            </w:r>
          </w:p>
        </w:tc>
        <w:tc>
          <w:tcPr>
            <w:tcW w:w="1369" w:type="dxa"/>
          </w:tcPr>
          <w:p w14:paraId="622FEF06" w14:textId="5D13AAC4" w:rsidR="00E235D1" w:rsidRPr="00176B6E" w:rsidRDefault="00E235D1" w:rsidP="00FA3ACA">
            <w:pPr>
              <w:pStyle w:val="aff5"/>
              <w:rPr>
                <w:rFonts w:cs="Times New Roman"/>
                <w:kern w:val="0"/>
                <w:szCs w:val="21"/>
              </w:rPr>
            </w:pPr>
            <w:r>
              <w:rPr>
                <w:rFonts w:cs="Times New Roman" w:hint="eastAsia"/>
                <w:kern w:val="0"/>
                <w:szCs w:val="21"/>
              </w:rPr>
              <w:t>4</w:t>
            </w:r>
            <w:r>
              <w:rPr>
                <w:rFonts w:cs="Times New Roman"/>
                <w:kern w:val="0"/>
                <w:szCs w:val="21"/>
              </w:rPr>
              <w:t>05</w:t>
            </w:r>
          </w:p>
        </w:tc>
        <w:tc>
          <w:tcPr>
            <w:tcW w:w="1369" w:type="dxa"/>
          </w:tcPr>
          <w:p w14:paraId="43B143AC" w14:textId="378AC838" w:rsidR="00E235D1" w:rsidRPr="00176B6E" w:rsidRDefault="00E235D1" w:rsidP="00FA3ACA">
            <w:pPr>
              <w:pStyle w:val="aff5"/>
              <w:rPr>
                <w:rFonts w:cs="Times New Roman"/>
                <w:kern w:val="0"/>
                <w:szCs w:val="21"/>
              </w:rPr>
            </w:pPr>
            <w:r w:rsidRPr="00176B6E">
              <w:rPr>
                <w:rFonts w:cs="Times New Roman" w:hint="eastAsia"/>
                <w:kern w:val="0"/>
                <w:szCs w:val="21"/>
              </w:rPr>
              <w:t>2</w:t>
            </w:r>
            <w:r w:rsidRPr="00176B6E">
              <w:rPr>
                <w:rFonts w:cs="Times New Roman"/>
                <w:kern w:val="0"/>
                <w:szCs w:val="21"/>
              </w:rPr>
              <w:t>814</w:t>
            </w:r>
          </w:p>
        </w:tc>
        <w:tc>
          <w:tcPr>
            <w:tcW w:w="1562" w:type="dxa"/>
          </w:tcPr>
          <w:p w14:paraId="027DF528" w14:textId="5018B89F" w:rsidR="00E235D1" w:rsidRPr="00176B6E" w:rsidRDefault="00E235D1" w:rsidP="00FA3ACA">
            <w:pPr>
              <w:pStyle w:val="aff5"/>
              <w:rPr>
                <w:rFonts w:cs="Times New Roman"/>
                <w:kern w:val="0"/>
                <w:szCs w:val="21"/>
              </w:rPr>
            </w:pPr>
            <w:r w:rsidRPr="00176B6E">
              <w:rPr>
                <w:rFonts w:cs="Times New Roman" w:hint="eastAsia"/>
                <w:kern w:val="0"/>
                <w:szCs w:val="21"/>
              </w:rPr>
              <w:t>6</w:t>
            </w:r>
            <w:r w:rsidRPr="00176B6E">
              <w:rPr>
                <w:rFonts w:cs="Times New Roman"/>
                <w:kern w:val="0"/>
                <w:szCs w:val="21"/>
              </w:rPr>
              <w:t>89</w:t>
            </w:r>
          </w:p>
        </w:tc>
        <w:tc>
          <w:tcPr>
            <w:tcW w:w="1842" w:type="dxa"/>
          </w:tcPr>
          <w:p w14:paraId="72470536" w14:textId="0CA189A4" w:rsidR="00E235D1" w:rsidRPr="00176B6E" w:rsidRDefault="00E235D1" w:rsidP="00FA3ACA">
            <w:pPr>
              <w:pStyle w:val="aff5"/>
              <w:rPr>
                <w:rFonts w:cs="Times New Roman"/>
                <w:kern w:val="0"/>
                <w:szCs w:val="21"/>
              </w:rPr>
            </w:pPr>
            <w:r w:rsidRPr="00176B6E">
              <w:rPr>
                <w:rFonts w:cs="Times New Roman" w:hint="eastAsia"/>
                <w:kern w:val="0"/>
                <w:szCs w:val="21"/>
              </w:rPr>
              <w:t>4</w:t>
            </w:r>
            <w:r w:rsidRPr="00176B6E">
              <w:rPr>
                <w:rFonts w:cs="Times New Roman"/>
                <w:kern w:val="0"/>
                <w:szCs w:val="21"/>
              </w:rPr>
              <w:t>05</w:t>
            </w:r>
          </w:p>
        </w:tc>
        <w:tc>
          <w:tcPr>
            <w:tcW w:w="1560" w:type="dxa"/>
          </w:tcPr>
          <w:p w14:paraId="299FE958" w14:textId="0E5C91AB" w:rsidR="00E235D1" w:rsidRPr="00176B6E" w:rsidRDefault="00E235D1" w:rsidP="00FA3ACA">
            <w:pPr>
              <w:pStyle w:val="aff5"/>
              <w:rPr>
                <w:rFonts w:cs="Times New Roman"/>
                <w:kern w:val="0"/>
                <w:szCs w:val="21"/>
              </w:rPr>
            </w:pPr>
            <w:r w:rsidRPr="00176B6E">
              <w:rPr>
                <w:rFonts w:cs="Times New Roman" w:hint="eastAsia"/>
                <w:kern w:val="0"/>
                <w:szCs w:val="21"/>
              </w:rPr>
              <w:t>4</w:t>
            </w:r>
            <w:r w:rsidRPr="00176B6E">
              <w:rPr>
                <w:rFonts w:cs="Times New Roman"/>
                <w:kern w:val="0"/>
                <w:szCs w:val="21"/>
              </w:rPr>
              <w:t>05</w:t>
            </w:r>
          </w:p>
        </w:tc>
      </w:tr>
    </w:tbl>
    <w:p w14:paraId="219A9D7F" w14:textId="4C6BA50B" w:rsidR="00A56857" w:rsidRDefault="00A56857" w:rsidP="00204900">
      <w:pPr>
        <w:spacing w:before="120"/>
        <w:ind w:firstLine="480"/>
        <w:rPr>
          <w:rFonts w:cs="Times New Roman"/>
          <w:color w:val="0F1115"/>
          <w:shd w:val="clear" w:color="auto" w:fill="FFFFFF"/>
        </w:rPr>
      </w:pPr>
      <w:r w:rsidRPr="00A56857">
        <w:rPr>
          <w:rFonts w:cs="Times New Roman"/>
          <w:color w:val="0F1115"/>
          <w:shd w:val="clear" w:color="auto" w:fill="FFFFFF"/>
        </w:rPr>
        <w:t>PO-Fast-SCL</w:t>
      </w:r>
      <w:r w:rsidRPr="00A56857">
        <w:rPr>
          <w:rFonts w:cs="Times New Roman"/>
          <w:color w:val="0F1115"/>
          <w:shd w:val="clear" w:color="auto" w:fill="FFFFFF"/>
        </w:rPr>
        <w:t>、</w:t>
      </w:r>
      <w:r w:rsidRPr="00A56857">
        <w:rPr>
          <w:rFonts w:cs="Times New Roman"/>
          <w:color w:val="0F1115"/>
          <w:shd w:val="clear" w:color="auto" w:fill="FFFFFF"/>
        </w:rPr>
        <w:t>EXPOS-Fast-SCL</w:t>
      </w:r>
      <w:r w:rsidRPr="00A56857">
        <w:rPr>
          <w:rFonts w:cs="Times New Roman"/>
          <w:color w:val="0F1115"/>
          <w:shd w:val="clear" w:color="auto" w:fill="FFFFFF"/>
        </w:rPr>
        <w:t>算法与本文所提出的算法均在</w:t>
      </w:r>
      <w:r w:rsidRPr="00A56857">
        <w:rPr>
          <w:rFonts w:cs="Times New Roman"/>
          <w:color w:val="0F1115"/>
          <w:shd w:val="clear" w:color="auto" w:fill="FFFFFF"/>
        </w:rPr>
        <w:t>Rate-1</w:t>
      </w:r>
      <w:r w:rsidRPr="00A56857">
        <w:rPr>
          <w:rFonts w:cs="Times New Roman"/>
          <w:color w:val="0F1115"/>
          <w:shd w:val="clear" w:color="auto" w:fill="FFFFFF"/>
        </w:rPr>
        <w:t>节点中引入了并行分裂机制，显著提升了译码流程的并行度</w:t>
      </w:r>
      <w:r w:rsidRPr="00A56857">
        <w:rPr>
          <w:rFonts w:cs="Times New Roman"/>
        </w:rPr>
        <w:t>，因此它们与本文所提算法</w:t>
      </w:r>
      <w:r>
        <w:rPr>
          <w:rFonts w:ascii="Segoe UI" w:hAnsi="Segoe UI" w:cs="Segoe UI"/>
          <w:color w:val="0F1115"/>
          <w:shd w:val="clear" w:color="auto" w:fill="FFFFFF"/>
        </w:rPr>
        <w:t>在关键的时间步长指标上表现一致</w:t>
      </w:r>
      <w:r w:rsidRPr="00A56857">
        <w:rPr>
          <w:rFonts w:cs="Times New Roman"/>
        </w:rPr>
        <w:t>。</w:t>
      </w:r>
      <w:r>
        <w:rPr>
          <w:rFonts w:cs="Times New Roman" w:hint="eastAsia"/>
        </w:rPr>
        <w:t>但这种并行分裂带来的时间步长减少是有代价的</w:t>
      </w:r>
      <w:r>
        <w:rPr>
          <w:rFonts w:hint="eastAsia"/>
        </w:rPr>
        <w:t>。</w:t>
      </w:r>
      <w:r w:rsidRPr="00A56857">
        <w:rPr>
          <w:rFonts w:cs="Times New Roman"/>
          <w:color w:val="0F1115"/>
          <w:shd w:val="clear" w:color="auto" w:fill="FFFFFF"/>
        </w:rPr>
        <w:t>具体而言，在</w:t>
      </w:r>
      <w:r w:rsidRPr="00A56857">
        <w:rPr>
          <w:rFonts w:cs="Times New Roman"/>
          <w:color w:val="0F1115"/>
          <w:shd w:val="clear" w:color="auto" w:fill="FFFFFF"/>
        </w:rPr>
        <w:t>Rate-1</w:t>
      </w:r>
      <w:r w:rsidRPr="00A56857">
        <w:rPr>
          <w:rFonts w:cs="Times New Roman"/>
          <w:color w:val="0F1115"/>
          <w:shd w:val="clear" w:color="auto" w:fill="FFFFFF"/>
        </w:rPr>
        <w:t>节点的并行处理过程中，多个</w:t>
      </w:r>
      <w:proofErr w:type="gramStart"/>
      <w:r w:rsidRPr="00A56857">
        <w:rPr>
          <w:rFonts w:cs="Times New Roman"/>
          <w:color w:val="0F1115"/>
          <w:shd w:val="clear" w:color="auto" w:fill="FFFFFF"/>
        </w:rPr>
        <w:t>比特位</w:t>
      </w:r>
      <w:proofErr w:type="gramEnd"/>
      <w:r w:rsidRPr="00A56857">
        <w:rPr>
          <w:rFonts w:cs="Times New Roman"/>
          <w:color w:val="0F1115"/>
          <w:shd w:val="clear" w:color="auto" w:fill="FFFFFF"/>
        </w:rPr>
        <w:t>在同一时间步</w:t>
      </w:r>
      <w:r w:rsidR="003E0973">
        <w:rPr>
          <w:rFonts w:cs="Times New Roman" w:hint="eastAsia"/>
          <w:color w:val="0F1115"/>
          <w:shd w:val="clear" w:color="auto" w:fill="FFFFFF"/>
        </w:rPr>
        <w:t>长</w:t>
      </w:r>
      <w:r w:rsidRPr="00A56857">
        <w:rPr>
          <w:rFonts w:cs="Times New Roman"/>
          <w:color w:val="0F1115"/>
          <w:shd w:val="clear" w:color="auto" w:fill="FFFFFF"/>
        </w:rPr>
        <w:t>内同时进行路径拓展，导致候选路径数量呈</w:t>
      </w:r>
      <w:proofErr w:type="gramStart"/>
      <w:r w:rsidRPr="00A56857">
        <w:rPr>
          <w:rFonts w:cs="Times New Roman"/>
          <w:color w:val="0F1115"/>
          <w:shd w:val="clear" w:color="auto" w:fill="FFFFFF"/>
        </w:rPr>
        <w:t>倍数</w:t>
      </w:r>
      <w:proofErr w:type="gramEnd"/>
      <w:r w:rsidRPr="00A56857">
        <w:rPr>
          <w:rFonts w:cs="Times New Roman"/>
          <w:color w:val="0F1115"/>
          <w:shd w:val="clear" w:color="auto" w:fill="FFFFFF"/>
        </w:rPr>
        <w:t>级瞬时激增。这些大量衍生的多余路径随即对译码器</w:t>
      </w:r>
      <w:r>
        <w:rPr>
          <w:rFonts w:cs="Times New Roman" w:hint="eastAsia"/>
          <w:color w:val="0F1115"/>
          <w:shd w:val="clear" w:color="auto" w:fill="FFFFFF"/>
        </w:rPr>
        <w:t>造成了明显的压力。</w:t>
      </w:r>
      <w:r w:rsidRPr="00A56857">
        <w:rPr>
          <w:rFonts w:cs="Times New Roman"/>
          <w:color w:val="0F1115"/>
          <w:shd w:val="clear" w:color="auto" w:fill="FFFFFF"/>
        </w:rPr>
        <w:t>一方面，排序网络需对</w:t>
      </w:r>
      <w:r w:rsidRPr="00A56857">
        <w:rPr>
          <w:rFonts w:cs="Times New Roman" w:hint="eastAsia"/>
          <w:color w:val="0F1115"/>
          <w:shd w:val="clear" w:color="auto" w:fill="FFFFFF"/>
        </w:rPr>
        <w:t>数量</w:t>
      </w:r>
      <w:r w:rsidRPr="00A56857">
        <w:rPr>
          <w:rFonts w:cs="Times New Roman"/>
          <w:color w:val="0F1115"/>
          <w:shd w:val="clear" w:color="auto" w:fill="FFFFFF"/>
        </w:rPr>
        <w:t>急剧膨胀的路径</w:t>
      </w:r>
      <w:r w:rsidRPr="00A56857">
        <w:rPr>
          <w:rFonts w:cs="Times New Roman" w:hint="eastAsia"/>
          <w:color w:val="0F1115"/>
          <w:shd w:val="clear" w:color="auto" w:fill="FFFFFF"/>
        </w:rPr>
        <w:t>进行排序</w:t>
      </w:r>
      <w:r>
        <w:rPr>
          <w:rFonts w:cs="Times New Roman" w:hint="eastAsia"/>
          <w:color w:val="0F1115"/>
          <w:shd w:val="clear" w:color="auto" w:fill="FFFFFF"/>
        </w:rPr>
        <w:t>、比较和</w:t>
      </w:r>
      <w:r w:rsidRPr="00A56857">
        <w:rPr>
          <w:rFonts w:cs="Times New Roman" w:hint="eastAsia"/>
          <w:color w:val="0F1115"/>
          <w:shd w:val="clear" w:color="auto" w:fill="FFFFFF"/>
        </w:rPr>
        <w:t>删除操作，另一方面</w:t>
      </w:r>
      <w:r w:rsidRPr="00A56857">
        <w:rPr>
          <w:rFonts w:cs="Times New Roman"/>
          <w:color w:val="0F1115"/>
          <w:shd w:val="clear" w:color="auto" w:fill="FFFFFF"/>
        </w:rPr>
        <w:t>路径存储器需要同时容纳并管理这些激增的候选路径</w:t>
      </w:r>
      <w:r w:rsidRPr="00A56857">
        <w:rPr>
          <w:rFonts w:cs="Times New Roman" w:hint="eastAsia"/>
          <w:color w:val="0F1115"/>
          <w:shd w:val="clear" w:color="auto" w:fill="FFFFFF"/>
        </w:rPr>
        <w:t>。因此，</w:t>
      </w:r>
      <w:r w:rsidRPr="00A56857">
        <w:rPr>
          <w:rFonts w:cs="Times New Roman" w:hint="eastAsia"/>
          <w:color w:val="0F1115"/>
          <w:shd w:val="clear" w:color="auto" w:fill="FFFFFF"/>
        </w:rPr>
        <w:t>Rate-1</w:t>
      </w:r>
      <w:r w:rsidRPr="00A56857">
        <w:rPr>
          <w:rFonts w:cs="Times New Roman" w:hint="eastAsia"/>
          <w:color w:val="0F1115"/>
          <w:shd w:val="clear" w:color="auto" w:fill="FFFFFF"/>
        </w:rPr>
        <w:t>节点中并行分裂所产生的候选路径数量，成为了衡量该类算法复杂度的</w:t>
      </w:r>
      <w:r>
        <w:rPr>
          <w:rFonts w:cs="Times New Roman" w:hint="eastAsia"/>
          <w:color w:val="0F1115"/>
          <w:shd w:val="clear" w:color="auto" w:fill="FFFFFF"/>
        </w:rPr>
        <w:t>重要</w:t>
      </w:r>
      <w:r w:rsidRPr="00A56857">
        <w:rPr>
          <w:rFonts w:cs="Times New Roman" w:hint="eastAsia"/>
          <w:color w:val="0F1115"/>
          <w:shd w:val="clear" w:color="auto" w:fill="FFFFFF"/>
        </w:rPr>
        <w:t>指标。</w:t>
      </w:r>
    </w:p>
    <w:p w14:paraId="58A7781A" w14:textId="2B2D6F9E" w:rsidR="00204900" w:rsidRDefault="00204900" w:rsidP="00A56857">
      <w:pPr>
        <w:ind w:firstLine="480"/>
        <w:rPr>
          <w:rFonts w:cs="Times New Roman"/>
          <w:color w:val="0F1115"/>
          <w:shd w:val="clear" w:color="auto" w:fill="FFFFFF"/>
        </w:rPr>
      </w:pPr>
      <w:r>
        <w:rPr>
          <w:rFonts w:hint="eastAsia"/>
        </w:rPr>
        <w:t>如表</w:t>
      </w:r>
      <w:r>
        <w:rPr>
          <w:rFonts w:hint="eastAsia"/>
        </w:rPr>
        <w:t>4</w:t>
      </w:r>
      <w:r>
        <w:t>-2</w:t>
      </w:r>
      <w:r>
        <w:rPr>
          <w:rFonts w:hint="eastAsia"/>
        </w:rPr>
        <w:t>所示，是各个算法在</w:t>
      </w:r>
      <w:r>
        <w:rPr>
          <w:rFonts w:hint="eastAsia"/>
        </w:rPr>
        <w:t>Rate</w:t>
      </w:r>
      <w:r>
        <w:t>-1</w:t>
      </w:r>
      <w:r>
        <w:rPr>
          <w:rFonts w:hint="eastAsia"/>
        </w:rPr>
        <w:t>节点中产生的候选路数量的对比。</w:t>
      </w:r>
      <w:r>
        <w:rPr>
          <w:rFonts w:hint="eastAsia"/>
        </w:rPr>
        <w:t>P</w:t>
      </w:r>
      <w:r>
        <w:t>S-PSSCL</w:t>
      </w:r>
      <w:r>
        <w:rPr>
          <w:rFonts w:hint="eastAsia"/>
        </w:rPr>
        <w:t>译码算法生成的候选路径数量跟实际的传输情况有关，在不同信噪比下其候选路径数量不同。因此取其在一定信噪比范围内的平均值和最大值。该信噪比范围与图</w:t>
      </w:r>
      <w:r>
        <w:rPr>
          <w:rFonts w:hint="eastAsia"/>
        </w:rPr>
        <w:t>4</w:t>
      </w:r>
      <w:r>
        <w:t>-8~</w:t>
      </w:r>
      <w:r>
        <w:rPr>
          <w:rFonts w:hint="eastAsia"/>
        </w:rPr>
        <w:t>图</w:t>
      </w:r>
      <w:r>
        <w:t>4-12</w:t>
      </w:r>
      <w:r>
        <w:rPr>
          <w:rFonts w:hint="eastAsia"/>
        </w:rPr>
        <w:t>中所取的信噪比范围一致，因此可以方便的比较各个算法的性能和复杂度情况。</w:t>
      </w:r>
      <w:r w:rsidRPr="00A56857">
        <w:rPr>
          <w:rFonts w:hint="eastAsia"/>
        </w:rPr>
        <w:t>E</w:t>
      </w:r>
      <w:r w:rsidRPr="00A56857">
        <w:t>XPOS-F</w:t>
      </w:r>
      <w:r w:rsidRPr="00A56857">
        <w:rPr>
          <w:rFonts w:hint="eastAsia"/>
        </w:rPr>
        <w:t>ast</w:t>
      </w:r>
      <w:r w:rsidRPr="00A56857">
        <w:t>-SC</w:t>
      </w:r>
      <w:r w:rsidRPr="00A56857">
        <w:rPr>
          <w:rFonts w:hint="eastAsia"/>
        </w:rPr>
        <w:t>L</w:t>
      </w:r>
      <w:r w:rsidRPr="00A56857">
        <w:rPr>
          <w:rFonts w:hint="eastAsia"/>
        </w:rPr>
        <w:t>算法的</w:t>
      </w:r>
      <w:r w:rsidR="004478AD" w:rsidRPr="004478AD">
        <w:rPr>
          <w:position w:val="-12"/>
        </w:rPr>
        <w:object w:dxaOrig="260" w:dyaOrig="360" w14:anchorId="07A9163D">
          <v:shape id="_x0000_i1413" type="#_x0000_t75" style="width:12.75pt;height:18pt" o:ole="">
            <v:imagedata r:id="rId744" o:title=""/>
          </v:shape>
          <o:OLEObject Type="Embed" ProgID="Equation.DSMT4" ShapeID="_x0000_i1413" DrawAspect="Content" ObjectID="_1840284217" r:id="rId783"/>
        </w:object>
      </w:r>
      <w:r w:rsidRPr="00A56857">
        <w:rPr>
          <w:rFonts w:hint="eastAsia"/>
        </w:rPr>
        <w:t>值为削减候选路径的梯度值，</w:t>
      </w:r>
      <w:r w:rsidR="004478AD" w:rsidRPr="004478AD">
        <w:rPr>
          <w:position w:val="-12"/>
        </w:rPr>
        <w:object w:dxaOrig="260" w:dyaOrig="360" w14:anchorId="6376C161">
          <v:shape id="_x0000_i1414" type="#_x0000_t75" style="width:12.75pt;height:18pt" o:ole="">
            <v:imagedata r:id="rId753" o:title=""/>
          </v:shape>
          <o:OLEObject Type="Embed" ProgID="Equation.DSMT4" ShapeID="_x0000_i1414" DrawAspect="Content" ObjectID="_1840284218" r:id="rId784"/>
        </w:object>
      </w:r>
      <w:r>
        <w:rPr>
          <w:rFonts w:hint="eastAsia"/>
        </w:rPr>
        <w:t>越大则生成的候选路径数量越少，但性能损失也会更多。从表</w:t>
      </w:r>
      <w:r>
        <w:rPr>
          <w:rFonts w:hint="eastAsia"/>
        </w:rPr>
        <w:t>4</w:t>
      </w:r>
      <w:r>
        <w:t>-1</w:t>
      </w:r>
      <w:r>
        <w:rPr>
          <w:rFonts w:hint="eastAsia"/>
        </w:rPr>
        <w:t>中，分析得出无论是</w:t>
      </w:r>
      <w:r>
        <w:t>PS-PSSCL</w:t>
      </w:r>
      <w:r>
        <w:rPr>
          <w:rFonts w:hint="eastAsia"/>
        </w:rPr>
        <w:t>译码算法的候选路径数量平均值还是最大值都明显低于</w:t>
      </w:r>
      <w:r>
        <w:rPr>
          <w:rFonts w:hint="eastAsia"/>
        </w:rPr>
        <w:t>P</w:t>
      </w:r>
      <w:r>
        <w:t>O-F</w:t>
      </w:r>
      <w:r>
        <w:rPr>
          <w:rFonts w:hint="eastAsia"/>
        </w:rPr>
        <w:t>ast</w:t>
      </w:r>
      <w:r>
        <w:t>-SCL</w:t>
      </w:r>
      <w:r>
        <w:rPr>
          <w:rFonts w:hint="eastAsia"/>
        </w:rPr>
        <w:t>译码算法。从</w:t>
      </w:r>
      <w:r>
        <w:t>BLER</w:t>
      </w:r>
      <w:r>
        <w:rPr>
          <w:rFonts w:hint="eastAsia"/>
        </w:rPr>
        <w:t>性能分析中得出，</w:t>
      </w:r>
      <w:r>
        <w:rPr>
          <w:rFonts w:hint="eastAsia"/>
        </w:rPr>
        <w:t>P</w:t>
      </w:r>
      <w:r>
        <w:t>O-F</w:t>
      </w:r>
      <w:r>
        <w:rPr>
          <w:rFonts w:hint="eastAsia"/>
        </w:rPr>
        <w:t>ast</w:t>
      </w:r>
      <w:r>
        <w:t>-SCL</w:t>
      </w:r>
      <w:r>
        <w:rPr>
          <w:rFonts w:hint="eastAsia"/>
        </w:rPr>
        <w:t>译码算法的性能虽然与所提出</w:t>
      </w:r>
      <w:r w:rsidR="00E235D1">
        <w:rPr>
          <w:rFonts w:hint="eastAsia"/>
        </w:rPr>
        <w:t>的</w:t>
      </w:r>
      <w:r>
        <w:rPr>
          <w:rFonts w:hint="eastAsia"/>
        </w:rPr>
        <w:lastRenderedPageBreak/>
        <w:t>P</w:t>
      </w:r>
      <w:r>
        <w:t>S-PSSCL</w:t>
      </w:r>
      <w:r>
        <w:rPr>
          <w:rFonts w:hint="eastAsia"/>
        </w:rPr>
        <w:t>译码算法</w:t>
      </w:r>
      <w:r w:rsidR="00E235D1">
        <w:rPr>
          <w:rFonts w:hint="eastAsia"/>
        </w:rPr>
        <w:t>性能</w:t>
      </w:r>
      <w:r>
        <w:rPr>
          <w:rFonts w:hint="eastAsia"/>
        </w:rPr>
        <w:t>几乎一致，但其复杂度却明显更高。</w:t>
      </w:r>
      <w:r w:rsidRPr="00A56857">
        <w:rPr>
          <w:rFonts w:hint="eastAsia"/>
        </w:rPr>
        <w:t>E</w:t>
      </w:r>
      <w:r w:rsidRPr="00A56857">
        <w:t>XPOS-F</w:t>
      </w:r>
      <w:r w:rsidRPr="00A56857">
        <w:rPr>
          <w:rFonts w:hint="eastAsia"/>
        </w:rPr>
        <w:t>ast</w:t>
      </w:r>
      <w:r w:rsidRPr="00A56857">
        <w:t>-SC</w:t>
      </w:r>
      <w:r w:rsidRPr="00A56857">
        <w:rPr>
          <w:rFonts w:hint="eastAsia"/>
        </w:rPr>
        <w:t>L</w:t>
      </w:r>
      <w:r w:rsidRPr="00A56857">
        <w:rPr>
          <w:rFonts w:hint="eastAsia"/>
        </w:rPr>
        <w:t>算法在取</w:t>
      </w:r>
      <w:r>
        <w:rPr>
          <w:rFonts w:hint="eastAsia"/>
        </w:rPr>
        <w:t>表</w:t>
      </w:r>
      <w:r>
        <w:rPr>
          <w:rFonts w:hint="eastAsia"/>
        </w:rPr>
        <w:t>4</w:t>
      </w:r>
      <w:r>
        <w:t>-2</w:t>
      </w:r>
      <w:r>
        <w:rPr>
          <w:rFonts w:hint="eastAsia"/>
        </w:rPr>
        <w:t>中</w:t>
      </w:r>
      <w:r w:rsidRPr="00A56857">
        <w:rPr>
          <w:rFonts w:hint="eastAsia"/>
        </w:rPr>
        <w:t>较高的</w:t>
      </w:r>
      <w:r w:rsidR="004478AD" w:rsidRPr="004478AD">
        <w:rPr>
          <w:position w:val="-12"/>
        </w:rPr>
        <w:object w:dxaOrig="260" w:dyaOrig="360" w14:anchorId="42BC5C9A">
          <v:shape id="_x0000_i1415" type="#_x0000_t75" style="width:12.75pt;height:18pt" o:ole="">
            <v:imagedata r:id="rId785" o:title=""/>
          </v:shape>
          <o:OLEObject Type="Embed" ProgID="Equation.DSMT4" ShapeID="_x0000_i1415" DrawAspect="Content" ObjectID="_1840284219" r:id="rId786"/>
        </w:object>
      </w:r>
      <w:r w:rsidRPr="00A56857">
        <w:rPr>
          <w:rFonts w:hint="eastAsia"/>
        </w:rPr>
        <w:t>值时，其候选路径数量虽然低于</w:t>
      </w:r>
      <w:r w:rsidRPr="00A56857">
        <w:rPr>
          <w:rFonts w:hint="eastAsia"/>
        </w:rPr>
        <w:t>P</w:t>
      </w:r>
      <w:r w:rsidRPr="00A56857">
        <w:t>S-PSSCL</w:t>
      </w:r>
      <w:r w:rsidRPr="00A56857">
        <w:rPr>
          <w:rFonts w:hint="eastAsia"/>
        </w:rPr>
        <w:t>译码算法的最大值，但其性能损失十分明显。</w:t>
      </w:r>
      <w:r>
        <w:rPr>
          <w:rFonts w:hint="eastAsia"/>
        </w:rPr>
        <w:t>并且在</w:t>
      </w:r>
      <w:r w:rsidRPr="00A56857">
        <w:rPr>
          <w:rFonts w:hint="eastAsia"/>
        </w:rPr>
        <w:t>取</w:t>
      </w:r>
      <w:r>
        <w:rPr>
          <w:rFonts w:hint="eastAsia"/>
        </w:rPr>
        <w:t>表中</w:t>
      </w:r>
      <w:r w:rsidRPr="00A56857">
        <w:rPr>
          <w:rFonts w:hint="eastAsia"/>
        </w:rPr>
        <w:t>较高的</w:t>
      </w:r>
      <w:r w:rsidR="004478AD" w:rsidRPr="004478AD">
        <w:rPr>
          <w:position w:val="-12"/>
        </w:rPr>
        <w:object w:dxaOrig="260" w:dyaOrig="360" w14:anchorId="003C64CC">
          <v:shape id="_x0000_i1416" type="#_x0000_t75" style="width:12.75pt;height:18pt" o:ole="">
            <v:imagedata r:id="rId744" o:title=""/>
          </v:shape>
          <o:OLEObject Type="Embed" ProgID="Equation.DSMT4" ShapeID="_x0000_i1416" DrawAspect="Content" ObjectID="_1840284220" r:id="rId787"/>
        </w:object>
      </w:r>
      <w:r w:rsidRPr="00A56857">
        <w:rPr>
          <w:rFonts w:hint="eastAsia"/>
        </w:rPr>
        <w:t>值时</w:t>
      </w:r>
      <w:r>
        <w:rPr>
          <w:rFonts w:hint="eastAsia"/>
        </w:rPr>
        <w:t>其</w:t>
      </w:r>
      <w:r w:rsidRPr="00A56857">
        <w:rPr>
          <w:rFonts w:hint="eastAsia"/>
        </w:rPr>
        <w:t>候选路径数量</w:t>
      </w:r>
      <w:r>
        <w:rPr>
          <w:rFonts w:hint="eastAsia"/>
        </w:rPr>
        <w:t>依然大于</w:t>
      </w:r>
      <w:r w:rsidRPr="00A56857">
        <w:rPr>
          <w:rFonts w:hint="eastAsia"/>
        </w:rPr>
        <w:t>P</w:t>
      </w:r>
      <w:r w:rsidRPr="00A56857">
        <w:t>S-PSSCL</w:t>
      </w:r>
      <w:r w:rsidRPr="00A56857">
        <w:rPr>
          <w:rFonts w:hint="eastAsia"/>
        </w:rPr>
        <w:t>译码算法的</w:t>
      </w:r>
      <w:r>
        <w:rPr>
          <w:rFonts w:hint="eastAsia"/>
        </w:rPr>
        <w:t>平均值。</w:t>
      </w:r>
      <w:r w:rsidRPr="00A56857">
        <w:rPr>
          <w:rFonts w:hint="eastAsia"/>
        </w:rPr>
        <w:t>E</w:t>
      </w:r>
      <w:r w:rsidRPr="00A56857">
        <w:t>XPOS-F</w:t>
      </w:r>
      <w:r w:rsidRPr="00A56857">
        <w:rPr>
          <w:rFonts w:hint="eastAsia"/>
        </w:rPr>
        <w:t>ast</w:t>
      </w:r>
      <w:r w:rsidRPr="00A56857">
        <w:t>-SC</w:t>
      </w:r>
      <w:r w:rsidRPr="00A56857">
        <w:rPr>
          <w:rFonts w:hint="eastAsia"/>
        </w:rPr>
        <w:t>L</w:t>
      </w:r>
      <w:r w:rsidRPr="00A56857">
        <w:rPr>
          <w:rFonts w:hint="eastAsia"/>
        </w:rPr>
        <w:t>算法在取</w:t>
      </w:r>
      <w:r>
        <w:rPr>
          <w:rFonts w:hint="eastAsia"/>
        </w:rPr>
        <w:t>表中</w:t>
      </w:r>
      <w:r w:rsidRPr="00A56857">
        <w:rPr>
          <w:rFonts w:hint="eastAsia"/>
        </w:rPr>
        <w:t>较</w:t>
      </w:r>
      <w:r>
        <w:rPr>
          <w:rFonts w:hint="eastAsia"/>
        </w:rPr>
        <w:t>低</w:t>
      </w:r>
      <w:r w:rsidRPr="00A56857">
        <w:rPr>
          <w:rFonts w:hint="eastAsia"/>
        </w:rPr>
        <w:t>的</w:t>
      </w:r>
      <w:r w:rsidR="004478AD" w:rsidRPr="004478AD">
        <w:rPr>
          <w:position w:val="-12"/>
        </w:rPr>
        <w:object w:dxaOrig="260" w:dyaOrig="360" w14:anchorId="65751C19">
          <v:shape id="_x0000_i1417" type="#_x0000_t75" style="width:12.75pt;height:18pt" o:ole="">
            <v:imagedata r:id="rId753" o:title=""/>
          </v:shape>
          <o:OLEObject Type="Embed" ProgID="Equation.DSMT4" ShapeID="_x0000_i1417" DrawAspect="Content" ObjectID="_1840284221" r:id="rId788"/>
        </w:object>
      </w:r>
      <w:r w:rsidRPr="00A56857">
        <w:rPr>
          <w:rFonts w:hint="eastAsia"/>
        </w:rPr>
        <w:t>值时</w:t>
      </w:r>
      <w:r>
        <w:rPr>
          <w:rFonts w:hint="eastAsia"/>
        </w:rPr>
        <w:t>，其性能损失较小，但候选路径数量却又高于</w:t>
      </w:r>
      <w:r w:rsidRPr="00A56857">
        <w:rPr>
          <w:rFonts w:hint="eastAsia"/>
        </w:rPr>
        <w:t>P</w:t>
      </w:r>
      <w:r w:rsidRPr="00A56857">
        <w:t>S-PSSCL</w:t>
      </w:r>
      <w:r w:rsidRPr="00A56857">
        <w:rPr>
          <w:rFonts w:hint="eastAsia"/>
        </w:rPr>
        <w:t>译码算法</w:t>
      </w:r>
      <w:r>
        <w:rPr>
          <w:rFonts w:hint="eastAsia"/>
        </w:rPr>
        <w:t>的最大值和平均值，复杂度更高。从性能和候选路径数量两方面共同分析，</w:t>
      </w:r>
      <w:r w:rsidRPr="00A56857">
        <w:rPr>
          <w:rFonts w:hint="eastAsia"/>
        </w:rPr>
        <w:t>E</w:t>
      </w:r>
      <w:r w:rsidRPr="00A56857">
        <w:t>XPOS-F</w:t>
      </w:r>
      <w:r w:rsidRPr="00A56857">
        <w:rPr>
          <w:rFonts w:hint="eastAsia"/>
        </w:rPr>
        <w:t>ast</w:t>
      </w:r>
      <w:r w:rsidRPr="00A56857">
        <w:t>-SC</w:t>
      </w:r>
      <w:r w:rsidRPr="00A56857">
        <w:rPr>
          <w:rFonts w:hint="eastAsia"/>
        </w:rPr>
        <w:t>L</w:t>
      </w:r>
      <w:r w:rsidRPr="00A56857">
        <w:rPr>
          <w:rFonts w:hint="eastAsia"/>
        </w:rPr>
        <w:t>算法</w:t>
      </w:r>
      <w:r>
        <w:rPr>
          <w:rFonts w:hint="eastAsia"/>
        </w:rPr>
        <w:t>想要达到与所提出的</w:t>
      </w:r>
      <w:r>
        <w:rPr>
          <w:rFonts w:hint="eastAsia"/>
        </w:rPr>
        <w:t>P</w:t>
      </w:r>
      <w:r>
        <w:t>S-PSSCL</w:t>
      </w:r>
      <w:r>
        <w:rPr>
          <w:rFonts w:hint="eastAsia"/>
        </w:rPr>
        <w:t>译码算法一样几乎没有性能损失的情况，其产生的候选路径数量要更多，复杂度更高。同时，</w:t>
      </w:r>
      <w:r w:rsidRPr="00A56857">
        <w:rPr>
          <w:rFonts w:hint="eastAsia"/>
        </w:rPr>
        <w:t>E</w:t>
      </w:r>
      <w:r w:rsidRPr="00A56857">
        <w:t>XPOS-F</w:t>
      </w:r>
      <w:r w:rsidRPr="00A56857">
        <w:rPr>
          <w:rFonts w:hint="eastAsia"/>
        </w:rPr>
        <w:t>ast</w:t>
      </w:r>
      <w:r w:rsidRPr="00A56857">
        <w:t>-SC</w:t>
      </w:r>
      <w:r w:rsidRPr="00A56857">
        <w:rPr>
          <w:rFonts w:hint="eastAsia"/>
        </w:rPr>
        <w:t>L</w:t>
      </w:r>
      <w:r w:rsidRPr="00A56857">
        <w:rPr>
          <w:rFonts w:hint="eastAsia"/>
        </w:rPr>
        <w:t>算法</w:t>
      </w:r>
      <w:r>
        <w:rPr>
          <w:rFonts w:hint="eastAsia"/>
        </w:rPr>
        <w:t>的</w:t>
      </w:r>
      <w:r w:rsidR="004478AD" w:rsidRPr="004478AD">
        <w:rPr>
          <w:position w:val="-12"/>
        </w:rPr>
        <w:object w:dxaOrig="260" w:dyaOrig="360" w14:anchorId="43F147CC">
          <v:shape id="_x0000_i1418" type="#_x0000_t75" style="width:12.75pt;height:18pt" o:ole="">
            <v:imagedata r:id="rId744" o:title=""/>
          </v:shape>
          <o:OLEObject Type="Embed" ProgID="Equation.DSMT4" ShapeID="_x0000_i1418" DrawAspect="Content" ObjectID="_1840284222" r:id="rId789"/>
        </w:object>
      </w:r>
      <w:proofErr w:type="gramStart"/>
      <w:r w:rsidRPr="00A56857">
        <w:rPr>
          <w:rFonts w:hint="eastAsia"/>
        </w:rPr>
        <w:t>值</w:t>
      </w:r>
      <w:r>
        <w:rPr>
          <w:rFonts w:hint="eastAsia"/>
        </w:rPr>
        <w:t>需要</w:t>
      </w:r>
      <w:proofErr w:type="gramEnd"/>
      <w:r>
        <w:rPr>
          <w:rFonts w:hint="eastAsia"/>
        </w:rPr>
        <w:t>在传输之前通过迭代逼近实验来选取。也就是从最大的梯度值</w:t>
      </w:r>
      <w:r w:rsidRPr="00A56857">
        <w:rPr>
          <w:rFonts w:hint="eastAsia"/>
          <w:i/>
        </w:rPr>
        <w:t>L</w:t>
      </w:r>
      <w:r>
        <w:rPr>
          <w:rFonts w:hint="eastAsia"/>
        </w:rPr>
        <w:t>开始迭代实验，不断减少直到获得能够接受的性能损失为止。因此</w:t>
      </w:r>
      <w:r w:rsidRPr="00A56857">
        <w:rPr>
          <w:rFonts w:hint="eastAsia"/>
        </w:rPr>
        <w:t>E</w:t>
      </w:r>
      <w:r w:rsidRPr="00A56857">
        <w:t>XPOS-F</w:t>
      </w:r>
      <w:r w:rsidRPr="00A56857">
        <w:rPr>
          <w:rFonts w:hint="eastAsia"/>
        </w:rPr>
        <w:t>ast</w:t>
      </w:r>
      <w:r w:rsidRPr="00A56857">
        <w:t>-SC</w:t>
      </w:r>
      <w:r w:rsidRPr="00A56857">
        <w:rPr>
          <w:rFonts w:hint="eastAsia"/>
        </w:rPr>
        <w:t>L</w:t>
      </w:r>
      <w:r w:rsidRPr="00A56857">
        <w:rPr>
          <w:rFonts w:hint="eastAsia"/>
        </w:rPr>
        <w:t>算法</w:t>
      </w:r>
      <w:r>
        <w:rPr>
          <w:rFonts w:hint="eastAsia"/>
        </w:rPr>
        <w:t>对不同传输环境的适应性并不好，而</w:t>
      </w:r>
      <w:r>
        <w:rPr>
          <w:rFonts w:hint="eastAsia"/>
        </w:rPr>
        <w:t>P</w:t>
      </w:r>
      <w:r>
        <w:t>S-PSSCL</w:t>
      </w:r>
      <w:r>
        <w:rPr>
          <w:rFonts w:hint="eastAsia"/>
        </w:rPr>
        <w:t>译码算法在不同传输环境中更加灵活。</w:t>
      </w:r>
    </w:p>
    <w:p w14:paraId="657366FC" w14:textId="41ACF65D" w:rsidR="00392CCC" w:rsidRDefault="00392CCC" w:rsidP="00392CCC">
      <w:pPr>
        <w:pStyle w:val="a5"/>
        <w:keepNext/>
      </w:pPr>
      <w:bookmarkStart w:id="113" w:name="_Toc224820859"/>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DB0418">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0418">
        <w:rPr>
          <w:noProof/>
        </w:rPr>
        <w:t>2</w:t>
      </w:r>
      <w:r>
        <w:fldChar w:fldCharType="end"/>
      </w:r>
      <w:r>
        <w:t xml:space="preserve"> </w:t>
      </w:r>
      <w:r>
        <w:rPr>
          <w:rFonts w:hint="eastAsia"/>
        </w:rPr>
        <w:t>各算法在</w:t>
      </w:r>
      <w:r>
        <w:rPr>
          <w:rFonts w:hint="eastAsia"/>
        </w:rPr>
        <w:t>Rate</w:t>
      </w:r>
      <w:r>
        <w:t>-1</w:t>
      </w:r>
      <w:r>
        <w:rPr>
          <w:rFonts w:hint="eastAsia"/>
        </w:rPr>
        <w:t>节点中的候选路径数量</w:t>
      </w:r>
      <w:bookmarkEnd w:id="113"/>
    </w:p>
    <w:p w14:paraId="1C69C477" w14:textId="613CED9A" w:rsidR="00392CCC" w:rsidRPr="00A56857" w:rsidRDefault="00392CCC" w:rsidP="00392CCC">
      <w:pPr>
        <w:pStyle w:val="afffe"/>
        <w:ind w:firstLine="480"/>
        <w:rPr>
          <w:rFonts w:eastAsiaTheme="minorEastAsia"/>
        </w:rPr>
      </w:pPr>
      <w:r>
        <w:rPr>
          <w:rStyle w:val="affe"/>
          <w:rFonts w:hint="eastAsia"/>
        </w:rPr>
        <w:t>Table</w:t>
      </w:r>
      <w:r>
        <w:rPr>
          <w:rStyle w:val="affe"/>
        </w:rPr>
        <w:t>4</w:t>
      </w:r>
      <w:r>
        <w:rPr>
          <w:rStyle w:val="affe"/>
          <w:rFonts w:hint="eastAsia"/>
        </w:rPr>
        <w:t>-</w:t>
      </w:r>
      <w:r w:rsidR="00C85B09">
        <w:rPr>
          <w:rStyle w:val="affe"/>
        </w:rPr>
        <w:t>2</w:t>
      </w:r>
      <w:r>
        <w:rPr>
          <w:rStyle w:val="affe"/>
        </w:rPr>
        <w:t xml:space="preserve"> </w:t>
      </w:r>
      <w:r w:rsidRPr="00A56857">
        <w:rPr>
          <w:rStyle w:val="affe"/>
        </w:rPr>
        <w:t>The number of candidate paths for each algorithm in Rate-1 nodes</w:t>
      </w:r>
    </w:p>
    <w:tbl>
      <w:tblPr>
        <w:tblStyle w:val="aff4"/>
        <w:tblW w:w="8500" w:type="dxa"/>
        <w:tblLook w:val="04A0" w:firstRow="1" w:lastRow="0" w:firstColumn="1" w:lastColumn="0" w:noHBand="0" w:noVBand="1"/>
      </w:tblPr>
      <w:tblGrid>
        <w:gridCol w:w="704"/>
        <w:gridCol w:w="685"/>
        <w:gridCol w:w="591"/>
        <w:gridCol w:w="2410"/>
        <w:gridCol w:w="1984"/>
        <w:gridCol w:w="2126"/>
      </w:tblGrid>
      <w:tr w:rsidR="00A56857" w14:paraId="5A4F1C4A" w14:textId="4B830FDA" w:rsidTr="00204900">
        <w:trPr>
          <w:cnfStyle w:val="100000000000" w:firstRow="1" w:lastRow="0" w:firstColumn="0" w:lastColumn="0" w:oddVBand="0" w:evenVBand="0" w:oddHBand="0" w:evenHBand="0" w:firstRowFirstColumn="0" w:firstRowLastColumn="0" w:lastRowFirstColumn="0" w:lastRowLastColumn="0"/>
          <w:trHeight w:val="340"/>
        </w:trPr>
        <w:tc>
          <w:tcPr>
            <w:tcW w:w="704" w:type="dxa"/>
          </w:tcPr>
          <w:p w14:paraId="466F9DA3" w14:textId="2191EBCA" w:rsidR="00A56857" w:rsidRPr="00176B6E" w:rsidRDefault="00A56857" w:rsidP="00A56857">
            <w:pPr>
              <w:pStyle w:val="aff5"/>
              <w:rPr>
                <w:rFonts w:cs="Times New Roman"/>
                <w:kern w:val="0"/>
                <w:szCs w:val="21"/>
              </w:rPr>
            </w:pPr>
            <w:r w:rsidRPr="00176B6E">
              <w:rPr>
                <w:rFonts w:cs="Times New Roman" w:hint="eastAsia"/>
                <w:kern w:val="0"/>
                <w:szCs w:val="21"/>
              </w:rPr>
              <w:t>码长</w:t>
            </w:r>
          </w:p>
        </w:tc>
        <w:tc>
          <w:tcPr>
            <w:tcW w:w="685" w:type="dxa"/>
          </w:tcPr>
          <w:p w14:paraId="42FF609D" w14:textId="76DB8DD6" w:rsidR="00A56857" w:rsidRPr="00176B6E" w:rsidRDefault="00A56857" w:rsidP="00A56857">
            <w:pPr>
              <w:pStyle w:val="aff5"/>
              <w:rPr>
                <w:rFonts w:cs="Times New Roman"/>
                <w:kern w:val="0"/>
                <w:szCs w:val="21"/>
              </w:rPr>
            </w:pPr>
            <w:r w:rsidRPr="00176B6E">
              <w:rPr>
                <w:rFonts w:cs="Times New Roman" w:hint="eastAsia"/>
                <w:kern w:val="0"/>
                <w:szCs w:val="21"/>
              </w:rPr>
              <w:t>码率</w:t>
            </w:r>
          </w:p>
        </w:tc>
        <w:tc>
          <w:tcPr>
            <w:tcW w:w="591" w:type="dxa"/>
          </w:tcPr>
          <w:p w14:paraId="5A2A3E2D" w14:textId="7B05311B" w:rsidR="00A56857" w:rsidRPr="00084273" w:rsidRDefault="00A56857" w:rsidP="00A56857">
            <w:pPr>
              <w:pStyle w:val="aff5"/>
              <w:rPr>
                <w:rFonts w:cs="Times New Roman"/>
                <w:i/>
                <w:kern w:val="0"/>
                <w:szCs w:val="21"/>
              </w:rPr>
            </w:pPr>
            <w:r w:rsidRPr="00084273">
              <w:rPr>
                <w:rFonts w:cs="Times New Roman"/>
                <w:i/>
                <w:kern w:val="0"/>
                <w:szCs w:val="21"/>
              </w:rPr>
              <w:t>L</w:t>
            </w:r>
          </w:p>
        </w:tc>
        <w:tc>
          <w:tcPr>
            <w:tcW w:w="2410" w:type="dxa"/>
          </w:tcPr>
          <w:p w14:paraId="18643BB9" w14:textId="77777777" w:rsidR="00E235D1" w:rsidRDefault="00A56857" w:rsidP="00A56857">
            <w:pPr>
              <w:pStyle w:val="aff5"/>
              <w:rPr>
                <w:rFonts w:cs="Times New Roman"/>
                <w:kern w:val="0"/>
                <w:szCs w:val="21"/>
              </w:rPr>
            </w:pPr>
            <w:r w:rsidRPr="00176B6E">
              <w:rPr>
                <w:rFonts w:cs="Times New Roman"/>
                <w:kern w:val="0"/>
                <w:szCs w:val="21"/>
              </w:rPr>
              <w:t>PS-PSSCL</w:t>
            </w:r>
          </w:p>
          <w:p w14:paraId="181FF8B0" w14:textId="144AE5F2" w:rsidR="00A56857" w:rsidRPr="00176B6E" w:rsidRDefault="00E235D1" w:rsidP="00A56857">
            <w:pPr>
              <w:pStyle w:val="aff5"/>
              <w:rPr>
                <w:rFonts w:cs="Times New Roman"/>
                <w:kern w:val="0"/>
                <w:szCs w:val="21"/>
              </w:rPr>
            </w:pPr>
            <w:r>
              <w:rPr>
                <w:rFonts w:cs="Times New Roman" w:hint="eastAsia"/>
                <w:kern w:val="0"/>
                <w:szCs w:val="21"/>
              </w:rPr>
              <w:t>的候选路径数</w:t>
            </w:r>
          </w:p>
        </w:tc>
        <w:tc>
          <w:tcPr>
            <w:tcW w:w="1984" w:type="dxa"/>
          </w:tcPr>
          <w:p w14:paraId="6FA47C8B" w14:textId="77777777" w:rsidR="00E235D1" w:rsidRDefault="00A56857" w:rsidP="00A56857">
            <w:pPr>
              <w:pStyle w:val="aff5"/>
              <w:rPr>
                <w:rFonts w:cs="Times New Roman"/>
                <w:kern w:val="0"/>
                <w:szCs w:val="21"/>
              </w:rPr>
            </w:pPr>
            <w:r w:rsidRPr="00176B6E">
              <w:rPr>
                <w:rFonts w:cs="Times New Roman" w:hint="eastAsia"/>
                <w:kern w:val="0"/>
                <w:szCs w:val="21"/>
              </w:rPr>
              <w:t>P</w:t>
            </w:r>
            <w:r w:rsidRPr="00176B6E">
              <w:rPr>
                <w:rFonts w:cs="Times New Roman"/>
                <w:kern w:val="0"/>
                <w:szCs w:val="21"/>
              </w:rPr>
              <w:t>O-F</w:t>
            </w:r>
            <w:r w:rsidRPr="00176B6E">
              <w:rPr>
                <w:rFonts w:cs="Times New Roman" w:hint="eastAsia"/>
                <w:kern w:val="0"/>
                <w:szCs w:val="21"/>
              </w:rPr>
              <w:t>ast</w:t>
            </w:r>
            <w:r w:rsidRPr="00176B6E">
              <w:rPr>
                <w:rFonts w:cs="Times New Roman"/>
                <w:kern w:val="0"/>
                <w:szCs w:val="21"/>
              </w:rPr>
              <w:t>-SCL</w:t>
            </w:r>
          </w:p>
          <w:p w14:paraId="1D9438AE" w14:textId="7FD37E62" w:rsidR="00A56857" w:rsidRPr="00176B6E" w:rsidRDefault="00E235D1" w:rsidP="00A56857">
            <w:pPr>
              <w:pStyle w:val="aff5"/>
              <w:rPr>
                <w:rFonts w:cs="Times New Roman"/>
                <w:kern w:val="0"/>
                <w:szCs w:val="21"/>
              </w:rPr>
            </w:pPr>
            <w:r>
              <w:rPr>
                <w:rFonts w:cs="Times New Roman" w:hint="eastAsia"/>
                <w:kern w:val="0"/>
                <w:szCs w:val="21"/>
              </w:rPr>
              <w:t>的候选路径数</w:t>
            </w:r>
          </w:p>
        </w:tc>
        <w:tc>
          <w:tcPr>
            <w:tcW w:w="2126" w:type="dxa"/>
          </w:tcPr>
          <w:p w14:paraId="27DCCF2F" w14:textId="77777777" w:rsidR="00E235D1" w:rsidRDefault="00A56857" w:rsidP="00A56857">
            <w:pPr>
              <w:pStyle w:val="aff5"/>
              <w:rPr>
                <w:rFonts w:cs="Times New Roman"/>
                <w:kern w:val="0"/>
                <w:szCs w:val="21"/>
              </w:rPr>
            </w:pPr>
            <w:r w:rsidRPr="00176B6E">
              <w:rPr>
                <w:rFonts w:cs="Times New Roman" w:hint="eastAsia"/>
                <w:kern w:val="0"/>
                <w:szCs w:val="21"/>
              </w:rPr>
              <w:t>E</w:t>
            </w:r>
            <w:r w:rsidRPr="00176B6E">
              <w:rPr>
                <w:rFonts w:cs="Times New Roman"/>
                <w:kern w:val="0"/>
                <w:szCs w:val="21"/>
              </w:rPr>
              <w:t>XPOS-F</w:t>
            </w:r>
            <w:r w:rsidRPr="00176B6E">
              <w:rPr>
                <w:rFonts w:cs="Times New Roman" w:hint="eastAsia"/>
                <w:kern w:val="0"/>
                <w:szCs w:val="21"/>
              </w:rPr>
              <w:t>ast</w:t>
            </w:r>
            <w:r w:rsidRPr="00176B6E">
              <w:rPr>
                <w:rFonts w:cs="Times New Roman"/>
                <w:kern w:val="0"/>
                <w:szCs w:val="21"/>
              </w:rPr>
              <w:t>-SC</w:t>
            </w:r>
            <w:r w:rsidRPr="00176B6E">
              <w:rPr>
                <w:rFonts w:cs="Times New Roman" w:hint="eastAsia"/>
                <w:kern w:val="0"/>
                <w:szCs w:val="21"/>
              </w:rPr>
              <w:t>L</w:t>
            </w:r>
          </w:p>
          <w:p w14:paraId="7E03FAA7" w14:textId="5853F4A2" w:rsidR="00A56857" w:rsidRPr="00176B6E" w:rsidRDefault="00E235D1" w:rsidP="00A56857">
            <w:pPr>
              <w:pStyle w:val="aff5"/>
              <w:rPr>
                <w:rFonts w:cs="Times New Roman"/>
                <w:kern w:val="0"/>
                <w:szCs w:val="21"/>
              </w:rPr>
            </w:pPr>
            <w:r>
              <w:rPr>
                <w:rFonts w:cs="Times New Roman" w:hint="eastAsia"/>
                <w:kern w:val="0"/>
                <w:szCs w:val="21"/>
              </w:rPr>
              <w:t>的候选路径数</w:t>
            </w:r>
          </w:p>
        </w:tc>
      </w:tr>
      <w:tr w:rsidR="00A56857" w14:paraId="52F0644E" w14:textId="79B3DE69" w:rsidTr="00A56857">
        <w:trPr>
          <w:trHeight w:val="362"/>
        </w:trPr>
        <w:tc>
          <w:tcPr>
            <w:tcW w:w="704" w:type="dxa"/>
            <w:vMerge w:val="restart"/>
          </w:tcPr>
          <w:p w14:paraId="27FD1BC0" w14:textId="1162E881" w:rsidR="00A56857" w:rsidRPr="00176B6E" w:rsidRDefault="00A56857" w:rsidP="00A56857">
            <w:pPr>
              <w:pStyle w:val="aff5"/>
              <w:rPr>
                <w:rFonts w:cs="Times New Roman"/>
                <w:kern w:val="0"/>
                <w:szCs w:val="21"/>
              </w:rPr>
            </w:pPr>
            <w:r w:rsidRPr="00176B6E">
              <w:rPr>
                <w:rFonts w:cs="Times New Roman" w:hint="eastAsia"/>
                <w:kern w:val="0"/>
                <w:szCs w:val="21"/>
              </w:rPr>
              <w:t>1</w:t>
            </w:r>
            <w:r w:rsidRPr="00176B6E">
              <w:rPr>
                <w:rFonts w:cs="Times New Roman"/>
                <w:kern w:val="0"/>
                <w:szCs w:val="21"/>
              </w:rPr>
              <w:t>024</w:t>
            </w:r>
          </w:p>
        </w:tc>
        <w:tc>
          <w:tcPr>
            <w:tcW w:w="685" w:type="dxa"/>
            <w:vMerge w:val="restart"/>
          </w:tcPr>
          <w:p w14:paraId="341E5890" w14:textId="62837494" w:rsidR="00A56857" w:rsidRPr="00176B6E" w:rsidRDefault="00A56857" w:rsidP="00A56857">
            <w:pPr>
              <w:pStyle w:val="aff5"/>
              <w:rPr>
                <w:rFonts w:cs="Times New Roman"/>
                <w:kern w:val="0"/>
                <w:szCs w:val="21"/>
              </w:rPr>
            </w:pPr>
            <w:r w:rsidRPr="00176B6E">
              <w:rPr>
                <w:rFonts w:cs="Times New Roman" w:hint="eastAsia"/>
                <w:kern w:val="0"/>
                <w:szCs w:val="21"/>
              </w:rPr>
              <w:t>1</w:t>
            </w:r>
            <w:r w:rsidRPr="00176B6E">
              <w:rPr>
                <w:rFonts w:cs="Times New Roman"/>
                <w:kern w:val="0"/>
                <w:szCs w:val="21"/>
              </w:rPr>
              <w:t>/2</w:t>
            </w:r>
          </w:p>
        </w:tc>
        <w:tc>
          <w:tcPr>
            <w:tcW w:w="591" w:type="dxa"/>
            <w:vMerge w:val="restart"/>
          </w:tcPr>
          <w:p w14:paraId="0B384E8D" w14:textId="681C3618" w:rsidR="00A56857" w:rsidRPr="00176B6E" w:rsidRDefault="00A56857" w:rsidP="00A56857">
            <w:pPr>
              <w:pStyle w:val="aff5"/>
              <w:rPr>
                <w:rFonts w:cs="Times New Roman"/>
                <w:kern w:val="0"/>
                <w:szCs w:val="21"/>
              </w:rPr>
            </w:pPr>
            <w:r w:rsidRPr="00176B6E">
              <w:rPr>
                <w:rFonts w:cs="Times New Roman" w:hint="eastAsia"/>
                <w:kern w:val="0"/>
                <w:szCs w:val="21"/>
              </w:rPr>
              <w:t>8</w:t>
            </w:r>
          </w:p>
        </w:tc>
        <w:tc>
          <w:tcPr>
            <w:tcW w:w="2410" w:type="dxa"/>
            <w:vAlign w:val="bottom"/>
          </w:tcPr>
          <w:p w14:paraId="11FC40F0" w14:textId="3F96CC4F" w:rsidR="00A56857" w:rsidRPr="00176B6E" w:rsidRDefault="00A56857" w:rsidP="00A56857">
            <w:pPr>
              <w:pStyle w:val="aff5"/>
              <w:rPr>
                <w:rFonts w:cs="Times New Roman"/>
                <w:kern w:val="0"/>
                <w:szCs w:val="21"/>
              </w:rPr>
            </w:pPr>
            <w:r w:rsidRPr="00176B6E">
              <w:rPr>
                <w:rFonts w:cs="Times New Roman" w:hint="eastAsia"/>
                <w:kern w:val="0"/>
                <w:szCs w:val="21"/>
              </w:rPr>
              <w:t>平均值</w:t>
            </w:r>
            <w:r w:rsidRPr="00176B6E">
              <w:rPr>
                <w:rFonts w:cs="Times New Roman" w:hint="eastAsia"/>
                <w:kern w:val="0"/>
                <w:szCs w:val="21"/>
              </w:rPr>
              <w:t>(</w:t>
            </w:r>
            <w:r w:rsidRPr="00176B6E">
              <w:rPr>
                <w:rFonts w:cs="Times New Roman"/>
                <w:kern w:val="0"/>
                <w:szCs w:val="21"/>
              </w:rPr>
              <w:t>1dB~3dB):21.6</w:t>
            </w:r>
          </w:p>
        </w:tc>
        <w:tc>
          <w:tcPr>
            <w:tcW w:w="1984" w:type="dxa"/>
            <w:vMerge w:val="restart"/>
          </w:tcPr>
          <w:p w14:paraId="1554027E" w14:textId="6458DDDA" w:rsidR="00A56857" w:rsidRPr="00176B6E" w:rsidRDefault="00A56857" w:rsidP="00A56857">
            <w:pPr>
              <w:pStyle w:val="aff5"/>
              <w:rPr>
                <w:rFonts w:cs="Times New Roman"/>
                <w:kern w:val="0"/>
                <w:szCs w:val="21"/>
              </w:rPr>
            </w:pPr>
            <w:r w:rsidRPr="00176B6E">
              <w:rPr>
                <w:rFonts w:cs="Times New Roman" w:hint="eastAsia"/>
                <w:kern w:val="0"/>
                <w:szCs w:val="21"/>
              </w:rPr>
              <w:t>5</w:t>
            </w:r>
            <w:r w:rsidRPr="00176B6E">
              <w:rPr>
                <w:rFonts w:cs="Times New Roman"/>
                <w:kern w:val="0"/>
                <w:szCs w:val="21"/>
              </w:rPr>
              <w:t>2</w:t>
            </w:r>
          </w:p>
        </w:tc>
        <w:tc>
          <w:tcPr>
            <w:tcW w:w="2126" w:type="dxa"/>
            <w:vAlign w:val="bottom"/>
          </w:tcPr>
          <w:p w14:paraId="04686B31" w14:textId="4CF35318" w:rsidR="00A56857" w:rsidRPr="00176B6E" w:rsidRDefault="00A56857" w:rsidP="00A56857">
            <w:pPr>
              <w:pStyle w:val="aff5"/>
              <w:rPr>
                <w:rFonts w:cs="Times New Roman"/>
                <w:kern w:val="0"/>
                <w:szCs w:val="21"/>
              </w:rPr>
            </w:pPr>
            <w:r w:rsidRPr="00176B6E">
              <w:rPr>
                <w:rFonts w:cs="Times New Roman"/>
                <w:kern w:val="0"/>
                <w:szCs w:val="21"/>
              </w:rPr>
              <w:t>(</w:t>
            </w:r>
            <w:r w:rsidRPr="00176B6E">
              <w:rPr>
                <w:rFonts w:cs="Times New Roman" w:hint="eastAsia"/>
                <w:kern w:val="0"/>
                <w:szCs w:val="21"/>
              </w:rPr>
              <w:t>K</w:t>
            </w:r>
            <w:r w:rsidRPr="00176B6E">
              <w:rPr>
                <w:rFonts w:cs="Times New Roman"/>
                <w:kern w:val="0"/>
                <w:szCs w:val="21"/>
              </w:rPr>
              <w:t>c=3)28</w:t>
            </w:r>
          </w:p>
        </w:tc>
      </w:tr>
      <w:tr w:rsidR="00A56857" w14:paraId="5BFBCFC5" w14:textId="77777777" w:rsidTr="00A56857">
        <w:trPr>
          <w:trHeight w:val="426"/>
        </w:trPr>
        <w:tc>
          <w:tcPr>
            <w:tcW w:w="704" w:type="dxa"/>
            <w:vMerge/>
          </w:tcPr>
          <w:p w14:paraId="7644EDBE" w14:textId="77777777" w:rsidR="00A56857" w:rsidRPr="00176B6E" w:rsidRDefault="00A56857" w:rsidP="00A56857">
            <w:pPr>
              <w:pStyle w:val="aff5"/>
              <w:rPr>
                <w:rFonts w:cs="Times New Roman"/>
                <w:kern w:val="0"/>
                <w:szCs w:val="21"/>
              </w:rPr>
            </w:pPr>
          </w:p>
        </w:tc>
        <w:tc>
          <w:tcPr>
            <w:tcW w:w="685" w:type="dxa"/>
            <w:vMerge/>
          </w:tcPr>
          <w:p w14:paraId="4D618F74" w14:textId="77777777" w:rsidR="00A56857" w:rsidRPr="00176B6E" w:rsidRDefault="00A56857" w:rsidP="00A56857">
            <w:pPr>
              <w:pStyle w:val="aff5"/>
              <w:rPr>
                <w:rFonts w:cs="Times New Roman"/>
                <w:kern w:val="0"/>
                <w:szCs w:val="21"/>
              </w:rPr>
            </w:pPr>
          </w:p>
        </w:tc>
        <w:tc>
          <w:tcPr>
            <w:tcW w:w="591" w:type="dxa"/>
            <w:vMerge/>
          </w:tcPr>
          <w:p w14:paraId="32C931AE" w14:textId="77777777" w:rsidR="00A56857" w:rsidRPr="00176B6E" w:rsidRDefault="00A56857" w:rsidP="00A56857">
            <w:pPr>
              <w:pStyle w:val="aff5"/>
              <w:rPr>
                <w:rFonts w:cs="Times New Roman"/>
                <w:kern w:val="0"/>
                <w:szCs w:val="21"/>
              </w:rPr>
            </w:pPr>
          </w:p>
        </w:tc>
        <w:tc>
          <w:tcPr>
            <w:tcW w:w="2410" w:type="dxa"/>
            <w:vAlign w:val="top"/>
          </w:tcPr>
          <w:p w14:paraId="6B83A033" w14:textId="291159AC" w:rsidR="00A56857" w:rsidRPr="00176B6E" w:rsidRDefault="00A56857" w:rsidP="00A56857">
            <w:pPr>
              <w:pStyle w:val="aff5"/>
              <w:rPr>
                <w:rFonts w:cs="Times New Roman"/>
                <w:kern w:val="0"/>
                <w:szCs w:val="21"/>
              </w:rPr>
            </w:pPr>
            <w:r w:rsidRPr="00176B6E">
              <w:rPr>
                <w:rFonts w:cs="Times New Roman" w:hint="eastAsia"/>
                <w:kern w:val="0"/>
                <w:szCs w:val="21"/>
              </w:rPr>
              <w:t>最大值</w:t>
            </w:r>
            <w:r w:rsidRPr="00176B6E">
              <w:rPr>
                <w:rFonts w:cs="Times New Roman" w:hint="eastAsia"/>
                <w:kern w:val="0"/>
                <w:szCs w:val="21"/>
              </w:rPr>
              <w:t>(</w:t>
            </w:r>
            <w:r w:rsidRPr="00176B6E">
              <w:rPr>
                <w:rFonts w:cs="Times New Roman"/>
                <w:kern w:val="0"/>
                <w:szCs w:val="21"/>
              </w:rPr>
              <w:t>1dB~3dB):25.8</w:t>
            </w:r>
          </w:p>
        </w:tc>
        <w:tc>
          <w:tcPr>
            <w:tcW w:w="1984" w:type="dxa"/>
            <w:vMerge/>
          </w:tcPr>
          <w:p w14:paraId="33A5A303" w14:textId="77777777" w:rsidR="00A56857" w:rsidRPr="00176B6E" w:rsidRDefault="00A56857" w:rsidP="00A56857">
            <w:pPr>
              <w:pStyle w:val="aff5"/>
              <w:rPr>
                <w:rFonts w:cs="Times New Roman"/>
                <w:kern w:val="0"/>
                <w:szCs w:val="21"/>
              </w:rPr>
            </w:pPr>
          </w:p>
        </w:tc>
        <w:tc>
          <w:tcPr>
            <w:tcW w:w="2126" w:type="dxa"/>
            <w:vAlign w:val="top"/>
          </w:tcPr>
          <w:p w14:paraId="746B85E0" w14:textId="7C2C6B1D" w:rsidR="00A56857" w:rsidRPr="00176B6E" w:rsidRDefault="00A56857" w:rsidP="00A56857">
            <w:pPr>
              <w:pStyle w:val="aff5"/>
              <w:rPr>
                <w:rFonts w:cs="Times New Roman"/>
                <w:kern w:val="0"/>
                <w:szCs w:val="21"/>
              </w:rPr>
            </w:pPr>
            <w:r w:rsidRPr="00176B6E">
              <w:rPr>
                <w:rFonts w:cs="Times New Roman"/>
                <w:kern w:val="0"/>
                <w:szCs w:val="21"/>
              </w:rPr>
              <w:t>(</w:t>
            </w:r>
            <w:r w:rsidRPr="00176B6E">
              <w:rPr>
                <w:rFonts w:cs="Times New Roman" w:hint="eastAsia"/>
                <w:kern w:val="0"/>
                <w:szCs w:val="21"/>
              </w:rPr>
              <w:t>K</w:t>
            </w:r>
            <w:r w:rsidRPr="00176B6E">
              <w:rPr>
                <w:rFonts w:cs="Times New Roman"/>
                <w:kern w:val="0"/>
                <w:szCs w:val="21"/>
              </w:rPr>
              <w:t xml:space="preserve">c=6)24.8    </w:t>
            </w:r>
          </w:p>
        </w:tc>
      </w:tr>
      <w:tr w:rsidR="00A56857" w14:paraId="568DE49A" w14:textId="77777777" w:rsidTr="00A56857">
        <w:trPr>
          <w:trHeight w:val="284"/>
        </w:trPr>
        <w:tc>
          <w:tcPr>
            <w:tcW w:w="704" w:type="dxa"/>
            <w:vMerge w:val="restart"/>
          </w:tcPr>
          <w:p w14:paraId="5C6FFF84" w14:textId="2B622709" w:rsidR="00A56857" w:rsidRPr="00176B6E" w:rsidRDefault="00A56857" w:rsidP="00A56857">
            <w:pPr>
              <w:pStyle w:val="aff5"/>
              <w:rPr>
                <w:rFonts w:cs="Times New Roman"/>
                <w:kern w:val="0"/>
                <w:szCs w:val="21"/>
              </w:rPr>
            </w:pPr>
            <w:r w:rsidRPr="00176B6E">
              <w:rPr>
                <w:rFonts w:cs="Times New Roman" w:hint="eastAsia"/>
                <w:kern w:val="0"/>
                <w:szCs w:val="21"/>
              </w:rPr>
              <w:t>1</w:t>
            </w:r>
            <w:r w:rsidRPr="00176B6E">
              <w:rPr>
                <w:rFonts w:cs="Times New Roman"/>
                <w:kern w:val="0"/>
                <w:szCs w:val="21"/>
              </w:rPr>
              <w:t>024</w:t>
            </w:r>
          </w:p>
        </w:tc>
        <w:tc>
          <w:tcPr>
            <w:tcW w:w="685" w:type="dxa"/>
            <w:vMerge w:val="restart"/>
          </w:tcPr>
          <w:p w14:paraId="4FAA50EE" w14:textId="2003AAF0" w:rsidR="00A56857" w:rsidRPr="00176B6E" w:rsidRDefault="00A56857" w:rsidP="00A56857">
            <w:pPr>
              <w:pStyle w:val="aff5"/>
              <w:rPr>
                <w:rFonts w:cs="Times New Roman"/>
                <w:kern w:val="0"/>
                <w:szCs w:val="21"/>
              </w:rPr>
            </w:pPr>
            <w:r w:rsidRPr="00176B6E">
              <w:rPr>
                <w:rFonts w:cs="Times New Roman" w:hint="eastAsia"/>
                <w:kern w:val="0"/>
                <w:szCs w:val="21"/>
              </w:rPr>
              <w:t>1</w:t>
            </w:r>
            <w:r w:rsidRPr="00176B6E">
              <w:rPr>
                <w:rFonts w:cs="Times New Roman"/>
                <w:kern w:val="0"/>
                <w:szCs w:val="21"/>
              </w:rPr>
              <w:t>/2</w:t>
            </w:r>
          </w:p>
        </w:tc>
        <w:tc>
          <w:tcPr>
            <w:tcW w:w="591" w:type="dxa"/>
            <w:vMerge w:val="restart"/>
          </w:tcPr>
          <w:p w14:paraId="53EF9C77" w14:textId="47C17548" w:rsidR="00A56857" w:rsidRPr="00176B6E" w:rsidRDefault="00A56857" w:rsidP="00A56857">
            <w:pPr>
              <w:pStyle w:val="aff5"/>
              <w:rPr>
                <w:rFonts w:cs="Times New Roman"/>
                <w:kern w:val="0"/>
                <w:szCs w:val="21"/>
              </w:rPr>
            </w:pPr>
            <w:r w:rsidRPr="00176B6E">
              <w:rPr>
                <w:rFonts w:cs="Times New Roman" w:hint="eastAsia"/>
                <w:kern w:val="0"/>
                <w:szCs w:val="21"/>
              </w:rPr>
              <w:t>4</w:t>
            </w:r>
          </w:p>
        </w:tc>
        <w:tc>
          <w:tcPr>
            <w:tcW w:w="2410" w:type="dxa"/>
            <w:vAlign w:val="bottom"/>
          </w:tcPr>
          <w:p w14:paraId="37DAEC6A" w14:textId="6F0C5439" w:rsidR="00A56857" w:rsidRPr="00176B6E" w:rsidRDefault="00A56857" w:rsidP="00A56857">
            <w:pPr>
              <w:pStyle w:val="aff5"/>
              <w:rPr>
                <w:rFonts w:cs="Times New Roman"/>
                <w:kern w:val="0"/>
                <w:szCs w:val="21"/>
              </w:rPr>
            </w:pPr>
            <w:r w:rsidRPr="00176B6E">
              <w:rPr>
                <w:rFonts w:cs="Times New Roman" w:hint="eastAsia"/>
                <w:kern w:val="0"/>
                <w:szCs w:val="21"/>
              </w:rPr>
              <w:t>平均值</w:t>
            </w:r>
            <w:r w:rsidRPr="00176B6E">
              <w:rPr>
                <w:rFonts w:cs="Times New Roman" w:hint="eastAsia"/>
                <w:kern w:val="0"/>
                <w:szCs w:val="21"/>
              </w:rPr>
              <w:t>(</w:t>
            </w:r>
            <w:r w:rsidRPr="00176B6E">
              <w:rPr>
                <w:rFonts w:cs="Times New Roman"/>
                <w:kern w:val="0"/>
                <w:szCs w:val="21"/>
              </w:rPr>
              <w:t>1dB~3dB):7.3</w:t>
            </w:r>
          </w:p>
        </w:tc>
        <w:tc>
          <w:tcPr>
            <w:tcW w:w="1984" w:type="dxa"/>
            <w:vMerge w:val="restart"/>
          </w:tcPr>
          <w:p w14:paraId="64AC6F34" w14:textId="5DCA0F77" w:rsidR="00A56857" w:rsidRPr="00176B6E" w:rsidRDefault="00A56857" w:rsidP="00A56857">
            <w:pPr>
              <w:pStyle w:val="aff5"/>
              <w:rPr>
                <w:rFonts w:cs="Times New Roman"/>
                <w:kern w:val="0"/>
                <w:szCs w:val="21"/>
              </w:rPr>
            </w:pPr>
            <w:r w:rsidRPr="00176B6E">
              <w:rPr>
                <w:rFonts w:cs="Times New Roman" w:hint="eastAsia"/>
                <w:kern w:val="0"/>
                <w:szCs w:val="21"/>
              </w:rPr>
              <w:t>1</w:t>
            </w:r>
            <w:r w:rsidRPr="00176B6E">
              <w:rPr>
                <w:rFonts w:cs="Times New Roman"/>
                <w:kern w:val="0"/>
                <w:szCs w:val="21"/>
              </w:rPr>
              <w:t>0.8</w:t>
            </w:r>
          </w:p>
        </w:tc>
        <w:tc>
          <w:tcPr>
            <w:tcW w:w="2126" w:type="dxa"/>
            <w:vAlign w:val="bottom"/>
          </w:tcPr>
          <w:p w14:paraId="2FF14918" w14:textId="3935934C" w:rsidR="00A56857" w:rsidRPr="00176B6E" w:rsidRDefault="00A56857" w:rsidP="00A56857">
            <w:pPr>
              <w:pStyle w:val="aff5"/>
              <w:rPr>
                <w:rFonts w:cs="Times New Roman"/>
                <w:kern w:val="0"/>
                <w:szCs w:val="21"/>
              </w:rPr>
            </w:pPr>
            <w:r w:rsidRPr="00176B6E">
              <w:rPr>
                <w:rFonts w:cs="Times New Roman"/>
                <w:kern w:val="0"/>
                <w:szCs w:val="21"/>
              </w:rPr>
              <w:t>(</w:t>
            </w:r>
            <w:r w:rsidRPr="00176B6E">
              <w:rPr>
                <w:rFonts w:cs="Times New Roman" w:hint="eastAsia"/>
                <w:kern w:val="0"/>
                <w:szCs w:val="21"/>
              </w:rPr>
              <w:t>K</w:t>
            </w:r>
            <w:r w:rsidRPr="00176B6E">
              <w:rPr>
                <w:rFonts w:cs="Times New Roman"/>
                <w:kern w:val="0"/>
                <w:szCs w:val="21"/>
              </w:rPr>
              <w:t>c=3)8.8</w:t>
            </w:r>
          </w:p>
        </w:tc>
      </w:tr>
      <w:tr w:rsidR="00A56857" w14:paraId="7779AE1E" w14:textId="77777777" w:rsidTr="00A56857">
        <w:trPr>
          <w:trHeight w:val="372"/>
        </w:trPr>
        <w:tc>
          <w:tcPr>
            <w:tcW w:w="704" w:type="dxa"/>
            <w:vMerge/>
          </w:tcPr>
          <w:p w14:paraId="2560D85B" w14:textId="77777777" w:rsidR="00A56857" w:rsidRPr="00176B6E" w:rsidRDefault="00A56857" w:rsidP="00A56857">
            <w:pPr>
              <w:pStyle w:val="aff5"/>
              <w:rPr>
                <w:rFonts w:cs="Times New Roman"/>
                <w:kern w:val="0"/>
                <w:szCs w:val="21"/>
              </w:rPr>
            </w:pPr>
          </w:p>
        </w:tc>
        <w:tc>
          <w:tcPr>
            <w:tcW w:w="685" w:type="dxa"/>
            <w:vMerge/>
          </w:tcPr>
          <w:p w14:paraId="0F58DB20" w14:textId="77777777" w:rsidR="00A56857" w:rsidRPr="00176B6E" w:rsidRDefault="00A56857" w:rsidP="00A56857">
            <w:pPr>
              <w:pStyle w:val="aff5"/>
              <w:rPr>
                <w:rFonts w:cs="Times New Roman"/>
                <w:kern w:val="0"/>
                <w:szCs w:val="21"/>
              </w:rPr>
            </w:pPr>
          </w:p>
        </w:tc>
        <w:tc>
          <w:tcPr>
            <w:tcW w:w="591" w:type="dxa"/>
            <w:vMerge/>
          </w:tcPr>
          <w:p w14:paraId="5EDB19B7" w14:textId="77777777" w:rsidR="00A56857" w:rsidRPr="00176B6E" w:rsidRDefault="00A56857" w:rsidP="00A56857">
            <w:pPr>
              <w:pStyle w:val="aff5"/>
              <w:rPr>
                <w:rFonts w:cs="Times New Roman"/>
                <w:kern w:val="0"/>
                <w:szCs w:val="21"/>
              </w:rPr>
            </w:pPr>
          </w:p>
        </w:tc>
        <w:tc>
          <w:tcPr>
            <w:tcW w:w="2410" w:type="dxa"/>
            <w:vAlign w:val="top"/>
          </w:tcPr>
          <w:p w14:paraId="16765913" w14:textId="47120089" w:rsidR="00A56857" w:rsidRPr="00176B6E" w:rsidRDefault="00A56857" w:rsidP="00A56857">
            <w:pPr>
              <w:pStyle w:val="aff5"/>
              <w:rPr>
                <w:rFonts w:cs="Times New Roman"/>
                <w:kern w:val="0"/>
                <w:szCs w:val="21"/>
              </w:rPr>
            </w:pPr>
            <w:r w:rsidRPr="00176B6E">
              <w:rPr>
                <w:rFonts w:cs="Times New Roman" w:hint="eastAsia"/>
                <w:kern w:val="0"/>
                <w:szCs w:val="21"/>
              </w:rPr>
              <w:t>最大值</w:t>
            </w:r>
            <w:r w:rsidRPr="00176B6E">
              <w:rPr>
                <w:rFonts w:cs="Times New Roman" w:hint="eastAsia"/>
                <w:kern w:val="0"/>
                <w:szCs w:val="21"/>
              </w:rPr>
              <w:t>(</w:t>
            </w:r>
            <w:r w:rsidRPr="00176B6E">
              <w:rPr>
                <w:rFonts w:cs="Times New Roman"/>
                <w:kern w:val="0"/>
                <w:szCs w:val="21"/>
              </w:rPr>
              <w:t>1dB~3dB):7.8</w:t>
            </w:r>
          </w:p>
        </w:tc>
        <w:tc>
          <w:tcPr>
            <w:tcW w:w="1984" w:type="dxa"/>
            <w:vMerge/>
          </w:tcPr>
          <w:p w14:paraId="5543EE57" w14:textId="77777777" w:rsidR="00A56857" w:rsidRPr="00176B6E" w:rsidRDefault="00A56857" w:rsidP="00A56857">
            <w:pPr>
              <w:pStyle w:val="aff5"/>
              <w:rPr>
                <w:rFonts w:cs="Times New Roman"/>
                <w:kern w:val="0"/>
                <w:szCs w:val="21"/>
              </w:rPr>
            </w:pPr>
          </w:p>
        </w:tc>
        <w:tc>
          <w:tcPr>
            <w:tcW w:w="2126" w:type="dxa"/>
            <w:vAlign w:val="top"/>
          </w:tcPr>
          <w:p w14:paraId="2A1B618A" w14:textId="438B8860" w:rsidR="00A56857" w:rsidRPr="00176B6E" w:rsidRDefault="00A56857" w:rsidP="00A56857">
            <w:pPr>
              <w:pStyle w:val="aff5"/>
              <w:rPr>
                <w:rFonts w:cs="Times New Roman"/>
                <w:kern w:val="0"/>
                <w:szCs w:val="21"/>
              </w:rPr>
            </w:pPr>
            <w:r w:rsidRPr="00176B6E">
              <w:rPr>
                <w:rFonts w:cs="Times New Roman"/>
                <w:kern w:val="0"/>
                <w:szCs w:val="21"/>
              </w:rPr>
              <w:t>(</w:t>
            </w:r>
            <w:r w:rsidRPr="00176B6E">
              <w:rPr>
                <w:rFonts w:cs="Times New Roman" w:hint="eastAsia"/>
                <w:kern w:val="0"/>
                <w:szCs w:val="21"/>
              </w:rPr>
              <w:t>K</w:t>
            </w:r>
            <w:r w:rsidRPr="00176B6E">
              <w:rPr>
                <w:rFonts w:cs="Times New Roman"/>
                <w:kern w:val="0"/>
                <w:szCs w:val="21"/>
              </w:rPr>
              <w:t>c=4)7.8</w:t>
            </w:r>
          </w:p>
        </w:tc>
      </w:tr>
      <w:tr w:rsidR="00A56857" w14:paraId="2FCAE50C" w14:textId="77777777" w:rsidTr="00A56857">
        <w:trPr>
          <w:trHeight w:val="328"/>
        </w:trPr>
        <w:tc>
          <w:tcPr>
            <w:tcW w:w="704" w:type="dxa"/>
            <w:vMerge w:val="restart"/>
          </w:tcPr>
          <w:p w14:paraId="0227082B" w14:textId="587C90D3" w:rsidR="00A56857" w:rsidRPr="00176B6E" w:rsidRDefault="00A56857" w:rsidP="00A56857">
            <w:pPr>
              <w:pStyle w:val="aff5"/>
              <w:rPr>
                <w:rFonts w:cs="Times New Roman"/>
                <w:kern w:val="0"/>
                <w:szCs w:val="21"/>
              </w:rPr>
            </w:pPr>
            <w:r w:rsidRPr="00176B6E">
              <w:rPr>
                <w:rFonts w:cs="Times New Roman" w:hint="eastAsia"/>
                <w:kern w:val="0"/>
                <w:szCs w:val="21"/>
              </w:rPr>
              <w:t>1</w:t>
            </w:r>
            <w:r w:rsidRPr="00176B6E">
              <w:rPr>
                <w:rFonts w:cs="Times New Roman"/>
                <w:kern w:val="0"/>
                <w:szCs w:val="21"/>
              </w:rPr>
              <w:t>024</w:t>
            </w:r>
          </w:p>
        </w:tc>
        <w:tc>
          <w:tcPr>
            <w:tcW w:w="685" w:type="dxa"/>
            <w:vMerge w:val="restart"/>
          </w:tcPr>
          <w:p w14:paraId="2E70F81E" w14:textId="4C554BB4" w:rsidR="00A56857" w:rsidRPr="00176B6E" w:rsidRDefault="00A56857" w:rsidP="00A56857">
            <w:pPr>
              <w:pStyle w:val="aff5"/>
              <w:rPr>
                <w:rFonts w:cs="Times New Roman"/>
                <w:kern w:val="0"/>
                <w:szCs w:val="21"/>
              </w:rPr>
            </w:pPr>
            <w:r w:rsidRPr="00176B6E">
              <w:rPr>
                <w:rFonts w:cs="Times New Roman" w:hint="eastAsia"/>
                <w:kern w:val="0"/>
                <w:szCs w:val="21"/>
              </w:rPr>
              <w:t>3</w:t>
            </w:r>
            <w:r w:rsidRPr="00176B6E">
              <w:rPr>
                <w:rFonts w:cs="Times New Roman"/>
                <w:kern w:val="0"/>
                <w:szCs w:val="21"/>
              </w:rPr>
              <w:t>/4</w:t>
            </w:r>
          </w:p>
        </w:tc>
        <w:tc>
          <w:tcPr>
            <w:tcW w:w="591" w:type="dxa"/>
            <w:vMerge w:val="restart"/>
          </w:tcPr>
          <w:p w14:paraId="3EEB6DF8" w14:textId="7F461A52" w:rsidR="00A56857" w:rsidRPr="00176B6E" w:rsidRDefault="00A56857" w:rsidP="00A56857">
            <w:pPr>
              <w:pStyle w:val="aff5"/>
              <w:rPr>
                <w:rFonts w:cs="Times New Roman"/>
                <w:kern w:val="0"/>
                <w:szCs w:val="21"/>
              </w:rPr>
            </w:pPr>
            <w:r w:rsidRPr="00176B6E">
              <w:rPr>
                <w:rFonts w:cs="Times New Roman" w:hint="eastAsia"/>
                <w:kern w:val="0"/>
                <w:szCs w:val="21"/>
              </w:rPr>
              <w:t>8</w:t>
            </w:r>
          </w:p>
        </w:tc>
        <w:tc>
          <w:tcPr>
            <w:tcW w:w="2410" w:type="dxa"/>
            <w:vAlign w:val="bottom"/>
          </w:tcPr>
          <w:p w14:paraId="7033C49C" w14:textId="11153AE6" w:rsidR="00A56857" w:rsidRPr="00176B6E" w:rsidRDefault="00A56857" w:rsidP="00A56857">
            <w:pPr>
              <w:pStyle w:val="aff5"/>
              <w:rPr>
                <w:rFonts w:cs="Times New Roman"/>
                <w:kern w:val="0"/>
                <w:szCs w:val="21"/>
              </w:rPr>
            </w:pPr>
            <w:r w:rsidRPr="00176B6E">
              <w:rPr>
                <w:rFonts w:cs="Times New Roman" w:hint="eastAsia"/>
                <w:kern w:val="0"/>
                <w:szCs w:val="21"/>
              </w:rPr>
              <w:t>平均值</w:t>
            </w:r>
            <w:r w:rsidRPr="00176B6E">
              <w:rPr>
                <w:rFonts w:cs="Times New Roman" w:hint="eastAsia"/>
                <w:kern w:val="0"/>
                <w:szCs w:val="21"/>
              </w:rPr>
              <w:t>(</w:t>
            </w:r>
            <w:r w:rsidRPr="00176B6E">
              <w:rPr>
                <w:rFonts w:cs="Times New Roman"/>
                <w:kern w:val="0"/>
                <w:szCs w:val="21"/>
              </w:rPr>
              <w:t>3dB~4dB):21.7</w:t>
            </w:r>
          </w:p>
        </w:tc>
        <w:tc>
          <w:tcPr>
            <w:tcW w:w="1984" w:type="dxa"/>
            <w:vMerge w:val="restart"/>
          </w:tcPr>
          <w:p w14:paraId="0D0A7C3A" w14:textId="043E45D8" w:rsidR="00A56857" w:rsidRPr="00176B6E" w:rsidRDefault="00A56857" w:rsidP="00A56857">
            <w:pPr>
              <w:pStyle w:val="aff5"/>
              <w:rPr>
                <w:rFonts w:cs="Times New Roman"/>
                <w:kern w:val="0"/>
                <w:szCs w:val="21"/>
              </w:rPr>
            </w:pPr>
            <w:r w:rsidRPr="00176B6E">
              <w:rPr>
                <w:rFonts w:cs="Times New Roman" w:hint="eastAsia"/>
                <w:kern w:val="0"/>
                <w:szCs w:val="21"/>
              </w:rPr>
              <w:t>5</w:t>
            </w:r>
            <w:r w:rsidRPr="00176B6E">
              <w:rPr>
                <w:rFonts w:cs="Times New Roman"/>
                <w:kern w:val="0"/>
                <w:szCs w:val="21"/>
              </w:rPr>
              <w:t>3</w:t>
            </w:r>
          </w:p>
        </w:tc>
        <w:tc>
          <w:tcPr>
            <w:tcW w:w="2126" w:type="dxa"/>
            <w:vAlign w:val="bottom"/>
          </w:tcPr>
          <w:p w14:paraId="1DB47A77" w14:textId="1C2FD194" w:rsidR="00A56857" w:rsidRPr="00176B6E" w:rsidRDefault="00A56857" w:rsidP="00A56857">
            <w:pPr>
              <w:pStyle w:val="aff5"/>
              <w:rPr>
                <w:rFonts w:cs="Times New Roman"/>
                <w:kern w:val="0"/>
                <w:szCs w:val="21"/>
              </w:rPr>
            </w:pPr>
            <w:r w:rsidRPr="00176B6E">
              <w:rPr>
                <w:rFonts w:cs="Times New Roman"/>
                <w:kern w:val="0"/>
                <w:szCs w:val="21"/>
              </w:rPr>
              <w:t>(Kc=6)24.2</w:t>
            </w:r>
          </w:p>
        </w:tc>
      </w:tr>
      <w:tr w:rsidR="00A56857" w14:paraId="0D62EC25" w14:textId="77777777" w:rsidTr="00A56857">
        <w:trPr>
          <w:trHeight w:val="429"/>
        </w:trPr>
        <w:tc>
          <w:tcPr>
            <w:tcW w:w="704" w:type="dxa"/>
            <w:vMerge/>
          </w:tcPr>
          <w:p w14:paraId="36395AC1" w14:textId="77777777" w:rsidR="00A56857" w:rsidRPr="00176B6E" w:rsidRDefault="00A56857" w:rsidP="00A56857">
            <w:pPr>
              <w:pStyle w:val="aff5"/>
              <w:rPr>
                <w:rFonts w:cs="Times New Roman"/>
                <w:kern w:val="0"/>
                <w:szCs w:val="21"/>
              </w:rPr>
            </w:pPr>
          </w:p>
        </w:tc>
        <w:tc>
          <w:tcPr>
            <w:tcW w:w="685" w:type="dxa"/>
            <w:vMerge/>
          </w:tcPr>
          <w:p w14:paraId="515B7627" w14:textId="77777777" w:rsidR="00A56857" w:rsidRPr="00176B6E" w:rsidRDefault="00A56857" w:rsidP="00A56857">
            <w:pPr>
              <w:pStyle w:val="aff5"/>
              <w:rPr>
                <w:rFonts w:cs="Times New Roman"/>
                <w:kern w:val="0"/>
                <w:szCs w:val="21"/>
              </w:rPr>
            </w:pPr>
          </w:p>
        </w:tc>
        <w:tc>
          <w:tcPr>
            <w:tcW w:w="591" w:type="dxa"/>
            <w:vMerge/>
          </w:tcPr>
          <w:p w14:paraId="3CD0A06B" w14:textId="77777777" w:rsidR="00A56857" w:rsidRPr="00176B6E" w:rsidRDefault="00A56857" w:rsidP="00A56857">
            <w:pPr>
              <w:pStyle w:val="aff5"/>
              <w:rPr>
                <w:rFonts w:cs="Times New Roman"/>
                <w:kern w:val="0"/>
                <w:szCs w:val="21"/>
              </w:rPr>
            </w:pPr>
          </w:p>
        </w:tc>
        <w:tc>
          <w:tcPr>
            <w:tcW w:w="2410" w:type="dxa"/>
            <w:vAlign w:val="top"/>
          </w:tcPr>
          <w:p w14:paraId="2AA6F214" w14:textId="588D9587" w:rsidR="00A56857" w:rsidRPr="00176B6E" w:rsidRDefault="00A56857" w:rsidP="00A56857">
            <w:pPr>
              <w:pStyle w:val="aff5"/>
              <w:rPr>
                <w:rFonts w:cs="Times New Roman"/>
                <w:kern w:val="0"/>
                <w:szCs w:val="21"/>
              </w:rPr>
            </w:pPr>
            <w:r w:rsidRPr="00176B6E">
              <w:rPr>
                <w:rFonts w:cs="Times New Roman" w:hint="eastAsia"/>
                <w:kern w:val="0"/>
                <w:szCs w:val="21"/>
              </w:rPr>
              <w:t>最大值</w:t>
            </w:r>
            <w:r w:rsidRPr="00176B6E">
              <w:rPr>
                <w:rFonts w:cs="Times New Roman" w:hint="eastAsia"/>
                <w:kern w:val="0"/>
                <w:szCs w:val="21"/>
              </w:rPr>
              <w:t>(</w:t>
            </w:r>
            <w:r w:rsidRPr="00176B6E">
              <w:rPr>
                <w:rFonts w:cs="Times New Roman"/>
                <w:kern w:val="0"/>
                <w:szCs w:val="21"/>
              </w:rPr>
              <w:t>3dB~4dB):22.9</w:t>
            </w:r>
          </w:p>
        </w:tc>
        <w:tc>
          <w:tcPr>
            <w:tcW w:w="1984" w:type="dxa"/>
            <w:vMerge/>
          </w:tcPr>
          <w:p w14:paraId="61A1AE7F" w14:textId="77777777" w:rsidR="00A56857" w:rsidRPr="00176B6E" w:rsidRDefault="00A56857" w:rsidP="00A56857">
            <w:pPr>
              <w:pStyle w:val="aff5"/>
              <w:rPr>
                <w:rFonts w:cs="Times New Roman"/>
                <w:kern w:val="0"/>
                <w:szCs w:val="21"/>
              </w:rPr>
            </w:pPr>
          </w:p>
        </w:tc>
        <w:tc>
          <w:tcPr>
            <w:tcW w:w="2126" w:type="dxa"/>
            <w:vAlign w:val="top"/>
          </w:tcPr>
          <w:p w14:paraId="12B0380C" w14:textId="093759BA" w:rsidR="00A56857" w:rsidRPr="00176B6E" w:rsidRDefault="00A56857" w:rsidP="00A56857">
            <w:pPr>
              <w:pStyle w:val="aff5"/>
              <w:rPr>
                <w:rFonts w:cs="Times New Roman"/>
                <w:kern w:val="0"/>
                <w:szCs w:val="21"/>
              </w:rPr>
            </w:pPr>
            <w:r w:rsidRPr="00176B6E">
              <w:rPr>
                <w:rFonts w:cs="Times New Roman"/>
                <w:kern w:val="0"/>
                <w:szCs w:val="21"/>
              </w:rPr>
              <w:t>(</w:t>
            </w:r>
            <w:r w:rsidRPr="00176B6E">
              <w:rPr>
                <w:rFonts w:cs="Times New Roman" w:hint="eastAsia"/>
                <w:kern w:val="0"/>
                <w:szCs w:val="21"/>
              </w:rPr>
              <w:t>K</w:t>
            </w:r>
            <w:r w:rsidRPr="00176B6E">
              <w:rPr>
                <w:rFonts w:cs="Times New Roman"/>
                <w:kern w:val="0"/>
                <w:szCs w:val="21"/>
              </w:rPr>
              <w:t>c=7)23.2</w:t>
            </w:r>
          </w:p>
        </w:tc>
      </w:tr>
      <w:tr w:rsidR="00A56857" w14:paraId="3AD09DA7" w14:textId="77777777" w:rsidTr="00A56857">
        <w:trPr>
          <w:trHeight w:val="291"/>
        </w:trPr>
        <w:tc>
          <w:tcPr>
            <w:tcW w:w="704" w:type="dxa"/>
            <w:vMerge w:val="restart"/>
          </w:tcPr>
          <w:p w14:paraId="2CD0DD3A" w14:textId="55E162A7" w:rsidR="00A56857" w:rsidRPr="00176B6E" w:rsidRDefault="00A56857" w:rsidP="00A56857">
            <w:pPr>
              <w:pStyle w:val="aff5"/>
              <w:rPr>
                <w:rFonts w:cs="Times New Roman"/>
                <w:kern w:val="0"/>
                <w:szCs w:val="21"/>
              </w:rPr>
            </w:pPr>
            <w:r w:rsidRPr="00176B6E">
              <w:rPr>
                <w:rFonts w:cs="Times New Roman" w:hint="eastAsia"/>
                <w:kern w:val="0"/>
                <w:szCs w:val="21"/>
              </w:rPr>
              <w:t>5</w:t>
            </w:r>
            <w:r w:rsidRPr="00176B6E">
              <w:rPr>
                <w:rFonts w:cs="Times New Roman"/>
                <w:kern w:val="0"/>
                <w:szCs w:val="21"/>
              </w:rPr>
              <w:t>12</w:t>
            </w:r>
          </w:p>
        </w:tc>
        <w:tc>
          <w:tcPr>
            <w:tcW w:w="685" w:type="dxa"/>
            <w:vMerge w:val="restart"/>
          </w:tcPr>
          <w:p w14:paraId="63C3BBEE" w14:textId="4F508980" w:rsidR="00A56857" w:rsidRPr="00176B6E" w:rsidRDefault="00A56857" w:rsidP="00A56857">
            <w:pPr>
              <w:pStyle w:val="aff5"/>
              <w:rPr>
                <w:rFonts w:cs="Times New Roman"/>
                <w:kern w:val="0"/>
                <w:szCs w:val="21"/>
              </w:rPr>
            </w:pPr>
            <w:r w:rsidRPr="00176B6E">
              <w:rPr>
                <w:rFonts w:cs="Times New Roman" w:hint="eastAsia"/>
                <w:kern w:val="0"/>
                <w:szCs w:val="21"/>
              </w:rPr>
              <w:t>1</w:t>
            </w:r>
            <w:r w:rsidRPr="00176B6E">
              <w:rPr>
                <w:rFonts w:cs="Times New Roman"/>
                <w:kern w:val="0"/>
                <w:szCs w:val="21"/>
              </w:rPr>
              <w:t>/2</w:t>
            </w:r>
          </w:p>
        </w:tc>
        <w:tc>
          <w:tcPr>
            <w:tcW w:w="591" w:type="dxa"/>
            <w:vMerge w:val="restart"/>
          </w:tcPr>
          <w:p w14:paraId="670D8CB3" w14:textId="5FB7D308" w:rsidR="00A56857" w:rsidRPr="00176B6E" w:rsidRDefault="00A56857" w:rsidP="00A56857">
            <w:pPr>
              <w:pStyle w:val="aff5"/>
              <w:rPr>
                <w:rFonts w:cs="Times New Roman"/>
                <w:kern w:val="0"/>
                <w:szCs w:val="21"/>
              </w:rPr>
            </w:pPr>
            <w:r w:rsidRPr="00176B6E">
              <w:rPr>
                <w:rFonts w:cs="Times New Roman" w:hint="eastAsia"/>
                <w:kern w:val="0"/>
                <w:szCs w:val="21"/>
              </w:rPr>
              <w:t>8</w:t>
            </w:r>
          </w:p>
        </w:tc>
        <w:tc>
          <w:tcPr>
            <w:tcW w:w="2410" w:type="dxa"/>
            <w:vAlign w:val="bottom"/>
          </w:tcPr>
          <w:p w14:paraId="0DDB96CE" w14:textId="41E1AFDC" w:rsidR="00A56857" w:rsidRPr="00176B6E" w:rsidRDefault="00A56857" w:rsidP="00A56857">
            <w:pPr>
              <w:pStyle w:val="aff5"/>
              <w:rPr>
                <w:rFonts w:cs="Times New Roman"/>
                <w:kern w:val="0"/>
                <w:szCs w:val="21"/>
              </w:rPr>
            </w:pPr>
            <w:r w:rsidRPr="00176B6E">
              <w:rPr>
                <w:rFonts w:cs="Times New Roman" w:hint="eastAsia"/>
                <w:kern w:val="0"/>
                <w:szCs w:val="21"/>
              </w:rPr>
              <w:t>平均值</w:t>
            </w:r>
            <w:r w:rsidRPr="00176B6E">
              <w:rPr>
                <w:rFonts w:cs="Times New Roman" w:hint="eastAsia"/>
                <w:kern w:val="0"/>
                <w:szCs w:val="21"/>
              </w:rPr>
              <w:t>(</w:t>
            </w:r>
            <w:r w:rsidRPr="00176B6E">
              <w:rPr>
                <w:rFonts w:cs="Times New Roman"/>
                <w:kern w:val="0"/>
                <w:szCs w:val="21"/>
              </w:rPr>
              <w:t>2dB~3.5dB):22.3</w:t>
            </w:r>
          </w:p>
        </w:tc>
        <w:tc>
          <w:tcPr>
            <w:tcW w:w="1984" w:type="dxa"/>
            <w:vMerge w:val="restart"/>
          </w:tcPr>
          <w:p w14:paraId="3C352644" w14:textId="01EB4C31" w:rsidR="00A56857" w:rsidRPr="00176B6E" w:rsidRDefault="00A56857" w:rsidP="00A56857">
            <w:pPr>
              <w:pStyle w:val="aff5"/>
              <w:rPr>
                <w:rFonts w:cs="Times New Roman"/>
                <w:kern w:val="0"/>
                <w:szCs w:val="21"/>
              </w:rPr>
            </w:pPr>
            <w:r w:rsidRPr="00176B6E">
              <w:rPr>
                <w:rFonts w:cs="Times New Roman" w:hint="eastAsia"/>
                <w:kern w:val="0"/>
                <w:szCs w:val="21"/>
              </w:rPr>
              <w:t>4</w:t>
            </w:r>
            <w:r w:rsidRPr="00176B6E">
              <w:rPr>
                <w:rFonts w:cs="Times New Roman"/>
                <w:kern w:val="0"/>
                <w:szCs w:val="21"/>
              </w:rPr>
              <w:t>4.4</w:t>
            </w:r>
          </w:p>
        </w:tc>
        <w:tc>
          <w:tcPr>
            <w:tcW w:w="2126" w:type="dxa"/>
            <w:vAlign w:val="bottom"/>
          </w:tcPr>
          <w:p w14:paraId="5E09D8D7" w14:textId="50E7D60E" w:rsidR="00A56857" w:rsidRPr="00176B6E" w:rsidRDefault="00A56857" w:rsidP="00A56857">
            <w:pPr>
              <w:pStyle w:val="aff5"/>
              <w:rPr>
                <w:rFonts w:cs="Times New Roman"/>
                <w:kern w:val="0"/>
                <w:szCs w:val="21"/>
              </w:rPr>
            </w:pPr>
            <w:r w:rsidRPr="00176B6E">
              <w:rPr>
                <w:rFonts w:cs="Times New Roman"/>
                <w:kern w:val="0"/>
                <w:szCs w:val="21"/>
              </w:rPr>
              <w:t>(</w:t>
            </w:r>
            <w:r w:rsidRPr="00176B6E">
              <w:rPr>
                <w:rFonts w:cs="Times New Roman" w:hint="eastAsia"/>
                <w:kern w:val="0"/>
                <w:szCs w:val="21"/>
              </w:rPr>
              <w:t>K</w:t>
            </w:r>
            <w:r w:rsidRPr="00176B6E">
              <w:rPr>
                <w:rFonts w:cs="Times New Roman"/>
                <w:kern w:val="0"/>
                <w:szCs w:val="21"/>
              </w:rPr>
              <w:t>c=3)24.5</w:t>
            </w:r>
          </w:p>
        </w:tc>
      </w:tr>
      <w:tr w:rsidR="00A56857" w14:paraId="386FE0B5" w14:textId="77777777" w:rsidTr="00A56857">
        <w:trPr>
          <w:trHeight w:val="414"/>
        </w:trPr>
        <w:tc>
          <w:tcPr>
            <w:tcW w:w="704" w:type="dxa"/>
            <w:vMerge/>
          </w:tcPr>
          <w:p w14:paraId="4F8934B3" w14:textId="77777777" w:rsidR="00A56857" w:rsidRPr="00176B6E" w:rsidRDefault="00A56857" w:rsidP="00A56857">
            <w:pPr>
              <w:pStyle w:val="aff5"/>
              <w:rPr>
                <w:rFonts w:cs="Times New Roman"/>
                <w:kern w:val="0"/>
                <w:szCs w:val="21"/>
              </w:rPr>
            </w:pPr>
          </w:p>
        </w:tc>
        <w:tc>
          <w:tcPr>
            <w:tcW w:w="685" w:type="dxa"/>
            <w:vMerge/>
          </w:tcPr>
          <w:p w14:paraId="5DB788C6" w14:textId="77777777" w:rsidR="00A56857" w:rsidRPr="00176B6E" w:rsidRDefault="00A56857" w:rsidP="00A56857">
            <w:pPr>
              <w:pStyle w:val="aff5"/>
              <w:rPr>
                <w:rFonts w:cs="Times New Roman"/>
                <w:kern w:val="0"/>
                <w:szCs w:val="21"/>
              </w:rPr>
            </w:pPr>
          </w:p>
        </w:tc>
        <w:tc>
          <w:tcPr>
            <w:tcW w:w="591" w:type="dxa"/>
            <w:vMerge/>
          </w:tcPr>
          <w:p w14:paraId="6506F449" w14:textId="77777777" w:rsidR="00A56857" w:rsidRPr="00176B6E" w:rsidRDefault="00A56857" w:rsidP="00A56857">
            <w:pPr>
              <w:pStyle w:val="aff5"/>
              <w:rPr>
                <w:rFonts w:cs="Times New Roman"/>
                <w:kern w:val="0"/>
                <w:szCs w:val="21"/>
              </w:rPr>
            </w:pPr>
          </w:p>
        </w:tc>
        <w:tc>
          <w:tcPr>
            <w:tcW w:w="2410" w:type="dxa"/>
            <w:vAlign w:val="top"/>
          </w:tcPr>
          <w:p w14:paraId="56D684FC" w14:textId="247CFFAF" w:rsidR="00A56857" w:rsidRPr="00176B6E" w:rsidRDefault="00A56857" w:rsidP="00A56857">
            <w:pPr>
              <w:pStyle w:val="aff5"/>
              <w:rPr>
                <w:rFonts w:cs="Times New Roman"/>
                <w:kern w:val="0"/>
                <w:szCs w:val="21"/>
              </w:rPr>
            </w:pPr>
            <w:r w:rsidRPr="00176B6E">
              <w:rPr>
                <w:rFonts w:cs="Times New Roman" w:hint="eastAsia"/>
                <w:kern w:val="0"/>
                <w:szCs w:val="21"/>
              </w:rPr>
              <w:t>最大值</w:t>
            </w:r>
            <w:r w:rsidRPr="00176B6E">
              <w:rPr>
                <w:rFonts w:cs="Times New Roman" w:hint="eastAsia"/>
                <w:kern w:val="0"/>
                <w:szCs w:val="21"/>
              </w:rPr>
              <w:t>(</w:t>
            </w:r>
            <w:r w:rsidRPr="00176B6E">
              <w:rPr>
                <w:rFonts w:cs="Times New Roman"/>
                <w:kern w:val="0"/>
                <w:szCs w:val="21"/>
              </w:rPr>
              <w:t>2dB~3.5dB):24</w:t>
            </w:r>
          </w:p>
        </w:tc>
        <w:tc>
          <w:tcPr>
            <w:tcW w:w="1984" w:type="dxa"/>
            <w:vMerge/>
          </w:tcPr>
          <w:p w14:paraId="7EB8AA09" w14:textId="77777777" w:rsidR="00A56857" w:rsidRPr="00176B6E" w:rsidRDefault="00A56857" w:rsidP="00A56857">
            <w:pPr>
              <w:pStyle w:val="aff5"/>
              <w:rPr>
                <w:rFonts w:cs="Times New Roman"/>
                <w:kern w:val="0"/>
                <w:szCs w:val="21"/>
              </w:rPr>
            </w:pPr>
          </w:p>
        </w:tc>
        <w:tc>
          <w:tcPr>
            <w:tcW w:w="2126" w:type="dxa"/>
            <w:vAlign w:val="top"/>
          </w:tcPr>
          <w:p w14:paraId="0D600A18" w14:textId="2E4C2044" w:rsidR="00A56857" w:rsidRPr="00176B6E" w:rsidRDefault="00A56857" w:rsidP="00A56857">
            <w:pPr>
              <w:pStyle w:val="aff5"/>
              <w:rPr>
                <w:rFonts w:cs="Times New Roman"/>
                <w:kern w:val="0"/>
                <w:szCs w:val="21"/>
              </w:rPr>
            </w:pPr>
            <w:r w:rsidRPr="00176B6E">
              <w:rPr>
                <w:rFonts w:cs="Times New Roman"/>
                <w:kern w:val="0"/>
                <w:szCs w:val="21"/>
              </w:rPr>
              <w:t>(</w:t>
            </w:r>
            <w:r w:rsidRPr="00176B6E">
              <w:rPr>
                <w:rFonts w:cs="Times New Roman" w:hint="eastAsia"/>
                <w:kern w:val="0"/>
                <w:szCs w:val="21"/>
              </w:rPr>
              <w:t>K</w:t>
            </w:r>
            <w:r w:rsidRPr="00176B6E">
              <w:rPr>
                <w:rFonts w:cs="Times New Roman"/>
                <w:kern w:val="0"/>
                <w:szCs w:val="21"/>
              </w:rPr>
              <w:t>c=4)22.5</w:t>
            </w:r>
          </w:p>
        </w:tc>
      </w:tr>
      <w:tr w:rsidR="00A56857" w14:paraId="0C161D57" w14:textId="77777777" w:rsidTr="00A56857">
        <w:trPr>
          <w:trHeight w:val="150"/>
        </w:trPr>
        <w:tc>
          <w:tcPr>
            <w:tcW w:w="704" w:type="dxa"/>
            <w:vMerge w:val="restart"/>
          </w:tcPr>
          <w:p w14:paraId="55A9F7A3" w14:textId="14FE8D5E" w:rsidR="00A56857" w:rsidRPr="00176B6E" w:rsidRDefault="00A56857" w:rsidP="00A56857">
            <w:pPr>
              <w:pStyle w:val="aff5"/>
              <w:rPr>
                <w:rFonts w:cs="Times New Roman"/>
                <w:kern w:val="0"/>
                <w:szCs w:val="21"/>
              </w:rPr>
            </w:pPr>
            <w:r w:rsidRPr="00176B6E">
              <w:rPr>
                <w:rFonts w:cs="Times New Roman" w:hint="eastAsia"/>
                <w:kern w:val="0"/>
                <w:szCs w:val="21"/>
              </w:rPr>
              <w:t>2</w:t>
            </w:r>
            <w:r w:rsidRPr="00176B6E">
              <w:rPr>
                <w:rFonts w:cs="Times New Roman"/>
                <w:kern w:val="0"/>
                <w:szCs w:val="21"/>
              </w:rPr>
              <w:t>56</w:t>
            </w:r>
          </w:p>
        </w:tc>
        <w:tc>
          <w:tcPr>
            <w:tcW w:w="685" w:type="dxa"/>
            <w:vMerge w:val="restart"/>
          </w:tcPr>
          <w:p w14:paraId="748E18FB" w14:textId="049AFC76" w:rsidR="00A56857" w:rsidRPr="00176B6E" w:rsidRDefault="00A56857" w:rsidP="00A56857">
            <w:pPr>
              <w:pStyle w:val="aff5"/>
              <w:rPr>
                <w:rFonts w:cs="Times New Roman"/>
                <w:kern w:val="0"/>
                <w:szCs w:val="21"/>
              </w:rPr>
            </w:pPr>
            <w:r w:rsidRPr="00176B6E">
              <w:rPr>
                <w:rFonts w:cs="Times New Roman" w:hint="eastAsia"/>
                <w:kern w:val="0"/>
                <w:szCs w:val="21"/>
              </w:rPr>
              <w:t>1</w:t>
            </w:r>
            <w:r w:rsidRPr="00176B6E">
              <w:rPr>
                <w:rFonts w:cs="Times New Roman"/>
                <w:kern w:val="0"/>
                <w:szCs w:val="21"/>
              </w:rPr>
              <w:t>/2</w:t>
            </w:r>
          </w:p>
        </w:tc>
        <w:tc>
          <w:tcPr>
            <w:tcW w:w="591" w:type="dxa"/>
            <w:vMerge w:val="restart"/>
          </w:tcPr>
          <w:p w14:paraId="0A613D30" w14:textId="48D3FA2E" w:rsidR="00A56857" w:rsidRPr="00176B6E" w:rsidRDefault="00A56857" w:rsidP="00A56857">
            <w:pPr>
              <w:pStyle w:val="aff5"/>
              <w:rPr>
                <w:rFonts w:cs="Times New Roman"/>
                <w:kern w:val="0"/>
                <w:szCs w:val="21"/>
              </w:rPr>
            </w:pPr>
            <w:r w:rsidRPr="00176B6E">
              <w:rPr>
                <w:rFonts w:cs="Times New Roman" w:hint="eastAsia"/>
                <w:kern w:val="0"/>
                <w:szCs w:val="21"/>
              </w:rPr>
              <w:t>8</w:t>
            </w:r>
          </w:p>
        </w:tc>
        <w:tc>
          <w:tcPr>
            <w:tcW w:w="2410" w:type="dxa"/>
            <w:vAlign w:val="bottom"/>
          </w:tcPr>
          <w:p w14:paraId="4F751269" w14:textId="1BC0D0EA" w:rsidR="00A56857" w:rsidRPr="00176B6E" w:rsidRDefault="00A56857" w:rsidP="00A56857">
            <w:pPr>
              <w:pStyle w:val="aff5"/>
              <w:rPr>
                <w:rFonts w:cs="Times New Roman"/>
                <w:kern w:val="0"/>
                <w:szCs w:val="21"/>
              </w:rPr>
            </w:pPr>
            <w:r w:rsidRPr="00176B6E">
              <w:rPr>
                <w:rFonts w:cs="Times New Roman" w:hint="eastAsia"/>
                <w:kern w:val="0"/>
                <w:szCs w:val="21"/>
              </w:rPr>
              <w:t>平均值</w:t>
            </w:r>
            <w:r w:rsidRPr="00176B6E">
              <w:rPr>
                <w:rFonts w:cs="Times New Roman" w:hint="eastAsia"/>
                <w:kern w:val="0"/>
                <w:szCs w:val="21"/>
              </w:rPr>
              <w:t>(</w:t>
            </w:r>
            <w:r w:rsidRPr="00176B6E">
              <w:rPr>
                <w:rFonts w:cs="Times New Roman"/>
                <w:kern w:val="0"/>
                <w:szCs w:val="21"/>
              </w:rPr>
              <w:t>2dB~4dB):23.9</w:t>
            </w:r>
          </w:p>
        </w:tc>
        <w:tc>
          <w:tcPr>
            <w:tcW w:w="1984" w:type="dxa"/>
            <w:vMerge w:val="restart"/>
          </w:tcPr>
          <w:p w14:paraId="595013EB" w14:textId="6539FFB6" w:rsidR="00A56857" w:rsidRPr="00176B6E" w:rsidRDefault="00A56857" w:rsidP="00A56857">
            <w:pPr>
              <w:pStyle w:val="aff5"/>
              <w:rPr>
                <w:rFonts w:cs="Times New Roman"/>
                <w:kern w:val="0"/>
                <w:szCs w:val="21"/>
              </w:rPr>
            </w:pPr>
            <w:r w:rsidRPr="00176B6E">
              <w:rPr>
                <w:rFonts w:cs="Times New Roman" w:hint="eastAsia"/>
                <w:kern w:val="0"/>
                <w:szCs w:val="21"/>
              </w:rPr>
              <w:t>5</w:t>
            </w:r>
            <w:r w:rsidRPr="00176B6E">
              <w:rPr>
                <w:rFonts w:cs="Times New Roman"/>
                <w:kern w:val="0"/>
                <w:szCs w:val="21"/>
              </w:rPr>
              <w:t>4.5</w:t>
            </w:r>
          </w:p>
        </w:tc>
        <w:tc>
          <w:tcPr>
            <w:tcW w:w="2126" w:type="dxa"/>
            <w:vAlign w:val="bottom"/>
          </w:tcPr>
          <w:p w14:paraId="70190D0A" w14:textId="31CE2648" w:rsidR="00A56857" w:rsidRPr="00176B6E" w:rsidRDefault="00A56857" w:rsidP="00A56857">
            <w:pPr>
              <w:pStyle w:val="aff5"/>
              <w:rPr>
                <w:rFonts w:cs="Times New Roman"/>
                <w:kern w:val="0"/>
                <w:szCs w:val="21"/>
              </w:rPr>
            </w:pPr>
            <w:r w:rsidRPr="00176B6E">
              <w:rPr>
                <w:rFonts w:cs="Times New Roman"/>
                <w:kern w:val="0"/>
                <w:szCs w:val="21"/>
              </w:rPr>
              <w:t>(</w:t>
            </w:r>
            <w:r w:rsidRPr="00176B6E">
              <w:rPr>
                <w:rFonts w:cs="Times New Roman" w:hint="eastAsia"/>
                <w:kern w:val="0"/>
                <w:szCs w:val="21"/>
              </w:rPr>
              <w:t>K</w:t>
            </w:r>
            <w:r w:rsidRPr="00176B6E">
              <w:rPr>
                <w:rFonts w:cs="Times New Roman"/>
                <w:kern w:val="0"/>
                <w:szCs w:val="21"/>
              </w:rPr>
              <w:t>c=4)27</w:t>
            </w:r>
          </w:p>
        </w:tc>
      </w:tr>
      <w:tr w:rsidR="00A56857" w14:paraId="29E5D928" w14:textId="77777777" w:rsidTr="00204900">
        <w:trPr>
          <w:trHeight w:val="340"/>
        </w:trPr>
        <w:tc>
          <w:tcPr>
            <w:tcW w:w="704" w:type="dxa"/>
            <w:vMerge/>
          </w:tcPr>
          <w:p w14:paraId="3FD3065E" w14:textId="77777777" w:rsidR="00A56857" w:rsidRPr="00176B6E" w:rsidRDefault="00A56857" w:rsidP="00A56857">
            <w:pPr>
              <w:pStyle w:val="aff5"/>
              <w:rPr>
                <w:rFonts w:cs="Times New Roman"/>
                <w:kern w:val="0"/>
                <w:szCs w:val="21"/>
              </w:rPr>
            </w:pPr>
          </w:p>
        </w:tc>
        <w:tc>
          <w:tcPr>
            <w:tcW w:w="685" w:type="dxa"/>
            <w:vMerge/>
          </w:tcPr>
          <w:p w14:paraId="1DA80E08" w14:textId="77777777" w:rsidR="00A56857" w:rsidRPr="00176B6E" w:rsidRDefault="00A56857" w:rsidP="00A56857">
            <w:pPr>
              <w:pStyle w:val="aff5"/>
              <w:rPr>
                <w:rFonts w:cs="Times New Roman"/>
                <w:kern w:val="0"/>
                <w:szCs w:val="21"/>
              </w:rPr>
            </w:pPr>
          </w:p>
        </w:tc>
        <w:tc>
          <w:tcPr>
            <w:tcW w:w="591" w:type="dxa"/>
            <w:vMerge/>
          </w:tcPr>
          <w:p w14:paraId="532F0021" w14:textId="77777777" w:rsidR="00A56857" w:rsidRPr="00176B6E" w:rsidRDefault="00A56857" w:rsidP="00A56857">
            <w:pPr>
              <w:pStyle w:val="aff5"/>
              <w:rPr>
                <w:rFonts w:cs="Times New Roman"/>
                <w:kern w:val="0"/>
                <w:szCs w:val="21"/>
              </w:rPr>
            </w:pPr>
          </w:p>
        </w:tc>
        <w:tc>
          <w:tcPr>
            <w:tcW w:w="2410" w:type="dxa"/>
            <w:vAlign w:val="top"/>
          </w:tcPr>
          <w:p w14:paraId="4D24C6CE" w14:textId="41933548" w:rsidR="00A56857" w:rsidRPr="00176B6E" w:rsidRDefault="00A56857" w:rsidP="00A56857">
            <w:pPr>
              <w:pStyle w:val="aff5"/>
              <w:rPr>
                <w:rFonts w:cs="Times New Roman"/>
                <w:kern w:val="0"/>
                <w:szCs w:val="21"/>
              </w:rPr>
            </w:pPr>
            <w:r w:rsidRPr="00176B6E">
              <w:rPr>
                <w:rFonts w:cs="Times New Roman" w:hint="eastAsia"/>
                <w:kern w:val="0"/>
                <w:szCs w:val="21"/>
              </w:rPr>
              <w:t>最大值</w:t>
            </w:r>
            <w:r w:rsidRPr="00176B6E">
              <w:rPr>
                <w:rFonts w:cs="Times New Roman" w:hint="eastAsia"/>
                <w:kern w:val="0"/>
                <w:szCs w:val="21"/>
              </w:rPr>
              <w:t>(</w:t>
            </w:r>
            <w:r w:rsidRPr="00176B6E">
              <w:rPr>
                <w:rFonts w:cs="Times New Roman"/>
                <w:kern w:val="0"/>
                <w:szCs w:val="21"/>
              </w:rPr>
              <w:t>2dB~4dB):26.5</w:t>
            </w:r>
          </w:p>
        </w:tc>
        <w:tc>
          <w:tcPr>
            <w:tcW w:w="1984" w:type="dxa"/>
            <w:vMerge/>
          </w:tcPr>
          <w:p w14:paraId="16EBBE5B" w14:textId="77777777" w:rsidR="00A56857" w:rsidRPr="00176B6E" w:rsidRDefault="00A56857" w:rsidP="00A56857">
            <w:pPr>
              <w:pStyle w:val="aff5"/>
              <w:rPr>
                <w:rFonts w:cs="Times New Roman"/>
                <w:kern w:val="0"/>
                <w:szCs w:val="21"/>
              </w:rPr>
            </w:pPr>
          </w:p>
        </w:tc>
        <w:tc>
          <w:tcPr>
            <w:tcW w:w="2126" w:type="dxa"/>
          </w:tcPr>
          <w:p w14:paraId="6CF263A6" w14:textId="12FD595D" w:rsidR="00A56857" w:rsidRPr="00176B6E" w:rsidRDefault="00A56857" w:rsidP="00A56857">
            <w:pPr>
              <w:pStyle w:val="aff5"/>
              <w:rPr>
                <w:rFonts w:cs="Times New Roman"/>
                <w:kern w:val="0"/>
                <w:szCs w:val="21"/>
              </w:rPr>
            </w:pPr>
            <w:r w:rsidRPr="00176B6E">
              <w:rPr>
                <w:rFonts w:cs="Times New Roman"/>
                <w:kern w:val="0"/>
                <w:szCs w:val="21"/>
              </w:rPr>
              <w:t>(</w:t>
            </w:r>
            <w:r w:rsidRPr="00176B6E">
              <w:rPr>
                <w:rFonts w:cs="Times New Roman" w:hint="eastAsia"/>
                <w:kern w:val="0"/>
                <w:szCs w:val="21"/>
              </w:rPr>
              <w:t>K</w:t>
            </w:r>
            <w:r w:rsidRPr="00176B6E">
              <w:rPr>
                <w:rFonts w:cs="Times New Roman"/>
                <w:kern w:val="0"/>
                <w:szCs w:val="21"/>
              </w:rPr>
              <w:t>c=5)26</w:t>
            </w:r>
          </w:p>
        </w:tc>
      </w:tr>
    </w:tbl>
    <w:p w14:paraId="57DDCBBE" w14:textId="0AA17FED" w:rsidR="00204900" w:rsidRDefault="00204900" w:rsidP="00204900">
      <w:pPr>
        <w:spacing w:before="120"/>
        <w:ind w:firstLine="480"/>
      </w:pPr>
      <w:r w:rsidRPr="00204900">
        <w:rPr>
          <w:rFonts w:hint="eastAsia"/>
        </w:rPr>
        <w:t>综上所述，本文所提出的</w:t>
      </w:r>
      <w:r>
        <w:rPr>
          <w:rFonts w:hint="eastAsia"/>
        </w:rPr>
        <w:t>P</w:t>
      </w:r>
      <w:r>
        <w:t>S</w:t>
      </w:r>
      <w:r w:rsidR="00E235D1">
        <w:t>-PS</w:t>
      </w:r>
      <w:r>
        <w:t>SCL</w:t>
      </w:r>
      <w:r w:rsidRPr="00204900">
        <w:rPr>
          <w:rFonts w:hint="eastAsia"/>
        </w:rPr>
        <w:t>译码算法能够在几乎不引入性能损失的前提下，以更低的候选路径数量高效</w:t>
      </w:r>
      <w:r>
        <w:rPr>
          <w:rFonts w:hint="eastAsia"/>
        </w:rPr>
        <w:t>地</w:t>
      </w:r>
      <w:r w:rsidRPr="00204900">
        <w:rPr>
          <w:rFonts w:hint="eastAsia"/>
        </w:rPr>
        <w:t>实现</w:t>
      </w:r>
      <w:r w:rsidRPr="00204900">
        <w:rPr>
          <w:rFonts w:hint="eastAsia"/>
        </w:rPr>
        <w:t>Rate-1</w:t>
      </w:r>
      <w:r w:rsidRPr="00204900">
        <w:rPr>
          <w:rFonts w:hint="eastAsia"/>
        </w:rPr>
        <w:t>节点中的并行路径分裂，从而</w:t>
      </w:r>
      <w:r>
        <w:rPr>
          <w:rFonts w:hint="eastAsia"/>
        </w:rPr>
        <w:t>明显地</w:t>
      </w:r>
      <w:r w:rsidRPr="00204900">
        <w:rPr>
          <w:rFonts w:hint="eastAsia"/>
        </w:rPr>
        <w:t>减少了译码过程中的时间步长。该算法通过对节点内路径分裂过程进行优化，在保证译码性能的同时，有效降低了路径比较与选择所带来的计算开销。相较于</w:t>
      </w:r>
      <w:r w:rsidRPr="00204900">
        <w:rPr>
          <w:rFonts w:hint="eastAsia"/>
        </w:rPr>
        <w:t>EXPOS-Fast-SCL</w:t>
      </w:r>
      <w:r w:rsidRPr="00204900">
        <w:rPr>
          <w:rFonts w:hint="eastAsia"/>
        </w:rPr>
        <w:t>算法和</w:t>
      </w:r>
      <w:r w:rsidRPr="00204900">
        <w:rPr>
          <w:rFonts w:hint="eastAsia"/>
        </w:rPr>
        <w:t>PO-Fast-SCL</w:t>
      </w:r>
      <w:r w:rsidRPr="00204900">
        <w:rPr>
          <w:rFonts w:hint="eastAsia"/>
        </w:rPr>
        <w:t>算法</w:t>
      </w:r>
      <w:r>
        <w:rPr>
          <w:rFonts w:hint="eastAsia"/>
        </w:rPr>
        <w:t>，</w:t>
      </w:r>
      <w:r w:rsidRPr="00204900">
        <w:rPr>
          <w:rFonts w:hint="eastAsia"/>
        </w:rPr>
        <w:t>PS-PSSCL</w:t>
      </w:r>
      <w:r w:rsidRPr="00204900">
        <w:rPr>
          <w:rFonts w:hint="eastAsia"/>
        </w:rPr>
        <w:t>算法在</w:t>
      </w:r>
      <w:r w:rsidR="00E235D1">
        <w:rPr>
          <w:rFonts w:hint="eastAsia"/>
        </w:rPr>
        <w:t>几乎没有</w:t>
      </w:r>
      <w:r w:rsidRPr="00204900">
        <w:rPr>
          <w:rFonts w:hint="eastAsia"/>
        </w:rPr>
        <w:t>译码性能</w:t>
      </w:r>
      <w:r w:rsidR="00E235D1">
        <w:rPr>
          <w:rFonts w:hint="eastAsia"/>
        </w:rPr>
        <w:t>损失</w:t>
      </w:r>
      <w:r w:rsidRPr="00204900">
        <w:rPr>
          <w:rFonts w:hint="eastAsia"/>
        </w:rPr>
        <w:t>的情况下，所需候选路径数量更少，整体计算复杂度降低。实验结果表明，所提算法适用于对时延和资源受限的通信系统</w:t>
      </w:r>
      <w:r>
        <w:rPr>
          <w:rFonts w:hint="eastAsia"/>
        </w:rPr>
        <w:t>。</w:t>
      </w:r>
    </w:p>
    <w:p w14:paraId="7170D641" w14:textId="0D2BA48A" w:rsidR="00694701" w:rsidRDefault="00694701" w:rsidP="00204900">
      <w:pPr>
        <w:spacing w:before="120"/>
        <w:ind w:firstLine="480"/>
      </w:pPr>
    </w:p>
    <w:p w14:paraId="4C966B0B" w14:textId="77777777" w:rsidR="00877834" w:rsidRDefault="00877834" w:rsidP="00877834">
      <w:pPr>
        <w:pStyle w:val="afff"/>
      </w:pPr>
      <w:r w:rsidRPr="00877834">
        <w:rPr>
          <w:rFonts w:hint="eastAsia"/>
          <w:noProof/>
        </w:rPr>
        <w:lastRenderedPageBreak/>
        <w:drawing>
          <wp:inline distT="0" distB="0" distL="0" distR="0" wp14:anchorId="7AB90B43" wp14:editId="2305E1E6">
            <wp:extent cx="3760967" cy="3239454"/>
            <wp:effectExtent l="0" t="0" r="0" b="0"/>
            <wp:docPr id="6"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6"/>
                    <pic:cNvPicPr preferRelativeResize="0">
                      <a:picLocks noChangeAspect="1" noChangeArrowheads="1"/>
                    </pic:cNvPicPr>
                  </pic:nvPicPr>
                  <pic:blipFill rotWithShape="1">
                    <a:blip r:embed="rId790">
                      <a:extLst>
                        <a:ext uri="{28A0092B-C50C-407E-A947-70E740481C1C}">
                          <a14:useLocalDpi xmlns:a14="http://schemas.microsoft.com/office/drawing/2010/main" val="0"/>
                        </a:ext>
                      </a:extLst>
                    </a:blip>
                    <a:srcRect l="3291" t="5976" r="7828" b="2790"/>
                    <a:stretch/>
                  </pic:blipFill>
                  <pic:spPr bwMode="auto">
                    <a:xfrm>
                      <a:off x="0" y="0"/>
                      <a:ext cx="3764377" cy="3242392"/>
                    </a:xfrm>
                    <a:prstGeom prst="rect">
                      <a:avLst/>
                    </a:prstGeom>
                    <a:noFill/>
                    <a:ln>
                      <a:noFill/>
                    </a:ln>
                    <a:extLst>
                      <a:ext uri="{53640926-AAD7-44D8-BBD7-CCE9431645EC}">
                        <a14:shadowObscured xmlns:a14="http://schemas.microsoft.com/office/drawing/2010/main"/>
                      </a:ext>
                    </a:extLst>
                  </pic:spPr>
                </pic:pic>
              </a:graphicData>
            </a:graphic>
          </wp:inline>
        </w:drawing>
      </w:r>
    </w:p>
    <w:p w14:paraId="051FF44A" w14:textId="1BCEC75C" w:rsidR="00877834" w:rsidRDefault="00877834" w:rsidP="00AF1CAF">
      <w:pPr>
        <w:pStyle w:val="affa"/>
      </w:pPr>
      <w:bookmarkStart w:id="114" w:name="_Toc228988617"/>
      <w:r>
        <w:rPr>
          <w:rFonts w:hint="eastAsia"/>
        </w:rPr>
        <w:t>图</w:t>
      </w:r>
      <w:r w:rsidR="00195BE6">
        <w:fldChar w:fldCharType="begin"/>
      </w:r>
      <w:r w:rsidR="00195BE6">
        <w:instrText xml:space="preserve"> </w:instrText>
      </w:r>
      <w:r w:rsidR="00195BE6">
        <w:rPr>
          <w:rFonts w:hint="eastAsia"/>
        </w:rPr>
        <w:instrText>STYLEREF 1 \s</w:instrText>
      </w:r>
      <w:r w:rsidR="00195BE6">
        <w:instrText xml:space="preserve"> </w:instrText>
      </w:r>
      <w:r w:rsidR="00195BE6">
        <w:fldChar w:fldCharType="separate"/>
      </w:r>
      <w:r w:rsidR="00DB0418">
        <w:rPr>
          <w:noProof/>
        </w:rPr>
        <w:t>4</w:t>
      </w:r>
      <w:r w:rsidR="00195BE6">
        <w:fldChar w:fldCharType="end"/>
      </w:r>
      <w:r w:rsidR="00195BE6">
        <w:noBreakHyphen/>
      </w:r>
      <w:r w:rsidR="00195BE6">
        <w:fldChar w:fldCharType="begin"/>
      </w:r>
      <w:r w:rsidR="00195BE6">
        <w:instrText xml:space="preserve"> </w:instrText>
      </w:r>
      <w:r w:rsidR="00195BE6">
        <w:rPr>
          <w:rFonts w:hint="eastAsia"/>
        </w:rPr>
        <w:instrText xml:space="preserve">SEQ </w:instrText>
      </w:r>
      <w:r w:rsidR="00195BE6">
        <w:rPr>
          <w:rFonts w:hint="eastAsia"/>
        </w:rPr>
        <w:instrText>图</w:instrText>
      </w:r>
      <w:r w:rsidR="00195BE6">
        <w:rPr>
          <w:rFonts w:hint="eastAsia"/>
        </w:rPr>
        <w:instrText xml:space="preserve"> \* ARABIC \s 1</w:instrText>
      </w:r>
      <w:r w:rsidR="00195BE6">
        <w:instrText xml:space="preserve"> </w:instrText>
      </w:r>
      <w:r w:rsidR="00195BE6">
        <w:fldChar w:fldCharType="separate"/>
      </w:r>
      <w:r w:rsidR="00DB0418">
        <w:rPr>
          <w:noProof/>
        </w:rPr>
        <w:t>13</w:t>
      </w:r>
      <w:r w:rsidR="00195BE6">
        <w:fldChar w:fldCharType="end"/>
      </w:r>
      <w:r w:rsidRPr="00877834">
        <w:rPr>
          <w:i/>
        </w:rPr>
        <w:t xml:space="preserve"> </w:t>
      </w:r>
      <w:r w:rsidRPr="001254B8">
        <w:rPr>
          <w:i/>
        </w:rPr>
        <w:t>N</w:t>
      </w:r>
      <w:r w:rsidRPr="001254B8">
        <w:t>=</w:t>
      </w:r>
      <w:r>
        <w:t>1024</w:t>
      </w:r>
      <w:r w:rsidR="005F610F">
        <w:rPr>
          <w:rFonts w:hint="eastAsia"/>
        </w:rPr>
        <w:t>,</w:t>
      </w:r>
      <w:r w:rsidRPr="001254B8">
        <w:t>R=</w:t>
      </w:r>
      <w:r>
        <w:t>1/2</w:t>
      </w:r>
      <w:r w:rsidR="00E235D1">
        <w:rPr>
          <w:rFonts w:hint="eastAsia"/>
        </w:rPr>
        <w:t>时</w:t>
      </w:r>
      <w:r w:rsidRPr="001254B8">
        <w:t>不同</w:t>
      </w:r>
      <w:r w:rsidRPr="001254B8">
        <w:rPr>
          <w:rFonts w:hint="eastAsia"/>
        </w:rPr>
        <w:t>译码</w:t>
      </w:r>
      <w:r w:rsidRPr="001254B8">
        <w:t>算法</w:t>
      </w:r>
      <w:r>
        <w:rPr>
          <w:rFonts w:hint="eastAsia"/>
        </w:rPr>
        <w:t>在瑞利衰落信道下的</w:t>
      </w:r>
      <w:proofErr w:type="gramStart"/>
      <w:r w:rsidRPr="001254B8">
        <w:t>误块率仿真</w:t>
      </w:r>
      <w:proofErr w:type="gramEnd"/>
      <w:r w:rsidRPr="001254B8">
        <w:rPr>
          <w:rFonts w:hint="eastAsia"/>
        </w:rPr>
        <w:t>图</w:t>
      </w:r>
      <w:bookmarkEnd w:id="114"/>
    </w:p>
    <w:p w14:paraId="29E6704A" w14:textId="6BDD44BC" w:rsidR="00877834" w:rsidRPr="00877834" w:rsidRDefault="00877834" w:rsidP="00877834">
      <w:pPr>
        <w:pStyle w:val="affff0"/>
        <w:ind w:left="960" w:right="960"/>
      </w:pPr>
      <w:r w:rsidRPr="00877834">
        <w:rPr>
          <w:rFonts w:hint="eastAsia"/>
        </w:rPr>
        <w:t>F</w:t>
      </w:r>
      <w:r w:rsidRPr="00877834">
        <w:t>ig. 4-1</w:t>
      </w:r>
      <w:r>
        <w:t>3</w:t>
      </w:r>
      <w:r w:rsidRPr="00877834">
        <w:t xml:space="preserve"> Simulation diagram of block error rate for different decoding algorithms with N=1024 and R=1/2 under Rayleigh fading channel</w:t>
      </w:r>
    </w:p>
    <w:p w14:paraId="1E20FEAC" w14:textId="356D8C42" w:rsidR="00877834" w:rsidRPr="00877834" w:rsidRDefault="00877834" w:rsidP="00877834">
      <w:pPr>
        <w:ind w:firstLine="480"/>
        <w:rPr>
          <w:rFonts w:cs="Times New Roman"/>
        </w:rPr>
      </w:pPr>
      <w:r w:rsidRPr="00877834">
        <w:rPr>
          <w:rFonts w:cs="Times New Roman"/>
          <w:color w:val="0F1115"/>
          <w:shd w:val="clear" w:color="auto" w:fill="FFFFFF"/>
        </w:rPr>
        <w:t>为了全面评估本文所提出</w:t>
      </w:r>
      <w:r>
        <w:rPr>
          <w:rFonts w:cs="Times New Roman" w:hint="eastAsia"/>
          <w:color w:val="0F1115"/>
          <w:shd w:val="clear" w:color="auto" w:fill="FFFFFF"/>
        </w:rPr>
        <w:t>的</w:t>
      </w:r>
      <w:r>
        <w:rPr>
          <w:rFonts w:cs="Times New Roman" w:hint="eastAsia"/>
          <w:color w:val="0F1115"/>
          <w:shd w:val="clear" w:color="auto" w:fill="FFFFFF"/>
        </w:rPr>
        <w:t>P</w:t>
      </w:r>
      <w:r>
        <w:rPr>
          <w:rFonts w:cs="Times New Roman"/>
          <w:color w:val="0F1115"/>
          <w:shd w:val="clear" w:color="auto" w:fill="FFFFFF"/>
        </w:rPr>
        <w:t>S-PSSCL</w:t>
      </w:r>
      <w:r w:rsidRPr="00877834">
        <w:rPr>
          <w:rFonts w:cs="Times New Roman"/>
          <w:color w:val="0F1115"/>
          <w:shd w:val="clear" w:color="auto" w:fill="FFFFFF"/>
        </w:rPr>
        <w:t>译码算法在</w:t>
      </w:r>
      <w:r>
        <w:rPr>
          <w:rFonts w:cs="Times New Roman" w:hint="eastAsia"/>
          <w:color w:val="0F1115"/>
          <w:shd w:val="clear" w:color="auto" w:fill="FFFFFF"/>
        </w:rPr>
        <w:t>不同信道</w:t>
      </w:r>
      <w:r w:rsidRPr="00877834">
        <w:rPr>
          <w:rFonts w:cs="Times New Roman"/>
          <w:color w:val="0F1115"/>
          <w:shd w:val="clear" w:color="auto" w:fill="FFFFFF"/>
        </w:rPr>
        <w:t>环境中的泛化能力，</w:t>
      </w:r>
      <w:r>
        <w:rPr>
          <w:rFonts w:cs="Times New Roman" w:hint="eastAsia"/>
          <w:color w:val="0F1115"/>
          <w:shd w:val="clear" w:color="auto" w:fill="FFFFFF"/>
        </w:rPr>
        <w:t>本文</w:t>
      </w:r>
      <w:r w:rsidRPr="00877834">
        <w:rPr>
          <w:rFonts w:cs="Times New Roman"/>
          <w:color w:val="0F1115"/>
          <w:shd w:val="clear" w:color="auto" w:fill="FFFFFF"/>
        </w:rPr>
        <w:t>进一步对比了不同算法在瑞利衰落信道下的性能表现，相应</w:t>
      </w:r>
      <w:r>
        <w:rPr>
          <w:rFonts w:cs="Times New Roman" w:hint="eastAsia"/>
          <w:color w:val="0F1115"/>
          <w:shd w:val="clear" w:color="auto" w:fill="FFFFFF"/>
        </w:rPr>
        <w:t>的对比</w:t>
      </w:r>
      <w:r w:rsidRPr="00877834">
        <w:rPr>
          <w:rFonts w:cs="Times New Roman"/>
          <w:color w:val="0F1115"/>
          <w:shd w:val="clear" w:color="auto" w:fill="FFFFFF"/>
        </w:rPr>
        <w:t>结果如图</w:t>
      </w:r>
      <w:r w:rsidRPr="00877834">
        <w:rPr>
          <w:rFonts w:cs="Times New Roman"/>
          <w:color w:val="0F1115"/>
          <w:shd w:val="clear" w:color="auto" w:fill="FFFFFF"/>
        </w:rPr>
        <w:t>4-13</w:t>
      </w:r>
      <w:r w:rsidRPr="00877834">
        <w:rPr>
          <w:rFonts w:cs="Times New Roman"/>
          <w:color w:val="0F1115"/>
          <w:shd w:val="clear" w:color="auto" w:fill="FFFFFF"/>
        </w:rPr>
        <w:t>所示。结合图</w:t>
      </w:r>
      <w:r w:rsidRPr="00877834">
        <w:rPr>
          <w:rFonts w:cs="Times New Roman"/>
          <w:color w:val="0F1115"/>
          <w:shd w:val="clear" w:color="auto" w:fill="FFFFFF"/>
        </w:rPr>
        <w:t>4-8</w:t>
      </w:r>
      <w:r w:rsidRPr="00877834">
        <w:rPr>
          <w:rFonts w:cs="Times New Roman"/>
          <w:color w:val="0F1115"/>
          <w:shd w:val="clear" w:color="auto" w:fill="FFFFFF"/>
        </w:rPr>
        <w:t>所展示的高斯白噪声信道下的实验结果可以看出，本文所提算法在两种典型信道条件下均表现出</w:t>
      </w:r>
      <w:r>
        <w:rPr>
          <w:rFonts w:cs="Times New Roman" w:hint="eastAsia"/>
          <w:color w:val="0F1115"/>
          <w:shd w:val="clear" w:color="auto" w:fill="FFFFFF"/>
        </w:rPr>
        <w:t>较好</w:t>
      </w:r>
      <w:r w:rsidRPr="00877834">
        <w:rPr>
          <w:rFonts w:cs="Times New Roman"/>
          <w:color w:val="0F1115"/>
          <w:shd w:val="clear" w:color="auto" w:fill="FFFFFF"/>
        </w:rPr>
        <w:t>的稳定性。具体而言，无论是在高斯白噪声信道还是瑞利衰落信道中，</w:t>
      </w:r>
      <w:r w:rsidRPr="00877834">
        <w:rPr>
          <w:rFonts w:cs="Times New Roman"/>
          <w:color w:val="0F1115"/>
          <w:shd w:val="clear" w:color="auto" w:fill="FFFFFF"/>
        </w:rPr>
        <w:t>PS-PSSCL</w:t>
      </w:r>
      <w:r w:rsidRPr="00877834">
        <w:rPr>
          <w:rFonts w:cs="Times New Roman"/>
          <w:color w:val="0F1115"/>
          <w:shd w:val="clear" w:color="auto" w:fill="FFFFFF"/>
        </w:rPr>
        <w:t>译码算法</w:t>
      </w:r>
      <w:proofErr w:type="gramStart"/>
      <w:r w:rsidRPr="00877834">
        <w:rPr>
          <w:rFonts w:cs="Times New Roman"/>
          <w:color w:val="0F1115"/>
          <w:shd w:val="clear" w:color="auto" w:fill="FFFFFF"/>
        </w:rPr>
        <w:t>的误块率性</w:t>
      </w:r>
      <w:proofErr w:type="gramEnd"/>
      <w:r w:rsidRPr="00877834">
        <w:rPr>
          <w:rFonts w:cs="Times New Roman"/>
          <w:color w:val="0F1115"/>
          <w:shd w:val="clear" w:color="auto" w:fill="FFFFFF"/>
        </w:rPr>
        <w:t>能均能紧密跟随</w:t>
      </w:r>
      <w:r w:rsidRPr="00877834">
        <w:rPr>
          <w:rFonts w:cs="Times New Roman"/>
          <w:color w:val="0F1115"/>
          <w:shd w:val="clear" w:color="auto" w:fill="FFFFFF"/>
        </w:rPr>
        <w:t>Fast-SCL</w:t>
      </w:r>
      <w:r w:rsidRPr="00877834">
        <w:rPr>
          <w:rFonts w:cs="Times New Roman"/>
          <w:color w:val="0F1115"/>
          <w:shd w:val="clear" w:color="auto" w:fill="FFFFFF"/>
        </w:rPr>
        <w:t>译码算法的基准曲线，几乎没有性能损失，同时保持了较低的复杂度，其平均候选路径数量稳定在</w:t>
      </w:r>
      <w:r w:rsidRPr="00877834">
        <w:rPr>
          <w:rFonts w:cs="Times New Roman"/>
          <w:color w:val="0F1115"/>
          <w:shd w:val="clear" w:color="auto" w:fill="FFFFFF"/>
        </w:rPr>
        <w:t>7.6</w:t>
      </w:r>
      <w:r w:rsidRPr="00877834">
        <w:rPr>
          <w:rFonts w:cs="Times New Roman"/>
          <w:color w:val="0F1115"/>
          <w:shd w:val="clear" w:color="auto" w:fill="FFFFFF"/>
        </w:rPr>
        <w:t>。</w:t>
      </w:r>
      <w:r>
        <w:rPr>
          <w:rFonts w:cs="Times New Roman" w:hint="eastAsia"/>
          <w:color w:val="0F1115"/>
          <w:shd w:val="clear" w:color="auto" w:fill="FFFFFF"/>
        </w:rPr>
        <w:t>相同的情况下</w:t>
      </w:r>
      <w:r w:rsidRPr="00877834">
        <w:rPr>
          <w:rFonts w:cs="Times New Roman"/>
          <w:color w:val="0F1115"/>
          <w:shd w:val="clear" w:color="auto" w:fill="FFFFFF"/>
        </w:rPr>
        <w:t>，</w:t>
      </w:r>
      <w:r w:rsidRPr="00877834">
        <w:rPr>
          <w:rFonts w:cs="Times New Roman"/>
          <w:color w:val="0F1115"/>
          <w:shd w:val="clear" w:color="auto" w:fill="FFFFFF"/>
        </w:rPr>
        <w:t>EXPOS-Fast-SCL</w:t>
      </w:r>
      <w:r w:rsidRPr="00877834">
        <w:rPr>
          <w:rFonts w:cs="Times New Roman"/>
          <w:color w:val="0F1115"/>
          <w:shd w:val="clear" w:color="auto" w:fill="FFFFFF"/>
        </w:rPr>
        <w:t>译码算法在</w:t>
      </w:r>
      <w:r w:rsidR="004478AD" w:rsidRPr="004478AD">
        <w:rPr>
          <w:position w:val="-12"/>
        </w:rPr>
        <w:object w:dxaOrig="620" w:dyaOrig="360" w14:anchorId="2956AE20">
          <v:shape id="_x0000_i1419" type="#_x0000_t75" style="width:31.5pt;height:18pt" o:ole="">
            <v:imagedata r:id="rId791" o:title=""/>
          </v:shape>
          <o:OLEObject Type="Embed" ProgID="Equation.DSMT4" ShapeID="_x0000_i1419" DrawAspect="Content" ObjectID="_1840284223" r:id="rId792"/>
        </w:object>
      </w:r>
      <w:r w:rsidRPr="00877834">
        <w:rPr>
          <w:rFonts w:cs="Times New Roman"/>
          <w:color w:val="0F1115"/>
          <w:shd w:val="clear" w:color="auto" w:fill="FFFFFF"/>
        </w:rPr>
        <w:t>时虽然也能在性能上逼近</w:t>
      </w:r>
      <w:r w:rsidRPr="00877834">
        <w:rPr>
          <w:rFonts w:cs="Times New Roman"/>
          <w:color w:val="0F1115"/>
          <w:shd w:val="clear" w:color="auto" w:fill="FFFFFF"/>
        </w:rPr>
        <w:t>Fast-SCL</w:t>
      </w:r>
      <w:r w:rsidR="00E235D1">
        <w:rPr>
          <w:rFonts w:cs="Times New Roman" w:hint="eastAsia"/>
          <w:color w:val="0F1115"/>
          <w:shd w:val="clear" w:color="auto" w:fill="FFFFFF"/>
        </w:rPr>
        <w:t>译码算法</w:t>
      </w:r>
      <w:r w:rsidRPr="00877834">
        <w:rPr>
          <w:rFonts w:cs="Times New Roman"/>
          <w:color w:val="0F1115"/>
          <w:shd w:val="clear" w:color="auto" w:fill="FFFFFF"/>
        </w:rPr>
        <w:t>，无明显损失，但其平均候选路径数量为</w:t>
      </w:r>
      <w:r w:rsidRPr="00877834">
        <w:rPr>
          <w:rFonts w:cs="Times New Roman"/>
          <w:color w:val="0F1115"/>
          <w:shd w:val="clear" w:color="auto" w:fill="FFFFFF"/>
        </w:rPr>
        <w:t>8.8</w:t>
      </w:r>
      <w:r w:rsidRPr="00877834">
        <w:rPr>
          <w:rFonts w:cs="Times New Roman"/>
          <w:color w:val="0F1115"/>
          <w:shd w:val="clear" w:color="auto" w:fill="FFFFFF"/>
        </w:rPr>
        <w:t>，高于本文</w:t>
      </w:r>
      <w:r>
        <w:rPr>
          <w:rFonts w:cs="Times New Roman" w:hint="eastAsia"/>
          <w:color w:val="0F1115"/>
          <w:shd w:val="clear" w:color="auto" w:fill="FFFFFF"/>
        </w:rPr>
        <w:t>所提</w:t>
      </w:r>
      <w:r w:rsidRPr="00877834">
        <w:rPr>
          <w:rFonts w:cs="Times New Roman"/>
          <w:color w:val="0F1115"/>
          <w:shd w:val="clear" w:color="auto" w:fill="FFFFFF"/>
        </w:rPr>
        <w:t>算法，反映出较高的</w:t>
      </w:r>
      <w:r>
        <w:rPr>
          <w:rFonts w:cs="Times New Roman" w:hint="eastAsia"/>
          <w:color w:val="0F1115"/>
          <w:shd w:val="clear" w:color="auto" w:fill="FFFFFF"/>
        </w:rPr>
        <w:t>译码</w:t>
      </w:r>
      <w:r w:rsidRPr="00877834">
        <w:rPr>
          <w:rFonts w:cs="Times New Roman"/>
          <w:color w:val="0F1115"/>
          <w:shd w:val="clear" w:color="auto" w:fill="FFFFFF"/>
        </w:rPr>
        <w:t>复杂度。当</w:t>
      </w:r>
      <w:r w:rsidR="004478AD" w:rsidRPr="004478AD">
        <w:rPr>
          <w:position w:val="-12"/>
        </w:rPr>
        <w:object w:dxaOrig="260" w:dyaOrig="360" w14:anchorId="571DB0F0">
          <v:shape id="_x0000_i1420" type="#_x0000_t75" style="width:12.75pt;height:18pt" o:ole="">
            <v:imagedata r:id="rId753" o:title=""/>
          </v:shape>
          <o:OLEObject Type="Embed" ProgID="Equation.DSMT4" ShapeID="_x0000_i1420" DrawAspect="Content" ObjectID="_1840284224" r:id="rId793"/>
        </w:object>
      </w:r>
      <w:r w:rsidRPr="00877834">
        <w:rPr>
          <w:rFonts w:cs="Times New Roman"/>
          <w:color w:val="0F1115"/>
          <w:shd w:val="clear" w:color="auto" w:fill="FFFFFF"/>
        </w:rPr>
        <w:t>值提高至</w:t>
      </w:r>
      <w:r w:rsidRPr="00877834">
        <w:rPr>
          <w:rFonts w:cs="Times New Roman"/>
          <w:color w:val="0F1115"/>
          <w:shd w:val="clear" w:color="auto" w:fill="FFFFFF"/>
        </w:rPr>
        <w:t>4</w:t>
      </w:r>
      <w:r w:rsidRPr="00877834">
        <w:rPr>
          <w:rFonts w:cs="Times New Roman"/>
          <w:color w:val="0F1115"/>
          <w:shd w:val="clear" w:color="auto" w:fill="FFFFFF"/>
        </w:rPr>
        <w:t>时，该算法的平均候选路径数量</w:t>
      </w:r>
      <w:r>
        <w:rPr>
          <w:rFonts w:cs="Times New Roman" w:hint="eastAsia"/>
          <w:color w:val="0F1115"/>
          <w:shd w:val="clear" w:color="auto" w:fill="FFFFFF"/>
        </w:rPr>
        <w:t>虽然</w:t>
      </w:r>
      <w:r w:rsidRPr="00877834">
        <w:rPr>
          <w:rFonts w:cs="Times New Roman"/>
          <w:color w:val="0F1115"/>
          <w:shd w:val="clear" w:color="auto" w:fill="FFFFFF"/>
        </w:rPr>
        <w:t>下降</w:t>
      </w:r>
      <w:r>
        <w:rPr>
          <w:rFonts w:cs="Times New Roman" w:hint="eastAsia"/>
          <w:color w:val="0F1115"/>
          <w:shd w:val="clear" w:color="auto" w:fill="FFFFFF"/>
        </w:rPr>
        <w:t>为</w:t>
      </w:r>
      <w:r w:rsidRPr="00877834">
        <w:rPr>
          <w:rFonts w:cs="Times New Roman"/>
          <w:color w:val="0F1115"/>
          <w:shd w:val="clear" w:color="auto" w:fill="FFFFFF"/>
        </w:rPr>
        <w:t>7.8</w:t>
      </w:r>
      <w:r w:rsidRPr="00877834">
        <w:rPr>
          <w:rFonts w:cs="Times New Roman"/>
          <w:color w:val="0F1115"/>
          <w:shd w:val="clear" w:color="auto" w:fill="FFFFFF"/>
        </w:rPr>
        <w:t>，复杂度有所降低，但却</w:t>
      </w:r>
      <w:r>
        <w:rPr>
          <w:rFonts w:cs="Times New Roman" w:hint="eastAsia"/>
          <w:color w:val="0F1115"/>
          <w:shd w:val="clear" w:color="auto" w:fill="FFFFFF"/>
        </w:rPr>
        <w:t>表现出</w:t>
      </w:r>
      <w:r w:rsidRPr="00877834">
        <w:rPr>
          <w:rFonts w:cs="Times New Roman"/>
          <w:color w:val="0F1115"/>
          <w:shd w:val="clear" w:color="auto" w:fill="FFFFFF"/>
        </w:rPr>
        <w:t>了明显的性能退化。在</w:t>
      </w:r>
      <w:r w:rsidR="004478AD" w:rsidRPr="004478AD">
        <w:rPr>
          <w:position w:val="-6"/>
        </w:rPr>
        <w:object w:dxaOrig="1280" w:dyaOrig="320" w14:anchorId="01125136">
          <v:shape id="_x0000_i1421" type="#_x0000_t75" style="width:63.75pt;height:16.5pt" o:ole="">
            <v:imagedata r:id="rId794" o:title=""/>
          </v:shape>
          <o:OLEObject Type="Embed" ProgID="Equation.DSMT4" ShapeID="_x0000_i1421" DrawAspect="Content" ObjectID="_1840284225" r:id="rId795"/>
        </w:object>
      </w:r>
      <w:r>
        <w:rPr>
          <w:rFonts w:cs="Times New Roman" w:hint="eastAsia"/>
          <w:color w:val="0F1115"/>
          <w:shd w:val="clear" w:color="auto" w:fill="FFFFFF"/>
        </w:rPr>
        <w:t>处</w:t>
      </w:r>
      <w:r w:rsidRPr="00877834">
        <w:rPr>
          <w:rFonts w:cs="Times New Roman"/>
          <w:color w:val="0F1115"/>
          <w:shd w:val="clear" w:color="auto" w:fill="FFFFFF"/>
        </w:rPr>
        <w:t>，</w:t>
      </w:r>
      <w:r w:rsidR="004478AD" w:rsidRPr="004478AD">
        <w:rPr>
          <w:position w:val="-12"/>
        </w:rPr>
        <w:object w:dxaOrig="639" w:dyaOrig="360" w14:anchorId="759E9170">
          <v:shape id="_x0000_i1422" type="#_x0000_t75" style="width:32.25pt;height:18pt" o:ole="">
            <v:imagedata r:id="rId796" o:title=""/>
          </v:shape>
          <o:OLEObject Type="Embed" ProgID="Equation.DSMT4" ShapeID="_x0000_i1422" DrawAspect="Content" ObjectID="_1840284226" r:id="rId797"/>
        </w:object>
      </w:r>
      <w:r w:rsidRPr="00877834">
        <w:rPr>
          <w:rFonts w:cs="Times New Roman"/>
          <w:color w:val="0F1115"/>
          <w:shd w:val="clear" w:color="auto" w:fill="FFFFFF"/>
        </w:rPr>
        <w:t>的</w:t>
      </w:r>
      <w:r w:rsidRPr="00877834">
        <w:rPr>
          <w:rFonts w:cs="Times New Roman"/>
          <w:color w:val="0F1115"/>
          <w:shd w:val="clear" w:color="auto" w:fill="FFFFFF"/>
        </w:rPr>
        <w:t>EXPOS-Fast-SCL</w:t>
      </w:r>
      <w:r w:rsidRPr="00877834">
        <w:rPr>
          <w:rFonts w:cs="Times New Roman"/>
          <w:color w:val="0F1115"/>
          <w:shd w:val="clear" w:color="auto" w:fill="FFFFFF"/>
        </w:rPr>
        <w:t>译码算法相较于</w:t>
      </w:r>
      <w:r w:rsidRPr="00877834">
        <w:rPr>
          <w:rFonts w:cs="Times New Roman"/>
          <w:color w:val="0F1115"/>
          <w:shd w:val="clear" w:color="auto" w:fill="FFFFFF"/>
        </w:rPr>
        <w:t>Fast-SCL</w:t>
      </w:r>
      <w:r w:rsidR="00E235D1">
        <w:rPr>
          <w:rFonts w:cs="Times New Roman" w:hint="eastAsia"/>
          <w:color w:val="0F1115"/>
          <w:shd w:val="clear" w:color="auto" w:fill="FFFFFF"/>
        </w:rPr>
        <w:t>译码算法</w:t>
      </w:r>
      <w:r w:rsidRPr="00877834">
        <w:rPr>
          <w:rFonts w:cs="Times New Roman"/>
          <w:color w:val="0F1115"/>
          <w:shd w:val="clear" w:color="auto" w:fill="FFFFFF"/>
        </w:rPr>
        <w:t>存在约</w:t>
      </w:r>
      <w:r w:rsidRPr="00877834">
        <w:rPr>
          <w:rFonts w:cs="Times New Roman"/>
          <w:color w:val="0F1115"/>
          <w:shd w:val="clear" w:color="auto" w:fill="FFFFFF"/>
        </w:rPr>
        <w:t>0.12dB</w:t>
      </w:r>
      <w:r w:rsidRPr="00877834">
        <w:rPr>
          <w:rFonts w:cs="Times New Roman"/>
          <w:color w:val="0F1115"/>
          <w:shd w:val="clear" w:color="auto" w:fill="FFFFFF"/>
        </w:rPr>
        <w:t>的性能损失。</w:t>
      </w:r>
      <w:r w:rsidRPr="00877834">
        <w:rPr>
          <w:rFonts w:cs="Times New Roman"/>
          <w:color w:val="0F1115"/>
          <w:shd w:val="clear" w:color="auto" w:fill="FFFFFF"/>
        </w:rPr>
        <w:t>PO-Fast-SCL</w:t>
      </w:r>
      <w:r w:rsidRPr="00877834">
        <w:rPr>
          <w:rFonts w:cs="Times New Roman"/>
          <w:color w:val="0F1115"/>
          <w:shd w:val="clear" w:color="auto" w:fill="FFFFFF"/>
        </w:rPr>
        <w:t>译码算法</w:t>
      </w:r>
      <w:r>
        <w:rPr>
          <w:rFonts w:cs="Times New Roman" w:hint="eastAsia"/>
          <w:color w:val="0F1115"/>
          <w:shd w:val="clear" w:color="auto" w:fill="FFFFFF"/>
        </w:rPr>
        <w:t>的</w:t>
      </w:r>
      <w:r w:rsidRPr="00877834">
        <w:rPr>
          <w:rFonts w:cs="Times New Roman"/>
          <w:color w:val="0F1115"/>
          <w:shd w:val="clear" w:color="auto" w:fill="FFFFFF"/>
        </w:rPr>
        <w:t>平均候选路径数量</w:t>
      </w:r>
      <w:r>
        <w:rPr>
          <w:rFonts w:cs="Times New Roman" w:hint="eastAsia"/>
          <w:color w:val="0F1115"/>
          <w:shd w:val="clear" w:color="auto" w:fill="FFFFFF"/>
        </w:rPr>
        <w:t>为</w:t>
      </w:r>
      <w:r w:rsidRPr="00877834">
        <w:rPr>
          <w:rFonts w:cs="Times New Roman"/>
          <w:color w:val="0F1115"/>
          <w:shd w:val="clear" w:color="auto" w:fill="FFFFFF"/>
        </w:rPr>
        <w:t>10.8</w:t>
      </w:r>
      <w:r w:rsidRPr="00877834">
        <w:rPr>
          <w:rFonts w:cs="Times New Roman"/>
          <w:color w:val="0F1115"/>
          <w:shd w:val="clear" w:color="auto" w:fill="FFFFFF"/>
        </w:rPr>
        <w:t>，在所有参与对比的</w:t>
      </w:r>
      <w:r>
        <w:rPr>
          <w:rFonts w:hint="eastAsia"/>
        </w:rPr>
        <w:t>并行分裂算法</w:t>
      </w:r>
      <w:r w:rsidRPr="00877834">
        <w:rPr>
          <w:rFonts w:cs="Times New Roman"/>
          <w:color w:val="0F1115"/>
          <w:shd w:val="clear" w:color="auto" w:fill="FFFFFF"/>
        </w:rPr>
        <w:t>中居于首位，</w:t>
      </w:r>
      <w:r>
        <w:rPr>
          <w:rFonts w:cs="Times New Roman" w:hint="eastAsia"/>
          <w:color w:val="0F1115"/>
          <w:shd w:val="clear" w:color="auto" w:fill="FFFFFF"/>
        </w:rPr>
        <w:t>这</w:t>
      </w:r>
      <w:r w:rsidRPr="00877834">
        <w:rPr>
          <w:rFonts w:cs="Times New Roman"/>
          <w:color w:val="0F1115"/>
          <w:shd w:val="clear" w:color="auto" w:fill="FFFFFF"/>
        </w:rPr>
        <w:t>意味着其在实际应用中可能引入更高的资源占用。</w:t>
      </w:r>
      <w:r>
        <w:rPr>
          <w:rFonts w:hint="eastAsia"/>
        </w:rPr>
        <w:t>因此，分析得出本文提出的</w:t>
      </w:r>
      <w:r>
        <w:rPr>
          <w:rFonts w:hint="eastAsia"/>
        </w:rPr>
        <w:t>P</w:t>
      </w:r>
      <w:r>
        <w:t>S-PSSCL</w:t>
      </w:r>
      <w:r>
        <w:rPr>
          <w:rFonts w:hint="eastAsia"/>
        </w:rPr>
        <w:t>译码算法在不同信道下也能拥有较好的性能和复杂度表现。</w:t>
      </w:r>
    </w:p>
    <w:p w14:paraId="1C191B1C" w14:textId="77777777" w:rsidR="00A56857" w:rsidRDefault="00A56857" w:rsidP="00A56857">
      <w:pPr>
        <w:pStyle w:val="2"/>
      </w:pPr>
      <w:bookmarkStart w:id="115" w:name="_Toc167453757"/>
      <w:bookmarkStart w:id="116" w:name="_Toc229494186"/>
      <w:r>
        <w:rPr>
          <w:rFonts w:hint="eastAsia"/>
        </w:rPr>
        <w:lastRenderedPageBreak/>
        <w:t>本章小结</w:t>
      </w:r>
      <w:bookmarkEnd w:id="115"/>
      <w:bookmarkEnd w:id="116"/>
    </w:p>
    <w:p w14:paraId="722BF9BF" w14:textId="4D81694D" w:rsidR="00A56857" w:rsidRDefault="00A56857" w:rsidP="00A56857">
      <w:pPr>
        <w:ind w:firstLine="480"/>
      </w:pPr>
      <w:r>
        <w:rPr>
          <w:rFonts w:hint="eastAsia"/>
        </w:rPr>
        <w:t>本章针对</w:t>
      </w:r>
      <w:r>
        <w:rPr>
          <w:rFonts w:hint="eastAsia"/>
        </w:rPr>
        <w:t>Fast-SCL</w:t>
      </w:r>
      <w:r>
        <w:rPr>
          <w:rFonts w:hint="eastAsia"/>
        </w:rPr>
        <w:t>译码算法在</w:t>
      </w:r>
      <w:r>
        <w:rPr>
          <w:rFonts w:hint="eastAsia"/>
        </w:rPr>
        <w:t>Rate</w:t>
      </w:r>
      <w:r>
        <w:t>-1</w:t>
      </w:r>
      <w:r>
        <w:rPr>
          <w:rFonts w:hint="eastAsia"/>
        </w:rPr>
        <w:t>节点中的不足和在并行路径分裂中遇到的问题，提出了一种优化的并行路径分裂简化译码算法。该算法在</w:t>
      </w:r>
      <w:r>
        <w:rPr>
          <w:rFonts w:hint="eastAsia"/>
        </w:rPr>
        <w:t>Rate</w:t>
      </w:r>
      <w:r>
        <w:t>-1</w:t>
      </w:r>
      <w:r>
        <w:rPr>
          <w:rFonts w:hint="eastAsia"/>
        </w:rPr>
        <w:t>节点中使用并行路径分裂来减少时间步长，在翻转相同的</w:t>
      </w:r>
      <w:r w:rsidR="004478AD" w:rsidRPr="004478AD">
        <w:rPr>
          <w:position w:val="-12"/>
        </w:rPr>
        <w:object w:dxaOrig="1400" w:dyaOrig="360" w14:anchorId="2D7BA924">
          <v:shape id="_x0000_i1423" type="#_x0000_t75" style="width:69.75pt;height:18pt" o:ole="">
            <v:imagedata r:id="rId798" o:title=""/>
          </v:shape>
          <o:OLEObject Type="Embed" ProgID="Equation.DSMT4" ShapeID="_x0000_i1423" DrawAspect="Content" ObjectID="_1840284227" r:id="rId799"/>
        </w:object>
      </w:r>
      <w:proofErr w:type="gramStart"/>
      <w:r>
        <w:rPr>
          <w:rFonts w:hint="eastAsia"/>
        </w:rPr>
        <w:t>个</w:t>
      </w:r>
      <w:proofErr w:type="gramEnd"/>
      <w:r>
        <w:rPr>
          <w:rFonts w:hint="eastAsia"/>
        </w:rPr>
        <w:t>比特的情况下，将该步骤的时间步长降低为</w:t>
      </w:r>
      <w:r>
        <w:rPr>
          <w:rFonts w:hint="eastAsia"/>
        </w:rPr>
        <w:t>1</w:t>
      </w:r>
      <w:r>
        <w:rPr>
          <w:rFonts w:hint="eastAsia"/>
        </w:rPr>
        <w:t>。同时使用路径偏序关系叠加翻转比特的对数似然比之和的策略进行候选路径筛选，达到减少候选路径数量的目的。仿真结果表明：本文提出的</w:t>
      </w:r>
      <w:r>
        <w:rPr>
          <w:rFonts w:hint="eastAsia"/>
        </w:rPr>
        <w:t>P</w:t>
      </w:r>
      <w:r>
        <w:t>S-PSSCL</w:t>
      </w:r>
      <w:r>
        <w:rPr>
          <w:rFonts w:hint="eastAsia"/>
        </w:rPr>
        <w:t>译码算法相较于其它在</w:t>
      </w:r>
      <w:r>
        <w:rPr>
          <w:rFonts w:hint="eastAsia"/>
        </w:rPr>
        <w:t>Rate-</w:t>
      </w:r>
      <w:r>
        <w:t>1</w:t>
      </w:r>
      <w:r>
        <w:rPr>
          <w:rFonts w:hint="eastAsia"/>
        </w:rPr>
        <w:t>节点中实行并行路径分裂的译码算法，在几乎没有性能损失的情况下能够以更低的候选路径数量完成</w:t>
      </w:r>
      <w:r>
        <w:t>R</w:t>
      </w:r>
      <w:r>
        <w:rPr>
          <w:rFonts w:hint="eastAsia"/>
        </w:rPr>
        <w:t>ate-</w:t>
      </w:r>
      <w:r>
        <w:t>1</w:t>
      </w:r>
      <w:r>
        <w:rPr>
          <w:rFonts w:hint="eastAsia"/>
        </w:rPr>
        <w:t>节点中的并行路径分裂，有效地降低译码复杂度。</w:t>
      </w:r>
    </w:p>
    <w:bookmarkEnd w:id="100"/>
    <w:p w14:paraId="18D6B65C" w14:textId="77777777" w:rsidR="00A25FA6" w:rsidRPr="00A56857" w:rsidRDefault="00A25FA6">
      <w:pPr>
        <w:ind w:firstLineChars="0" w:firstLine="0"/>
        <w:sectPr w:rsidR="00A25FA6" w:rsidRPr="00A56857">
          <w:headerReference w:type="default" r:id="rId800"/>
          <w:footnotePr>
            <w:numFmt w:val="decimalEnclosedCircleChinese"/>
            <w:numRestart w:val="eachPage"/>
          </w:footnotePr>
          <w:pgSz w:w="11906" w:h="16838"/>
          <w:pgMar w:top="1701" w:right="1701" w:bottom="1701" w:left="1701" w:header="1134" w:footer="1134" w:gutter="0"/>
          <w:cols w:space="425"/>
          <w:docGrid w:linePitch="326"/>
        </w:sectPr>
      </w:pPr>
    </w:p>
    <w:p w14:paraId="2E39FBA1" w14:textId="77777777" w:rsidR="00A25FA6" w:rsidRDefault="00D44D42" w:rsidP="00773616">
      <w:pPr>
        <w:pStyle w:val="10"/>
      </w:pPr>
      <w:bookmarkStart w:id="117" w:name="_Hlk156740838"/>
      <w:bookmarkStart w:id="118" w:name="_Toc229494187"/>
      <w:r>
        <w:rPr>
          <w:rFonts w:hint="eastAsia"/>
        </w:rPr>
        <w:lastRenderedPageBreak/>
        <w:t>总结与展望</w:t>
      </w:r>
      <w:bookmarkEnd w:id="117"/>
      <w:bookmarkEnd w:id="118"/>
    </w:p>
    <w:p w14:paraId="6745347D" w14:textId="2800253D" w:rsidR="00A25FA6" w:rsidRDefault="00D44D42">
      <w:pPr>
        <w:pStyle w:val="2"/>
      </w:pPr>
      <w:bookmarkStart w:id="119" w:name="_Toc229494188"/>
      <w:r>
        <w:rPr>
          <w:rFonts w:hint="eastAsia"/>
        </w:rPr>
        <w:t>主要工作及结论</w:t>
      </w:r>
      <w:bookmarkEnd w:id="119"/>
    </w:p>
    <w:p w14:paraId="65C639A8" w14:textId="3AF7E69C" w:rsidR="00A25FA6" w:rsidRDefault="00A56857" w:rsidP="00A56857">
      <w:pPr>
        <w:ind w:firstLine="480"/>
      </w:pPr>
      <w:r w:rsidRPr="00A56857">
        <w:rPr>
          <w:rFonts w:hint="eastAsia"/>
        </w:rPr>
        <w:t>极化码是被理论证明达到信道容量的信道编码方案，自提出以来凭借其特有的信道极化特性，在编码领域得到了极高的理论效应。由于其构造的特点，它在无限码长条件下</w:t>
      </w:r>
      <w:r>
        <w:rPr>
          <w:rFonts w:hint="eastAsia"/>
        </w:rPr>
        <w:t>的性能可以</w:t>
      </w:r>
      <w:r w:rsidRPr="00A56857">
        <w:rPr>
          <w:rFonts w:hint="eastAsia"/>
        </w:rPr>
        <w:t>接近香农极限。但是在实际的通信系统中由于硬件资源与延迟的限制，码长是有限的</w:t>
      </w:r>
      <w:r>
        <w:rPr>
          <w:rFonts w:hint="eastAsia"/>
        </w:rPr>
        <w:t>。</w:t>
      </w:r>
      <w:r w:rsidRPr="00A56857">
        <w:rPr>
          <w:rFonts w:hint="eastAsia"/>
        </w:rPr>
        <w:t>因此极化码在标准的</w:t>
      </w:r>
      <w:r>
        <w:rPr>
          <w:rFonts w:hint="eastAsia"/>
        </w:rPr>
        <w:t>S</w:t>
      </w:r>
      <w:r>
        <w:t>C</w:t>
      </w:r>
      <w:r w:rsidRPr="00A56857">
        <w:rPr>
          <w:rFonts w:hint="eastAsia"/>
        </w:rPr>
        <w:t>译码器下</w:t>
      </w:r>
      <w:r>
        <w:rPr>
          <w:rFonts w:hint="eastAsia"/>
        </w:rPr>
        <w:t>性能</w:t>
      </w:r>
      <w:r w:rsidRPr="00A56857">
        <w:rPr>
          <w:rFonts w:hint="eastAsia"/>
        </w:rPr>
        <w:t>明显落后于已经被实际系统广泛采用的</w:t>
      </w:r>
      <w:r w:rsidRPr="00A56857">
        <w:rPr>
          <w:rFonts w:hint="eastAsia"/>
        </w:rPr>
        <w:t>LDPC</w:t>
      </w:r>
      <w:r w:rsidRPr="00A56857">
        <w:rPr>
          <w:rFonts w:hint="eastAsia"/>
        </w:rPr>
        <w:t>码和</w:t>
      </w:r>
      <w:r w:rsidRPr="00A56857">
        <w:rPr>
          <w:rFonts w:hint="eastAsia"/>
        </w:rPr>
        <w:t>Turbo</w:t>
      </w:r>
      <w:r w:rsidRPr="00A56857">
        <w:rPr>
          <w:rFonts w:hint="eastAsia"/>
        </w:rPr>
        <w:t>码，因此制约了其早期的工程应用。在这种性能缺陷下，</w:t>
      </w:r>
      <w:r>
        <w:rPr>
          <w:rFonts w:hint="eastAsia"/>
        </w:rPr>
        <w:t>有学者</w:t>
      </w:r>
      <w:r w:rsidRPr="00A56857">
        <w:rPr>
          <w:rFonts w:hint="eastAsia"/>
        </w:rPr>
        <w:t>提出了</w:t>
      </w:r>
      <w:r>
        <w:rPr>
          <w:rFonts w:hint="eastAsia"/>
        </w:rPr>
        <w:t>C</w:t>
      </w:r>
      <w:r>
        <w:t>A-</w:t>
      </w:r>
      <w:r>
        <w:rPr>
          <w:rFonts w:hint="eastAsia"/>
        </w:rPr>
        <w:t>S</w:t>
      </w:r>
      <w:r>
        <w:t>CL</w:t>
      </w:r>
      <w:r>
        <w:rPr>
          <w:rFonts w:hint="eastAsia"/>
        </w:rPr>
        <w:t>译码</w:t>
      </w:r>
      <w:r w:rsidRPr="00A56857">
        <w:rPr>
          <w:rFonts w:hint="eastAsia"/>
        </w:rPr>
        <w:t>算法，在译码过程中保留多条候选路径，大幅提升了有限码长条件下极化码的纠错能力，</w:t>
      </w:r>
      <w:r>
        <w:rPr>
          <w:rFonts w:hint="eastAsia"/>
        </w:rPr>
        <w:t>并引入</w:t>
      </w:r>
      <w:r>
        <w:rPr>
          <w:rFonts w:hint="eastAsia"/>
        </w:rPr>
        <w:t>C</w:t>
      </w:r>
      <w:r>
        <w:t>RC</w:t>
      </w:r>
      <w:r>
        <w:rPr>
          <w:rFonts w:hint="eastAsia"/>
        </w:rPr>
        <w:t>码进行校验</w:t>
      </w:r>
      <w:r w:rsidR="003E0973">
        <w:rPr>
          <w:rFonts w:hint="eastAsia"/>
        </w:rPr>
        <w:t>，</w:t>
      </w:r>
      <w:r w:rsidRPr="00A56857">
        <w:rPr>
          <w:rFonts w:hint="eastAsia"/>
        </w:rPr>
        <w:t>让其性能达到甚至超越传统编码方案。然而，列表译码机制在估计每一个比特的时候需要进行路径的分裂和择优，在实际应用过程中会引入更高的计算复杂度和更长的译码时间，</w:t>
      </w:r>
      <w:r>
        <w:rPr>
          <w:rFonts w:hint="eastAsia"/>
        </w:rPr>
        <w:t>因此在</w:t>
      </w:r>
      <w:r>
        <w:t>CA-SCL</w:t>
      </w:r>
      <w:r>
        <w:rPr>
          <w:rFonts w:hint="eastAsia"/>
        </w:rPr>
        <w:t>译码算法作为基线算法的情况下，降低其复杂度有着重要的研究意义。但目前</w:t>
      </w:r>
      <w:proofErr w:type="gramStart"/>
      <w:r>
        <w:rPr>
          <w:rFonts w:hint="eastAsia"/>
        </w:rPr>
        <w:t>低复杂</w:t>
      </w:r>
      <w:proofErr w:type="gramEnd"/>
      <w:r>
        <w:rPr>
          <w:rFonts w:hint="eastAsia"/>
        </w:rPr>
        <w:t>度的</w:t>
      </w:r>
      <w:r>
        <w:t>SCL</w:t>
      </w:r>
      <w:r>
        <w:rPr>
          <w:rFonts w:hint="eastAsia"/>
        </w:rPr>
        <w:t>译码算法</w:t>
      </w:r>
      <w:r w:rsidR="00AC5F0C">
        <w:rPr>
          <w:rFonts w:hint="eastAsia"/>
        </w:rPr>
        <w:t>仍然</w:t>
      </w:r>
      <w:r>
        <w:rPr>
          <w:rFonts w:hint="eastAsia"/>
        </w:rPr>
        <w:t>具有以下问题：</w:t>
      </w:r>
      <w:r>
        <w:rPr>
          <w:rFonts w:hint="eastAsia"/>
        </w:rPr>
        <w:t>1</w:t>
      </w:r>
      <w:r>
        <w:rPr>
          <w:rFonts w:hint="eastAsia"/>
        </w:rPr>
        <w:t>、</w:t>
      </w:r>
      <w:r>
        <w:t>PSS-SS-SCL</w:t>
      </w:r>
      <w:r>
        <w:rPr>
          <w:rFonts w:hint="eastAsia"/>
        </w:rPr>
        <w:t>译码算法通过</w:t>
      </w:r>
      <w:r w:rsidRPr="00A56857">
        <w:rPr>
          <w:rFonts w:hint="eastAsia"/>
        </w:rPr>
        <w:t>搜索集来进行不可靠比特的识别，并没有分析当前译码比特的实际情况，造成搜索集包含的不可靠比特数量较大，译码复杂度较高。并且</w:t>
      </w:r>
      <w:r w:rsidRPr="00A56857">
        <w:rPr>
          <w:rFonts w:hint="eastAsia"/>
        </w:rPr>
        <w:t>PSS-SS-SCL</w:t>
      </w:r>
      <w:r w:rsidRPr="00A56857">
        <w:rPr>
          <w:rFonts w:hint="eastAsia"/>
        </w:rPr>
        <w:t>译码算法只考虑了译码比特的可靠性，没有考虑到不同路径之间也存在可靠性的差别，这使得许多不必要的译码路径继续占用译码资源，使得译码复杂度升高。</w:t>
      </w:r>
      <w:r>
        <w:rPr>
          <w:rFonts w:hint="eastAsia"/>
        </w:rPr>
        <w:t>2</w:t>
      </w:r>
      <w:r>
        <w:rPr>
          <w:rFonts w:hint="eastAsia"/>
        </w:rPr>
        <w:t>、</w:t>
      </w:r>
      <w:r>
        <w:rPr>
          <w:rFonts w:hint="eastAsia"/>
        </w:rPr>
        <w:t>Fast-SCL</w:t>
      </w:r>
      <w:r>
        <w:rPr>
          <w:rFonts w:hint="eastAsia"/>
        </w:rPr>
        <w:t>译码算法虽然可以一次性获得节点中所有比特的对数似然比集合。但在</w:t>
      </w:r>
      <w:r>
        <w:rPr>
          <w:rFonts w:hint="eastAsia"/>
        </w:rPr>
        <w:t>Rate-</w:t>
      </w:r>
      <w:r>
        <w:t>1</w:t>
      </w:r>
      <w:r>
        <w:rPr>
          <w:rFonts w:hint="eastAsia"/>
        </w:rPr>
        <w:t>节点中进行路径分裂时，依旧需要串行的执行</w:t>
      </w:r>
      <w:r w:rsidR="004478AD" w:rsidRPr="004478AD">
        <w:rPr>
          <w:position w:val="-12"/>
        </w:rPr>
        <w:object w:dxaOrig="1400" w:dyaOrig="360" w14:anchorId="383D1117">
          <v:shape id="_x0000_i1424" type="#_x0000_t75" style="width:69.75pt;height:18pt" o:ole="">
            <v:imagedata r:id="rId801" o:title=""/>
          </v:shape>
          <o:OLEObject Type="Embed" ProgID="Equation.DSMT4" ShapeID="_x0000_i1424" DrawAspect="Content" ObjectID="_1840284228" r:id="rId802"/>
        </w:object>
      </w:r>
      <w:r>
        <w:rPr>
          <w:rFonts w:hint="eastAsia"/>
        </w:rPr>
        <w:t>次比特翻转。这种下一次路径分裂等待上一次分裂完成的操作方式会增加时延。并且现存的在</w:t>
      </w:r>
      <w:r>
        <w:rPr>
          <w:rFonts w:hint="eastAsia"/>
        </w:rPr>
        <w:t>Rate</w:t>
      </w:r>
      <w:r>
        <w:t>-1</w:t>
      </w:r>
      <w:r>
        <w:rPr>
          <w:rFonts w:hint="eastAsia"/>
        </w:rPr>
        <w:t>节点中执行并行分裂的译码算法在性能没有损失的情况下，产生的候选路径数量偏高。针对这两个问题，本文提出了</w:t>
      </w:r>
      <w:r>
        <w:t>PSS-RF-SCL</w:t>
      </w:r>
      <w:r>
        <w:rPr>
          <w:rFonts w:hint="eastAsia"/>
        </w:rPr>
        <w:t>译码算法和</w:t>
      </w:r>
      <w:r>
        <w:t>PS-PSSCL</w:t>
      </w:r>
      <w:r>
        <w:rPr>
          <w:rFonts w:hint="eastAsia"/>
        </w:rPr>
        <w:t>译码算法作为相应的解决方案。本文所做的工作可以总结如下：</w:t>
      </w:r>
    </w:p>
    <w:p w14:paraId="009EBFC5" w14:textId="2F28262D" w:rsidR="00A25FA6" w:rsidRPr="00A56857" w:rsidRDefault="00A56857" w:rsidP="00A56857">
      <w:pPr>
        <w:ind w:firstLine="480"/>
      </w:pPr>
      <w:r>
        <w:t>1</w:t>
      </w:r>
      <w:r w:rsidR="00D44D42">
        <w:rPr>
          <w:rFonts w:hint="eastAsia"/>
        </w:rPr>
        <w:t>、</w:t>
      </w:r>
      <w:r>
        <w:rPr>
          <w:rFonts w:hint="eastAsia"/>
        </w:rPr>
        <w:t>针对</w:t>
      </w:r>
      <w:r>
        <w:rPr>
          <w:rFonts w:hint="eastAsia"/>
        </w:rPr>
        <w:t>P</w:t>
      </w:r>
      <w:r>
        <w:t>SS-SS-SCL</w:t>
      </w:r>
      <w:r>
        <w:rPr>
          <w:rFonts w:hint="eastAsia"/>
        </w:rPr>
        <w:t>译码算法存在的问题，提出了一种</w:t>
      </w:r>
      <w:r>
        <w:rPr>
          <w:rFonts w:hint="eastAsia"/>
        </w:rPr>
        <w:t>P</w:t>
      </w:r>
      <w:r>
        <w:t>SS-RF-SCL</w:t>
      </w:r>
      <w:r>
        <w:rPr>
          <w:rFonts w:hint="eastAsia"/>
        </w:rPr>
        <w:t>译码算法。</w:t>
      </w:r>
      <w:r w:rsidRPr="00A56857">
        <w:rPr>
          <w:rFonts w:hint="eastAsia"/>
        </w:rPr>
        <w:t>在译码过程中，所提</w:t>
      </w:r>
      <w:r>
        <w:rPr>
          <w:rFonts w:hint="eastAsia"/>
        </w:rPr>
        <w:t>出的</w:t>
      </w:r>
      <w:r>
        <w:rPr>
          <w:rFonts w:hint="eastAsia"/>
        </w:rPr>
        <w:t>P</w:t>
      </w:r>
      <w:r>
        <w:t>SS-RF-SCL</w:t>
      </w:r>
      <w:r>
        <w:rPr>
          <w:rFonts w:hint="eastAsia"/>
        </w:rPr>
        <w:t>译码</w:t>
      </w:r>
      <w:r w:rsidRPr="00A56857">
        <w:rPr>
          <w:rFonts w:hint="eastAsia"/>
        </w:rPr>
        <w:t>算法</w:t>
      </w:r>
      <w:r>
        <w:rPr>
          <w:rFonts w:hint="eastAsia"/>
        </w:rPr>
        <w:t>会</w:t>
      </w:r>
      <w:r w:rsidRPr="00A56857">
        <w:rPr>
          <w:rFonts w:hint="eastAsia"/>
        </w:rPr>
        <w:t>在每一</w:t>
      </w:r>
      <w:r>
        <w:rPr>
          <w:rFonts w:hint="eastAsia"/>
        </w:rPr>
        <w:t>个</w:t>
      </w:r>
      <w:r w:rsidRPr="00A56857">
        <w:rPr>
          <w:rFonts w:hint="eastAsia"/>
        </w:rPr>
        <w:t>信息比特进行路径分裂之前，先计算当前保留</w:t>
      </w:r>
      <w:r>
        <w:rPr>
          <w:rFonts w:hint="eastAsia"/>
        </w:rPr>
        <w:t>译码</w:t>
      </w:r>
      <w:r w:rsidRPr="00A56857">
        <w:rPr>
          <w:rFonts w:hint="eastAsia"/>
        </w:rPr>
        <w:t>路径的路径度量值，并基于这些路径度量值</w:t>
      </w:r>
      <w:r>
        <w:rPr>
          <w:rFonts w:hint="eastAsia"/>
        </w:rPr>
        <w:t>计算</w:t>
      </w:r>
      <w:r w:rsidRPr="00A56857">
        <w:rPr>
          <w:rFonts w:hint="eastAsia"/>
        </w:rPr>
        <w:t>该比特位置的可靠性函数</w:t>
      </w:r>
      <w:r>
        <w:rPr>
          <w:rFonts w:hint="eastAsia"/>
        </w:rPr>
        <w:t>值</w:t>
      </w:r>
      <w:r w:rsidRPr="00A56857">
        <w:rPr>
          <w:rFonts w:hint="eastAsia"/>
        </w:rPr>
        <w:t>。通过将该比特的可靠性函数值与设定的阈值</w:t>
      </w:r>
      <w:r w:rsidRPr="00A56857">
        <w:rPr>
          <w:rFonts w:cs="Times New Roman"/>
          <w:i/>
        </w:rPr>
        <w:t>α</w:t>
      </w:r>
      <w:r w:rsidRPr="00A56857">
        <w:rPr>
          <w:rFonts w:hint="eastAsia"/>
        </w:rPr>
        <w:t>进行比较，若其值低于</w:t>
      </w:r>
      <w:r w:rsidRPr="00A56857">
        <w:rPr>
          <w:rFonts w:cs="Times New Roman"/>
          <w:i/>
        </w:rPr>
        <w:t>α</w:t>
      </w:r>
      <w:r w:rsidRPr="00A56857">
        <w:rPr>
          <w:rFonts w:hint="eastAsia"/>
        </w:rPr>
        <w:t>，则判定该比特为不可靠比特，需要进行路径分裂操作</w:t>
      </w:r>
      <w:r>
        <w:rPr>
          <w:rFonts w:hint="eastAsia"/>
        </w:rPr>
        <w:t>。</w:t>
      </w:r>
      <w:r w:rsidRPr="00A56857">
        <w:rPr>
          <w:rFonts w:hint="eastAsia"/>
        </w:rPr>
        <w:t>反之，则说明该比特具有较高的可靠性，无需进行额外分裂。该机制能够有效避免在可靠性较高的比特位置上执行不必要</w:t>
      </w:r>
      <w:r>
        <w:rPr>
          <w:rFonts w:hint="eastAsia"/>
        </w:rPr>
        <w:t>的路径</w:t>
      </w:r>
      <w:r w:rsidRPr="00A56857">
        <w:rPr>
          <w:rFonts w:hint="eastAsia"/>
        </w:rPr>
        <w:t>分裂，从而显著减少冗余的分裂次数，提升译码过程的效率。</w:t>
      </w:r>
      <w:r>
        <w:rPr>
          <w:rFonts w:hint="eastAsia"/>
        </w:rPr>
        <w:t>同时</w:t>
      </w:r>
      <w:r w:rsidRPr="00A56857">
        <w:rPr>
          <w:rFonts w:hint="eastAsia"/>
        </w:rPr>
        <w:t>，为控制</w:t>
      </w:r>
      <w:r>
        <w:rPr>
          <w:rFonts w:hint="eastAsia"/>
        </w:rPr>
        <w:t>所保持的译码路径数量</w:t>
      </w:r>
      <w:r w:rsidRPr="00A56857">
        <w:rPr>
          <w:rFonts w:hint="eastAsia"/>
        </w:rPr>
        <w:t>，算法进一步引入</w:t>
      </w:r>
      <w:r>
        <w:rPr>
          <w:rFonts w:hint="eastAsia"/>
        </w:rPr>
        <w:t>了一种可</w:t>
      </w:r>
      <w:r>
        <w:rPr>
          <w:rFonts w:hint="eastAsia"/>
        </w:rPr>
        <w:lastRenderedPageBreak/>
        <w:t>以更好判断某条</w:t>
      </w:r>
      <w:r w:rsidRPr="00A56857">
        <w:rPr>
          <w:rFonts w:hint="eastAsia"/>
        </w:rPr>
        <w:t>路径</w:t>
      </w:r>
      <w:r>
        <w:rPr>
          <w:rFonts w:hint="eastAsia"/>
        </w:rPr>
        <w:t>是否已经明显出错</w:t>
      </w:r>
      <w:r w:rsidRPr="00A56857">
        <w:rPr>
          <w:rFonts w:hint="eastAsia"/>
        </w:rPr>
        <w:t>的评估指标</w:t>
      </w:r>
      <w:r w:rsidR="00C85B09">
        <w:rPr>
          <w:rFonts w:ascii="Segoe UI" w:hAnsi="Segoe UI" w:cs="Segoe UI"/>
          <w:color w:val="0F1115"/>
          <w:shd w:val="clear" w:color="auto" w:fill="FFFFFF"/>
        </w:rPr>
        <w:t>——</w:t>
      </w:r>
      <w:r>
        <w:rPr>
          <w:rFonts w:hint="eastAsia"/>
        </w:rPr>
        <w:t>A</w:t>
      </w:r>
      <w:r>
        <w:t>PM</w:t>
      </w:r>
      <w:r>
        <w:rPr>
          <w:rFonts w:hint="eastAsia"/>
        </w:rPr>
        <w:t>值</w:t>
      </w:r>
      <w:r w:rsidRPr="00A56857">
        <w:rPr>
          <w:rFonts w:hint="eastAsia"/>
        </w:rPr>
        <w:t>，</w:t>
      </w:r>
      <w:r>
        <w:rPr>
          <w:rFonts w:hint="eastAsia"/>
        </w:rPr>
        <w:t>并</w:t>
      </w:r>
      <w:r w:rsidRPr="00A56857">
        <w:rPr>
          <w:rFonts w:hint="eastAsia"/>
        </w:rPr>
        <w:t>将其与阈值</w:t>
      </w:r>
      <w:r w:rsidRPr="00A56857">
        <w:rPr>
          <w:rFonts w:cs="Times New Roman"/>
          <w:i/>
        </w:rPr>
        <w:t>β</w:t>
      </w:r>
      <w:r w:rsidRPr="00A56857">
        <w:rPr>
          <w:rFonts w:hint="eastAsia"/>
        </w:rPr>
        <w:t>进行比较。当某条路径的</w:t>
      </w:r>
      <w:r w:rsidRPr="00A56857">
        <w:rPr>
          <w:rFonts w:hint="eastAsia"/>
        </w:rPr>
        <w:t>APM</w:t>
      </w:r>
      <w:r w:rsidRPr="00A56857">
        <w:rPr>
          <w:rFonts w:hint="eastAsia"/>
        </w:rPr>
        <w:t>值高于</w:t>
      </w:r>
      <w:r w:rsidRPr="00E235D1">
        <w:rPr>
          <w:rFonts w:cs="Times New Roman"/>
          <w:i/>
        </w:rPr>
        <w:t>β</w:t>
      </w:r>
      <w:r w:rsidRPr="00A56857">
        <w:rPr>
          <w:rFonts w:hint="eastAsia"/>
        </w:rPr>
        <w:t>时，意味着该路径偏离正确译码路径的可能性较大，因此被判定为不可靠路径，并进行剪枝处理，即从候选列表中移除该路径。该策略在</w:t>
      </w:r>
      <w:r>
        <w:rPr>
          <w:rFonts w:hint="eastAsia"/>
        </w:rPr>
        <w:t>尽可能</w:t>
      </w:r>
      <w:r w:rsidRPr="00A56857">
        <w:rPr>
          <w:rFonts w:hint="eastAsia"/>
        </w:rPr>
        <w:t>保留正确</w:t>
      </w:r>
      <w:r>
        <w:rPr>
          <w:rFonts w:hint="eastAsia"/>
        </w:rPr>
        <w:t>译码</w:t>
      </w:r>
      <w:r w:rsidRPr="00A56857">
        <w:rPr>
          <w:rFonts w:hint="eastAsia"/>
        </w:rPr>
        <w:t>路径的同时，有效剔除</w:t>
      </w:r>
      <w:r>
        <w:rPr>
          <w:rFonts w:hint="eastAsia"/>
        </w:rPr>
        <w:t>了</w:t>
      </w:r>
      <w:r w:rsidRPr="00A56857">
        <w:rPr>
          <w:rFonts w:hint="eastAsia"/>
        </w:rPr>
        <w:t>低可靠性路径，从而降低了译码列表的总数，控制搜索空间。仿真实验结果表明，</w:t>
      </w:r>
      <w:r>
        <w:rPr>
          <w:rFonts w:hint="eastAsia"/>
        </w:rPr>
        <w:t>与</w:t>
      </w:r>
      <w:r w:rsidRPr="00A56857">
        <w:rPr>
          <w:rFonts w:hint="eastAsia"/>
        </w:rPr>
        <w:t>传统</w:t>
      </w:r>
      <w:r>
        <w:rPr>
          <w:rFonts w:hint="eastAsia"/>
        </w:rPr>
        <w:t>的</w:t>
      </w:r>
      <w:r w:rsidRPr="00A56857">
        <w:rPr>
          <w:rFonts w:hint="eastAsia"/>
        </w:rPr>
        <w:t>基于搜索集的路径分裂策略辅助</w:t>
      </w:r>
      <w:r w:rsidRPr="00A56857">
        <w:rPr>
          <w:rFonts w:hint="eastAsia"/>
        </w:rPr>
        <w:t>SCL</w:t>
      </w:r>
      <w:r w:rsidRPr="00A56857">
        <w:rPr>
          <w:rFonts w:hint="eastAsia"/>
        </w:rPr>
        <w:t>译码算法</w:t>
      </w:r>
      <w:r>
        <w:rPr>
          <w:rFonts w:hint="eastAsia"/>
        </w:rPr>
        <w:t>相比</w:t>
      </w:r>
      <w:r w:rsidRPr="00A56857">
        <w:rPr>
          <w:rFonts w:hint="eastAsia"/>
        </w:rPr>
        <w:t>，</w:t>
      </w:r>
      <w:r>
        <w:rPr>
          <w:rFonts w:hint="eastAsia"/>
        </w:rPr>
        <w:t>本文</w:t>
      </w:r>
      <w:r w:rsidRPr="00A56857">
        <w:rPr>
          <w:rFonts w:hint="eastAsia"/>
        </w:rPr>
        <w:t>提出的</w:t>
      </w:r>
      <w:r w:rsidRPr="00A56857">
        <w:rPr>
          <w:rFonts w:hint="eastAsia"/>
        </w:rPr>
        <w:t>PSS-RF-SCL</w:t>
      </w:r>
      <w:r w:rsidRPr="00A56857">
        <w:rPr>
          <w:rFonts w:hint="eastAsia"/>
        </w:rPr>
        <w:t>译码算法在保持相同译码性能的</w:t>
      </w:r>
      <w:r>
        <w:rPr>
          <w:rFonts w:hint="eastAsia"/>
        </w:rPr>
        <w:t>情况下</w:t>
      </w:r>
      <w:r w:rsidRPr="00A56857">
        <w:rPr>
          <w:rFonts w:hint="eastAsia"/>
        </w:rPr>
        <w:t>，</w:t>
      </w:r>
      <w:r>
        <w:rPr>
          <w:rFonts w:hint="eastAsia"/>
        </w:rPr>
        <w:t>可以有效的</w:t>
      </w:r>
      <w:r w:rsidRPr="00A56857">
        <w:rPr>
          <w:rFonts w:hint="eastAsia"/>
        </w:rPr>
        <w:t>降低译码复杂度。该算法</w:t>
      </w:r>
      <w:r>
        <w:rPr>
          <w:rFonts w:hint="eastAsia"/>
        </w:rPr>
        <w:t>可以</w:t>
      </w:r>
      <w:r w:rsidRPr="00A56857">
        <w:rPr>
          <w:rFonts w:hint="eastAsia"/>
        </w:rPr>
        <w:t>动态</w:t>
      </w:r>
      <w:r w:rsidR="00E235D1">
        <w:rPr>
          <w:rFonts w:hint="eastAsia"/>
        </w:rPr>
        <w:t>地</w:t>
      </w:r>
      <w:r w:rsidRPr="00A56857">
        <w:rPr>
          <w:rFonts w:hint="eastAsia"/>
        </w:rPr>
        <w:t>识别分裂比特</w:t>
      </w:r>
      <w:r>
        <w:rPr>
          <w:rFonts w:hint="eastAsia"/>
        </w:rPr>
        <w:t>并</w:t>
      </w:r>
      <w:r w:rsidRPr="00A56857">
        <w:rPr>
          <w:rFonts w:hint="eastAsia"/>
        </w:rPr>
        <w:t>剪枝不可靠路径</w:t>
      </w:r>
      <w:r>
        <w:rPr>
          <w:rFonts w:hint="eastAsia"/>
        </w:rPr>
        <w:t>，在</w:t>
      </w:r>
      <w:r w:rsidRPr="00A56857">
        <w:rPr>
          <w:rFonts w:hint="eastAsia"/>
        </w:rPr>
        <w:t>复杂度与性能之间</w:t>
      </w:r>
      <w:r>
        <w:rPr>
          <w:rFonts w:hint="eastAsia"/>
        </w:rPr>
        <w:t>保持</w:t>
      </w:r>
      <w:r w:rsidRPr="00A56857">
        <w:rPr>
          <w:rFonts w:hint="eastAsia"/>
        </w:rPr>
        <w:t>更</w:t>
      </w:r>
      <w:r>
        <w:rPr>
          <w:rFonts w:hint="eastAsia"/>
        </w:rPr>
        <w:t>好</w:t>
      </w:r>
      <w:r w:rsidRPr="00A56857">
        <w:rPr>
          <w:rFonts w:hint="eastAsia"/>
        </w:rPr>
        <w:t>的平衡。</w:t>
      </w:r>
    </w:p>
    <w:p w14:paraId="3570732C" w14:textId="78B9AC36" w:rsidR="00A56857" w:rsidRDefault="00A56857">
      <w:pPr>
        <w:ind w:firstLine="480"/>
      </w:pPr>
      <w:r>
        <w:t>2</w:t>
      </w:r>
      <w:r w:rsidR="00D44D42">
        <w:rPr>
          <w:rFonts w:hint="eastAsia"/>
        </w:rPr>
        <w:t>、</w:t>
      </w:r>
      <w:r>
        <w:rPr>
          <w:rFonts w:hint="eastAsia"/>
        </w:rPr>
        <w:t>针对</w:t>
      </w:r>
      <w:r w:rsidRPr="00A56857">
        <w:rPr>
          <w:rFonts w:hint="eastAsia"/>
        </w:rPr>
        <w:t>Fast-SCL</w:t>
      </w:r>
      <w:r w:rsidRPr="00A56857">
        <w:rPr>
          <w:rFonts w:hint="eastAsia"/>
        </w:rPr>
        <w:t>译码算法在处理</w:t>
      </w:r>
      <w:r w:rsidRPr="00A56857">
        <w:rPr>
          <w:rFonts w:hint="eastAsia"/>
        </w:rPr>
        <w:t>Rate-1</w:t>
      </w:r>
      <w:r w:rsidRPr="00A56857">
        <w:rPr>
          <w:rFonts w:hint="eastAsia"/>
        </w:rPr>
        <w:t>节点时所暴露出的局限性</w:t>
      </w:r>
      <w:r>
        <w:rPr>
          <w:rFonts w:hint="eastAsia"/>
        </w:rPr>
        <w:t>和在并行路径分裂中遇到的问题，提出了一种</w:t>
      </w:r>
      <w:r w:rsidRPr="00A56857">
        <w:rPr>
          <w:rFonts w:hint="eastAsia"/>
        </w:rPr>
        <w:t>候选路径选择策略辅助并行路径分裂简化译码算法</w:t>
      </w:r>
      <w:r>
        <w:rPr>
          <w:rFonts w:hint="eastAsia"/>
        </w:rPr>
        <w:t>。</w:t>
      </w:r>
      <w:r w:rsidRPr="00A56857">
        <w:rPr>
          <w:rFonts w:hint="eastAsia"/>
        </w:rPr>
        <w:t>该算法的核心思想在于，在保证译码并行度的前提下，通过对</w:t>
      </w:r>
      <w:r>
        <w:rPr>
          <w:rFonts w:hint="eastAsia"/>
        </w:rPr>
        <w:t>Rate-</w:t>
      </w:r>
      <w:r>
        <w:t>1</w:t>
      </w:r>
      <w:r>
        <w:rPr>
          <w:rFonts w:hint="eastAsia"/>
        </w:rPr>
        <w:t>节点中的</w:t>
      </w:r>
      <w:r w:rsidRPr="00A56857">
        <w:rPr>
          <w:rFonts w:hint="eastAsia"/>
        </w:rPr>
        <w:t>路径分裂机制进行优化设计来降低</w:t>
      </w:r>
      <w:r>
        <w:rPr>
          <w:rFonts w:hint="eastAsia"/>
        </w:rPr>
        <w:t>产生的候选路径数量</w:t>
      </w:r>
      <w:r w:rsidRPr="00A56857">
        <w:rPr>
          <w:rFonts w:hint="eastAsia"/>
        </w:rPr>
        <w:t>。在</w:t>
      </w:r>
      <w:r w:rsidRPr="00A56857">
        <w:rPr>
          <w:rFonts w:hint="eastAsia"/>
        </w:rPr>
        <w:t>Rate-1</w:t>
      </w:r>
      <w:r w:rsidRPr="00A56857">
        <w:rPr>
          <w:rFonts w:hint="eastAsia"/>
        </w:rPr>
        <w:t>节点的译码过程中，</w:t>
      </w:r>
      <w:r>
        <w:rPr>
          <w:rFonts w:hint="eastAsia"/>
        </w:rPr>
        <w:t>该</w:t>
      </w:r>
      <w:r w:rsidRPr="00A56857">
        <w:rPr>
          <w:rFonts w:hint="eastAsia"/>
        </w:rPr>
        <w:t>算法采用</w:t>
      </w:r>
      <w:r>
        <w:rPr>
          <w:rFonts w:hint="eastAsia"/>
        </w:rPr>
        <w:t>了</w:t>
      </w:r>
      <w:r w:rsidRPr="00A56857">
        <w:rPr>
          <w:rFonts w:hint="eastAsia"/>
        </w:rPr>
        <w:t>并行路径分裂策略，能够在单个时间步</w:t>
      </w:r>
      <w:r>
        <w:rPr>
          <w:rFonts w:hint="eastAsia"/>
        </w:rPr>
        <w:t>长</w:t>
      </w:r>
      <w:r w:rsidRPr="00A56857">
        <w:rPr>
          <w:rFonts w:hint="eastAsia"/>
        </w:rPr>
        <w:t>内同时完成对多个比特的路径拓展，从而将与翻转比特数量相关的串行操作压缩至单一时间步</w:t>
      </w:r>
      <w:r>
        <w:rPr>
          <w:rFonts w:hint="eastAsia"/>
        </w:rPr>
        <w:t>长</w:t>
      </w:r>
      <w:r w:rsidRPr="00A56857">
        <w:rPr>
          <w:rFonts w:hint="eastAsia"/>
        </w:rPr>
        <w:t>内完成，</w:t>
      </w:r>
      <w:r>
        <w:rPr>
          <w:rFonts w:hint="eastAsia"/>
        </w:rPr>
        <w:t>在算法层面</w:t>
      </w:r>
      <w:r w:rsidRPr="00A56857">
        <w:rPr>
          <w:rFonts w:hint="eastAsia"/>
        </w:rPr>
        <w:t>降低了译码</w:t>
      </w:r>
      <w:r>
        <w:rPr>
          <w:rFonts w:hint="eastAsia"/>
        </w:rPr>
        <w:t>延迟</w:t>
      </w:r>
      <w:r w:rsidRPr="00A56857">
        <w:rPr>
          <w:rFonts w:hint="eastAsia"/>
        </w:rPr>
        <w:t>。为了应对并行分裂所引发的候选路径数量激增问题，算法进一步引入了一种融合路径偏序关系与翻转比特对数似然比之和的筛选机制。该机制利用偏序关系对候选路径进行结构性剪枝，同时结合对数似然比之和作为度量准则，从而在不影响纠错性能的前提下，有效缩减候选路径的规模。仿真结果表明，相较于其</w:t>
      </w:r>
      <w:r w:rsidR="003E0973">
        <w:rPr>
          <w:rFonts w:hint="eastAsia"/>
        </w:rPr>
        <w:t>它</w:t>
      </w:r>
      <w:r w:rsidRPr="00A56857">
        <w:rPr>
          <w:rFonts w:hint="eastAsia"/>
        </w:rPr>
        <w:t>同样在</w:t>
      </w:r>
      <w:r w:rsidRPr="00A56857">
        <w:rPr>
          <w:rFonts w:hint="eastAsia"/>
        </w:rPr>
        <w:t>Rate-1</w:t>
      </w:r>
      <w:r w:rsidRPr="00A56857">
        <w:rPr>
          <w:rFonts w:hint="eastAsia"/>
        </w:rPr>
        <w:t>节点中采用并行路径分裂的译码算法，所提出的</w:t>
      </w:r>
      <w:r w:rsidRPr="00A56857">
        <w:rPr>
          <w:rFonts w:hint="eastAsia"/>
        </w:rPr>
        <w:t>PS-PSSCL</w:t>
      </w:r>
      <w:r w:rsidRPr="00A56857">
        <w:rPr>
          <w:rFonts w:hint="eastAsia"/>
        </w:rPr>
        <w:t>算法能够在保持几乎无损的误</w:t>
      </w:r>
      <w:r w:rsidR="00E235D1">
        <w:rPr>
          <w:rFonts w:hint="eastAsia"/>
        </w:rPr>
        <w:t>块率</w:t>
      </w:r>
      <w:r w:rsidRPr="00A56857">
        <w:rPr>
          <w:rFonts w:hint="eastAsia"/>
        </w:rPr>
        <w:t>性能的同时，以更低的候选路径数量完成并行分裂过程，从而在源头上缓解了排序</w:t>
      </w:r>
      <w:r>
        <w:rPr>
          <w:rFonts w:hint="eastAsia"/>
        </w:rPr>
        <w:t>、删除操作</w:t>
      </w:r>
      <w:r w:rsidRPr="00A56857">
        <w:rPr>
          <w:rFonts w:hint="eastAsia"/>
        </w:rPr>
        <w:t>与存储单元的压力，实现了译码复杂度的有效降低。</w:t>
      </w:r>
    </w:p>
    <w:p w14:paraId="73E6BA79" w14:textId="77777777" w:rsidR="00A25FA6" w:rsidRDefault="00D44D42">
      <w:pPr>
        <w:pStyle w:val="2"/>
      </w:pPr>
      <w:bookmarkStart w:id="120" w:name="_Toc229494189"/>
      <w:r>
        <w:rPr>
          <w:rFonts w:hint="eastAsia"/>
        </w:rPr>
        <w:t>研究展望</w:t>
      </w:r>
      <w:bookmarkEnd w:id="120"/>
    </w:p>
    <w:p w14:paraId="65F6BE87" w14:textId="24E7A9D8" w:rsidR="00A25FA6" w:rsidRDefault="00A56857">
      <w:pPr>
        <w:adjustRightInd w:val="0"/>
        <w:ind w:firstLine="480"/>
      </w:pPr>
      <w:r>
        <w:rPr>
          <w:rFonts w:hint="eastAsia"/>
        </w:rPr>
        <w:t>本文针对极化码低复杂度</w:t>
      </w:r>
      <w:r>
        <w:rPr>
          <w:rFonts w:hint="eastAsia"/>
        </w:rPr>
        <w:t>S</w:t>
      </w:r>
      <w:r>
        <w:t>CL</w:t>
      </w:r>
      <w:r>
        <w:rPr>
          <w:rFonts w:hint="eastAsia"/>
        </w:rPr>
        <w:t>译码算法进行了详细研究。但</w:t>
      </w:r>
      <w:r w:rsidR="00D44D42">
        <w:rPr>
          <w:rFonts w:hint="eastAsia"/>
        </w:rPr>
        <w:t>由于个人的时间和</w:t>
      </w:r>
      <w:r>
        <w:rPr>
          <w:rFonts w:hint="eastAsia"/>
        </w:rPr>
        <w:t>水平</w:t>
      </w:r>
      <w:r w:rsidR="00D44D42">
        <w:rPr>
          <w:rFonts w:hint="eastAsia"/>
        </w:rPr>
        <w:t>有限，</w:t>
      </w:r>
      <w:r>
        <w:rPr>
          <w:rFonts w:hint="eastAsia"/>
        </w:rPr>
        <w:t>面对不断演进的通信技术，</w:t>
      </w:r>
      <w:r w:rsidR="00D44D42">
        <w:rPr>
          <w:rFonts w:hint="eastAsia"/>
        </w:rPr>
        <w:t>本课题对极化码译码算法的研究还存在着一些不足之处需要完善：</w:t>
      </w:r>
    </w:p>
    <w:p w14:paraId="2737EA15" w14:textId="55DE508C" w:rsidR="00A56857" w:rsidRDefault="00A56857" w:rsidP="00A56857">
      <w:pPr>
        <w:ind w:firstLine="480"/>
        <w:rPr>
          <w:rFonts w:ascii="Segoe UI" w:hAnsi="Segoe UI" w:cs="Segoe UI"/>
          <w:color w:val="0F1115"/>
          <w:shd w:val="clear" w:color="auto" w:fill="FFFFFF"/>
        </w:rPr>
      </w:pPr>
      <w:r>
        <w:t>1</w:t>
      </w:r>
      <w:r>
        <w:rPr>
          <w:rFonts w:hint="eastAsia"/>
        </w:rPr>
        <w:t>、</w:t>
      </w:r>
      <w:r w:rsidR="00D44D42">
        <w:rPr>
          <w:rFonts w:hint="eastAsia"/>
        </w:rPr>
        <w:t>本文</w:t>
      </w:r>
      <w:r>
        <w:rPr>
          <w:rFonts w:hint="eastAsia"/>
        </w:rPr>
        <w:t>提出的</w:t>
      </w:r>
      <w:r>
        <w:rPr>
          <w:rFonts w:hint="eastAsia"/>
        </w:rPr>
        <w:t>P</w:t>
      </w:r>
      <w:r>
        <w:t>SS-RF-SCL</w:t>
      </w:r>
      <w:r>
        <w:rPr>
          <w:rFonts w:hint="eastAsia"/>
        </w:rPr>
        <w:t>译码算法针对不同码长和码率的传输情况需要获取先验数据，即</w:t>
      </w:r>
      <w:r w:rsidRPr="00A56857">
        <w:rPr>
          <w:rFonts w:cs="Times New Roman"/>
        </w:rPr>
        <w:t>阈值</w:t>
      </w:r>
      <w:r w:rsidRPr="00A56857">
        <w:rPr>
          <w:rFonts w:cs="Times New Roman"/>
          <w:i/>
        </w:rPr>
        <w:t>α</w:t>
      </w:r>
      <w:r w:rsidRPr="00A56857">
        <w:rPr>
          <w:rFonts w:cs="Times New Roman"/>
        </w:rPr>
        <w:t>和阈值</w:t>
      </w:r>
      <w:r w:rsidRPr="00A56857">
        <w:rPr>
          <w:rFonts w:cs="Times New Roman"/>
          <w:i/>
        </w:rPr>
        <w:t>β</w:t>
      </w:r>
      <w:r>
        <w:rPr>
          <w:rFonts w:hint="eastAsia"/>
        </w:rPr>
        <w:t>的值，这限制了算法对不同传输情况的适应性，导致算法的灵活性降低。后续可以通过</w:t>
      </w:r>
      <w:r>
        <w:rPr>
          <w:rFonts w:ascii="Segoe UI" w:hAnsi="Segoe UI" w:cs="Segoe UI" w:hint="eastAsia"/>
          <w:color w:val="0F1115"/>
          <w:shd w:val="clear" w:color="auto" w:fill="FFFFFF"/>
        </w:rPr>
        <w:t>提出</w:t>
      </w:r>
      <w:r w:rsidRPr="00A56857">
        <w:rPr>
          <w:rFonts w:ascii="Segoe UI" w:hAnsi="Segoe UI" w:cs="Segoe UI"/>
          <w:color w:val="0F1115"/>
          <w:shd w:val="clear" w:color="auto" w:fill="FFFFFF"/>
        </w:rPr>
        <w:t>更好的比特和路径可靠性的衡量方式</w:t>
      </w:r>
      <w:r>
        <w:rPr>
          <w:rFonts w:ascii="Segoe UI" w:hAnsi="Segoe UI" w:cs="Segoe UI" w:hint="eastAsia"/>
          <w:color w:val="0F1115"/>
          <w:shd w:val="clear" w:color="auto" w:fill="FFFFFF"/>
        </w:rPr>
        <w:t>来</w:t>
      </w:r>
      <w:r>
        <w:rPr>
          <w:rFonts w:ascii="Segoe UI" w:hAnsi="Segoe UI" w:cs="Segoe UI"/>
          <w:color w:val="0F1115"/>
          <w:shd w:val="clear" w:color="auto" w:fill="FFFFFF"/>
        </w:rPr>
        <w:t>调整路径分裂与剪枝策略</w:t>
      </w:r>
      <w:r>
        <w:rPr>
          <w:rFonts w:ascii="Segoe UI" w:hAnsi="Segoe UI" w:cs="Segoe UI" w:hint="eastAsia"/>
          <w:color w:val="0F1115"/>
          <w:shd w:val="clear" w:color="auto" w:fill="FFFFFF"/>
        </w:rPr>
        <w:t>，从而</w:t>
      </w:r>
      <w:r>
        <w:rPr>
          <w:rFonts w:ascii="Segoe UI" w:hAnsi="Segoe UI" w:cs="Segoe UI"/>
          <w:color w:val="0F1115"/>
          <w:shd w:val="clear" w:color="auto" w:fill="FFFFFF"/>
        </w:rPr>
        <w:t>进一步提升算法在不同</w:t>
      </w:r>
      <w:r>
        <w:rPr>
          <w:rFonts w:ascii="Segoe UI" w:hAnsi="Segoe UI" w:cs="Segoe UI" w:hint="eastAsia"/>
          <w:color w:val="0F1115"/>
          <w:shd w:val="clear" w:color="auto" w:fill="FFFFFF"/>
        </w:rPr>
        <w:t>传输情况下</w:t>
      </w:r>
      <w:r>
        <w:rPr>
          <w:rFonts w:ascii="Segoe UI" w:hAnsi="Segoe UI" w:cs="Segoe UI"/>
          <w:color w:val="0F1115"/>
          <w:shd w:val="clear" w:color="auto" w:fill="FFFFFF"/>
        </w:rPr>
        <w:t>的灵活性。</w:t>
      </w:r>
    </w:p>
    <w:p w14:paraId="1B65F059" w14:textId="061097CB" w:rsidR="00A56857" w:rsidRPr="00A56857" w:rsidRDefault="00A56857" w:rsidP="00A56857">
      <w:pPr>
        <w:ind w:firstLine="480"/>
        <w:rPr>
          <w:rFonts w:ascii="Segoe UI" w:hAnsi="Segoe UI" w:cs="Segoe UI"/>
          <w:color w:val="0F1115"/>
          <w:shd w:val="clear" w:color="auto" w:fill="FFFFFF"/>
        </w:rPr>
      </w:pPr>
      <w:r>
        <w:rPr>
          <w:rFonts w:hint="eastAsia"/>
        </w:rPr>
        <w:lastRenderedPageBreak/>
        <w:t>2</w:t>
      </w:r>
      <w:r>
        <w:rPr>
          <w:rFonts w:hint="eastAsia"/>
        </w:rPr>
        <w:t>、本文提出的</w:t>
      </w:r>
      <w:r>
        <w:rPr>
          <w:rFonts w:hint="eastAsia"/>
        </w:rPr>
        <w:t>P</w:t>
      </w:r>
      <w:r>
        <w:t>S-PSSCL</w:t>
      </w:r>
      <w:r>
        <w:rPr>
          <w:rFonts w:hint="eastAsia"/>
        </w:rPr>
        <w:t>译码算法主要针对关键的</w:t>
      </w:r>
      <w:r>
        <w:rPr>
          <w:rFonts w:hint="eastAsia"/>
        </w:rPr>
        <w:t>Rate</w:t>
      </w:r>
      <w:r>
        <w:t>-1</w:t>
      </w:r>
      <w:r>
        <w:rPr>
          <w:rFonts w:hint="eastAsia"/>
        </w:rPr>
        <w:t>节点译码方式进行了优化，后续对于其它特殊节点可以提出更优良的译码方式，从而进一步提升算法在不同传输情况下的灵活性。</w:t>
      </w:r>
    </w:p>
    <w:p w14:paraId="493838B5" w14:textId="0BE726F0" w:rsidR="00A56857" w:rsidRDefault="00A56857" w:rsidP="00A56857">
      <w:pPr>
        <w:ind w:firstLine="480"/>
        <w:sectPr w:rsidR="00A56857">
          <w:headerReference w:type="default" r:id="rId803"/>
          <w:footnotePr>
            <w:numFmt w:val="decimalEnclosedCircleChinese"/>
            <w:numRestart w:val="eachPage"/>
          </w:footnotePr>
          <w:pgSz w:w="11906" w:h="16838"/>
          <w:pgMar w:top="1701" w:right="1701" w:bottom="1701" w:left="1701" w:header="1134" w:footer="1134" w:gutter="0"/>
          <w:cols w:space="425"/>
          <w:docGrid w:linePitch="312"/>
        </w:sectPr>
      </w:pPr>
      <w:r>
        <w:t>3</w:t>
      </w:r>
      <w:r w:rsidR="00D44D42">
        <w:rPr>
          <w:rFonts w:hint="eastAsia"/>
        </w:rPr>
        <w:t>、本文提出的两种译码算法都是理论研究，通过软件仿真验证译码算法的性能优势，后续可以从实际应</w:t>
      </w:r>
      <w:r>
        <w:rPr>
          <w:rFonts w:hint="eastAsia"/>
        </w:rPr>
        <w:t>用</w:t>
      </w:r>
      <w:r w:rsidR="00D44D42">
        <w:rPr>
          <w:rFonts w:hint="eastAsia"/>
        </w:rPr>
        <w:t>层面出发，对所提算法进行硬件实现</w:t>
      </w:r>
      <w:r>
        <w:rPr>
          <w:rFonts w:hint="eastAsia"/>
        </w:rPr>
        <w:t>，</w:t>
      </w:r>
      <w:r>
        <w:rPr>
          <w:rFonts w:ascii="Segoe UI" w:hAnsi="Segoe UI" w:cs="Segoe UI"/>
          <w:color w:val="0F1115"/>
          <w:shd w:val="clear" w:color="auto" w:fill="FFFFFF"/>
        </w:rPr>
        <w:t>评估其在实际芯片中的吞吐率、功耗与面积开销，以期在保持理论性能优势的同时，满足工程应用对实时处理与低功耗的严苛要求。</w:t>
      </w:r>
      <w:bookmarkStart w:id="121" w:name="_图"/>
      <w:bookmarkEnd w:id="121"/>
    </w:p>
    <w:p w14:paraId="7151511F" w14:textId="57A207E6" w:rsidR="00116E10" w:rsidRPr="00116E10" w:rsidRDefault="00D44D42" w:rsidP="00116E10">
      <w:pPr>
        <w:pStyle w:val="af8"/>
      </w:pPr>
      <w:bookmarkStart w:id="122" w:name="_Toc229494190"/>
      <w:r>
        <w:rPr>
          <w:rFonts w:hint="eastAsia"/>
        </w:rPr>
        <w:lastRenderedPageBreak/>
        <w:t>参考文献</w:t>
      </w:r>
      <w:bookmarkEnd w:id="122"/>
    </w:p>
    <w:p w14:paraId="52D7A53B" w14:textId="06731C25" w:rsidR="00A25FA6" w:rsidRPr="000D3C84" w:rsidRDefault="00D44D42">
      <w:pPr>
        <w:pStyle w:val="a"/>
        <w:ind w:left="525" w:hanging="525"/>
        <w:rPr>
          <w:color w:val="000000" w:themeColor="text1"/>
        </w:rPr>
      </w:pPr>
      <w:bookmarkStart w:id="123" w:name="_Ref223546176"/>
      <w:r w:rsidRPr="000D3C84">
        <w:rPr>
          <w:color w:val="000000" w:themeColor="text1"/>
          <w:szCs w:val="21"/>
          <w:shd w:val="clear" w:color="auto" w:fill="FFFFFF"/>
        </w:rPr>
        <w:t>ARIKAN E. Channel polarization: a method for constructing capacity-achieving codes for symmetric binary-input memoryless channels[J]. IEEE Transactions on Information Theory, 2009, 55(7): 3051–3073.</w:t>
      </w:r>
      <w:bookmarkEnd w:id="123"/>
    </w:p>
    <w:p w14:paraId="45B9B5A8" w14:textId="0EBDD17D" w:rsidR="007E2DB1" w:rsidRPr="007E2DB1" w:rsidRDefault="007E2DB1" w:rsidP="007E2DB1">
      <w:pPr>
        <w:pStyle w:val="a"/>
        <w:ind w:left="525" w:hanging="525"/>
        <w:rPr>
          <w:color w:val="000000" w:themeColor="text1"/>
        </w:rPr>
      </w:pPr>
      <w:bookmarkStart w:id="124" w:name="_Ref223546207"/>
      <w:r w:rsidRPr="000D3C84">
        <w:rPr>
          <w:color w:val="000000" w:themeColor="text1"/>
        </w:rPr>
        <w:t>NIU K, CHEN K. CRC-aided decoding of polar codes[J]. IEEE Communications Letters, 2012, 16(10): 1668-1671.</w:t>
      </w:r>
      <w:bookmarkEnd w:id="124"/>
    </w:p>
    <w:p w14:paraId="3B32A0FA" w14:textId="77777777" w:rsidR="00A25FA6" w:rsidRPr="000D3C84" w:rsidRDefault="00D44D42">
      <w:pPr>
        <w:pStyle w:val="a"/>
        <w:ind w:left="525" w:hanging="525"/>
        <w:rPr>
          <w:color w:val="000000" w:themeColor="text1"/>
        </w:rPr>
      </w:pPr>
      <w:bookmarkStart w:id="125" w:name="_Ref223546334"/>
      <w:r w:rsidRPr="000D3C84">
        <w:rPr>
          <w:color w:val="000000" w:themeColor="text1"/>
        </w:rPr>
        <w:t>MORI R, TANAKA T. Performance of polar codes with the construction using density evolution[J]. IEEE Communications Letters, 2009, 13(7): 519-521.</w:t>
      </w:r>
      <w:bookmarkEnd w:id="125"/>
    </w:p>
    <w:p w14:paraId="17BA4E0A" w14:textId="77777777" w:rsidR="00A25FA6" w:rsidRPr="000D3C84" w:rsidRDefault="00D44D42">
      <w:pPr>
        <w:pStyle w:val="a"/>
        <w:ind w:left="525" w:hanging="525"/>
        <w:rPr>
          <w:color w:val="000000" w:themeColor="text1"/>
        </w:rPr>
      </w:pPr>
      <w:bookmarkStart w:id="126" w:name="_Ref223546361"/>
      <w:r w:rsidRPr="000D3C84">
        <w:rPr>
          <w:color w:val="000000" w:themeColor="text1"/>
          <w:shd w:val="clear" w:color="auto" w:fill="FFFFFF"/>
        </w:rPr>
        <w:t>Tal I, VARDY A. How to construct polar codes[J]. IEEE Transactions on Information Theory, 2013, 59(10): 6562–6582.</w:t>
      </w:r>
      <w:bookmarkEnd w:id="126"/>
    </w:p>
    <w:p w14:paraId="65499E03" w14:textId="221BF8BE" w:rsidR="00A25FA6" w:rsidRPr="000D3C84" w:rsidRDefault="00D44D42">
      <w:pPr>
        <w:pStyle w:val="a"/>
        <w:ind w:left="525" w:hanging="525"/>
        <w:rPr>
          <w:color w:val="000000" w:themeColor="text1"/>
        </w:rPr>
      </w:pPr>
      <w:bookmarkStart w:id="127" w:name="_Ref160542932"/>
      <w:r w:rsidRPr="000D3C84">
        <w:rPr>
          <w:color w:val="000000" w:themeColor="text1"/>
        </w:rPr>
        <w:t>OLIVEIRA R M, DE LAMARE R C. Polar codes based on piecewise gaussian approximation: design and analysis[J]. IEEE Access, 2022,</w:t>
      </w:r>
      <w:r w:rsidR="00981EC1">
        <w:rPr>
          <w:color w:val="000000" w:themeColor="text1"/>
        </w:rPr>
        <w:t xml:space="preserve"> </w:t>
      </w:r>
      <w:r w:rsidRPr="000D3C84">
        <w:rPr>
          <w:color w:val="000000" w:themeColor="text1"/>
        </w:rPr>
        <w:t>10: 73571-73582.</w:t>
      </w:r>
      <w:bookmarkEnd w:id="127"/>
    </w:p>
    <w:p w14:paraId="6A21C625" w14:textId="2E6F7CD6" w:rsidR="00A25FA6" w:rsidRPr="000D3C84" w:rsidRDefault="00D44D42">
      <w:pPr>
        <w:pStyle w:val="a"/>
        <w:ind w:left="525" w:hanging="525"/>
        <w:rPr>
          <w:color w:val="000000" w:themeColor="text1"/>
        </w:rPr>
      </w:pPr>
      <w:bookmarkStart w:id="128" w:name="_Ref223546127"/>
      <w:r w:rsidRPr="000D3C84">
        <w:rPr>
          <w:color w:val="000000" w:themeColor="text1"/>
        </w:rPr>
        <w:t>HE G, BELFIORE J C, LAND I, et al. Beta-expansion: a theoretical framework for fast and recursive construction of polar codes[C].</w:t>
      </w:r>
      <w:r w:rsidR="007E2DB1">
        <w:rPr>
          <w:color w:val="000000" w:themeColor="text1"/>
        </w:rPr>
        <w:t xml:space="preserve"> </w:t>
      </w:r>
      <w:r w:rsidRPr="000D3C84">
        <w:rPr>
          <w:color w:val="000000" w:themeColor="text1"/>
        </w:rPr>
        <w:t>GLOBECOM 2017-2017 IEEE Global Communications Conference, Singapore, 2017: 1-6.</w:t>
      </w:r>
      <w:bookmarkEnd w:id="128"/>
    </w:p>
    <w:p w14:paraId="1E3D1BF6" w14:textId="77777777" w:rsidR="00A25FA6" w:rsidRPr="000D3C84" w:rsidRDefault="00D44D42">
      <w:pPr>
        <w:pStyle w:val="a"/>
        <w:ind w:left="525" w:hanging="525"/>
        <w:rPr>
          <w:color w:val="000000" w:themeColor="text1"/>
        </w:rPr>
      </w:pPr>
      <w:bookmarkStart w:id="129" w:name="_Ref223546426"/>
      <w:r w:rsidRPr="000D3C84">
        <w:rPr>
          <w:rFonts w:hint="eastAsia"/>
          <w:color w:val="000000" w:themeColor="text1"/>
        </w:rPr>
        <w:t>S</w:t>
      </w:r>
      <w:r w:rsidRPr="000D3C84">
        <w:rPr>
          <w:color w:val="000000" w:themeColor="text1"/>
        </w:rPr>
        <w:t>ARKIS</w:t>
      </w:r>
      <w:r w:rsidRPr="000D3C84">
        <w:rPr>
          <w:rFonts w:hint="eastAsia"/>
          <w:color w:val="000000" w:themeColor="text1"/>
        </w:rPr>
        <w:t xml:space="preserve"> G, G</w:t>
      </w:r>
      <w:r w:rsidRPr="000D3C84">
        <w:rPr>
          <w:color w:val="000000" w:themeColor="text1"/>
        </w:rPr>
        <w:t>IARD</w:t>
      </w:r>
      <w:r w:rsidRPr="000D3C84">
        <w:rPr>
          <w:rFonts w:hint="eastAsia"/>
          <w:color w:val="000000" w:themeColor="text1"/>
        </w:rPr>
        <w:t xml:space="preserve"> P, V</w:t>
      </w:r>
      <w:r w:rsidRPr="000D3C84">
        <w:rPr>
          <w:color w:val="000000" w:themeColor="text1"/>
        </w:rPr>
        <w:t>ARDY</w:t>
      </w:r>
      <w:r w:rsidRPr="000D3C84">
        <w:rPr>
          <w:rFonts w:hint="eastAsia"/>
          <w:color w:val="000000" w:themeColor="text1"/>
        </w:rPr>
        <w:t xml:space="preserve"> A, et al. Fast list decoders for polar codes[J]. IEEE Journal on Selected Areas in Communications, 2016, 34(2): 318-328.</w:t>
      </w:r>
      <w:bookmarkEnd w:id="129"/>
    </w:p>
    <w:p w14:paraId="584DE383" w14:textId="77777777" w:rsidR="00A25FA6" w:rsidRPr="000D3C84" w:rsidRDefault="00D44D42">
      <w:pPr>
        <w:pStyle w:val="a"/>
        <w:ind w:left="525" w:hanging="525"/>
        <w:rPr>
          <w:color w:val="000000" w:themeColor="text1"/>
        </w:rPr>
      </w:pPr>
      <w:bookmarkStart w:id="130" w:name="_Ref223546443"/>
      <w:r w:rsidRPr="000D3C84">
        <w:rPr>
          <w:color w:val="000000" w:themeColor="text1"/>
        </w:rPr>
        <w:t>ZHAO Y, YIN Z, YANG Z, et al. Generalized constituent nodes for simplified successive-cancellation decoding of multi-kernel polar codes[J]. IEEE Communications Letters, 2023, 27(5): 1272-1276.</w:t>
      </w:r>
      <w:bookmarkEnd w:id="130"/>
    </w:p>
    <w:p w14:paraId="296667F0" w14:textId="0A437962" w:rsidR="00A25FA6" w:rsidRPr="000D3C84" w:rsidRDefault="00D44D42">
      <w:pPr>
        <w:pStyle w:val="a"/>
        <w:ind w:left="525" w:hanging="525"/>
        <w:rPr>
          <w:color w:val="000000" w:themeColor="text1"/>
        </w:rPr>
      </w:pPr>
      <w:bookmarkStart w:id="131" w:name="_Ref223546468"/>
      <w:r w:rsidRPr="000D3C84">
        <w:rPr>
          <w:rFonts w:hint="eastAsia"/>
          <w:color w:val="000000" w:themeColor="text1"/>
        </w:rPr>
        <w:t>Z</w:t>
      </w:r>
      <w:r w:rsidRPr="000D3C84">
        <w:rPr>
          <w:color w:val="000000" w:themeColor="text1"/>
        </w:rPr>
        <w:t>HOU</w:t>
      </w:r>
      <w:r w:rsidRPr="000D3C84">
        <w:rPr>
          <w:rFonts w:hint="eastAsia"/>
          <w:color w:val="000000" w:themeColor="text1"/>
        </w:rPr>
        <w:t xml:space="preserve"> Y, Z</w:t>
      </w:r>
      <w:r w:rsidRPr="000D3C84">
        <w:rPr>
          <w:color w:val="000000" w:themeColor="text1"/>
        </w:rPr>
        <w:t>HENG</w:t>
      </w:r>
      <w:r w:rsidRPr="000D3C84">
        <w:rPr>
          <w:rFonts w:hint="eastAsia"/>
          <w:color w:val="000000" w:themeColor="text1"/>
        </w:rPr>
        <w:t xml:space="preserve"> Y, W</w:t>
      </w:r>
      <w:r w:rsidRPr="000D3C84">
        <w:rPr>
          <w:color w:val="000000" w:themeColor="text1"/>
        </w:rPr>
        <w:t>ANG</w:t>
      </w:r>
      <w:r w:rsidRPr="000D3C84">
        <w:rPr>
          <w:rFonts w:hint="eastAsia"/>
          <w:color w:val="000000" w:themeColor="text1"/>
        </w:rPr>
        <w:t xml:space="preserve"> Z. Fast successive-cancellation decoding of 5G parity-check polar codes[J]. IEEE Communications Letters, 2023, 27(1): 37-40.</w:t>
      </w:r>
      <w:bookmarkEnd w:id="131"/>
    </w:p>
    <w:p w14:paraId="58AE252C" w14:textId="77777777" w:rsidR="00A25FA6" w:rsidRPr="000D3C84" w:rsidRDefault="00D44D42">
      <w:pPr>
        <w:pStyle w:val="a"/>
        <w:ind w:left="525" w:hanging="525"/>
        <w:rPr>
          <w:color w:val="000000" w:themeColor="text1"/>
        </w:rPr>
      </w:pPr>
      <w:bookmarkStart w:id="132" w:name="_Ref223546488"/>
      <w:r w:rsidRPr="000D3C84">
        <w:rPr>
          <w:rFonts w:hint="eastAsia"/>
          <w:color w:val="000000" w:themeColor="text1"/>
        </w:rPr>
        <w:t>袁建国</w:t>
      </w:r>
      <w:r w:rsidRPr="000D3C84">
        <w:rPr>
          <w:rFonts w:hint="eastAsia"/>
          <w:color w:val="000000" w:themeColor="text1"/>
        </w:rPr>
        <w:t xml:space="preserve">, </w:t>
      </w:r>
      <w:r w:rsidRPr="000D3C84">
        <w:rPr>
          <w:rFonts w:hint="eastAsia"/>
          <w:color w:val="000000" w:themeColor="text1"/>
        </w:rPr>
        <w:t>方小倩</w:t>
      </w:r>
      <w:r w:rsidRPr="000D3C84">
        <w:rPr>
          <w:rFonts w:hint="eastAsia"/>
          <w:color w:val="000000" w:themeColor="text1"/>
        </w:rPr>
        <w:t xml:space="preserve">, </w:t>
      </w:r>
      <w:r w:rsidRPr="000D3C84">
        <w:rPr>
          <w:rFonts w:hint="eastAsia"/>
          <w:color w:val="000000" w:themeColor="text1"/>
        </w:rPr>
        <w:t>梁栩珩</w:t>
      </w:r>
      <w:r w:rsidRPr="000D3C84">
        <w:rPr>
          <w:rFonts w:hint="eastAsia"/>
          <w:color w:val="000000" w:themeColor="text1"/>
        </w:rPr>
        <w:t xml:space="preserve">, </w:t>
      </w:r>
      <w:r w:rsidRPr="000D3C84">
        <w:rPr>
          <w:rFonts w:hint="eastAsia"/>
          <w:color w:val="000000" w:themeColor="text1"/>
        </w:rPr>
        <w:t>等</w:t>
      </w:r>
      <w:r w:rsidRPr="000D3C84">
        <w:rPr>
          <w:rFonts w:hint="eastAsia"/>
          <w:color w:val="000000" w:themeColor="text1"/>
        </w:rPr>
        <w:t xml:space="preserve">. </w:t>
      </w:r>
      <w:r w:rsidRPr="000D3C84">
        <w:rPr>
          <w:rFonts w:hint="eastAsia"/>
          <w:color w:val="000000" w:themeColor="text1"/>
        </w:rPr>
        <w:t>一种基于均匀量化的快速简化极化码</w:t>
      </w:r>
      <w:r w:rsidRPr="000D3C84">
        <w:rPr>
          <w:rFonts w:hint="eastAsia"/>
          <w:color w:val="000000" w:themeColor="text1"/>
        </w:rPr>
        <w:t>SC</w:t>
      </w:r>
      <w:r w:rsidRPr="000D3C84">
        <w:rPr>
          <w:rFonts w:hint="eastAsia"/>
          <w:color w:val="000000" w:themeColor="text1"/>
        </w:rPr>
        <w:t>译码算法</w:t>
      </w:r>
      <w:r w:rsidRPr="000D3C84">
        <w:rPr>
          <w:rFonts w:hint="eastAsia"/>
          <w:color w:val="000000" w:themeColor="text1"/>
        </w:rPr>
        <w:t xml:space="preserve">[J]. </w:t>
      </w:r>
      <w:r w:rsidRPr="000D3C84">
        <w:rPr>
          <w:rFonts w:hint="eastAsia"/>
          <w:color w:val="000000" w:themeColor="text1"/>
        </w:rPr>
        <w:t>半导体光电</w:t>
      </w:r>
      <w:r w:rsidRPr="000D3C84">
        <w:rPr>
          <w:rFonts w:hint="eastAsia"/>
          <w:color w:val="000000" w:themeColor="text1"/>
        </w:rPr>
        <w:t>, 2021, 42(1): 127-131.</w:t>
      </w:r>
      <w:bookmarkEnd w:id="132"/>
    </w:p>
    <w:p w14:paraId="52494BFE" w14:textId="77777777" w:rsidR="007E2DB1" w:rsidRDefault="007E2DB1" w:rsidP="007E2DB1">
      <w:pPr>
        <w:pStyle w:val="a"/>
        <w:ind w:left="525" w:hanging="525"/>
        <w:rPr>
          <w:color w:val="000000" w:themeColor="text1"/>
        </w:rPr>
      </w:pPr>
      <w:bookmarkStart w:id="133" w:name="_Ref223546502"/>
      <w:bookmarkStart w:id="134" w:name="_Ref160543225"/>
      <w:r w:rsidRPr="000D3C84">
        <w:rPr>
          <w:rFonts w:hint="eastAsia"/>
          <w:color w:val="000000" w:themeColor="text1"/>
        </w:rPr>
        <w:t>T</w:t>
      </w:r>
      <w:r w:rsidRPr="000D3C84">
        <w:rPr>
          <w:color w:val="000000" w:themeColor="text1"/>
        </w:rPr>
        <w:t>AL</w:t>
      </w:r>
      <w:r w:rsidRPr="000D3C84">
        <w:rPr>
          <w:rFonts w:hint="eastAsia"/>
          <w:color w:val="000000" w:themeColor="text1"/>
        </w:rPr>
        <w:t xml:space="preserve"> I, V</w:t>
      </w:r>
      <w:r w:rsidRPr="000D3C84">
        <w:rPr>
          <w:color w:val="000000" w:themeColor="text1"/>
        </w:rPr>
        <w:t>ARDY</w:t>
      </w:r>
      <w:r w:rsidRPr="000D3C84">
        <w:rPr>
          <w:rFonts w:hint="eastAsia"/>
          <w:color w:val="000000" w:themeColor="text1"/>
        </w:rPr>
        <w:t xml:space="preserve"> A. List decoding of polar codes[J]. IEEE Transactions on Information Theory, 2015, 61(5): 2213-2226.</w:t>
      </w:r>
      <w:bookmarkEnd w:id="133"/>
    </w:p>
    <w:p w14:paraId="238A3BE7" w14:textId="77777777" w:rsidR="00A25FA6" w:rsidRPr="000D3C84" w:rsidRDefault="00D44D42">
      <w:pPr>
        <w:pStyle w:val="a"/>
        <w:ind w:left="525" w:hanging="525"/>
        <w:rPr>
          <w:color w:val="000000" w:themeColor="text1"/>
        </w:rPr>
      </w:pPr>
      <w:bookmarkStart w:id="135" w:name="_Ref223546519"/>
      <w:r w:rsidRPr="000D3C84">
        <w:rPr>
          <w:color w:val="000000" w:themeColor="text1"/>
        </w:rPr>
        <w:t>ZHOU H, ZHANG C, SONG W, et al. Segmented CRC-aided SC list polar decoding[C]. 2016 83rd Vehicular Technology Conference, Nanjing, China, 2016: 1-5</w:t>
      </w:r>
      <w:r w:rsidRPr="000D3C84">
        <w:rPr>
          <w:rFonts w:hint="eastAsia"/>
          <w:color w:val="000000" w:themeColor="text1"/>
        </w:rPr>
        <w:t>.</w:t>
      </w:r>
      <w:bookmarkEnd w:id="135"/>
    </w:p>
    <w:p w14:paraId="10715454" w14:textId="77777777" w:rsidR="00A25FA6" w:rsidRPr="000D3C84" w:rsidRDefault="00D44D42">
      <w:pPr>
        <w:pStyle w:val="a"/>
        <w:ind w:left="525" w:hanging="525"/>
        <w:rPr>
          <w:color w:val="000000" w:themeColor="text1"/>
        </w:rPr>
      </w:pPr>
      <w:bookmarkStart w:id="136" w:name="_Ref223546535"/>
      <w:r w:rsidRPr="000D3C84">
        <w:rPr>
          <w:color w:val="000000" w:themeColor="text1"/>
        </w:rPr>
        <w:lastRenderedPageBreak/>
        <w:t>YU Q, SHI Z, YAN Q, et al. Hybrid parity-check and CRC aided SCL decoding for polar codes [C]. 2016 IEEE International Conference on Internet of Things (iThings) and IEEE Green Computing and Communications (GreenCom) and IEEE Cyber, Physical and Social Computing (CPSCom) and IEEE Smart Data (SmartData), Chengdu, China, 2016: 711-716.</w:t>
      </w:r>
      <w:bookmarkEnd w:id="136"/>
    </w:p>
    <w:p w14:paraId="29627382" w14:textId="77777777" w:rsidR="00A25FA6" w:rsidRPr="000D3C84" w:rsidRDefault="00D44D42">
      <w:pPr>
        <w:pStyle w:val="a"/>
        <w:ind w:left="525" w:hanging="525"/>
        <w:rPr>
          <w:color w:val="000000" w:themeColor="text1"/>
        </w:rPr>
      </w:pPr>
      <w:bookmarkStart w:id="137" w:name="_Ref223546552"/>
      <w:bookmarkEnd w:id="134"/>
      <w:r w:rsidRPr="000D3C84">
        <w:rPr>
          <w:color w:val="000000" w:themeColor="text1"/>
        </w:rPr>
        <w:t>DAI B, GAO C, YAN Z, et al. Parity check aided SC-flip decoding algorithms for polar codes[J]. IEEE Transactions on Vehicular Technology, 2021, 70(10): 10359-10368.</w:t>
      </w:r>
      <w:bookmarkEnd w:id="137"/>
    </w:p>
    <w:p w14:paraId="7A248A47" w14:textId="77777777" w:rsidR="00A25FA6" w:rsidRPr="000D3C84" w:rsidRDefault="00D44D42">
      <w:pPr>
        <w:pStyle w:val="a"/>
        <w:ind w:left="525" w:hanging="525"/>
        <w:rPr>
          <w:color w:val="000000" w:themeColor="text1"/>
        </w:rPr>
      </w:pPr>
      <w:bookmarkStart w:id="138" w:name="_Ref160543362"/>
      <w:r w:rsidRPr="000D3C84">
        <w:rPr>
          <w:rFonts w:hint="eastAsia"/>
          <w:color w:val="000000" w:themeColor="text1"/>
        </w:rPr>
        <w:t>Y</w:t>
      </w:r>
      <w:r w:rsidRPr="000D3C84">
        <w:rPr>
          <w:color w:val="000000" w:themeColor="text1"/>
        </w:rPr>
        <w:t>UAN F, TIAN B</w:t>
      </w:r>
      <w:r w:rsidRPr="000D3C84">
        <w:rPr>
          <w:rFonts w:hint="eastAsia"/>
          <w:color w:val="000000" w:themeColor="text1"/>
        </w:rPr>
        <w:t>.</w:t>
      </w:r>
      <w:r w:rsidRPr="000D3C84">
        <w:rPr>
          <w:color w:val="000000" w:themeColor="text1"/>
        </w:rPr>
        <w:t xml:space="preserve"> Double-parity-check CA-SCL encoding and decoding for polar codes[C]. 2018 14th IEEE International Conference on Signal Processing (ICSP), Beijing, China, 2018: 747-751.</w:t>
      </w:r>
      <w:bookmarkEnd w:id="138"/>
    </w:p>
    <w:p w14:paraId="52B4780C" w14:textId="100497DD" w:rsidR="00A25FA6" w:rsidRPr="000D3C84" w:rsidRDefault="00D44D42">
      <w:pPr>
        <w:pStyle w:val="a"/>
        <w:ind w:left="525" w:hanging="525"/>
        <w:rPr>
          <w:color w:val="000000" w:themeColor="text1"/>
        </w:rPr>
      </w:pPr>
      <w:bookmarkStart w:id="139" w:name="_Ref223546599"/>
      <w:r w:rsidRPr="000D3C84">
        <w:rPr>
          <w:color w:val="000000" w:themeColor="text1"/>
        </w:rPr>
        <w:t>HASHEMI</w:t>
      </w:r>
      <w:r w:rsidRPr="000D3C84">
        <w:rPr>
          <w:rFonts w:hint="eastAsia"/>
          <w:color w:val="000000" w:themeColor="text1"/>
        </w:rPr>
        <w:t xml:space="preserve"> S A, </w:t>
      </w:r>
      <w:r w:rsidRPr="000D3C84">
        <w:rPr>
          <w:color w:val="000000" w:themeColor="text1"/>
        </w:rPr>
        <w:t>CONDO</w:t>
      </w:r>
      <w:r w:rsidRPr="000D3C84">
        <w:rPr>
          <w:rFonts w:hint="eastAsia"/>
          <w:color w:val="000000" w:themeColor="text1"/>
        </w:rPr>
        <w:t xml:space="preserve"> C, </w:t>
      </w:r>
      <w:r w:rsidRPr="000D3C84">
        <w:rPr>
          <w:color w:val="000000" w:themeColor="text1"/>
        </w:rPr>
        <w:t>GROSS</w:t>
      </w:r>
      <w:r w:rsidRPr="000D3C84">
        <w:rPr>
          <w:rFonts w:hint="eastAsia"/>
          <w:color w:val="000000" w:themeColor="text1"/>
        </w:rPr>
        <w:t xml:space="preserve"> W J.</w:t>
      </w:r>
      <w:r w:rsidR="002E7BA4">
        <w:rPr>
          <w:color w:val="000000" w:themeColor="text1"/>
        </w:rPr>
        <w:t xml:space="preserve"> </w:t>
      </w:r>
      <w:r w:rsidRPr="000D3C84">
        <w:rPr>
          <w:rFonts w:hint="eastAsia"/>
          <w:color w:val="000000" w:themeColor="text1"/>
        </w:rPr>
        <w:t>Simplified Successive-Cancellation List decoding of polar codes[C].</w:t>
      </w:r>
      <w:r w:rsidR="002E7BA4">
        <w:rPr>
          <w:color w:val="000000" w:themeColor="text1"/>
        </w:rPr>
        <w:t xml:space="preserve"> </w:t>
      </w:r>
      <w:r w:rsidRPr="000D3C84">
        <w:rPr>
          <w:rFonts w:hint="eastAsia"/>
          <w:color w:val="000000" w:themeColor="text1"/>
        </w:rPr>
        <w:t>IEEE International Symposium on Information Theory (ISIT), Barcelona, Spain, 2016: 815-819.</w:t>
      </w:r>
      <w:bookmarkEnd w:id="139"/>
    </w:p>
    <w:p w14:paraId="012E4BFC" w14:textId="77777777" w:rsidR="00A25FA6" w:rsidRPr="000D3C84" w:rsidRDefault="00D44D42">
      <w:pPr>
        <w:pStyle w:val="a"/>
        <w:ind w:left="525" w:hanging="525"/>
        <w:rPr>
          <w:color w:val="000000" w:themeColor="text1"/>
        </w:rPr>
      </w:pPr>
      <w:bookmarkStart w:id="140" w:name="_Ref224906161"/>
      <w:r w:rsidRPr="000D3C84">
        <w:rPr>
          <w:rFonts w:hint="eastAsia"/>
          <w:color w:val="000000" w:themeColor="text1"/>
        </w:rPr>
        <w:t>HASHEMI S A, CONDO</w:t>
      </w:r>
      <w:r w:rsidRPr="000D3C84">
        <w:rPr>
          <w:color w:val="000000" w:themeColor="text1"/>
        </w:rPr>
        <w:t xml:space="preserve"> C, GROSS W J. Fast simplified successive-cancellation list decoding of polar codes[C]. 2017 IEEE Wireless Communications and Networking Conference Workshops (WCNCW), San Francisco, USA, 2017: 1-6.</w:t>
      </w:r>
      <w:bookmarkEnd w:id="140"/>
    </w:p>
    <w:p w14:paraId="2B96C5B5" w14:textId="77777777" w:rsidR="00A25FA6" w:rsidRPr="000D3C84" w:rsidRDefault="00D44D42">
      <w:pPr>
        <w:pStyle w:val="a"/>
        <w:ind w:left="525" w:hanging="525"/>
        <w:rPr>
          <w:color w:val="000000" w:themeColor="text1"/>
        </w:rPr>
      </w:pPr>
      <w:bookmarkStart w:id="141" w:name="_Ref223548738"/>
      <w:r w:rsidRPr="000D3C84">
        <w:rPr>
          <w:color w:val="000000" w:themeColor="text1"/>
        </w:rPr>
        <w:t>HASHEMI S A, CONDO C, GROSS W J. Fast and flexible successive-cancellation list decoders for polar codes[J]. IEEE Transactions on Signal Processing, 2017, 65(21): 5756-5769.</w:t>
      </w:r>
      <w:bookmarkEnd w:id="141"/>
    </w:p>
    <w:p w14:paraId="3E417399" w14:textId="2ADA4141" w:rsidR="00A25FA6" w:rsidRPr="000D3C84" w:rsidRDefault="00D44D42">
      <w:pPr>
        <w:pStyle w:val="a"/>
        <w:ind w:left="525" w:hanging="525"/>
        <w:rPr>
          <w:color w:val="000000" w:themeColor="text1"/>
        </w:rPr>
      </w:pPr>
      <w:bookmarkStart w:id="142" w:name="_Ref223546652"/>
      <w:r w:rsidRPr="000D3C84">
        <w:rPr>
          <w:rFonts w:hint="eastAsia"/>
          <w:color w:val="000000" w:themeColor="text1"/>
        </w:rPr>
        <w:t>HANIF M, ARDAKANI M. Fast Successive-Cancellation Decoding of Polar Codes: Identification and Decoding of New Nodes[J]. IEEE Communications Letters, 2017, 21(11):</w:t>
      </w:r>
      <w:r w:rsidR="00920529">
        <w:rPr>
          <w:color w:val="000000" w:themeColor="text1"/>
        </w:rPr>
        <w:t xml:space="preserve"> </w:t>
      </w:r>
      <w:r w:rsidRPr="000D3C84">
        <w:rPr>
          <w:rFonts w:hint="eastAsia"/>
          <w:color w:val="000000" w:themeColor="text1"/>
        </w:rPr>
        <w:t>2360-2363.</w:t>
      </w:r>
      <w:bookmarkEnd w:id="142"/>
    </w:p>
    <w:p w14:paraId="6FFC79AA" w14:textId="4C278054" w:rsidR="00A25FA6" w:rsidRPr="000D3C84" w:rsidRDefault="00D44D42">
      <w:pPr>
        <w:pStyle w:val="a"/>
        <w:ind w:left="525" w:hanging="525"/>
        <w:rPr>
          <w:color w:val="000000" w:themeColor="text1"/>
        </w:rPr>
      </w:pPr>
      <w:bookmarkStart w:id="143" w:name="_Ref223546666"/>
      <w:r w:rsidRPr="000D3C84">
        <w:rPr>
          <w:rFonts w:hint="eastAsia"/>
          <w:color w:val="000000" w:themeColor="text1"/>
        </w:rPr>
        <w:t>ARDAKANI M H, HANIF M, ARDAKANI M. Fast successive-cancellation-based decoders of polar codes[J]. IEEE Communications Letters, 2019, 67(7):</w:t>
      </w:r>
      <w:r w:rsidR="00920529">
        <w:rPr>
          <w:color w:val="000000" w:themeColor="text1"/>
        </w:rPr>
        <w:t xml:space="preserve"> </w:t>
      </w:r>
      <w:r w:rsidRPr="000D3C84">
        <w:rPr>
          <w:rFonts w:hint="eastAsia"/>
          <w:color w:val="000000" w:themeColor="text1"/>
        </w:rPr>
        <w:t>4562-4574.</w:t>
      </w:r>
      <w:bookmarkEnd w:id="143"/>
    </w:p>
    <w:p w14:paraId="43D45ABB" w14:textId="7A8F0B4A" w:rsidR="00A25FA6" w:rsidRPr="002E7BA4" w:rsidRDefault="00D44D42">
      <w:pPr>
        <w:pStyle w:val="a"/>
        <w:ind w:left="525" w:hanging="525"/>
        <w:rPr>
          <w:color w:val="000000" w:themeColor="text1"/>
        </w:rPr>
      </w:pPr>
      <w:bookmarkStart w:id="144" w:name="_Ref223546681"/>
      <w:r w:rsidRPr="002E7BA4">
        <w:rPr>
          <w:rFonts w:hint="eastAsia"/>
          <w:color w:val="000000" w:themeColor="text1"/>
        </w:rPr>
        <w:t>ZHENG H, HASHEMI S A, BALATSOUKAS-STIMMING A, et al. Threshold-based fast successive-cancellation decoding of polar codes[J]. IEEE Transactions on Communications, 2021, 69(6): 3541-3555.</w:t>
      </w:r>
      <w:bookmarkEnd w:id="144"/>
    </w:p>
    <w:p w14:paraId="108F698D" w14:textId="2245186F" w:rsidR="00A25FA6" w:rsidRPr="000D3C84" w:rsidRDefault="00D44D42">
      <w:pPr>
        <w:pStyle w:val="a"/>
        <w:ind w:left="525" w:hanging="525"/>
        <w:rPr>
          <w:color w:val="000000" w:themeColor="text1"/>
        </w:rPr>
      </w:pPr>
      <w:bookmarkStart w:id="145" w:name="_Ref223546697"/>
      <w:r w:rsidRPr="000D3C84">
        <w:rPr>
          <w:rFonts w:hint="eastAsia"/>
          <w:color w:val="000000" w:themeColor="text1"/>
        </w:rPr>
        <w:t>FEDOR I, VALERII M, EVGENII K. Improved generalized successive cancellation list flip decoder of polar codes with fast decoding of special nodes[J]. Communications and Networks, 2021,</w:t>
      </w:r>
      <w:r w:rsidR="000F736A">
        <w:rPr>
          <w:color w:val="000000" w:themeColor="text1"/>
        </w:rPr>
        <w:t xml:space="preserve"> </w:t>
      </w:r>
      <w:r w:rsidRPr="000D3C84">
        <w:rPr>
          <w:rFonts w:hint="eastAsia"/>
          <w:color w:val="000000" w:themeColor="text1"/>
        </w:rPr>
        <w:t>23(6): 417-432.</w:t>
      </w:r>
      <w:bookmarkEnd w:id="145"/>
    </w:p>
    <w:p w14:paraId="17D4B938" w14:textId="77777777" w:rsidR="00A25FA6" w:rsidRPr="000D3C84" w:rsidRDefault="00D44D42">
      <w:pPr>
        <w:pStyle w:val="a"/>
        <w:ind w:left="525" w:hanging="525"/>
        <w:rPr>
          <w:color w:val="000000" w:themeColor="text1"/>
        </w:rPr>
      </w:pPr>
      <w:bookmarkStart w:id="146" w:name="_Ref223546710"/>
      <w:r w:rsidRPr="000D3C84">
        <w:rPr>
          <w:rFonts w:hint="eastAsia"/>
          <w:color w:val="000000" w:themeColor="text1"/>
        </w:rPr>
        <w:t>KESTEL C, JOHANNSEN L, GRIEBEL O, et al. A 506Gbit/s Polar Successive Cancellation List Decoder with CRC[C]. 2020 IEEE 31st Annual International Symposium on Personal, Indoor and Mobile Radio Communications, London, UK, 2020: 1-7.</w:t>
      </w:r>
      <w:bookmarkEnd w:id="146"/>
    </w:p>
    <w:p w14:paraId="5C21EE3D" w14:textId="77777777" w:rsidR="00A25FA6" w:rsidRPr="000D3C84" w:rsidRDefault="00D44D42">
      <w:pPr>
        <w:pStyle w:val="a"/>
        <w:ind w:left="525" w:hanging="525"/>
        <w:rPr>
          <w:color w:val="000000" w:themeColor="text1"/>
        </w:rPr>
      </w:pPr>
      <w:bookmarkStart w:id="147" w:name="_Ref223546732"/>
      <w:r w:rsidRPr="000D3C84">
        <w:rPr>
          <w:rFonts w:hint="eastAsia"/>
          <w:color w:val="000000" w:themeColor="text1"/>
        </w:rPr>
        <w:lastRenderedPageBreak/>
        <w:t>JOHANNSEN L, KESTEL C, GRIEBEL O, et al.</w:t>
      </w:r>
      <w:r w:rsidRPr="00392CCC">
        <w:rPr>
          <w:rFonts w:hint="eastAsia"/>
          <w:color w:val="000000" w:themeColor="text1"/>
        </w:rPr>
        <w:t xml:space="preserve"> Partial Order-Based Decoding of Rate-1 Nodes in Fast Simplified Successive-Cancellation List Decoders for Polar Codes</w:t>
      </w:r>
      <w:r w:rsidRPr="000D3C84">
        <w:rPr>
          <w:rFonts w:hint="eastAsia"/>
          <w:color w:val="000000" w:themeColor="text1"/>
        </w:rPr>
        <w:t>[J]. Electronics, 2022, 11(4): 560-588.</w:t>
      </w:r>
      <w:bookmarkEnd w:id="147"/>
    </w:p>
    <w:p w14:paraId="1CBD6EC2" w14:textId="77777777" w:rsidR="00A25FA6" w:rsidRPr="000D3C84" w:rsidRDefault="00D44D42">
      <w:pPr>
        <w:pStyle w:val="a"/>
        <w:ind w:left="525" w:hanging="525"/>
        <w:rPr>
          <w:color w:val="000000" w:themeColor="text1"/>
        </w:rPr>
      </w:pPr>
      <w:bookmarkStart w:id="148" w:name="_Ref223548707"/>
      <w:r w:rsidRPr="000D3C84">
        <w:rPr>
          <w:rFonts w:hint="eastAsia"/>
          <w:color w:val="000000" w:themeColor="text1"/>
        </w:rPr>
        <w:t>JOHANNSEN L, KESTEL C, VOGT T</w:t>
      </w:r>
      <w:r w:rsidRPr="000D3C84">
        <w:rPr>
          <w:rFonts w:hint="eastAsia"/>
          <w:color w:val="000000" w:themeColor="text1"/>
        </w:rPr>
        <w:tab/>
        <w:t>, et al. Parallel Single Parity Check Nodes for High-Throughput Fast-SCL Polar Code Decoders[C]. 2022 IEEE Symposium on Future Telecommunication Technologies (SOFTT), Johor Baharu, Malaysia, 2022: 28-34.</w:t>
      </w:r>
      <w:bookmarkEnd w:id="148"/>
    </w:p>
    <w:p w14:paraId="2A4EBEBA" w14:textId="642AE1B1" w:rsidR="00A25FA6" w:rsidRPr="000D3C84" w:rsidRDefault="00D44D42">
      <w:pPr>
        <w:pStyle w:val="a"/>
        <w:ind w:left="525" w:hanging="525"/>
        <w:rPr>
          <w:color w:val="000000" w:themeColor="text1"/>
        </w:rPr>
      </w:pPr>
      <w:bookmarkStart w:id="149" w:name="_Ref223546766"/>
      <w:r w:rsidRPr="000D3C84">
        <w:rPr>
          <w:rFonts w:hint="eastAsia"/>
          <w:color w:val="000000" w:themeColor="text1"/>
        </w:rPr>
        <w:t>Z</w:t>
      </w:r>
      <w:r w:rsidRPr="000D3C84">
        <w:rPr>
          <w:color w:val="000000" w:themeColor="text1"/>
        </w:rPr>
        <w:t>HAO Y</w:t>
      </w:r>
      <w:r w:rsidRPr="000D3C84">
        <w:rPr>
          <w:rFonts w:hint="eastAsia"/>
          <w:color w:val="000000" w:themeColor="text1"/>
        </w:rPr>
        <w:t>, Y</w:t>
      </w:r>
      <w:r w:rsidRPr="000D3C84">
        <w:rPr>
          <w:color w:val="000000" w:themeColor="text1"/>
        </w:rPr>
        <w:t>IN Z</w:t>
      </w:r>
      <w:r w:rsidRPr="000D3C84">
        <w:rPr>
          <w:rFonts w:hint="eastAsia"/>
          <w:color w:val="000000" w:themeColor="text1"/>
        </w:rPr>
        <w:t>, W</w:t>
      </w:r>
      <w:r w:rsidRPr="000D3C84">
        <w:rPr>
          <w:color w:val="000000" w:themeColor="text1"/>
        </w:rPr>
        <w:t>U</w:t>
      </w:r>
      <w:r w:rsidRPr="000D3C84">
        <w:rPr>
          <w:rFonts w:hint="eastAsia"/>
          <w:color w:val="000000" w:themeColor="text1"/>
        </w:rPr>
        <w:t xml:space="preserve"> </w:t>
      </w:r>
      <w:r w:rsidRPr="000D3C84">
        <w:rPr>
          <w:color w:val="000000" w:themeColor="text1"/>
        </w:rPr>
        <w:t>Z</w:t>
      </w:r>
      <w:r w:rsidRPr="000D3C84">
        <w:rPr>
          <w:rFonts w:hint="eastAsia"/>
          <w:color w:val="000000" w:themeColor="text1"/>
        </w:rPr>
        <w:t>,</w:t>
      </w:r>
      <w:r w:rsidRPr="000D3C84">
        <w:rPr>
          <w:color w:val="000000" w:themeColor="text1"/>
        </w:rPr>
        <w:t xml:space="preserve"> </w:t>
      </w:r>
      <w:r w:rsidRPr="000D3C84">
        <w:rPr>
          <w:rFonts w:hint="eastAsia"/>
          <w:color w:val="000000" w:themeColor="text1"/>
        </w:rPr>
        <w:t>et al. Minimum-Combinations Set-Based Rate-1 Decoder for Fast List Decoding of Polar Codes[J]. IEEE Communications Letters, 2021,</w:t>
      </w:r>
      <w:r w:rsidR="002E7BA4">
        <w:rPr>
          <w:color w:val="000000" w:themeColor="text1"/>
        </w:rPr>
        <w:t xml:space="preserve"> </w:t>
      </w:r>
      <w:r w:rsidRPr="000D3C84">
        <w:rPr>
          <w:rFonts w:hint="eastAsia"/>
          <w:color w:val="000000" w:themeColor="text1"/>
        </w:rPr>
        <w:t>25(10): 3185-3189</w:t>
      </w:r>
      <w:r w:rsidRPr="000D3C84">
        <w:rPr>
          <w:color w:val="000000" w:themeColor="text1"/>
        </w:rPr>
        <w:t>.</w:t>
      </w:r>
      <w:bookmarkEnd w:id="149"/>
    </w:p>
    <w:p w14:paraId="3AEFD8F0" w14:textId="77777777" w:rsidR="00A25FA6" w:rsidRPr="000D3C84" w:rsidRDefault="00D44D42">
      <w:pPr>
        <w:pStyle w:val="a"/>
        <w:ind w:left="525" w:hanging="525"/>
        <w:rPr>
          <w:color w:val="000000" w:themeColor="text1"/>
        </w:rPr>
      </w:pPr>
      <w:bookmarkStart w:id="150" w:name="_Ref223546781"/>
      <w:r w:rsidRPr="000D3C84">
        <w:rPr>
          <w:color w:val="000000" w:themeColor="text1"/>
        </w:rPr>
        <w:t>LIU X, WU S, WANG Y. Exploiting error-correction-CRC for polar SCL decoding: a deep learning-based approach[J]. IEEE Transactions on Cognitive Communications and Networking. 2020, 6(2): 817-828.</w:t>
      </w:r>
      <w:bookmarkEnd w:id="150"/>
    </w:p>
    <w:p w14:paraId="52157226" w14:textId="77777777" w:rsidR="00A25FA6" w:rsidRPr="000D3C84" w:rsidRDefault="00D44D42">
      <w:pPr>
        <w:pStyle w:val="a"/>
        <w:ind w:left="525" w:hanging="525"/>
        <w:rPr>
          <w:color w:val="000000" w:themeColor="text1"/>
        </w:rPr>
      </w:pPr>
      <w:bookmarkStart w:id="151" w:name="_Ref223548684"/>
      <w:r w:rsidRPr="000D3C84">
        <w:rPr>
          <w:color w:val="000000" w:themeColor="text1"/>
        </w:rPr>
        <w:t>WANG C, PAN Y, LIN Y. Post-processing for CRC-aided successive cancellation List decoding of polar codes[J]. IEEE Communications Letters, 2020, 24(7): 1395-1399.</w:t>
      </w:r>
      <w:bookmarkEnd w:id="151"/>
    </w:p>
    <w:p w14:paraId="3C445F01" w14:textId="5C213318" w:rsidR="00A25FA6" w:rsidRPr="000D3C84" w:rsidRDefault="00D44D42">
      <w:pPr>
        <w:pStyle w:val="a"/>
        <w:ind w:left="525" w:hanging="525"/>
        <w:rPr>
          <w:color w:val="000000" w:themeColor="text1"/>
        </w:rPr>
      </w:pPr>
      <w:bookmarkStart w:id="152" w:name="_Ref223546798"/>
      <w:r w:rsidRPr="000D3C84">
        <w:rPr>
          <w:rFonts w:hint="eastAsia"/>
          <w:color w:val="000000" w:themeColor="text1"/>
        </w:rPr>
        <w:t>F</w:t>
      </w:r>
      <w:r w:rsidRPr="000D3C84">
        <w:rPr>
          <w:color w:val="000000" w:themeColor="text1"/>
        </w:rPr>
        <w:t>EDOR</w:t>
      </w:r>
      <w:r w:rsidRPr="000D3C84">
        <w:rPr>
          <w:rFonts w:hint="eastAsia"/>
          <w:color w:val="000000" w:themeColor="text1"/>
        </w:rPr>
        <w:t xml:space="preserve"> I</w:t>
      </w:r>
      <w:r w:rsidRPr="000D3C84">
        <w:rPr>
          <w:color w:val="000000" w:themeColor="text1"/>
        </w:rPr>
        <w:t xml:space="preserve">, </w:t>
      </w:r>
      <w:r w:rsidRPr="000D3C84">
        <w:rPr>
          <w:rFonts w:hint="eastAsia"/>
          <w:color w:val="000000" w:themeColor="text1"/>
        </w:rPr>
        <w:t>V</w:t>
      </w:r>
      <w:r w:rsidRPr="000D3C84">
        <w:rPr>
          <w:color w:val="000000" w:themeColor="text1"/>
        </w:rPr>
        <w:t>ALERII</w:t>
      </w:r>
      <w:r w:rsidRPr="000D3C84">
        <w:rPr>
          <w:rFonts w:hint="eastAsia"/>
          <w:color w:val="000000" w:themeColor="text1"/>
        </w:rPr>
        <w:t xml:space="preserve"> M</w:t>
      </w:r>
      <w:r w:rsidRPr="000D3C84">
        <w:rPr>
          <w:color w:val="000000" w:themeColor="text1"/>
        </w:rPr>
        <w:t xml:space="preserve">, </w:t>
      </w:r>
      <w:r w:rsidRPr="000D3C84">
        <w:rPr>
          <w:rFonts w:hint="eastAsia"/>
          <w:color w:val="000000" w:themeColor="text1"/>
        </w:rPr>
        <w:t>E</w:t>
      </w:r>
      <w:r w:rsidRPr="000D3C84">
        <w:rPr>
          <w:color w:val="000000" w:themeColor="text1"/>
        </w:rPr>
        <w:t>VGENII</w:t>
      </w:r>
      <w:r w:rsidRPr="000D3C84">
        <w:rPr>
          <w:rFonts w:hint="eastAsia"/>
          <w:color w:val="000000" w:themeColor="text1"/>
        </w:rPr>
        <w:t xml:space="preserve"> K</w:t>
      </w:r>
      <w:r w:rsidRPr="000D3C84">
        <w:rPr>
          <w:color w:val="000000" w:themeColor="text1"/>
        </w:rPr>
        <w:t xml:space="preserve">. </w:t>
      </w:r>
      <w:r w:rsidRPr="000D3C84">
        <w:rPr>
          <w:rFonts w:hint="eastAsia"/>
          <w:color w:val="000000" w:themeColor="text1"/>
        </w:rPr>
        <w:t>Improved generalized successive cancellation list flip decoder of polar codes with fast decoding of special nodes</w:t>
      </w:r>
      <w:r w:rsidRPr="000D3C84">
        <w:rPr>
          <w:color w:val="000000" w:themeColor="text1"/>
        </w:rPr>
        <w:t>[J].</w:t>
      </w:r>
      <w:r w:rsidRPr="000D3C84">
        <w:rPr>
          <w:rFonts w:hint="eastAsia"/>
          <w:color w:val="000000" w:themeColor="text1"/>
        </w:rPr>
        <w:t xml:space="preserve"> Communications and Networks,</w:t>
      </w:r>
      <w:r w:rsidRPr="000D3C84">
        <w:rPr>
          <w:color w:val="000000" w:themeColor="text1"/>
        </w:rPr>
        <w:t xml:space="preserve"> </w:t>
      </w:r>
      <w:r w:rsidRPr="000D3C84">
        <w:rPr>
          <w:rFonts w:hint="eastAsia"/>
          <w:color w:val="000000" w:themeColor="text1"/>
        </w:rPr>
        <w:t>2021,</w:t>
      </w:r>
      <w:r w:rsidR="002E7BA4">
        <w:rPr>
          <w:color w:val="000000" w:themeColor="text1"/>
        </w:rPr>
        <w:t xml:space="preserve"> </w:t>
      </w:r>
      <w:r w:rsidRPr="000D3C84">
        <w:rPr>
          <w:color w:val="000000" w:themeColor="text1"/>
        </w:rPr>
        <w:t>23(6):</w:t>
      </w:r>
      <w:r w:rsidRPr="000D3C84">
        <w:rPr>
          <w:rFonts w:hint="eastAsia"/>
          <w:color w:val="000000" w:themeColor="text1"/>
        </w:rPr>
        <w:t xml:space="preserve"> 417-432</w:t>
      </w:r>
      <w:r w:rsidRPr="000D3C84">
        <w:rPr>
          <w:color w:val="000000" w:themeColor="text1"/>
        </w:rPr>
        <w:t>.</w:t>
      </w:r>
      <w:bookmarkEnd w:id="152"/>
    </w:p>
    <w:p w14:paraId="6E7AD714" w14:textId="77777777" w:rsidR="00A25FA6" w:rsidRPr="000D3C84" w:rsidRDefault="00D44D42">
      <w:pPr>
        <w:pStyle w:val="a"/>
        <w:ind w:left="525" w:hanging="525"/>
        <w:rPr>
          <w:color w:val="000000" w:themeColor="text1"/>
        </w:rPr>
      </w:pPr>
      <w:bookmarkStart w:id="153" w:name="_Ref223546813"/>
      <w:r w:rsidRPr="000D3C84">
        <w:rPr>
          <w:color w:val="000000" w:themeColor="text1"/>
        </w:rPr>
        <w:t>SHEN Y, BALATSOUKAS-STIMMING A, YOU X, et al. Dynamic SCL decoder with path-flipping for 5G polar codes[J]. IEEE Wireless Communications Letters. 2022, 11(2): 391-395.</w:t>
      </w:r>
      <w:bookmarkEnd w:id="153"/>
    </w:p>
    <w:p w14:paraId="7BBE7FFE" w14:textId="56AD1FAB" w:rsidR="00A25FA6" w:rsidRPr="000D3C84" w:rsidRDefault="00D44D42">
      <w:pPr>
        <w:pStyle w:val="a"/>
        <w:ind w:left="525" w:hanging="525"/>
        <w:rPr>
          <w:color w:val="000000" w:themeColor="text1"/>
        </w:rPr>
      </w:pPr>
      <w:bookmarkStart w:id="154" w:name="_Ref223546828"/>
      <w:r w:rsidRPr="000D3C84">
        <w:rPr>
          <w:color w:val="000000" w:themeColor="text1"/>
        </w:rPr>
        <w:t>YOU W, YUAN J, YU L. An improved AS-SCLF decoding algorithm of polar codes based on the assigned set[J]. Optoelectronics Letters.</w:t>
      </w:r>
      <w:r w:rsidRPr="000D3C84">
        <w:rPr>
          <w:rFonts w:hint="eastAsia"/>
          <w:color w:val="000000" w:themeColor="text1"/>
        </w:rPr>
        <w:t xml:space="preserve"> </w:t>
      </w:r>
      <w:r w:rsidRPr="000D3C84">
        <w:rPr>
          <w:color w:val="000000" w:themeColor="text1"/>
        </w:rPr>
        <w:t>2022, 18(11): 694-698.</w:t>
      </w:r>
      <w:bookmarkEnd w:id="154"/>
    </w:p>
    <w:p w14:paraId="2963CFEF" w14:textId="77777777" w:rsidR="00A25FA6" w:rsidRPr="000D3C84" w:rsidRDefault="00D44D42">
      <w:pPr>
        <w:pStyle w:val="a"/>
        <w:ind w:left="525" w:hanging="525"/>
        <w:rPr>
          <w:color w:val="000000" w:themeColor="text1"/>
        </w:rPr>
      </w:pPr>
      <w:bookmarkStart w:id="155" w:name="_Ref223547000"/>
      <w:r w:rsidRPr="000D3C84">
        <w:rPr>
          <w:color w:val="000000" w:themeColor="text1"/>
        </w:rPr>
        <w:t>BAO J, LIN S, LIU X. An improved successive cancellation list flip decoder for polar codes based on key sets[C].</w:t>
      </w:r>
      <w:r w:rsidRPr="000D3C84">
        <w:rPr>
          <w:rFonts w:hint="eastAsia"/>
          <w:color w:val="000000" w:themeColor="text1"/>
        </w:rPr>
        <w:t xml:space="preserve"> </w:t>
      </w:r>
      <w:r w:rsidRPr="000D3C84">
        <w:rPr>
          <w:color w:val="000000" w:themeColor="text1"/>
        </w:rPr>
        <w:t>15th International Symposium on Medical Information and Communication Technology (ISMICT), Xiamen, China, 2021: 139-144.</w:t>
      </w:r>
      <w:bookmarkEnd w:id="155"/>
    </w:p>
    <w:p w14:paraId="30C839AD" w14:textId="77777777" w:rsidR="00A25FA6" w:rsidRPr="000D3C84" w:rsidRDefault="00D44D42">
      <w:pPr>
        <w:pStyle w:val="a"/>
        <w:ind w:left="525" w:hanging="525"/>
        <w:rPr>
          <w:color w:val="000000" w:themeColor="text1"/>
        </w:rPr>
      </w:pPr>
      <w:bookmarkStart w:id="156" w:name="_Ref223547011"/>
      <w:r w:rsidRPr="000D3C84">
        <w:rPr>
          <w:color w:val="000000" w:themeColor="text1"/>
        </w:rPr>
        <w:t>GAO C, LIU R, DAI B, et al. Path splitting selecting strategy-aided successive cancellation List algorithm for polar codes[J]. IEEE Communications Letters, 2019, 23(3): 422-425.</w:t>
      </w:r>
      <w:bookmarkEnd w:id="156"/>
    </w:p>
    <w:p w14:paraId="4A10C68E" w14:textId="05092D9D" w:rsidR="00A25FA6" w:rsidRPr="000D3C84" w:rsidRDefault="00D44D42">
      <w:pPr>
        <w:pStyle w:val="a"/>
        <w:ind w:left="525" w:hanging="525"/>
        <w:rPr>
          <w:color w:val="000000" w:themeColor="text1"/>
        </w:rPr>
      </w:pPr>
      <w:bookmarkStart w:id="157" w:name="_Ref223547020"/>
      <w:r w:rsidRPr="000D3C84">
        <w:rPr>
          <w:rFonts w:hint="eastAsia"/>
          <w:color w:val="000000" w:themeColor="text1"/>
        </w:rPr>
        <w:t>于永润</w:t>
      </w:r>
      <w:r w:rsidRPr="000D3C84">
        <w:rPr>
          <w:rFonts w:hint="eastAsia"/>
          <w:color w:val="000000" w:themeColor="text1"/>
        </w:rPr>
        <w:t xml:space="preserve">. </w:t>
      </w:r>
      <w:r w:rsidRPr="000D3C84">
        <w:rPr>
          <w:rFonts w:hint="eastAsia"/>
          <w:color w:val="000000" w:themeColor="text1"/>
        </w:rPr>
        <w:t>极化码编译码技术研究</w:t>
      </w:r>
      <w:r w:rsidRPr="000D3C84">
        <w:rPr>
          <w:rFonts w:hint="eastAsia"/>
          <w:color w:val="000000" w:themeColor="text1"/>
        </w:rPr>
        <w:t>[D].</w:t>
      </w:r>
      <w:r w:rsidRPr="000D3C84">
        <w:rPr>
          <w:color w:val="000000" w:themeColor="text1"/>
        </w:rPr>
        <w:t xml:space="preserve"> </w:t>
      </w:r>
      <w:r w:rsidRPr="000D3C84">
        <w:rPr>
          <w:rFonts w:hint="eastAsia"/>
          <w:color w:val="000000" w:themeColor="text1"/>
        </w:rPr>
        <w:t>南京</w:t>
      </w:r>
      <w:r w:rsidR="00920529">
        <w:rPr>
          <w:rFonts w:cs="Times New Roman" w:hint="eastAsia"/>
          <w:color w:val="000000" w:themeColor="text1"/>
        </w:rPr>
        <w:t>:</w:t>
      </w:r>
      <w:r w:rsidR="00920529">
        <w:rPr>
          <w:rFonts w:cs="Times New Roman"/>
          <w:color w:val="000000" w:themeColor="text1"/>
        </w:rPr>
        <w:t xml:space="preserve"> </w:t>
      </w:r>
      <w:r w:rsidRPr="000D3C84">
        <w:rPr>
          <w:rFonts w:hint="eastAsia"/>
          <w:color w:val="000000" w:themeColor="text1"/>
        </w:rPr>
        <w:t>东南大学</w:t>
      </w:r>
      <w:r w:rsidRPr="000D3C84">
        <w:rPr>
          <w:rFonts w:hint="eastAsia"/>
          <w:color w:val="000000" w:themeColor="text1"/>
        </w:rPr>
        <w:t>,</w:t>
      </w:r>
      <w:r w:rsidRPr="000D3C84">
        <w:rPr>
          <w:color w:val="000000" w:themeColor="text1"/>
        </w:rPr>
        <w:t xml:space="preserve"> </w:t>
      </w:r>
      <w:r w:rsidRPr="000D3C84">
        <w:rPr>
          <w:rFonts w:hint="eastAsia"/>
          <w:color w:val="000000" w:themeColor="text1"/>
        </w:rPr>
        <w:t>2019</w:t>
      </w:r>
      <w:r w:rsidRPr="000D3C84">
        <w:rPr>
          <w:color w:val="000000" w:themeColor="text1"/>
        </w:rPr>
        <w:t>: 19-48</w:t>
      </w:r>
      <w:r w:rsidRPr="000D3C84">
        <w:rPr>
          <w:rFonts w:hint="eastAsia"/>
          <w:color w:val="000000" w:themeColor="text1"/>
        </w:rPr>
        <w:t>.</w:t>
      </w:r>
      <w:bookmarkEnd w:id="157"/>
    </w:p>
    <w:p w14:paraId="07631EBB" w14:textId="77777777" w:rsidR="00A25FA6" w:rsidRPr="000D3C84" w:rsidRDefault="00D44D42">
      <w:pPr>
        <w:pStyle w:val="a"/>
        <w:ind w:left="525" w:hanging="525"/>
        <w:rPr>
          <w:color w:val="000000" w:themeColor="text1"/>
        </w:rPr>
      </w:pPr>
      <w:bookmarkStart w:id="158" w:name="_Ref223547029"/>
      <w:r w:rsidRPr="000D3C84">
        <w:rPr>
          <w:color w:val="000000" w:themeColor="text1"/>
        </w:rPr>
        <w:t>L</w:t>
      </w:r>
      <w:r w:rsidRPr="000D3C84">
        <w:rPr>
          <w:rFonts w:hint="eastAsia"/>
          <w:color w:val="000000" w:themeColor="text1"/>
        </w:rPr>
        <w:t>IU H</w:t>
      </w:r>
      <w:r w:rsidRPr="000D3C84">
        <w:rPr>
          <w:color w:val="000000" w:themeColor="text1"/>
        </w:rPr>
        <w:t>, S</w:t>
      </w:r>
      <w:r w:rsidRPr="000D3C84">
        <w:rPr>
          <w:rFonts w:hint="eastAsia"/>
          <w:color w:val="000000" w:themeColor="text1"/>
        </w:rPr>
        <w:t xml:space="preserve">HA J, </w:t>
      </w:r>
      <w:r w:rsidRPr="000D3C84">
        <w:rPr>
          <w:color w:val="000000" w:themeColor="text1"/>
        </w:rPr>
        <w:t>W</w:t>
      </w:r>
      <w:r w:rsidRPr="000D3C84">
        <w:rPr>
          <w:rFonts w:hint="eastAsia"/>
          <w:color w:val="000000" w:themeColor="text1"/>
        </w:rPr>
        <w:t xml:space="preserve">ANG X. </w:t>
      </w:r>
      <w:r w:rsidRPr="000D3C84">
        <w:rPr>
          <w:color w:val="000000" w:themeColor="text1"/>
        </w:rPr>
        <w:t>An Improved Critical Set for List Decoding of Polar Codes</w:t>
      </w:r>
      <w:r w:rsidRPr="000D3C84">
        <w:rPr>
          <w:rFonts w:hint="eastAsia"/>
          <w:color w:val="000000" w:themeColor="text1"/>
        </w:rPr>
        <w:t xml:space="preserve">[J]. </w:t>
      </w:r>
      <w:r w:rsidRPr="000D3C84">
        <w:rPr>
          <w:color w:val="000000" w:themeColor="text1"/>
        </w:rPr>
        <w:t>IEEE Communications Letters,</w:t>
      </w:r>
      <w:r w:rsidRPr="000D3C84">
        <w:rPr>
          <w:rFonts w:hint="eastAsia"/>
          <w:color w:val="000000" w:themeColor="text1"/>
        </w:rPr>
        <w:t xml:space="preserve"> 2023, 27(9): </w:t>
      </w:r>
      <w:r w:rsidRPr="000D3C84">
        <w:rPr>
          <w:color w:val="000000" w:themeColor="text1"/>
        </w:rPr>
        <w:t>2269-2273.</w:t>
      </w:r>
      <w:bookmarkEnd w:id="158"/>
    </w:p>
    <w:p w14:paraId="6705A47D" w14:textId="756316B7" w:rsidR="00A25FA6" w:rsidRPr="000D3C84" w:rsidRDefault="00D44D42">
      <w:pPr>
        <w:pStyle w:val="a"/>
        <w:ind w:left="525" w:hanging="525"/>
        <w:rPr>
          <w:color w:val="000000" w:themeColor="text1"/>
        </w:rPr>
      </w:pPr>
      <w:bookmarkStart w:id="159" w:name="_Ref223547040"/>
      <w:r w:rsidRPr="000D3C84">
        <w:rPr>
          <w:rFonts w:hint="eastAsia"/>
          <w:color w:val="000000" w:themeColor="text1"/>
        </w:rPr>
        <w:t>W</w:t>
      </w:r>
      <w:r w:rsidRPr="000D3C84">
        <w:rPr>
          <w:color w:val="000000" w:themeColor="text1"/>
        </w:rPr>
        <w:t>ANG</w:t>
      </w:r>
      <w:r w:rsidRPr="000D3C84">
        <w:rPr>
          <w:rFonts w:hint="eastAsia"/>
          <w:color w:val="000000" w:themeColor="text1"/>
        </w:rPr>
        <w:t xml:space="preserve"> X, Z</w:t>
      </w:r>
      <w:r w:rsidRPr="000D3C84">
        <w:rPr>
          <w:color w:val="000000" w:themeColor="text1"/>
        </w:rPr>
        <w:t>HANG</w:t>
      </w:r>
      <w:r w:rsidRPr="000D3C84">
        <w:rPr>
          <w:rFonts w:hint="eastAsia"/>
          <w:color w:val="000000" w:themeColor="text1"/>
        </w:rPr>
        <w:t xml:space="preserve"> H, L</w:t>
      </w:r>
      <w:r w:rsidR="002E7BA4">
        <w:rPr>
          <w:color w:val="000000" w:themeColor="text1"/>
        </w:rPr>
        <w:t>I</w:t>
      </w:r>
      <w:r w:rsidRPr="000D3C84">
        <w:rPr>
          <w:rFonts w:hint="eastAsia"/>
          <w:color w:val="000000" w:themeColor="text1"/>
        </w:rPr>
        <w:t xml:space="preserve"> J, et al. An improved path splitting decision-aided SCL decoding algorithm for polar codes[J]. IEEE Communications Letters, 2021, 25(11): 3463-3467.</w:t>
      </w:r>
      <w:bookmarkEnd w:id="159"/>
    </w:p>
    <w:p w14:paraId="7D75221C" w14:textId="77777777" w:rsidR="00A25FA6" w:rsidRPr="000D3C84" w:rsidRDefault="00D44D42">
      <w:pPr>
        <w:pStyle w:val="a"/>
        <w:ind w:left="525" w:hanging="525"/>
        <w:rPr>
          <w:color w:val="000000" w:themeColor="text1"/>
        </w:rPr>
      </w:pPr>
      <w:bookmarkStart w:id="160" w:name="_Ref160543407"/>
      <w:r w:rsidRPr="000D3C84">
        <w:rPr>
          <w:color w:val="000000" w:themeColor="text1"/>
        </w:rPr>
        <w:t>SONG W, ZHANG C, ZHANG S, et al. Efficient adaptive successive cancellation list decoders for polar codes[C]. 2016 IEEE International Conference on Digital Signal Processing (DSP), Beijing, China, 2016: 218-222.</w:t>
      </w:r>
      <w:bookmarkEnd w:id="160"/>
    </w:p>
    <w:p w14:paraId="4815616C" w14:textId="77777777" w:rsidR="00A25FA6" w:rsidRPr="000D3C84" w:rsidRDefault="00D44D42">
      <w:pPr>
        <w:pStyle w:val="a"/>
        <w:ind w:left="525" w:hanging="525"/>
        <w:rPr>
          <w:color w:val="000000" w:themeColor="text1"/>
        </w:rPr>
      </w:pPr>
      <w:bookmarkStart w:id="161" w:name="_Ref160543376"/>
      <w:bookmarkStart w:id="162" w:name="_Ref161485494"/>
      <w:r w:rsidRPr="000D3C84">
        <w:rPr>
          <w:color w:val="000000" w:themeColor="text1"/>
        </w:rPr>
        <w:lastRenderedPageBreak/>
        <w:t>LV Y, YIN H, WANG Y.</w:t>
      </w:r>
      <w:bookmarkEnd w:id="161"/>
      <w:r w:rsidRPr="000D3C84">
        <w:rPr>
          <w:color w:val="000000" w:themeColor="text1"/>
        </w:rPr>
        <w:t xml:space="preserve"> An Adaptive Ordered Shifted-Pruning List Decoder for Polar Codes[J]. IEEE Access, 2020, 8: 225181-225190.</w:t>
      </w:r>
      <w:bookmarkEnd w:id="162"/>
    </w:p>
    <w:p w14:paraId="11AA9106" w14:textId="77777777" w:rsidR="00A25FA6" w:rsidRPr="000D3C84" w:rsidRDefault="00D44D42">
      <w:pPr>
        <w:pStyle w:val="a"/>
        <w:ind w:left="525" w:hanging="525"/>
        <w:rPr>
          <w:color w:val="000000" w:themeColor="text1"/>
        </w:rPr>
      </w:pPr>
      <w:bookmarkStart w:id="163" w:name="_Ref160543425"/>
      <w:r w:rsidRPr="000D3C84">
        <w:rPr>
          <w:rFonts w:hint="eastAsia"/>
          <w:color w:val="000000" w:themeColor="text1"/>
        </w:rPr>
        <w:t>Z</w:t>
      </w:r>
      <w:r w:rsidRPr="000D3C84">
        <w:rPr>
          <w:color w:val="000000" w:themeColor="text1"/>
        </w:rPr>
        <w:t>HANG J, XU H, ZHANG L, et al</w:t>
      </w:r>
      <w:r w:rsidRPr="000D3C84">
        <w:rPr>
          <w:rFonts w:hint="eastAsia"/>
          <w:color w:val="000000" w:themeColor="text1"/>
        </w:rPr>
        <w:t>.</w:t>
      </w:r>
      <w:r w:rsidRPr="000D3C84">
        <w:rPr>
          <w:color w:val="000000" w:themeColor="text1"/>
        </w:rPr>
        <w:t xml:space="preserve"> Parity-check aided adaptive successive cancellation list decoding for polar Codes[C]. 2021 IEEE 21st International Conference on Communication Technology (ICCT), Tianjin, China, 2021: 138-142.</w:t>
      </w:r>
      <w:bookmarkEnd w:id="163"/>
    </w:p>
    <w:p w14:paraId="080493C1" w14:textId="16ECB518" w:rsidR="00A25FA6" w:rsidRPr="000D3C84" w:rsidRDefault="00D44D42">
      <w:pPr>
        <w:pStyle w:val="a"/>
        <w:ind w:left="525" w:hanging="525"/>
        <w:rPr>
          <w:color w:val="000000" w:themeColor="text1"/>
        </w:rPr>
      </w:pPr>
      <w:bookmarkStart w:id="164" w:name="_Ref223547142"/>
      <w:r w:rsidRPr="000D3C84">
        <w:rPr>
          <w:color w:val="000000" w:themeColor="text1"/>
        </w:rPr>
        <w:t>YU Y, PAN Z, LIU N, et al. Successive cancellation list bit-flip decoder for polar codes[C]. 2018 10th International Conference on Wireless Communications and Signal Processing (WCSP)</w:t>
      </w:r>
      <w:r w:rsidR="0066669F">
        <w:rPr>
          <w:color w:val="000000" w:themeColor="text1"/>
        </w:rPr>
        <w:t>,</w:t>
      </w:r>
      <w:r w:rsidRPr="000D3C84">
        <w:rPr>
          <w:color w:val="000000" w:themeColor="text1"/>
        </w:rPr>
        <w:t xml:space="preserve"> Hangzhou, China, 2018: 1-6.</w:t>
      </w:r>
      <w:bookmarkEnd w:id="164"/>
    </w:p>
    <w:p w14:paraId="171E550D" w14:textId="77777777" w:rsidR="00A25FA6" w:rsidRPr="000D3C84" w:rsidRDefault="00D44D42">
      <w:pPr>
        <w:pStyle w:val="a"/>
        <w:ind w:left="525" w:hanging="525"/>
        <w:rPr>
          <w:color w:val="000000" w:themeColor="text1"/>
        </w:rPr>
      </w:pPr>
      <w:bookmarkStart w:id="165" w:name="_Ref160543663"/>
      <w:r w:rsidRPr="000D3C84">
        <w:rPr>
          <w:rFonts w:hint="eastAsia"/>
          <w:color w:val="000000" w:themeColor="text1"/>
        </w:rPr>
        <w:t>王华华</w:t>
      </w:r>
      <w:r w:rsidRPr="000D3C84">
        <w:rPr>
          <w:rFonts w:hint="eastAsia"/>
          <w:color w:val="000000" w:themeColor="text1"/>
        </w:rPr>
        <w:t>,</w:t>
      </w:r>
      <w:r w:rsidRPr="000D3C84">
        <w:rPr>
          <w:color w:val="000000" w:themeColor="text1"/>
        </w:rPr>
        <w:t xml:space="preserve"> </w:t>
      </w:r>
      <w:r w:rsidRPr="000D3C84">
        <w:rPr>
          <w:rFonts w:hint="eastAsia"/>
          <w:color w:val="000000" w:themeColor="text1"/>
        </w:rPr>
        <w:t>徐勇军</w:t>
      </w:r>
      <w:r w:rsidRPr="000D3C84">
        <w:rPr>
          <w:rFonts w:hint="eastAsia"/>
          <w:color w:val="000000" w:themeColor="text1"/>
        </w:rPr>
        <w:t>,</w:t>
      </w:r>
      <w:r w:rsidRPr="000D3C84">
        <w:rPr>
          <w:color w:val="000000" w:themeColor="text1"/>
        </w:rPr>
        <w:t xml:space="preserve"> </w:t>
      </w:r>
      <w:r w:rsidRPr="000D3C84">
        <w:rPr>
          <w:rFonts w:hint="eastAsia"/>
          <w:color w:val="000000" w:themeColor="text1"/>
        </w:rPr>
        <w:t>秦红</w:t>
      </w:r>
      <w:r w:rsidRPr="000D3C84">
        <w:rPr>
          <w:rFonts w:hint="eastAsia"/>
          <w:color w:val="000000" w:themeColor="text1"/>
        </w:rPr>
        <w:t>,</w:t>
      </w:r>
      <w:r w:rsidRPr="000D3C84">
        <w:rPr>
          <w:color w:val="000000" w:themeColor="text1"/>
        </w:rPr>
        <w:t xml:space="preserve"> </w:t>
      </w:r>
      <w:r w:rsidRPr="000D3C84">
        <w:rPr>
          <w:rFonts w:hint="eastAsia"/>
          <w:color w:val="000000" w:themeColor="text1"/>
        </w:rPr>
        <w:t>等</w:t>
      </w:r>
      <w:r w:rsidRPr="000D3C84">
        <w:rPr>
          <w:rFonts w:hint="eastAsia"/>
          <w:color w:val="000000" w:themeColor="text1"/>
        </w:rPr>
        <w:t xml:space="preserve">. </w:t>
      </w:r>
      <w:r w:rsidRPr="000D3C84">
        <w:rPr>
          <w:rFonts w:hint="eastAsia"/>
          <w:color w:val="000000" w:themeColor="text1"/>
        </w:rPr>
        <w:t>残差扰动网络辅助的</w:t>
      </w:r>
      <w:r w:rsidRPr="000D3C84">
        <w:rPr>
          <w:rFonts w:hint="eastAsia"/>
          <w:color w:val="000000" w:themeColor="text1"/>
        </w:rPr>
        <w:t>BP</w:t>
      </w:r>
      <w:r w:rsidRPr="000D3C84">
        <w:rPr>
          <w:rFonts w:hint="eastAsia"/>
          <w:color w:val="000000" w:themeColor="text1"/>
        </w:rPr>
        <w:t>译码算法</w:t>
      </w:r>
      <w:r w:rsidRPr="000D3C84">
        <w:rPr>
          <w:rFonts w:hint="eastAsia"/>
          <w:color w:val="000000" w:themeColor="text1"/>
        </w:rPr>
        <w:t xml:space="preserve">[J]. </w:t>
      </w:r>
      <w:r w:rsidRPr="000D3C84">
        <w:rPr>
          <w:rFonts w:hint="eastAsia"/>
          <w:color w:val="000000" w:themeColor="text1"/>
        </w:rPr>
        <w:t>电讯技术</w:t>
      </w:r>
      <w:r w:rsidRPr="000D3C84">
        <w:rPr>
          <w:rFonts w:hint="eastAsia"/>
          <w:color w:val="000000" w:themeColor="text1"/>
        </w:rPr>
        <w:t>,</w:t>
      </w:r>
      <w:r w:rsidRPr="000D3C84">
        <w:rPr>
          <w:color w:val="000000" w:themeColor="text1"/>
        </w:rPr>
        <w:t xml:space="preserve"> </w:t>
      </w:r>
      <w:r w:rsidRPr="000D3C84">
        <w:rPr>
          <w:rFonts w:hint="eastAsia"/>
          <w:color w:val="000000" w:themeColor="text1"/>
        </w:rPr>
        <w:t>2022,</w:t>
      </w:r>
      <w:r w:rsidRPr="000D3C84">
        <w:rPr>
          <w:color w:val="000000" w:themeColor="text1"/>
        </w:rPr>
        <w:t xml:space="preserve"> </w:t>
      </w:r>
      <w:r w:rsidRPr="000D3C84">
        <w:rPr>
          <w:rFonts w:hint="eastAsia"/>
          <w:color w:val="000000" w:themeColor="text1"/>
        </w:rPr>
        <w:t>62(8):</w:t>
      </w:r>
      <w:r w:rsidRPr="000D3C84">
        <w:rPr>
          <w:color w:val="000000" w:themeColor="text1"/>
        </w:rPr>
        <w:t xml:space="preserve"> </w:t>
      </w:r>
      <w:r w:rsidRPr="000D3C84">
        <w:rPr>
          <w:rFonts w:hint="eastAsia"/>
          <w:color w:val="000000" w:themeColor="text1"/>
        </w:rPr>
        <w:t>1161-1165.</w:t>
      </w:r>
      <w:bookmarkEnd w:id="165"/>
    </w:p>
    <w:p w14:paraId="1C4592D0" w14:textId="77777777" w:rsidR="00A25FA6" w:rsidRPr="000D3C84" w:rsidRDefault="00D44D42">
      <w:pPr>
        <w:pStyle w:val="a"/>
        <w:ind w:left="525" w:hanging="525"/>
        <w:rPr>
          <w:color w:val="000000" w:themeColor="text1"/>
        </w:rPr>
      </w:pPr>
      <w:r w:rsidRPr="000D3C84">
        <w:rPr>
          <w:color w:val="000000" w:themeColor="text1"/>
        </w:rPr>
        <w:t>ZHANG M, LI Z, XING L. An enhanced belief propagation decoder for polar codes[J]. IEEE Communications Letters, 2021, 25(10): 3161-3165.</w:t>
      </w:r>
    </w:p>
    <w:p w14:paraId="49B48A6C" w14:textId="77777777" w:rsidR="00A25FA6" w:rsidRPr="000D3C84" w:rsidRDefault="00D44D42">
      <w:pPr>
        <w:pStyle w:val="a"/>
        <w:ind w:left="525" w:hanging="525"/>
        <w:rPr>
          <w:color w:val="000000" w:themeColor="text1"/>
        </w:rPr>
      </w:pPr>
      <w:r w:rsidRPr="000D3C84">
        <w:rPr>
          <w:color w:val="000000" w:themeColor="text1"/>
        </w:rPr>
        <w:t>ZHANG S, SHAHRRAVA B. BP polar-decoding without SNR estimation[C]. 2021 IEEE 12th Annual Information Technology, Electronics and Mobile Communication Conference (IEMCON), Vancouver, Canada, 2021: 0194-0197.</w:t>
      </w:r>
    </w:p>
    <w:p w14:paraId="6D6EBB81" w14:textId="77777777" w:rsidR="00A25FA6" w:rsidRPr="000D3C84" w:rsidRDefault="00D44D42">
      <w:pPr>
        <w:pStyle w:val="a"/>
        <w:ind w:left="525" w:hanging="525"/>
        <w:rPr>
          <w:color w:val="000000" w:themeColor="text1"/>
        </w:rPr>
      </w:pPr>
      <w:bookmarkStart w:id="166" w:name="_Ref223548138"/>
      <w:r w:rsidRPr="000D3C84">
        <w:rPr>
          <w:rFonts w:hint="eastAsia"/>
          <w:color w:val="000000" w:themeColor="text1"/>
        </w:rPr>
        <w:t>李秉豪</w:t>
      </w:r>
      <w:r w:rsidRPr="000D3C84">
        <w:rPr>
          <w:rFonts w:hint="eastAsia"/>
          <w:color w:val="000000" w:themeColor="text1"/>
        </w:rPr>
        <w:t xml:space="preserve">. </w:t>
      </w:r>
      <w:r w:rsidRPr="000D3C84">
        <w:rPr>
          <w:rFonts w:hint="eastAsia"/>
          <w:color w:val="000000" w:themeColor="text1"/>
        </w:rPr>
        <w:t>极化码的高效</w:t>
      </w:r>
      <w:r w:rsidRPr="000D3C84">
        <w:rPr>
          <w:rFonts w:hint="eastAsia"/>
          <w:color w:val="000000" w:themeColor="text1"/>
        </w:rPr>
        <w:t>BP</w:t>
      </w:r>
      <w:r w:rsidRPr="000D3C84">
        <w:rPr>
          <w:rFonts w:hint="eastAsia"/>
          <w:color w:val="000000" w:themeColor="text1"/>
        </w:rPr>
        <w:t>译码算法研究</w:t>
      </w:r>
      <w:r w:rsidRPr="000D3C84">
        <w:rPr>
          <w:rFonts w:hint="eastAsia"/>
          <w:color w:val="000000" w:themeColor="text1"/>
        </w:rPr>
        <w:t xml:space="preserve">[D]. </w:t>
      </w:r>
      <w:r w:rsidRPr="000D3C84">
        <w:rPr>
          <w:rFonts w:hint="eastAsia"/>
          <w:color w:val="000000" w:themeColor="text1"/>
        </w:rPr>
        <w:t>西安</w:t>
      </w:r>
      <w:r w:rsidRPr="000D3C84">
        <w:rPr>
          <w:rFonts w:hint="eastAsia"/>
          <w:color w:val="000000" w:themeColor="text1"/>
        </w:rPr>
        <w:t xml:space="preserve">: </w:t>
      </w:r>
      <w:r w:rsidRPr="000D3C84">
        <w:rPr>
          <w:rFonts w:hint="eastAsia"/>
          <w:color w:val="000000" w:themeColor="text1"/>
        </w:rPr>
        <w:t>西安电子科技大学</w:t>
      </w:r>
      <w:r w:rsidRPr="000D3C84">
        <w:rPr>
          <w:rFonts w:hint="eastAsia"/>
          <w:color w:val="000000" w:themeColor="text1"/>
        </w:rPr>
        <w:t>, 2021: 27-49</w:t>
      </w:r>
      <w:r w:rsidRPr="000D3C84">
        <w:rPr>
          <w:color w:val="000000" w:themeColor="text1"/>
        </w:rPr>
        <w:t>.</w:t>
      </w:r>
      <w:bookmarkEnd w:id="166"/>
    </w:p>
    <w:p w14:paraId="0F5DC0B6" w14:textId="77777777" w:rsidR="00A25FA6" w:rsidRPr="000D3C84" w:rsidRDefault="00D44D42">
      <w:pPr>
        <w:pStyle w:val="a"/>
        <w:ind w:left="525" w:hanging="525"/>
        <w:rPr>
          <w:color w:val="000000" w:themeColor="text1"/>
        </w:rPr>
      </w:pPr>
      <w:bookmarkStart w:id="167" w:name="_Ref223548172"/>
      <w:r w:rsidRPr="000D3C84">
        <w:rPr>
          <w:color w:val="000000" w:themeColor="text1"/>
        </w:rPr>
        <w:t>ZHOU H, ZHENG J, YANG M, et al. Low-complexity sphere decoding for polar-coded MIMO systems[J]. IEEE Transactions on Vehicular Technology, 2023, 72(5): 6810-6815.</w:t>
      </w:r>
      <w:bookmarkEnd w:id="167"/>
    </w:p>
    <w:p w14:paraId="31BA7530" w14:textId="73410EFA" w:rsidR="00A25FA6" w:rsidRDefault="000D3C84">
      <w:pPr>
        <w:pStyle w:val="a"/>
        <w:ind w:left="525" w:hanging="525"/>
        <w:rPr>
          <w:color w:val="000000" w:themeColor="text1"/>
        </w:rPr>
      </w:pPr>
      <w:r w:rsidRPr="000D3C84">
        <w:rPr>
          <w:color w:val="000000" w:themeColor="text1"/>
        </w:rPr>
        <w:t>Z</w:t>
      </w:r>
      <w:r>
        <w:rPr>
          <w:color w:val="000000" w:themeColor="text1"/>
        </w:rPr>
        <w:t>HOU H</w:t>
      </w:r>
      <w:r w:rsidRPr="000D3C84">
        <w:rPr>
          <w:color w:val="000000" w:themeColor="text1"/>
        </w:rPr>
        <w:t>, D</w:t>
      </w:r>
      <w:r>
        <w:rPr>
          <w:color w:val="000000" w:themeColor="text1"/>
        </w:rPr>
        <w:t>ENG X</w:t>
      </w:r>
      <w:r w:rsidRPr="000D3C84">
        <w:rPr>
          <w:color w:val="000000" w:themeColor="text1"/>
        </w:rPr>
        <w:t>,</w:t>
      </w:r>
      <w:r>
        <w:rPr>
          <w:color w:val="000000" w:themeColor="text1"/>
        </w:rPr>
        <w:t xml:space="preserve"> </w:t>
      </w:r>
      <w:r w:rsidRPr="000D3C84">
        <w:rPr>
          <w:color w:val="000000" w:themeColor="text1"/>
        </w:rPr>
        <w:t>C</w:t>
      </w:r>
      <w:r>
        <w:rPr>
          <w:color w:val="000000" w:themeColor="text1"/>
        </w:rPr>
        <w:t>AI Y</w:t>
      </w:r>
      <w:r w:rsidRPr="000D3C84">
        <w:rPr>
          <w:color w:val="000000" w:themeColor="text1"/>
        </w:rPr>
        <w:t xml:space="preserve">, </w:t>
      </w:r>
      <w:r>
        <w:rPr>
          <w:color w:val="000000" w:themeColor="text1"/>
        </w:rPr>
        <w:t>et al.</w:t>
      </w:r>
      <w:r w:rsidRPr="000D3C84">
        <w:rPr>
          <w:color w:val="000000" w:themeColor="text1"/>
        </w:rPr>
        <w:t xml:space="preserve"> A Synchro-Set-Aided Breadth-First Sphere Decoder for Polar-Coded MIMO Systems</w:t>
      </w:r>
      <w:r>
        <w:rPr>
          <w:color w:val="000000" w:themeColor="text1"/>
        </w:rPr>
        <w:t xml:space="preserve">[J]. </w:t>
      </w:r>
      <w:r w:rsidRPr="000D3C84">
        <w:rPr>
          <w:color w:val="000000" w:themeColor="text1"/>
        </w:rPr>
        <w:t xml:space="preserve">IEEE Transactions on Signal Processing, </w:t>
      </w:r>
      <w:r>
        <w:rPr>
          <w:color w:val="000000" w:themeColor="text1"/>
        </w:rPr>
        <w:t xml:space="preserve">2022, </w:t>
      </w:r>
      <w:r w:rsidRPr="000D3C84">
        <w:rPr>
          <w:color w:val="000000" w:themeColor="text1"/>
        </w:rPr>
        <w:t>70</w:t>
      </w:r>
      <w:r>
        <w:rPr>
          <w:color w:val="000000" w:themeColor="text1"/>
        </w:rPr>
        <w:t xml:space="preserve">: </w:t>
      </w:r>
      <w:r w:rsidRPr="000D3C84">
        <w:rPr>
          <w:color w:val="000000" w:themeColor="text1"/>
        </w:rPr>
        <w:t>6200-6215</w:t>
      </w:r>
      <w:r w:rsidR="00D44D42" w:rsidRPr="000D3C84">
        <w:rPr>
          <w:color w:val="000000" w:themeColor="text1"/>
        </w:rPr>
        <w:t>.</w:t>
      </w:r>
    </w:p>
    <w:p w14:paraId="300D3AB3" w14:textId="345D763C" w:rsidR="000D3C84" w:rsidRPr="000D3C84" w:rsidRDefault="000D3C84">
      <w:pPr>
        <w:pStyle w:val="a"/>
        <w:ind w:left="525" w:hanging="525"/>
        <w:rPr>
          <w:color w:val="000000" w:themeColor="text1"/>
        </w:rPr>
      </w:pPr>
      <w:bookmarkStart w:id="168" w:name="_Ref223548180"/>
      <w:r w:rsidRPr="000D3C84">
        <w:rPr>
          <w:color w:val="000000" w:themeColor="text1"/>
        </w:rPr>
        <w:t>W</w:t>
      </w:r>
      <w:r>
        <w:rPr>
          <w:color w:val="000000" w:themeColor="text1"/>
        </w:rPr>
        <w:t>ANG R</w:t>
      </w:r>
      <w:r w:rsidRPr="000D3C84">
        <w:rPr>
          <w:color w:val="000000" w:themeColor="text1"/>
        </w:rPr>
        <w:t>, C</w:t>
      </w:r>
      <w:r>
        <w:rPr>
          <w:color w:val="000000" w:themeColor="text1"/>
        </w:rPr>
        <w:t>HEN H</w:t>
      </w:r>
      <w:r w:rsidRPr="000D3C84">
        <w:rPr>
          <w:color w:val="000000" w:themeColor="text1"/>
        </w:rPr>
        <w:t>,</w:t>
      </w:r>
      <w:r>
        <w:rPr>
          <w:color w:val="000000" w:themeColor="text1"/>
        </w:rPr>
        <w:t xml:space="preserve"> </w:t>
      </w:r>
      <w:r w:rsidRPr="000D3C84">
        <w:rPr>
          <w:color w:val="000000" w:themeColor="text1"/>
        </w:rPr>
        <w:t>C</w:t>
      </w:r>
      <w:r>
        <w:rPr>
          <w:color w:val="000000" w:themeColor="text1"/>
        </w:rPr>
        <w:t>HEN Y</w:t>
      </w:r>
      <w:r w:rsidRPr="000D3C84">
        <w:rPr>
          <w:color w:val="000000" w:themeColor="text1"/>
        </w:rPr>
        <w:t xml:space="preserve">, </w:t>
      </w:r>
      <w:r>
        <w:rPr>
          <w:color w:val="000000" w:themeColor="text1"/>
        </w:rPr>
        <w:t xml:space="preserve">et al. </w:t>
      </w:r>
      <w:r w:rsidRPr="000D3C84">
        <w:rPr>
          <w:color w:val="000000" w:themeColor="text1"/>
        </w:rPr>
        <w:t>Received Value Flipping Based Sphere Decoding Algorithm for Polar Codes</w:t>
      </w:r>
      <w:r>
        <w:rPr>
          <w:color w:val="000000" w:themeColor="text1"/>
        </w:rPr>
        <w:t xml:space="preserve">[J]. </w:t>
      </w:r>
      <w:r w:rsidRPr="000D3C84">
        <w:rPr>
          <w:color w:val="000000" w:themeColor="text1"/>
        </w:rPr>
        <w:t>Intelligent and Converged Networks,</w:t>
      </w:r>
      <w:r w:rsidR="004417FD">
        <w:rPr>
          <w:color w:val="000000" w:themeColor="text1"/>
        </w:rPr>
        <w:t xml:space="preserve"> 2024,</w:t>
      </w:r>
      <w:r w:rsidRPr="000D3C84">
        <w:rPr>
          <w:color w:val="000000" w:themeColor="text1"/>
        </w:rPr>
        <w:t xml:space="preserve"> </w:t>
      </w:r>
      <w:r w:rsidR="004417FD">
        <w:rPr>
          <w:color w:val="000000" w:themeColor="text1"/>
        </w:rPr>
        <w:t xml:space="preserve">5(4): </w:t>
      </w:r>
      <w:r w:rsidRPr="000D3C84">
        <w:rPr>
          <w:color w:val="000000" w:themeColor="text1"/>
        </w:rPr>
        <w:t>370-379.</w:t>
      </w:r>
      <w:bookmarkEnd w:id="168"/>
    </w:p>
    <w:p w14:paraId="3C5ECB15" w14:textId="3E2879F2" w:rsidR="00A25FA6" w:rsidRDefault="00D44D42">
      <w:pPr>
        <w:pStyle w:val="a"/>
        <w:ind w:left="525" w:hanging="525"/>
        <w:rPr>
          <w:color w:val="000000" w:themeColor="text1"/>
        </w:rPr>
      </w:pPr>
      <w:bookmarkStart w:id="169" w:name="_Ref223548279"/>
      <w:r w:rsidRPr="000D3C84">
        <w:rPr>
          <w:rFonts w:hint="eastAsia"/>
          <w:color w:val="000000" w:themeColor="text1"/>
        </w:rPr>
        <w:t>陈发堂</w:t>
      </w:r>
      <w:r w:rsidRPr="000D3C84">
        <w:rPr>
          <w:rFonts w:hint="eastAsia"/>
          <w:color w:val="000000" w:themeColor="text1"/>
        </w:rPr>
        <w:t>,</w:t>
      </w:r>
      <w:r w:rsidRPr="000D3C84">
        <w:rPr>
          <w:color w:val="000000" w:themeColor="text1"/>
        </w:rPr>
        <w:t xml:space="preserve"> </w:t>
      </w:r>
      <w:r w:rsidRPr="000D3C84">
        <w:rPr>
          <w:rFonts w:hint="eastAsia"/>
          <w:color w:val="000000" w:themeColor="text1"/>
        </w:rPr>
        <w:t>赵昊明</w:t>
      </w:r>
      <w:r w:rsidRPr="000D3C84">
        <w:rPr>
          <w:rFonts w:hint="eastAsia"/>
          <w:color w:val="000000" w:themeColor="text1"/>
        </w:rPr>
        <w:t>,</w:t>
      </w:r>
      <w:r w:rsidRPr="000D3C84">
        <w:rPr>
          <w:color w:val="000000" w:themeColor="text1"/>
        </w:rPr>
        <w:t xml:space="preserve"> </w:t>
      </w:r>
      <w:r w:rsidRPr="000D3C84">
        <w:rPr>
          <w:rFonts w:hint="eastAsia"/>
          <w:color w:val="000000" w:themeColor="text1"/>
        </w:rPr>
        <w:t>石丹</w:t>
      </w:r>
      <w:r w:rsidRPr="000D3C84">
        <w:rPr>
          <w:rFonts w:hint="eastAsia"/>
          <w:color w:val="000000" w:themeColor="text1"/>
        </w:rPr>
        <w:t xml:space="preserve">, </w:t>
      </w:r>
      <w:r w:rsidRPr="000D3C84">
        <w:rPr>
          <w:rFonts w:hint="eastAsia"/>
          <w:color w:val="000000" w:themeColor="text1"/>
        </w:rPr>
        <w:t>等</w:t>
      </w:r>
      <w:r w:rsidRPr="000D3C84">
        <w:rPr>
          <w:rFonts w:hint="eastAsia"/>
          <w:color w:val="000000" w:themeColor="text1"/>
        </w:rPr>
        <w:t>.</w:t>
      </w:r>
      <w:r w:rsidRPr="000D3C84">
        <w:rPr>
          <w:color w:val="000000" w:themeColor="text1"/>
        </w:rPr>
        <w:t xml:space="preserve"> </w:t>
      </w:r>
      <w:r w:rsidRPr="000D3C84">
        <w:rPr>
          <w:rFonts w:hint="eastAsia"/>
          <w:color w:val="000000" w:themeColor="text1"/>
        </w:rPr>
        <w:t>低时间复杂度的极化码译码算法</w:t>
      </w:r>
      <w:r w:rsidRPr="000D3C84">
        <w:rPr>
          <w:rFonts w:hint="eastAsia"/>
          <w:color w:val="000000" w:themeColor="text1"/>
        </w:rPr>
        <w:t>[J].</w:t>
      </w:r>
      <w:r w:rsidRPr="000D3C84">
        <w:rPr>
          <w:color w:val="000000" w:themeColor="text1"/>
        </w:rPr>
        <w:t xml:space="preserve"> </w:t>
      </w:r>
      <w:r w:rsidRPr="000D3C84">
        <w:rPr>
          <w:rFonts w:hint="eastAsia"/>
          <w:color w:val="000000" w:themeColor="text1"/>
        </w:rPr>
        <w:t>重庆邮电大学学报（自然科学版）</w:t>
      </w:r>
      <w:r w:rsidRPr="000D3C84">
        <w:rPr>
          <w:rFonts w:hint="eastAsia"/>
          <w:color w:val="000000" w:themeColor="text1"/>
        </w:rPr>
        <w:t>,</w:t>
      </w:r>
      <w:r w:rsidRPr="000D3C84">
        <w:rPr>
          <w:color w:val="000000" w:themeColor="text1"/>
        </w:rPr>
        <w:t xml:space="preserve"> </w:t>
      </w:r>
      <w:r w:rsidRPr="000D3C84">
        <w:rPr>
          <w:rFonts w:hint="eastAsia"/>
          <w:color w:val="000000" w:themeColor="text1"/>
        </w:rPr>
        <w:t>2021,</w:t>
      </w:r>
      <w:r w:rsidRPr="000D3C84">
        <w:rPr>
          <w:color w:val="000000" w:themeColor="text1"/>
        </w:rPr>
        <w:t xml:space="preserve"> </w:t>
      </w:r>
      <w:r w:rsidRPr="000D3C84">
        <w:rPr>
          <w:rFonts w:hint="eastAsia"/>
          <w:color w:val="000000" w:themeColor="text1"/>
        </w:rPr>
        <w:t>33(04):</w:t>
      </w:r>
      <w:r w:rsidRPr="000D3C84">
        <w:rPr>
          <w:color w:val="000000" w:themeColor="text1"/>
        </w:rPr>
        <w:t xml:space="preserve"> </w:t>
      </w:r>
      <w:r w:rsidRPr="000D3C84">
        <w:rPr>
          <w:rFonts w:hint="eastAsia"/>
          <w:color w:val="000000" w:themeColor="text1"/>
        </w:rPr>
        <w:t>571-576.</w:t>
      </w:r>
      <w:bookmarkEnd w:id="169"/>
    </w:p>
    <w:p w14:paraId="31DB0C4F" w14:textId="712D8104" w:rsidR="004417FD" w:rsidRDefault="004417FD">
      <w:pPr>
        <w:pStyle w:val="a"/>
        <w:ind w:left="525" w:hanging="525"/>
        <w:rPr>
          <w:color w:val="000000" w:themeColor="text1"/>
        </w:rPr>
      </w:pPr>
      <w:bookmarkStart w:id="170" w:name="_Ref223548297"/>
      <w:r>
        <w:rPr>
          <w:color w:val="000000" w:themeColor="text1"/>
        </w:rPr>
        <w:t>FENG H</w:t>
      </w:r>
      <w:r w:rsidRPr="004417FD">
        <w:rPr>
          <w:color w:val="000000" w:themeColor="text1"/>
        </w:rPr>
        <w:t>,</w:t>
      </w:r>
      <w:r>
        <w:rPr>
          <w:color w:val="000000" w:themeColor="text1"/>
        </w:rPr>
        <w:t xml:space="preserve"> </w:t>
      </w:r>
      <w:r w:rsidRPr="004417FD">
        <w:rPr>
          <w:color w:val="000000" w:themeColor="text1"/>
        </w:rPr>
        <w:t>X</w:t>
      </w:r>
      <w:r>
        <w:rPr>
          <w:color w:val="000000" w:themeColor="text1"/>
        </w:rPr>
        <w:t>IAO H</w:t>
      </w:r>
      <w:r w:rsidRPr="004417FD">
        <w:rPr>
          <w:color w:val="000000" w:themeColor="text1"/>
        </w:rPr>
        <w:t>,</w:t>
      </w:r>
      <w:r>
        <w:rPr>
          <w:color w:val="000000" w:themeColor="text1"/>
        </w:rPr>
        <w:t xml:space="preserve"> </w:t>
      </w:r>
      <w:r w:rsidRPr="004417FD">
        <w:rPr>
          <w:color w:val="000000" w:themeColor="text1"/>
        </w:rPr>
        <w:t>Z</w:t>
      </w:r>
      <w:r>
        <w:rPr>
          <w:color w:val="000000" w:themeColor="text1"/>
        </w:rPr>
        <w:t>HONG S</w:t>
      </w:r>
      <w:r w:rsidRPr="004417FD">
        <w:rPr>
          <w:color w:val="000000" w:themeColor="text1"/>
        </w:rPr>
        <w:t xml:space="preserve">, </w:t>
      </w:r>
      <w:r>
        <w:rPr>
          <w:color w:val="000000" w:themeColor="text1"/>
        </w:rPr>
        <w:t xml:space="preserve">et al. </w:t>
      </w:r>
      <w:r w:rsidRPr="004417FD">
        <w:rPr>
          <w:color w:val="000000" w:themeColor="text1"/>
        </w:rPr>
        <w:t>Deep-learning-aided fast successive cancellation decoding of polar codes</w:t>
      </w:r>
      <w:r>
        <w:rPr>
          <w:color w:val="000000" w:themeColor="text1"/>
        </w:rPr>
        <w:t xml:space="preserve">[J]. </w:t>
      </w:r>
      <w:r w:rsidRPr="004417FD">
        <w:rPr>
          <w:iCs/>
          <w:color w:val="000000" w:themeColor="text1"/>
        </w:rPr>
        <w:t>Journal of Communications and Networks</w:t>
      </w:r>
      <w:r w:rsidRPr="004417FD">
        <w:rPr>
          <w:color w:val="000000" w:themeColor="text1"/>
        </w:rPr>
        <w:t xml:space="preserve">, </w:t>
      </w:r>
      <w:r>
        <w:rPr>
          <w:color w:val="000000" w:themeColor="text1"/>
        </w:rPr>
        <w:t xml:space="preserve">2024, </w:t>
      </w:r>
      <w:r w:rsidRPr="004417FD">
        <w:rPr>
          <w:color w:val="000000" w:themeColor="text1"/>
        </w:rPr>
        <w:t>26</w:t>
      </w:r>
      <w:r>
        <w:rPr>
          <w:color w:val="000000" w:themeColor="text1"/>
        </w:rPr>
        <w:t>(6):</w:t>
      </w:r>
      <w:r w:rsidRPr="004417FD">
        <w:rPr>
          <w:color w:val="000000" w:themeColor="text1"/>
        </w:rPr>
        <w:t xml:space="preserve"> 593-602</w:t>
      </w:r>
      <w:r>
        <w:rPr>
          <w:color w:val="000000" w:themeColor="text1"/>
        </w:rPr>
        <w:t>.</w:t>
      </w:r>
      <w:bookmarkEnd w:id="170"/>
    </w:p>
    <w:p w14:paraId="3B318226" w14:textId="21217352" w:rsidR="004417FD" w:rsidRDefault="004417FD" w:rsidP="004417FD">
      <w:pPr>
        <w:pStyle w:val="a"/>
        <w:ind w:left="525" w:hanging="525"/>
        <w:rPr>
          <w:color w:val="000000" w:themeColor="text1"/>
        </w:rPr>
      </w:pPr>
      <w:r w:rsidRPr="004417FD">
        <w:rPr>
          <w:color w:val="000000" w:themeColor="text1"/>
        </w:rPr>
        <w:t>L</w:t>
      </w:r>
      <w:r>
        <w:rPr>
          <w:color w:val="000000" w:themeColor="text1"/>
        </w:rPr>
        <w:t xml:space="preserve">I J, ZHOU L, LI Z, et al. </w:t>
      </w:r>
      <w:r w:rsidRPr="004417FD">
        <w:rPr>
          <w:color w:val="000000" w:themeColor="text1"/>
        </w:rPr>
        <w:t>Deep Learning-Assisted Adaptive Dynamic-SCLF Decoding of Polar Codes</w:t>
      </w:r>
      <w:r>
        <w:rPr>
          <w:color w:val="000000" w:themeColor="text1"/>
        </w:rPr>
        <w:t>[J].</w:t>
      </w:r>
      <w:r>
        <w:rPr>
          <w:i/>
          <w:iCs/>
          <w:color w:val="000000" w:themeColor="text1"/>
        </w:rPr>
        <w:t xml:space="preserve"> </w:t>
      </w:r>
      <w:r w:rsidRPr="004417FD">
        <w:rPr>
          <w:iCs/>
          <w:color w:val="000000" w:themeColor="text1"/>
        </w:rPr>
        <w:t>IEEE Transactions on Cognitive Communications and Networking</w:t>
      </w:r>
      <w:r w:rsidRPr="004417FD">
        <w:rPr>
          <w:color w:val="000000" w:themeColor="text1"/>
        </w:rPr>
        <w:t>,</w:t>
      </w:r>
      <w:r>
        <w:rPr>
          <w:color w:val="000000" w:themeColor="text1"/>
        </w:rPr>
        <w:t xml:space="preserve"> 2024, 10(3): </w:t>
      </w:r>
      <w:r w:rsidRPr="004417FD">
        <w:rPr>
          <w:color w:val="000000" w:themeColor="text1"/>
        </w:rPr>
        <w:t>836-851</w:t>
      </w:r>
      <w:r>
        <w:rPr>
          <w:color w:val="000000" w:themeColor="text1"/>
        </w:rPr>
        <w:t>.</w:t>
      </w:r>
    </w:p>
    <w:p w14:paraId="297FD6C6" w14:textId="1B51D2A7" w:rsidR="004417FD" w:rsidRPr="004417FD" w:rsidRDefault="004417FD" w:rsidP="004417FD">
      <w:pPr>
        <w:pStyle w:val="a"/>
        <w:ind w:left="525" w:hanging="525"/>
        <w:rPr>
          <w:iCs/>
          <w:color w:val="000000" w:themeColor="text1"/>
        </w:rPr>
      </w:pPr>
      <w:r w:rsidRPr="004417FD">
        <w:rPr>
          <w:iCs/>
          <w:color w:val="000000" w:themeColor="text1"/>
        </w:rPr>
        <w:t>L</w:t>
      </w:r>
      <w:r>
        <w:rPr>
          <w:iCs/>
          <w:color w:val="000000" w:themeColor="text1"/>
        </w:rPr>
        <w:t>EE Y</w:t>
      </w:r>
      <w:r w:rsidRPr="004417FD">
        <w:rPr>
          <w:iCs/>
          <w:color w:val="000000" w:themeColor="text1"/>
        </w:rPr>
        <w:t>, L</w:t>
      </w:r>
      <w:r>
        <w:rPr>
          <w:iCs/>
          <w:color w:val="000000" w:themeColor="text1"/>
        </w:rPr>
        <w:t>EE U</w:t>
      </w:r>
      <w:r w:rsidRPr="004417FD">
        <w:rPr>
          <w:iCs/>
          <w:color w:val="000000" w:themeColor="text1"/>
        </w:rPr>
        <w:t>,</w:t>
      </w:r>
      <w:r>
        <w:rPr>
          <w:iCs/>
          <w:color w:val="000000" w:themeColor="text1"/>
        </w:rPr>
        <w:t xml:space="preserve"> </w:t>
      </w:r>
      <w:r w:rsidRPr="004417FD">
        <w:rPr>
          <w:iCs/>
          <w:color w:val="000000" w:themeColor="text1"/>
        </w:rPr>
        <w:t>F</w:t>
      </w:r>
      <w:r>
        <w:rPr>
          <w:iCs/>
          <w:color w:val="000000" w:themeColor="text1"/>
        </w:rPr>
        <w:t>ISSEHA H H, et al.</w:t>
      </w:r>
      <w:r w:rsidR="002E7BA4">
        <w:rPr>
          <w:iCs/>
          <w:color w:val="000000" w:themeColor="text1"/>
        </w:rPr>
        <w:t xml:space="preserve"> </w:t>
      </w:r>
      <w:r w:rsidRPr="004417FD">
        <w:rPr>
          <w:iCs/>
          <w:color w:val="000000" w:themeColor="text1"/>
        </w:rPr>
        <w:t>Deep Learning aided BP-Flip Decoding of Polar Codes</w:t>
      </w:r>
      <w:r>
        <w:rPr>
          <w:iCs/>
          <w:color w:val="000000" w:themeColor="text1"/>
        </w:rPr>
        <w:t xml:space="preserve">[C]. </w:t>
      </w:r>
      <w:r w:rsidRPr="004417FD">
        <w:rPr>
          <w:color w:val="000000" w:themeColor="text1"/>
        </w:rPr>
        <w:t>2022</w:t>
      </w:r>
      <w:r w:rsidRPr="004417FD">
        <w:rPr>
          <w:iCs/>
          <w:color w:val="000000" w:themeColor="text1"/>
        </w:rPr>
        <w:t xml:space="preserve"> IEEE 4th International Conference on Artificial Intelligence Circuits and Systems (AICAS), Incheon, </w:t>
      </w:r>
      <w:r w:rsidRPr="004417FD">
        <w:rPr>
          <w:bCs/>
          <w:iCs/>
          <w:color w:val="000000" w:themeColor="text1"/>
        </w:rPr>
        <w:t>Republic</w:t>
      </w:r>
      <w:r>
        <w:rPr>
          <w:bCs/>
          <w:iCs/>
          <w:color w:val="000000" w:themeColor="text1"/>
        </w:rPr>
        <w:t xml:space="preserve"> </w:t>
      </w:r>
      <w:r w:rsidRPr="004417FD">
        <w:rPr>
          <w:bCs/>
          <w:iCs/>
          <w:color w:val="000000" w:themeColor="text1"/>
        </w:rPr>
        <w:t>of</w:t>
      </w:r>
      <w:r>
        <w:rPr>
          <w:b/>
          <w:bCs/>
          <w:iCs/>
          <w:color w:val="000000" w:themeColor="text1"/>
        </w:rPr>
        <w:t xml:space="preserve"> </w:t>
      </w:r>
      <w:r w:rsidRPr="004417FD">
        <w:rPr>
          <w:iCs/>
          <w:color w:val="000000" w:themeColor="text1"/>
        </w:rPr>
        <w:t>Korea</w:t>
      </w:r>
      <w:r>
        <w:rPr>
          <w:iCs/>
          <w:color w:val="000000" w:themeColor="text1"/>
        </w:rPr>
        <w:t xml:space="preserve">, </w:t>
      </w:r>
      <w:r w:rsidRPr="004417FD">
        <w:rPr>
          <w:iCs/>
          <w:color w:val="000000" w:themeColor="text1"/>
        </w:rPr>
        <w:t>2022</w:t>
      </w:r>
      <w:r>
        <w:rPr>
          <w:iCs/>
          <w:color w:val="000000" w:themeColor="text1"/>
        </w:rPr>
        <w:t xml:space="preserve">: </w:t>
      </w:r>
      <w:r w:rsidRPr="004417FD">
        <w:rPr>
          <w:iCs/>
          <w:color w:val="000000" w:themeColor="text1"/>
        </w:rPr>
        <w:t>114-117</w:t>
      </w:r>
      <w:r>
        <w:rPr>
          <w:iCs/>
          <w:color w:val="000000" w:themeColor="text1"/>
        </w:rPr>
        <w:t>.</w:t>
      </w:r>
    </w:p>
    <w:p w14:paraId="6F0AF2CE" w14:textId="53051765" w:rsidR="004417FD" w:rsidRPr="004417FD" w:rsidRDefault="004417FD" w:rsidP="004417FD">
      <w:pPr>
        <w:pStyle w:val="a"/>
        <w:ind w:left="525" w:hanging="525"/>
        <w:rPr>
          <w:color w:val="000000" w:themeColor="text1"/>
        </w:rPr>
      </w:pPr>
      <w:bookmarkStart w:id="171" w:name="_Ref223548300"/>
      <w:r w:rsidRPr="004417FD">
        <w:rPr>
          <w:color w:val="000000" w:themeColor="text1"/>
        </w:rPr>
        <w:lastRenderedPageBreak/>
        <w:t>L</w:t>
      </w:r>
      <w:r>
        <w:rPr>
          <w:color w:val="000000" w:themeColor="text1"/>
        </w:rPr>
        <w:t>IANG F S</w:t>
      </w:r>
      <w:r w:rsidRPr="004417FD">
        <w:rPr>
          <w:color w:val="000000" w:themeColor="text1"/>
        </w:rPr>
        <w:t>, Lu</w:t>
      </w:r>
      <w:r>
        <w:rPr>
          <w:color w:val="000000" w:themeColor="text1"/>
        </w:rPr>
        <w:t xml:space="preserve"> S, </w:t>
      </w:r>
      <w:r w:rsidRPr="004417FD">
        <w:rPr>
          <w:color w:val="000000" w:themeColor="text1"/>
        </w:rPr>
        <w:t>U</w:t>
      </w:r>
      <w:r>
        <w:rPr>
          <w:color w:val="000000" w:themeColor="text1"/>
        </w:rPr>
        <w:t xml:space="preserve">ENG Y L. </w:t>
      </w:r>
      <w:r w:rsidRPr="004417FD">
        <w:rPr>
          <w:color w:val="000000" w:themeColor="text1"/>
        </w:rPr>
        <w:t>Deep-Learning-Aided Successive Cancellation List Flip Decoding for Polar Codes</w:t>
      </w:r>
      <w:r>
        <w:rPr>
          <w:color w:val="000000" w:themeColor="text1"/>
        </w:rPr>
        <w:t xml:space="preserve">[J]. </w:t>
      </w:r>
      <w:r w:rsidRPr="004417FD">
        <w:rPr>
          <w:color w:val="000000" w:themeColor="text1"/>
        </w:rPr>
        <w:t xml:space="preserve">IEEE Transactions on Cognitive Communications and Networking, </w:t>
      </w:r>
      <w:r>
        <w:rPr>
          <w:color w:val="000000" w:themeColor="text1"/>
        </w:rPr>
        <w:t xml:space="preserve">2024, 10(2): </w:t>
      </w:r>
      <w:r w:rsidRPr="004417FD">
        <w:rPr>
          <w:color w:val="000000" w:themeColor="text1"/>
        </w:rPr>
        <w:t>374-386</w:t>
      </w:r>
      <w:r>
        <w:rPr>
          <w:color w:val="000000" w:themeColor="text1"/>
        </w:rPr>
        <w:t>.</w:t>
      </w:r>
      <w:bookmarkEnd w:id="171"/>
    </w:p>
    <w:p w14:paraId="57D98AC8" w14:textId="4276F157" w:rsidR="000D3C84" w:rsidRDefault="000D3C84">
      <w:pPr>
        <w:pStyle w:val="a"/>
        <w:ind w:left="525" w:hanging="525"/>
        <w:rPr>
          <w:color w:val="000000" w:themeColor="text1"/>
        </w:rPr>
      </w:pPr>
      <w:bookmarkStart w:id="172" w:name="_Ref223548374"/>
      <w:r w:rsidRPr="000D3C84">
        <w:rPr>
          <w:color w:val="000000" w:themeColor="text1"/>
        </w:rPr>
        <w:t>WANG X, ZHANG H</w:t>
      </w:r>
      <w:r>
        <w:rPr>
          <w:color w:val="000000" w:themeColor="text1"/>
        </w:rPr>
        <w:t xml:space="preserve">, </w:t>
      </w:r>
      <w:r w:rsidRPr="000D3C84">
        <w:rPr>
          <w:color w:val="000000" w:themeColor="text1"/>
        </w:rPr>
        <w:t>TONG J</w:t>
      </w:r>
      <w:r>
        <w:rPr>
          <w:color w:val="000000" w:themeColor="text1"/>
        </w:rPr>
        <w:t xml:space="preserve">, </w:t>
      </w:r>
      <w:r w:rsidRPr="000D3C84">
        <w:rPr>
          <w:color w:val="000000" w:themeColor="text1"/>
        </w:rPr>
        <w:t>et al.</w:t>
      </w:r>
      <w:r>
        <w:rPr>
          <w:color w:val="000000" w:themeColor="text1"/>
        </w:rPr>
        <w:t xml:space="preserve"> </w:t>
      </w:r>
      <w:r w:rsidRPr="000D3C84">
        <w:rPr>
          <w:color w:val="000000" w:themeColor="text1"/>
        </w:rPr>
        <w:t>Perturbation-Enhanced SCL Decoder for Polar Codes</w:t>
      </w:r>
      <w:r>
        <w:rPr>
          <w:color w:val="000000" w:themeColor="text1"/>
        </w:rPr>
        <w:t xml:space="preserve">[C]. </w:t>
      </w:r>
      <w:r w:rsidRPr="004417FD">
        <w:rPr>
          <w:iCs/>
          <w:color w:val="000000" w:themeColor="text1"/>
        </w:rPr>
        <w:t>2023 IEEE Globecom Workshops (GC Wkshps)</w:t>
      </w:r>
      <w:r w:rsidR="0066669F">
        <w:rPr>
          <w:color w:val="000000" w:themeColor="text1"/>
        </w:rPr>
        <w:t>,</w:t>
      </w:r>
      <w:r>
        <w:rPr>
          <w:color w:val="000000" w:themeColor="text1"/>
        </w:rPr>
        <w:t xml:space="preserve"> </w:t>
      </w:r>
      <w:r w:rsidRPr="000D3C84">
        <w:rPr>
          <w:color w:val="000000" w:themeColor="text1"/>
        </w:rPr>
        <w:t>Kuala Lumpur, Malaysia, 2023</w:t>
      </w:r>
      <w:r>
        <w:rPr>
          <w:color w:val="000000" w:themeColor="text1"/>
        </w:rPr>
        <w:t>: 1674-1679.</w:t>
      </w:r>
      <w:bookmarkEnd w:id="172"/>
    </w:p>
    <w:p w14:paraId="47A39021" w14:textId="54201638" w:rsidR="000D3C84" w:rsidRDefault="000D3C84">
      <w:pPr>
        <w:pStyle w:val="a"/>
        <w:ind w:left="525" w:hanging="525"/>
        <w:rPr>
          <w:color w:val="000000" w:themeColor="text1"/>
        </w:rPr>
      </w:pPr>
      <w:r w:rsidRPr="000D3C84">
        <w:rPr>
          <w:color w:val="000000" w:themeColor="text1"/>
        </w:rPr>
        <w:t>YANG Z, CHEN L, Q</w:t>
      </w:r>
      <w:r>
        <w:rPr>
          <w:color w:val="000000" w:themeColor="text1"/>
        </w:rPr>
        <w:t>IN K</w:t>
      </w:r>
      <w:r w:rsidRPr="000D3C84">
        <w:rPr>
          <w:color w:val="000000" w:themeColor="text1"/>
        </w:rPr>
        <w:t>,</w:t>
      </w:r>
      <w:r w:rsidR="007E2DB1">
        <w:rPr>
          <w:color w:val="000000" w:themeColor="text1"/>
        </w:rPr>
        <w:t xml:space="preserve"> </w:t>
      </w:r>
      <w:r>
        <w:rPr>
          <w:color w:val="000000" w:themeColor="text1"/>
        </w:rPr>
        <w:t xml:space="preserve">et al. </w:t>
      </w:r>
      <w:r w:rsidRPr="000D3C84">
        <w:rPr>
          <w:color w:val="000000" w:themeColor="text1"/>
        </w:rPr>
        <w:t>Perturbation-Based Decoding Schemes for Long Polar Codes</w:t>
      </w:r>
      <w:r>
        <w:rPr>
          <w:color w:val="000000" w:themeColor="text1"/>
        </w:rPr>
        <w:t>[C].</w:t>
      </w:r>
      <w:r w:rsidR="004417FD">
        <w:rPr>
          <w:color w:val="000000" w:themeColor="text1"/>
        </w:rPr>
        <w:t xml:space="preserve"> </w:t>
      </w:r>
      <w:r w:rsidRPr="004417FD">
        <w:rPr>
          <w:iCs/>
          <w:color w:val="000000" w:themeColor="text1"/>
        </w:rPr>
        <w:t xml:space="preserve">2025 </w:t>
      </w:r>
      <w:r w:rsidRPr="000D3C84">
        <w:rPr>
          <w:iCs/>
          <w:color w:val="000000" w:themeColor="text1"/>
        </w:rPr>
        <w:t>IEEE International Symposium on Information Theory (ISIT)</w:t>
      </w:r>
      <w:r w:rsidR="0066669F">
        <w:rPr>
          <w:color w:val="000000" w:themeColor="text1"/>
        </w:rPr>
        <w:t xml:space="preserve">, </w:t>
      </w:r>
      <w:r w:rsidRPr="000D3C84">
        <w:rPr>
          <w:color w:val="000000" w:themeColor="text1"/>
        </w:rPr>
        <w:t>Ann Arbor, USA, 2025</w:t>
      </w:r>
      <w:r>
        <w:rPr>
          <w:color w:val="000000" w:themeColor="text1"/>
        </w:rPr>
        <w:t>:</w:t>
      </w:r>
      <w:r w:rsidR="002E7BA4">
        <w:rPr>
          <w:color w:val="000000" w:themeColor="text1"/>
        </w:rPr>
        <w:t xml:space="preserve"> </w:t>
      </w:r>
      <w:r>
        <w:rPr>
          <w:color w:val="000000" w:themeColor="text1"/>
        </w:rPr>
        <w:t>1-6.</w:t>
      </w:r>
    </w:p>
    <w:p w14:paraId="25D65ED6" w14:textId="24F7F439" w:rsidR="000D3C84" w:rsidRDefault="000D3C84">
      <w:pPr>
        <w:pStyle w:val="a"/>
        <w:ind w:left="525" w:hanging="525"/>
        <w:rPr>
          <w:iCs/>
          <w:color w:val="000000" w:themeColor="text1"/>
        </w:rPr>
      </w:pPr>
      <w:bookmarkStart w:id="173" w:name="_Ref223548376"/>
      <w:r w:rsidRPr="000D3C84">
        <w:rPr>
          <w:iCs/>
          <w:color w:val="000000" w:themeColor="text1"/>
        </w:rPr>
        <w:t>ARLI A C, GAZI O. Noise-Aided Belief Propagation List Decoding of Polar Codes[J].</w:t>
      </w:r>
      <w:r>
        <w:rPr>
          <w:iCs/>
          <w:color w:val="000000" w:themeColor="text1"/>
        </w:rPr>
        <w:t xml:space="preserve"> </w:t>
      </w:r>
      <w:r w:rsidRPr="000D3C84">
        <w:rPr>
          <w:iCs/>
          <w:color w:val="000000" w:themeColor="text1"/>
        </w:rPr>
        <w:t>IEEE Communications Letters,</w:t>
      </w:r>
      <w:r>
        <w:rPr>
          <w:iCs/>
          <w:color w:val="000000" w:themeColor="text1"/>
        </w:rPr>
        <w:t xml:space="preserve"> 2019 </w:t>
      </w:r>
      <w:r w:rsidRPr="000D3C84">
        <w:rPr>
          <w:iCs/>
          <w:color w:val="000000" w:themeColor="text1"/>
        </w:rPr>
        <w:t>23</w:t>
      </w:r>
      <w:r>
        <w:rPr>
          <w:iCs/>
          <w:color w:val="000000" w:themeColor="text1"/>
        </w:rPr>
        <w:t>(</w:t>
      </w:r>
      <w:r w:rsidRPr="000D3C84">
        <w:rPr>
          <w:iCs/>
          <w:color w:val="000000" w:themeColor="text1"/>
        </w:rPr>
        <w:t>8</w:t>
      </w:r>
      <w:r>
        <w:rPr>
          <w:iCs/>
          <w:color w:val="000000" w:themeColor="text1"/>
        </w:rPr>
        <w:t>):</w:t>
      </w:r>
      <w:r w:rsidR="002E7BA4">
        <w:rPr>
          <w:iCs/>
          <w:color w:val="000000" w:themeColor="text1"/>
        </w:rPr>
        <w:t xml:space="preserve"> </w:t>
      </w:r>
      <w:r w:rsidRPr="000D3C84">
        <w:rPr>
          <w:iCs/>
          <w:color w:val="000000" w:themeColor="text1"/>
        </w:rPr>
        <w:t>1285-1288</w:t>
      </w:r>
      <w:r>
        <w:rPr>
          <w:iCs/>
          <w:color w:val="000000" w:themeColor="text1"/>
        </w:rPr>
        <w:t>.</w:t>
      </w:r>
      <w:bookmarkEnd w:id="173"/>
    </w:p>
    <w:p w14:paraId="22A91D2D" w14:textId="5AF1DFF0" w:rsidR="004417FD" w:rsidRPr="00E235D1" w:rsidRDefault="004417FD" w:rsidP="00E235D1">
      <w:pPr>
        <w:pStyle w:val="a"/>
        <w:ind w:left="525" w:hanging="525"/>
      </w:pPr>
      <w:bookmarkStart w:id="174" w:name="_Ref223548502"/>
      <w:r w:rsidRPr="00653898">
        <w:t>ZHANG Z, QIN K, ZHANG L, et al. Progressive bit-flipping decoding of polar codes over layered critical sets[C]</w:t>
      </w:r>
      <w:r>
        <w:t xml:space="preserve">. </w:t>
      </w:r>
      <w:r w:rsidRPr="00653898">
        <w:t>2017 IEEE Global Communications Conference</w:t>
      </w:r>
      <w:r>
        <w:t>,</w:t>
      </w:r>
      <w:r w:rsidRPr="00653898">
        <w:t xml:space="preserve"> Singapore</w:t>
      </w:r>
      <w:r>
        <w:t>,</w:t>
      </w:r>
      <w:r w:rsidRPr="00653898">
        <w:t xml:space="preserve"> 2017: 1-6.</w:t>
      </w:r>
      <w:bookmarkEnd w:id="174"/>
    </w:p>
    <w:p w14:paraId="361626C6" w14:textId="77777777" w:rsidR="00A25FA6" w:rsidRPr="000D3C84" w:rsidRDefault="00A25FA6">
      <w:pPr>
        <w:ind w:firstLineChars="0" w:firstLine="0"/>
      </w:pPr>
    </w:p>
    <w:p w14:paraId="7340D8DF" w14:textId="77777777" w:rsidR="00A25FA6" w:rsidRDefault="00D44D42">
      <w:pPr>
        <w:topLinePunct w:val="0"/>
        <w:spacing w:line="240" w:lineRule="auto"/>
        <w:ind w:firstLineChars="0" w:firstLine="0"/>
        <w:jc w:val="left"/>
      </w:pPr>
      <w:r>
        <w:br w:type="page"/>
      </w:r>
    </w:p>
    <w:p w14:paraId="721A9D46" w14:textId="77777777" w:rsidR="00A25FA6" w:rsidRDefault="00A25FA6">
      <w:pPr>
        <w:ind w:firstLineChars="0" w:firstLine="0"/>
        <w:sectPr w:rsidR="00A25FA6">
          <w:headerReference w:type="default" r:id="rId804"/>
          <w:footnotePr>
            <w:numFmt w:val="decimalEnclosedCircleChinese"/>
            <w:numRestart w:val="eachPage"/>
          </w:footnotePr>
          <w:pgSz w:w="11906" w:h="16838"/>
          <w:pgMar w:top="1701" w:right="1701" w:bottom="1701" w:left="1701" w:header="1134" w:footer="1134" w:gutter="0"/>
          <w:cols w:space="425"/>
          <w:docGrid w:linePitch="312"/>
        </w:sectPr>
      </w:pPr>
    </w:p>
    <w:p w14:paraId="6019B73F" w14:textId="77777777" w:rsidR="00A25FA6" w:rsidRDefault="00D44D42">
      <w:pPr>
        <w:pStyle w:val="af8"/>
      </w:pPr>
      <w:bookmarkStart w:id="175" w:name="_Toc92377606"/>
      <w:bookmarkStart w:id="176" w:name="_Ref92353352"/>
      <w:bookmarkStart w:id="177" w:name="_Toc229494191"/>
      <w:r>
        <w:rPr>
          <w:rFonts w:hint="eastAsia"/>
        </w:rPr>
        <w:lastRenderedPageBreak/>
        <w:t>作者</w:t>
      </w:r>
      <w:r>
        <w:t>简介</w:t>
      </w:r>
      <w:bookmarkEnd w:id="175"/>
      <w:bookmarkEnd w:id="176"/>
      <w:bookmarkEnd w:id="177"/>
    </w:p>
    <w:p w14:paraId="0E03BB93" w14:textId="77777777" w:rsidR="00195BE6" w:rsidRDefault="00195BE6" w:rsidP="00195BE6">
      <w:pPr>
        <w:pStyle w:val="2"/>
        <w:numPr>
          <w:ilvl w:val="2"/>
          <w:numId w:val="5"/>
        </w:numPr>
        <w:ind w:left="280" w:hanging="280"/>
      </w:pPr>
      <w:bookmarkStart w:id="178" w:name="_Toc408905477"/>
      <w:bookmarkStart w:id="179" w:name="_Toc406370026"/>
      <w:bookmarkStart w:id="180" w:name="_Toc406406988"/>
      <w:bookmarkStart w:id="181" w:name="_Toc406399667"/>
      <w:bookmarkStart w:id="182" w:name="_Toc408908538"/>
      <w:bookmarkStart w:id="183" w:name="_Toc406405809"/>
      <w:bookmarkStart w:id="184" w:name="_Toc406371084"/>
      <w:bookmarkStart w:id="185" w:name="_Toc406404546"/>
      <w:bookmarkStart w:id="186" w:name="_Toc224822862"/>
      <w:bookmarkStart w:id="187" w:name="_Toc229494192"/>
      <w:r>
        <w:t>基本情况</w:t>
      </w:r>
      <w:bookmarkEnd w:id="178"/>
      <w:bookmarkEnd w:id="179"/>
      <w:bookmarkEnd w:id="180"/>
      <w:bookmarkEnd w:id="181"/>
      <w:bookmarkEnd w:id="182"/>
      <w:bookmarkEnd w:id="183"/>
      <w:bookmarkEnd w:id="184"/>
      <w:bookmarkEnd w:id="185"/>
      <w:bookmarkEnd w:id="186"/>
      <w:bookmarkEnd w:id="187"/>
    </w:p>
    <w:p w14:paraId="403FBA5D" w14:textId="77777777" w:rsidR="00195BE6" w:rsidRDefault="00195BE6" w:rsidP="00195BE6">
      <w:pPr>
        <w:ind w:firstLineChars="177" w:firstLine="425"/>
      </w:pPr>
      <w:r>
        <w:rPr>
          <w:rFonts w:hint="eastAsia"/>
        </w:rPr>
        <w:t>杨德意</w:t>
      </w:r>
      <w:r>
        <w:t>，</w:t>
      </w:r>
      <w:r>
        <w:rPr>
          <w:rFonts w:hint="eastAsia"/>
        </w:rPr>
        <w:t>男</w:t>
      </w:r>
      <w:r>
        <w:t>，</w:t>
      </w:r>
      <w:r>
        <w:rPr>
          <w:rFonts w:hint="eastAsia"/>
        </w:rPr>
        <w:t>重庆</w:t>
      </w:r>
      <w:r>
        <w:t>人，</w:t>
      </w:r>
      <w:r>
        <w:t>2001</w:t>
      </w:r>
      <w:r>
        <w:t>年</w:t>
      </w:r>
      <w:r>
        <w:t>1</w:t>
      </w:r>
      <w:r>
        <w:t>月出生，</w:t>
      </w:r>
      <w:r>
        <w:rPr>
          <w:rFonts w:hint="eastAsia"/>
        </w:rPr>
        <w:t>重庆邮电</w:t>
      </w:r>
      <w:r>
        <w:t>大学</w:t>
      </w:r>
      <w:r>
        <w:rPr>
          <w:rFonts w:hint="eastAsia"/>
        </w:rPr>
        <w:t>电子科学与技术</w:t>
      </w:r>
      <w:r>
        <w:t>专业</w:t>
      </w:r>
      <w:r>
        <w:t>2023</w:t>
      </w:r>
      <w:r>
        <w:t>级</w:t>
      </w:r>
      <w:r>
        <w:rPr>
          <w:rFonts w:hint="eastAsia"/>
        </w:rPr>
        <w:t>硕士</w:t>
      </w:r>
      <w:r>
        <w:t>研究生。</w:t>
      </w:r>
    </w:p>
    <w:p w14:paraId="67DD51F5" w14:textId="77777777" w:rsidR="00195BE6" w:rsidRDefault="00195BE6" w:rsidP="00195BE6">
      <w:pPr>
        <w:pStyle w:val="2"/>
        <w:numPr>
          <w:ilvl w:val="2"/>
          <w:numId w:val="5"/>
        </w:numPr>
        <w:ind w:left="280" w:hanging="280"/>
      </w:pPr>
      <w:bookmarkStart w:id="188" w:name="_Toc224822863"/>
      <w:bookmarkStart w:id="189" w:name="_Toc229494193"/>
      <w:r>
        <w:rPr>
          <w:rFonts w:hint="eastAsia"/>
        </w:rPr>
        <w:t>教育和</w:t>
      </w:r>
      <w:r>
        <w:t>工作经历</w:t>
      </w:r>
      <w:bookmarkEnd w:id="188"/>
      <w:bookmarkEnd w:id="189"/>
    </w:p>
    <w:p w14:paraId="309E0B7B" w14:textId="77777777" w:rsidR="00195BE6" w:rsidRDefault="00195BE6" w:rsidP="00195BE6">
      <w:pPr>
        <w:ind w:leftChars="177" w:left="2379" w:hangingChars="814" w:hanging="1954"/>
      </w:pPr>
      <w:bookmarkStart w:id="190" w:name="_Toc406404548"/>
      <w:bookmarkStart w:id="191" w:name="_Toc408908540"/>
      <w:bookmarkStart w:id="192" w:name="_Toc406405811"/>
      <w:bookmarkStart w:id="193" w:name="_Toc408905479"/>
      <w:bookmarkStart w:id="194" w:name="_Toc406370028"/>
      <w:bookmarkStart w:id="195" w:name="_Toc406406990"/>
      <w:bookmarkStart w:id="196" w:name="_Toc406399669"/>
      <w:bookmarkStart w:id="197" w:name="_Toc406371086"/>
      <w:r>
        <w:t>2019.09</w:t>
      </w:r>
      <w:r>
        <w:t>～</w:t>
      </w:r>
      <w:r>
        <w:t xml:space="preserve">2023.06 </w:t>
      </w:r>
      <w:r>
        <w:rPr>
          <w:rFonts w:hint="eastAsia"/>
        </w:rPr>
        <w:t>重庆邮电大学光电</w:t>
      </w:r>
      <w:r>
        <w:t>工程学院，本科，专业：</w:t>
      </w:r>
      <w:r>
        <w:rPr>
          <w:rFonts w:hint="eastAsia"/>
        </w:rPr>
        <w:t>电子科学与技术</w:t>
      </w:r>
    </w:p>
    <w:p w14:paraId="3A2B419B" w14:textId="77777777" w:rsidR="00195BE6" w:rsidRDefault="00195BE6" w:rsidP="00195BE6">
      <w:pPr>
        <w:ind w:leftChars="177" w:left="2379" w:hangingChars="814" w:hanging="1954"/>
      </w:pPr>
      <w:r>
        <w:t>2023.09</w:t>
      </w:r>
      <w:r>
        <w:t>～</w:t>
      </w:r>
      <w:r>
        <w:t xml:space="preserve">2026.06 </w:t>
      </w:r>
      <w:r>
        <w:rPr>
          <w:rFonts w:hint="eastAsia"/>
        </w:rPr>
        <w:t>重庆邮电大学电子科学</w:t>
      </w:r>
      <w:r>
        <w:t>与工程学院，</w:t>
      </w:r>
      <w:r>
        <w:rPr>
          <w:rFonts w:hint="eastAsia"/>
        </w:rPr>
        <w:t>硕士</w:t>
      </w:r>
      <w:r>
        <w:t>研究生，专业：</w:t>
      </w:r>
      <w:r>
        <w:rPr>
          <w:rFonts w:hint="eastAsia"/>
        </w:rPr>
        <w:t>电子科学与技术</w:t>
      </w:r>
    </w:p>
    <w:p w14:paraId="28809B92" w14:textId="77777777" w:rsidR="00195BE6" w:rsidRDefault="00195BE6" w:rsidP="00195BE6">
      <w:pPr>
        <w:pStyle w:val="2"/>
        <w:numPr>
          <w:ilvl w:val="2"/>
          <w:numId w:val="5"/>
        </w:numPr>
        <w:ind w:left="280" w:hanging="280"/>
      </w:pPr>
      <w:bookmarkStart w:id="198" w:name="_Toc224822864"/>
      <w:bookmarkStart w:id="199" w:name="_Toc229494194"/>
      <w:r>
        <w:t>攻读学位期间的研究成果</w:t>
      </w:r>
      <w:bookmarkEnd w:id="190"/>
      <w:bookmarkEnd w:id="191"/>
      <w:bookmarkEnd w:id="192"/>
      <w:bookmarkEnd w:id="193"/>
      <w:bookmarkEnd w:id="194"/>
      <w:bookmarkEnd w:id="195"/>
      <w:bookmarkEnd w:id="196"/>
      <w:bookmarkEnd w:id="197"/>
      <w:bookmarkEnd w:id="198"/>
      <w:bookmarkEnd w:id="199"/>
    </w:p>
    <w:p w14:paraId="68DCF5B8" w14:textId="77777777" w:rsidR="00195BE6" w:rsidRDefault="00195BE6" w:rsidP="00195BE6">
      <w:pPr>
        <w:pStyle w:val="3"/>
        <w:numPr>
          <w:ilvl w:val="0"/>
          <w:numId w:val="6"/>
        </w:numPr>
      </w:pPr>
      <w:bookmarkStart w:id="200" w:name="_Toc406405812"/>
      <w:bookmarkStart w:id="201" w:name="_Toc406404549"/>
      <w:bookmarkStart w:id="202" w:name="_Toc406406991"/>
      <w:bookmarkStart w:id="203" w:name="_Toc406399670"/>
      <w:bookmarkStart w:id="204" w:name="_Toc408905480"/>
      <w:bookmarkStart w:id="205" w:name="_Toc406371087"/>
      <w:bookmarkStart w:id="206" w:name="_Toc408908541"/>
      <w:bookmarkStart w:id="207" w:name="_Toc406370029"/>
      <w:bookmarkStart w:id="208" w:name="_Toc411229387"/>
      <w:bookmarkStart w:id="209" w:name="_Toc224822865"/>
      <w:bookmarkStart w:id="210" w:name="_Toc229494195"/>
      <w:r>
        <w:t>发表</w:t>
      </w:r>
      <w:r>
        <w:rPr>
          <w:rFonts w:hint="eastAsia"/>
        </w:rPr>
        <w:t>的</w:t>
      </w:r>
      <w:r>
        <w:t>学术论文</w:t>
      </w:r>
      <w:bookmarkEnd w:id="200"/>
      <w:bookmarkEnd w:id="201"/>
      <w:bookmarkEnd w:id="202"/>
      <w:bookmarkEnd w:id="203"/>
      <w:bookmarkEnd w:id="204"/>
      <w:bookmarkEnd w:id="205"/>
      <w:bookmarkEnd w:id="206"/>
      <w:bookmarkEnd w:id="207"/>
      <w:bookmarkEnd w:id="208"/>
      <w:r>
        <w:rPr>
          <w:rFonts w:hint="eastAsia"/>
        </w:rPr>
        <w:t>和</w:t>
      </w:r>
      <w:r>
        <w:t>著作</w:t>
      </w:r>
      <w:bookmarkEnd w:id="209"/>
      <w:bookmarkEnd w:id="210"/>
    </w:p>
    <w:p w14:paraId="7FCB9132" w14:textId="77777777" w:rsidR="00195BE6" w:rsidRDefault="00195BE6" w:rsidP="00195BE6">
      <w:pPr>
        <w:pStyle w:val="afffd"/>
        <w:widowControl w:val="0"/>
        <w:numPr>
          <w:ilvl w:val="0"/>
          <w:numId w:val="7"/>
        </w:numPr>
        <w:topLinePunct w:val="0"/>
        <w:ind w:left="480" w:hangingChars="200" w:hanging="480"/>
      </w:pPr>
      <w:r w:rsidRPr="00D75182">
        <w:rPr>
          <w:rFonts w:ascii="宋体" w:hAnsi="宋体" w:cs="宋体" w:hint="eastAsia"/>
          <w:szCs w:val="21"/>
        </w:rPr>
        <w:t>袁建国，杨德意，向锦能</w:t>
      </w:r>
      <w:r w:rsidRPr="00D75182">
        <w:rPr>
          <w:rFonts w:eastAsia="E-B6" w:cs="Times New Roman"/>
          <w:szCs w:val="21"/>
        </w:rPr>
        <w:t xml:space="preserve">. </w:t>
      </w:r>
      <w:r w:rsidRPr="00D75182">
        <w:rPr>
          <w:rFonts w:ascii="宋体" w:hAnsi="宋体" w:cs="宋体" w:hint="eastAsia"/>
          <w:szCs w:val="21"/>
        </w:rPr>
        <w:t>基于可靠性函数的极化码</w:t>
      </w:r>
      <w:r w:rsidRPr="00D75182">
        <w:rPr>
          <w:rFonts w:eastAsia="E-B6" w:cs="Times New Roman"/>
          <w:szCs w:val="21"/>
        </w:rPr>
        <w:t>PSS-RF-SCL</w:t>
      </w:r>
      <w:r w:rsidRPr="00D75182">
        <w:rPr>
          <w:rFonts w:ascii="宋体" w:hAnsi="宋体" w:cs="宋体" w:hint="eastAsia"/>
          <w:szCs w:val="21"/>
        </w:rPr>
        <w:t>译码算法</w:t>
      </w:r>
      <w:r w:rsidRPr="00D75182">
        <w:rPr>
          <w:rFonts w:eastAsia="E-B6" w:cs="Times New Roman"/>
          <w:szCs w:val="21"/>
        </w:rPr>
        <w:t>[J]</w:t>
      </w:r>
      <w:r>
        <w:rPr>
          <w:rFonts w:ascii="宋体" w:hAnsi="宋体" w:cs="宋体" w:hint="eastAsia"/>
          <w:szCs w:val="21"/>
        </w:rPr>
        <w:t>.</w:t>
      </w:r>
      <w:r>
        <w:rPr>
          <w:rFonts w:ascii="宋体" w:hAnsi="宋体" w:cs="宋体"/>
          <w:szCs w:val="21"/>
        </w:rPr>
        <w:t xml:space="preserve"> </w:t>
      </w:r>
      <w:r w:rsidRPr="00D75182">
        <w:rPr>
          <w:rFonts w:ascii="宋体" w:hAnsi="宋体" w:cs="宋体" w:hint="eastAsia"/>
          <w:szCs w:val="21"/>
        </w:rPr>
        <w:t>半导体光电</w:t>
      </w:r>
      <w:r w:rsidRPr="00D75182">
        <w:rPr>
          <w:rFonts w:eastAsia="E-B6" w:cs="Times New Roman"/>
          <w:szCs w:val="21"/>
        </w:rPr>
        <w:t>. 2025, (46):</w:t>
      </w:r>
      <w:r>
        <w:rPr>
          <w:rFonts w:eastAsia="E-B6" w:cs="Times New Roman"/>
          <w:szCs w:val="21"/>
        </w:rPr>
        <w:t xml:space="preserve"> </w:t>
      </w:r>
      <w:r w:rsidRPr="00D75182">
        <w:rPr>
          <w:rFonts w:eastAsia="E-B6" w:cs="Times New Roman"/>
          <w:szCs w:val="21"/>
        </w:rPr>
        <w:t>515-521</w:t>
      </w:r>
      <w:r>
        <w:rPr>
          <w:rFonts w:eastAsia="E-B6" w:cs="Times New Roman"/>
          <w:szCs w:val="21"/>
        </w:rPr>
        <w:t>.</w:t>
      </w:r>
    </w:p>
    <w:p w14:paraId="3F8E26F2" w14:textId="77777777" w:rsidR="00195BE6" w:rsidRDefault="00195BE6" w:rsidP="00195BE6">
      <w:pPr>
        <w:pStyle w:val="afffd"/>
        <w:widowControl w:val="0"/>
        <w:numPr>
          <w:ilvl w:val="0"/>
          <w:numId w:val="7"/>
        </w:numPr>
        <w:topLinePunct w:val="0"/>
        <w:ind w:left="480" w:hangingChars="200" w:hanging="480"/>
      </w:pPr>
      <w:r w:rsidRPr="00936358">
        <w:t>YUAN Jianguo, YANG Deyi, ZHU Ziliang, et</w:t>
      </w:r>
      <w:r>
        <w:t xml:space="preserve"> al</w:t>
      </w:r>
      <w:r w:rsidRPr="00936358">
        <w:t xml:space="preserve">. </w:t>
      </w:r>
      <w:r w:rsidRPr="00116E10">
        <w:t>Study on the aided PC-ASCL decoding algorithm based on optimized parity check codes[J].</w:t>
      </w:r>
      <w:r>
        <w:t xml:space="preserve"> </w:t>
      </w:r>
      <w:r w:rsidRPr="00116E10">
        <w:t>Optoelectronics Letters, 2026, 22(2):</w:t>
      </w:r>
      <w:r>
        <w:t xml:space="preserve"> </w:t>
      </w:r>
      <w:r w:rsidRPr="00116E10">
        <w:t>87-91</w:t>
      </w:r>
      <w:r>
        <w:t>.(EI</w:t>
      </w:r>
      <w:r>
        <w:rPr>
          <w:rFonts w:hint="eastAsia"/>
        </w:rPr>
        <w:t>检索</w:t>
      </w:r>
      <w:r>
        <w:t>)</w:t>
      </w:r>
    </w:p>
    <w:p w14:paraId="4B78EE73" w14:textId="77777777" w:rsidR="00195BE6" w:rsidRDefault="00195BE6" w:rsidP="00195BE6">
      <w:pPr>
        <w:pStyle w:val="3"/>
        <w:numPr>
          <w:ilvl w:val="0"/>
          <w:numId w:val="6"/>
        </w:numPr>
      </w:pPr>
      <w:bookmarkStart w:id="211" w:name="_Toc406371088"/>
      <w:bookmarkStart w:id="212" w:name="_Toc408905481"/>
      <w:bookmarkStart w:id="213" w:name="_Toc411229388"/>
      <w:bookmarkStart w:id="214" w:name="_Toc406404550"/>
      <w:bookmarkStart w:id="215" w:name="_Toc406370030"/>
      <w:bookmarkStart w:id="216" w:name="_Toc406405813"/>
      <w:bookmarkStart w:id="217" w:name="_Toc408908542"/>
      <w:bookmarkStart w:id="218" w:name="_Toc406399671"/>
      <w:bookmarkStart w:id="219" w:name="_Toc406406992"/>
      <w:bookmarkStart w:id="220" w:name="_Toc224822866"/>
      <w:bookmarkStart w:id="221" w:name="_Toc229494196"/>
      <w:r>
        <w:t>申请（授权）专利</w:t>
      </w:r>
      <w:bookmarkEnd w:id="211"/>
      <w:bookmarkEnd w:id="212"/>
      <w:bookmarkEnd w:id="213"/>
      <w:bookmarkEnd w:id="214"/>
      <w:bookmarkEnd w:id="215"/>
      <w:bookmarkEnd w:id="216"/>
      <w:bookmarkEnd w:id="217"/>
      <w:bookmarkEnd w:id="218"/>
      <w:bookmarkEnd w:id="219"/>
      <w:bookmarkEnd w:id="220"/>
      <w:bookmarkEnd w:id="221"/>
    </w:p>
    <w:p w14:paraId="79609820" w14:textId="77777777" w:rsidR="00195BE6" w:rsidRDefault="00195BE6" w:rsidP="00195BE6">
      <w:pPr>
        <w:pStyle w:val="afffd"/>
        <w:widowControl w:val="0"/>
        <w:numPr>
          <w:ilvl w:val="0"/>
          <w:numId w:val="8"/>
        </w:numPr>
        <w:topLinePunct w:val="0"/>
        <w:ind w:left="480" w:hangingChars="200" w:hanging="480"/>
      </w:pPr>
      <w:r w:rsidRPr="00D75182">
        <w:rPr>
          <w:rFonts w:ascii="宋体" w:hAnsi="宋体" w:cs="宋体" w:hint="eastAsia"/>
        </w:rPr>
        <w:t>袁建国</w:t>
      </w:r>
      <w:r>
        <w:rPr>
          <w:rFonts w:ascii="宋体" w:hAnsi="宋体" w:cs="宋体" w:hint="eastAsia"/>
        </w:rPr>
        <w:t>,</w:t>
      </w:r>
      <w:r>
        <w:rPr>
          <w:rFonts w:ascii="宋体" w:hAnsi="宋体" w:cs="宋体"/>
        </w:rPr>
        <w:t xml:space="preserve"> </w:t>
      </w:r>
      <w:r w:rsidRPr="00D75182">
        <w:rPr>
          <w:rFonts w:ascii="宋体" w:hAnsi="宋体" w:cs="宋体" w:hint="eastAsia"/>
        </w:rPr>
        <w:t>杨德意</w:t>
      </w:r>
      <w:r>
        <w:rPr>
          <w:rFonts w:ascii="宋体" w:hAnsi="宋体" w:cs="宋体" w:hint="eastAsia"/>
        </w:rPr>
        <w:t>,</w:t>
      </w:r>
      <w:r>
        <w:rPr>
          <w:rFonts w:ascii="宋体" w:hAnsi="宋体" w:cs="宋体"/>
        </w:rPr>
        <w:t xml:space="preserve"> </w:t>
      </w:r>
      <w:r w:rsidRPr="00D75182">
        <w:rPr>
          <w:rFonts w:ascii="宋体" w:hAnsi="宋体" w:cs="宋体" w:hint="eastAsia"/>
        </w:rPr>
        <w:t>朱子良</w:t>
      </w:r>
      <w:r>
        <w:rPr>
          <w:rFonts w:ascii="宋体" w:hAnsi="宋体" w:cs="宋体" w:hint="eastAsia"/>
        </w:rPr>
        <w:t>,</w:t>
      </w:r>
      <w:r>
        <w:rPr>
          <w:rFonts w:ascii="宋体" w:hAnsi="宋体" w:cs="宋体"/>
        </w:rPr>
        <w:t xml:space="preserve"> </w:t>
      </w:r>
      <w:r w:rsidRPr="00D75182">
        <w:rPr>
          <w:rFonts w:ascii="宋体" w:hAnsi="宋体" w:cs="宋体" w:hint="eastAsia"/>
        </w:rPr>
        <w:t>翟少秋</w:t>
      </w:r>
      <w:r>
        <w:rPr>
          <w:rFonts w:hint="eastAsia"/>
        </w:rPr>
        <w:t>.</w:t>
      </w:r>
      <w:r>
        <w:t xml:space="preserve"> </w:t>
      </w:r>
      <w:r w:rsidRPr="00936358">
        <w:rPr>
          <w:rFonts w:hint="eastAsia"/>
        </w:rPr>
        <w:t>一种基于优化奇偶校验码辅助极化码</w:t>
      </w:r>
      <w:r w:rsidRPr="00936358">
        <w:rPr>
          <w:rFonts w:hint="eastAsia"/>
        </w:rPr>
        <w:t>PC-ASCL</w:t>
      </w:r>
      <w:r w:rsidRPr="00936358">
        <w:rPr>
          <w:rFonts w:hint="eastAsia"/>
        </w:rPr>
        <w:t>译码方法</w:t>
      </w:r>
      <w:r>
        <w:rPr>
          <w:rFonts w:hint="eastAsia"/>
        </w:rPr>
        <w:t>:</w:t>
      </w:r>
      <w:r>
        <w:t xml:space="preserve"> 2</w:t>
      </w:r>
      <w:r w:rsidRPr="00936358">
        <w:t>02410784353.9</w:t>
      </w:r>
      <w:r>
        <w:t>[P]. (</w:t>
      </w:r>
      <w:r>
        <w:rPr>
          <w:rFonts w:hint="eastAsia"/>
        </w:rPr>
        <w:t>受理</w:t>
      </w:r>
      <w:r>
        <w:t>)</w:t>
      </w:r>
    </w:p>
    <w:p w14:paraId="09B9087A" w14:textId="77777777" w:rsidR="00195BE6" w:rsidRDefault="00195BE6" w:rsidP="00195BE6">
      <w:pPr>
        <w:pStyle w:val="afffd"/>
        <w:widowControl w:val="0"/>
        <w:numPr>
          <w:ilvl w:val="0"/>
          <w:numId w:val="8"/>
        </w:numPr>
        <w:topLinePunct w:val="0"/>
        <w:ind w:left="480" w:hangingChars="200" w:hanging="480"/>
      </w:pPr>
      <w:r w:rsidRPr="00D75182">
        <w:rPr>
          <w:rFonts w:ascii="宋体" w:hAnsi="宋体" w:cs="宋体" w:hint="eastAsia"/>
        </w:rPr>
        <w:t>袁建国</w:t>
      </w:r>
      <w:r w:rsidRPr="00D75182">
        <w:rPr>
          <w:rFonts w:eastAsia="E-B6" w:cs="Times New Roman"/>
        </w:rPr>
        <w:t xml:space="preserve">, </w:t>
      </w:r>
      <w:r w:rsidRPr="00D75182">
        <w:rPr>
          <w:rFonts w:ascii="宋体" w:hAnsi="宋体" w:cs="宋体" w:hint="eastAsia"/>
        </w:rPr>
        <w:t>杨德意</w:t>
      </w:r>
      <w:r w:rsidRPr="00D75182">
        <w:rPr>
          <w:rFonts w:eastAsia="E-B6" w:cs="Times New Roman"/>
        </w:rPr>
        <w:t xml:space="preserve">, </w:t>
      </w:r>
      <w:r w:rsidRPr="00D75182">
        <w:rPr>
          <w:rFonts w:ascii="宋体" w:hAnsi="宋体" w:cs="宋体" w:hint="eastAsia"/>
        </w:rPr>
        <w:t>朱子良</w:t>
      </w:r>
      <w:r w:rsidRPr="00D75182">
        <w:rPr>
          <w:rFonts w:eastAsia="E-B6" w:cs="Times New Roman"/>
        </w:rPr>
        <w:t xml:space="preserve">, </w:t>
      </w:r>
      <w:r w:rsidRPr="00D75182">
        <w:rPr>
          <w:rFonts w:ascii="宋体" w:hAnsi="宋体" w:cs="宋体" w:hint="eastAsia"/>
        </w:rPr>
        <w:t>向锦能</w:t>
      </w:r>
      <w:r>
        <w:rPr>
          <w:rFonts w:hint="eastAsia"/>
        </w:rPr>
        <w:t>.</w:t>
      </w:r>
      <w:r>
        <w:t xml:space="preserve"> </w:t>
      </w:r>
      <w:r w:rsidRPr="00936358">
        <w:rPr>
          <w:rFonts w:hint="eastAsia"/>
        </w:rPr>
        <w:t>一种基于可靠性函数的极化码</w:t>
      </w:r>
      <w:r w:rsidRPr="00936358">
        <w:rPr>
          <w:rFonts w:hint="eastAsia"/>
        </w:rPr>
        <w:t>PSS-RF-SCL</w:t>
      </w:r>
      <w:r w:rsidRPr="00936358">
        <w:rPr>
          <w:rFonts w:hint="eastAsia"/>
        </w:rPr>
        <w:t>译码方法</w:t>
      </w:r>
      <w:r>
        <w:t xml:space="preserve">: </w:t>
      </w:r>
      <w:r w:rsidRPr="00936358">
        <w:t>202411658392.0</w:t>
      </w:r>
      <w:r>
        <w:t>[P]. (</w:t>
      </w:r>
      <w:r>
        <w:rPr>
          <w:rFonts w:hint="eastAsia"/>
        </w:rPr>
        <w:t>受理</w:t>
      </w:r>
      <w:r>
        <w:t>)</w:t>
      </w:r>
    </w:p>
    <w:p w14:paraId="1A86E5BF" w14:textId="77777777" w:rsidR="00195BE6" w:rsidRDefault="00195BE6" w:rsidP="00195BE6">
      <w:pPr>
        <w:pStyle w:val="3"/>
        <w:numPr>
          <w:ilvl w:val="0"/>
          <w:numId w:val="6"/>
        </w:numPr>
      </w:pPr>
      <w:bookmarkStart w:id="222" w:name="_Toc406371089"/>
      <w:bookmarkStart w:id="223" w:name="_Toc406399672"/>
      <w:bookmarkStart w:id="224" w:name="_Toc406404551"/>
      <w:bookmarkStart w:id="225" w:name="_Toc406370031"/>
      <w:bookmarkStart w:id="226" w:name="_Toc406405814"/>
      <w:bookmarkStart w:id="227" w:name="_Toc406406993"/>
      <w:bookmarkStart w:id="228" w:name="_Toc411229389"/>
      <w:bookmarkStart w:id="229" w:name="_Toc408905482"/>
      <w:bookmarkStart w:id="230" w:name="_Toc408908543"/>
      <w:bookmarkStart w:id="231" w:name="_Toc224822867"/>
      <w:bookmarkStart w:id="232" w:name="_Toc229494197"/>
      <w:r>
        <w:rPr>
          <w:rFonts w:hint="eastAsia"/>
        </w:rPr>
        <w:t>参与</w:t>
      </w:r>
      <w:r>
        <w:t>的科研项目及获奖</w:t>
      </w:r>
      <w:bookmarkEnd w:id="222"/>
      <w:bookmarkEnd w:id="223"/>
      <w:bookmarkEnd w:id="224"/>
      <w:bookmarkEnd w:id="225"/>
      <w:bookmarkEnd w:id="226"/>
      <w:bookmarkEnd w:id="227"/>
      <w:bookmarkEnd w:id="228"/>
      <w:bookmarkEnd w:id="229"/>
      <w:bookmarkEnd w:id="230"/>
      <w:bookmarkEnd w:id="231"/>
      <w:bookmarkEnd w:id="232"/>
    </w:p>
    <w:p w14:paraId="4428976B" w14:textId="77777777" w:rsidR="00195BE6" w:rsidRPr="00E72C4D" w:rsidRDefault="00195BE6" w:rsidP="00195BE6">
      <w:pPr>
        <w:pStyle w:val="afffd"/>
        <w:widowControl w:val="0"/>
        <w:numPr>
          <w:ilvl w:val="0"/>
          <w:numId w:val="9"/>
        </w:numPr>
        <w:topLinePunct w:val="0"/>
        <w:ind w:left="480" w:hangingChars="200" w:hanging="480"/>
      </w:pPr>
      <w:bookmarkStart w:id="233" w:name="_Hlk223877871"/>
      <w:r>
        <w:t>2023</w:t>
      </w:r>
      <w:r>
        <w:rPr>
          <w:rFonts w:hint="eastAsia"/>
        </w:rPr>
        <w:t>年</w:t>
      </w:r>
      <w:r>
        <w:t xml:space="preserve"> </w:t>
      </w:r>
      <w:r>
        <w:rPr>
          <w:rFonts w:hint="eastAsia"/>
        </w:rPr>
        <w:t>校级</w:t>
      </w:r>
      <w:r>
        <w:rPr>
          <w:rFonts w:hint="eastAsia"/>
        </w:rPr>
        <w:t xml:space="preserve"> </w:t>
      </w:r>
      <w:r>
        <w:rPr>
          <w:rFonts w:cs="Times New Roman" w:hint="eastAsia"/>
        </w:rPr>
        <w:t>研究生一等奖学金</w:t>
      </w:r>
    </w:p>
    <w:bookmarkEnd w:id="233"/>
    <w:p w14:paraId="6445C533" w14:textId="77777777" w:rsidR="00195BE6" w:rsidRDefault="00195BE6" w:rsidP="00195BE6">
      <w:pPr>
        <w:pStyle w:val="afffd"/>
        <w:widowControl w:val="0"/>
        <w:numPr>
          <w:ilvl w:val="0"/>
          <w:numId w:val="9"/>
        </w:numPr>
        <w:topLinePunct w:val="0"/>
        <w:ind w:left="480" w:hangingChars="200" w:hanging="480"/>
      </w:pPr>
      <w:r>
        <w:t>20</w:t>
      </w:r>
      <w:r w:rsidRPr="00E72C4D">
        <w:rPr>
          <w:rFonts w:hint="eastAsia"/>
        </w:rPr>
        <w:t>24</w:t>
      </w:r>
      <w:r>
        <w:rPr>
          <w:rFonts w:hint="eastAsia"/>
        </w:rPr>
        <w:t>年</w:t>
      </w:r>
      <w:r w:rsidRPr="00E72C4D">
        <w:rPr>
          <w:rFonts w:hint="eastAsia"/>
        </w:rPr>
        <w:t xml:space="preserve"> </w:t>
      </w:r>
      <w:r w:rsidRPr="00E72C4D">
        <w:rPr>
          <w:rFonts w:hint="eastAsia"/>
        </w:rPr>
        <w:t>校级</w:t>
      </w:r>
      <w:r w:rsidRPr="00E72C4D">
        <w:rPr>
          <w:rFonts w:hint="eastAsia"/>
        </w:rPr>
        <w:t xml:space="preserve"> </w:t>
      </w:r>
      <w:r w:rsidRPr="00E72C4D">
        <w:rPr>
          <w:rFonts w:hint="eastAsia"/>
        </w:rPr>
        <w:t>研究生三等奖学金</w:t>
      </w:r>
    </w:p>
    <w:p w14:paraId="75A2E40C" w14:textId="161B373E" w:rsidR="00A25FA6" w:rsidRPr="00AC3DC8" w:rsidRDefault="00C72E08">
      <w:pPr>
        <w:ind w:firstLine="480"/>
        <w:sectPr w:rsidR="00A25FA6" w:rsidRPr="00AC3DC8">
          <w:headerReference w:type="default" r:id="rId805"/>
          <w:footnotePr>
            <w:numFmt w:val="decimalEnclosedCircleChinese"/>
            <w:numRestart w:val="eachPage"/>
          </w:footnotePr>
          <w:pgSz w:w="11906" w:h="16838"/>
          <w:pgMar w:top="1701" w:right="1701" w:bottom="1701" w:left="1701" w:header="1134" w:footer="1134" w:gutter="0"/>
          <w:cols w:space="425"/>
          <w:docGrid w:linePitch="312"/>
        </w:sectPr>
      </w:pPr>
      <w:r>
        <w:rPr>
          <w:rFonts w:hint="eastAsia"/>
        </w:rPr>
        <w:t xml:space="preserve"> </w:t>
      </w:r>
    </w:p>
    <w:p w14:paraId="5D72A86E" w14:textId="77777777" w:rsidR="00A25FA6" w:rsidRDefault="00D44D42">
      <w:pPr>
        <w:pStyle w:val="af8"/>
      </w:pPr>
      <w:bookmarkStart w:id="234" w:name="_Toc229494198"/>
      <w:r>
        <w:rPr>
          <w:rFonts w:hint="eastAsia"/>
        </w:rPr>
        <w:lastRenderedPageBreak/>
        <w:t>致</w:t>
      </w:r>
      <w:r>
        <w:rPr>
          <w:rFonts w:hint="eastAsia"/>
        </w:rPr>
        <w:t xml:space="preserve"> </w:t>
      </w:r>
      <w:r>
        <w:t xml:space="preserve">  </w:t>
      </w:r>
      <w:r>
        <w:rPr>
          <w:rFonts w:hint="eastAsia"/>
        </w:rPr>
        <w:t>谢</w:t>
      </w:r>
      <w:bookmarkEnd w:id="234"/>
    </w:p>
    <w:p w14:paraId="26438011" w14:textId="77777777" w:rsidR="00195BE6" w:rsidRDefault="00195BE6" w:rsidP="00195BE6">
      <w:pPr>
        <w:ind w:firstLine="480"/>
      </w:pPr>
      <w:r>
        <w:rPr>
          <w:rFonts w:hint="eastAsia"/>
        </w:rPr>
        <w:t>回首在重庆邮电大学的七年光阴，从</w:t>
      </w:r>
      <w:r>
        <w:rPr>
          <w:rFonts w:hint="eastAsia"/>
        </w:rPr>
        <w:t>201</w:t>
      </w:r>
      <w:r>
        <w:t>9</w:t>
      </w:r>
      <w:r>
        <w:rPr>
          <w:rFonts w:hint="eastAsia"/>
        </w:rPr>
        <w:t>年初秋到如今，仿佛只是一瞬，却又在我的人生中刻下了最深的印记。这七年，是汲取知识的七年，也是收获成长的七年。在此，谨向所有陪伴和帮助过我的人表达衷心的感谢。</w:t>
      </w:r>
    </w:p>
    <w:p w14:paraId="0694D5AF" w14:textId="77777777" w:rsidR="00195BE6" w:rsidRDefault="00195BE6" w:rsidP="00195BE6">
      <w:pPr>
        <w:ind w:firstLine="480"/>
      </w:pPr>
      <w:r>
        <w:rPr>
          <w:rFonts w:hint="eastAsia"/>
        </w:rPr>
        <w:t>感谢母校重庆邮电大学。七年来，从图书馆到实验室，从教学楼到校园的每一个角落，都留下了我奋斗的足迹。感谢学校提供的优质资源和优美环境，让我得以潜心向学，度过人生中最宝贵的青春时光。</w:t>
      </w:r>
    </w:p>
    <w:p w14:paraId="16D65552" w14:textId="77777777" w:rsidR="00195BE6" w:rsidRDefault="00195BE6" w:rsidP="00195BE6">
      <w:pPr>
        <w:ind w:firstLine="480"/>
        <w:rPr>
          <w:rFonts w:ascii="Segoe UI" w:hAnsi="Segoe UI" w:cs="Segoe UI"/>
          <w:color w:val="0F1115"/>
          <w:shd w:val="clear" w:color="auto" w:fill="FFFFFF"/>
        </w:rPr>
      </w:pPr>
      <w:r>
        <w:rPr>
          <w:rFonts w:ascii="Segoe UI" w:hAnsi="Segoe UI" w:cs="Segoe UI"/>
          <w:color w:val="0F1115"/>
          <w:shd w:val="clear" w:color="auto" w:fill="FFFFFF"/>
        </w:rPr>
        <w:t>饮水思源，感念师恩。特别感谢我的导师袁建国教授。无论是在科研探索中的迷惘之际，还是在论文撰写的关键之时，袁老师总是不厌其烦地指点迷津，给予我热忱的鼓励。在生活中，袁老师亦关怀备至，言传身教为人处世之道；在我稍有松懈之时，又以警醒之语鞭策我保持危机意识、砥砺前行。师恩深重，铭记于心。惟愿恩师身体康健，诸事顺遂。</w:t>
      </w:r>
    </w:p>
    <w:p w14:paraId="3793EDDA" w14:textId="77777777" w:rsidR="00195BE6" w:rsidRDefault="00195BE6" w:rsidP="00195BE6">
      <w:pPr>
        <w:ind w:firstLine="480"/>
      </w:pPr>
      <w:r>
        <w:rPr>
          <w:rFonts w:hint="eastAsia"/>
        </w:rPr>
        <w:t>感谢实验室的兄弟姐妹们。感谢伏博文、杨婷、朱子良、苏杰、苏畅等同学在课题研究中的并肩作战，与你们的讨论让我获益良多。感谢马嘉庆、徐一伟等师兄师姐的耐心解答与无私帮助。感谢胡峻铭、</w:t>
      </w:r>
      <w:r w:rsidRPr="00877834">
        <w:rPr>
          <w:rFonts w:hint="eastAsia"/>
        </w:rPr>
        <w:t>向锦能</w:t>
      </w:r>
      <w:r>
        <w:rPr>
          <w:rFonts w:hint="eastAsia"/>
        </w:rPr>
        <w:t>、胡坤、陈思宏、熊龙宇、邓娅丽等师弟师妹的陪伴与支持，祝你们科研顺利，前程似锦。</w:t>
      </w:r>
    </w:p>
    <w:p w14:paraId="41188D7A" w14:textId="77777777" w:rsidR="00195BE6" w:rsidRDefault="00195BE6" w:rsidP="00195BE6">
      <w:pPr>
        <w:ind w:firstLine="480"/>
      </w:pPr>
      <w:r>
        <w:rPr>
          <w:rFonts w:hint="eastAsia"/>
        </w:rPr>
        <w:t>感谢我的父母和家人。感谢你们二十多年来的养育之恩，感谢你们为我创造无忧的学习环境，感谢你们在我迷茫时的开导与低谷时的陪伴。你们的支持，是我一路前行的最大动力。</w:t>
      </w:r>
    </w:p>
    <w:p w14:paraId="65F84D85" w14:textId="77777777" w:rsidR="00195BE6" w:rsidRDefault="00195BE6" w:rsidP="00195BE6">
      <w:pPr>
        <w:ind w:firstLine="480"/>
      </w:pPr>
      <w:r>
        <w:rPr>
          <w:rFonts w:hint="eastAsia"/>
        </w:rPr>
        <w:t>最后，衷心感谢各位评审专家在百忙之中评阅本文，您的宝贵意见将使本研究更加完善。</w:t>
      </w:r>
    </w:p>
    <w:p w14:paraId="7BA0C450" w14:textId="0730B054" w:rsidR="00A25FA6" w:rsidRPr="00195BE6" w:rsidRDefault="00A25FA6" w:rsidP="00877834">
      <w:pPr>
        <w:ind w:firstLine="480"/>
      </w:pPr>
    </w:p>
    <w:sectPr w:rsidR="00A25FA6" w:rsidRPr="00195BE6">
      <w:footnotePr>
        <w:numFmt w:val="decimalEnclosedCircleChinese"/>
        <w:numRestart w:val="eachPage"/>
      </w:footnotePr>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E67300" w14:textId="77777777" w:rsidR="00E248C7" w:rsidRDefault="00E248C7">
      <w:pPr>
        <w:spacing w:line="240" w:lineRule="auto"/>
        <w:ind w:firstLine="480"/>
      </w:pPr>
      <w:r>
        <w:separator/>
      </w:r>
    </w:p>
  </w:endnote>
  <w:endnote w:type="continuationSeparator" w:id="0">
    <w:p w14:paraId="707E0573" w14:textId="77777777" w:rsidR="00E248C7" w:rsidRDefault="00E248C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Franklin Gothic Heavy">
    <w:charset w:val="00"/>
    <w:family w:val="swiss"/>
    <w:pitch w:val="variable"/>
    <w:sig w:usb0="00000287" w:usb1="00000000" w:usb2="00000000" w:usb3="00000000" w:csb0="0000009F" w:csb1="00000000"/>
  </w:font>
  <w:font w:name="方正书宋简体">
    <w:altName w:val="宋体"/>
    <w:charset w:val="86"/>
    <w:family w:val="auto"/>
    <w:pitch w:val="default"/>
    <w:sig w:usb0="00000000" w:usb1="00000000" w:usb2="00000010" w:usb3="00000000" w:csb0="00040000" w:csb1="00000000"/>
  </w:font>
  <w:font w:name="方正小标宋简体">
    <w:altName w:val="SimSun-ExtB"/>
    <w:charset w:val="86"/>
    <w:family w:val="script"/>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E-B6">
    <w:altName w:val="微软雅黑"/>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CF196" w14:textId="77777777" w:rsidR="00CD1C7E" w:rsidRDefault="00CD1C7E">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2829458"/>
    </w:sdtPr>
    <w:sdtEndPr/>
    <w:sdtContent>
      <w:p w14:paraId="06671A7C" w14:textId="77777777" w:rsidR="00CD1C7E" w:rsidRDefault="00CD1C7E">
        <w:pPr>
          <w:pStyle w:val="af"/>
        </w:pPr>
        <w:r>
          <w:fldChar w:fldCharType="begin"/>
        </w:r>
        <w:r>
          <w:instrText>PAGE   \* MERGEFORMAT</w:instrText>
        </w:r>
        <w:r>
          <w:fldChar w:fldCharType="separate"/>
        </w:r>
        <w:r>
          <w:rPr>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2024289"/>
    </w:sdtPr>
    <w:sdtEndPr/>
    <w:sdtContent>
      <w:p w14:paraId="59AFC9A0" w14:textId="77777777" w:rsidR="00CD1C7E" w:rsidRDefault="00CD1C7E">
        <w:pPr>
          <w:pStyle w:val="af"/>
        </w:pPr>
        <w:r>
          <w:fldChar w:fldCharType="begin"/>
        </w:r>
        <w:r>
          <w:instrText>PAGE   \* MERGEFORMAT</w:instrText>
        </w:r>
        <w:r>
          <w:fldChar w:fldCharType="separate"/>
        </w:r>
        <w:r>
          <w:rPr>
            <w:lang w:val="zh-CN"/>
          </w:rPr>
          <w:t>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2888802"/>
    </w:sdtPr>
    <w:sdtEndPr/>
    <w:sdtContent>
      <w:p w14:paraId="48FE1E30" w14:textId="77777777" w:rsidR="00CD1C7E" w:rsidRDefault="00CD1C7E">
        <w:pPr>
          <w:pStyle w:val="af"/>
        </w:pPr>
        <w:r>
          <w:fldChar w:fldCharType="begin"/>
        </w:r>
        <w:r>
          <w:instrText>PAGE   \* MERGEFORMAT</w:instrText>
        </w:r>
        <w:r>
          <w:fldChar w:fldCharType="separate"/>
        </w:r>
        <w:r>
          <w:rPr>
            <w:lang w:val="zh-CN"/>
          </w:rPr>
          <w:t>VII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rPr>
      <w:id w:val="-683363647"/>
    </w:sdtPr>
    <w:sdtEndPr/>
    <w:sdtContent>
      <w:p w14:paraId="5CAC15A1" w14:textId="77777777" w:rsidR="00CD1C7E" w:rsidRDefault="00CD1C7E">
        <w:pPr>
          <w:topLinePunct w:val="0"/>
          <w:snapToGrid w:val="0"/>
          <w:spacing w:line="240" w:lineRule="auto"/>
          <w:ind w:firstLineChars="0" w:firstLine="0"/>
          <w:jc w:val="center"/>
          <w:rPr>
            <w:sz w:val="18"/>
          </w:rPr>
        </w:pPr>
        <w:r>
          <w:rPr>
            <w:sz w:val="18"/>
          </w:rPr>
          <w:fldChar w:fldCharType="begin"/>
        </w:r>
        <w:r>
          <w:rPr>
            <w:sz w:val="18"/>
          </w:rPr>
          <w:instrText>PAGE   \* MERGEFORMAT</w:instrText>
        </w:r>
        <w:r>
          <w:rPr>
            <w:sz w:val="18"/>
          </w:rPr>
          <w:fldChar w:fldCharType="separate"/>
        </w:r>
        <w:r>
          <w:rPr>
            <w:sz w:val="18"/>
            <w:lang w:val="zh-CN"/>
          </w:rPr>
          <w:t>VIII</w:t>
        </w:r>
        <w:r>
          <w:rPr>
            <w:sz w:val="18"/>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9317941"/>
    </w:sdtPr>
    <w:sdtEndPr/>
    <w:sdtContent>
      <w:p w14:paraId="20DBB2B5" w14:textId="77777777" w:rsidR="007E2DB1" w:rsidRDefault="007E2DB1">
        <w:pPr>
          <w:pStyle w:val="af"/>
        </w:pPr>
        <w:r>
          <w:fldChar w:fldCharType="begin"/>
        </w:r>
        <w:r>
          <w:instrText>PAGE   \* MERGEFORMAT</w:instrText>
        </w:r>
        <w:r>
          <w:fldChar w:fldCharType="separate"/>
        </w:r>
        <w:r>
          <w:rPr>
            <w:lang w:val="zh-CN"/>
          </w:rPr>
          <w:t>VII</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7816333"/>
    </w:sdtPr>
    <w:sdtEndPr/>
    <w:sdtContent>
      <w:p w14:paraId="74C8F18D" w14:textId="77777777" w:rsidR="00CD1C7E" w:rsidRDefault="00CD1C7E">
        <w:pPr>
          <w:pStyle w:val="af"/>
        </w:pPr>
        <w:r>
          <w:fldChar w:fldCharType="begin"/>
        </w:r>
        <w:r>
          <w:instrText>PAGE   \* MERGEFORMAT</w:instrText>
        </w:r>
        <w:r>
          <w:fldChar w:fldCharType="separate"/>
        </w:r>
        <w:r>
          <w:rPr>
            <w:lang w:val="zh-CN"/>
          </w:rPr>
          <w:t>16</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6795144"/>
    </w:sdtPr>
    <w:sdtEndPr/>
    <w:sdtContent>
      <w:p w14:paraId="10172976" w14:textId="77777777" w:rsidR="00CD1C7E" w:rsidRDefault="00CD1C7E">
        <w:pPr>
          <w:pStyle w:val="af"/>
        </w:pPr>
        <w:r>
          <w:fldChar w:fldCharType="begin"/>
        </w:r>
        <w:r>
          <w:instrText xml:space="preserve"> PAGE   \* MERGEFORMAT </w:instrText>
        </w:r>
        <w:r>
          <w:fldChar w:fldCharType="separate"/>
        </w:r>
        <w:r>
          <w:t>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D1DFB" w14:textId="77777777" w:rsidR="00E248C7" w:rsidRDefault="00E248C7">
      <w:pPr>
        <w:spacing w:line="240" w:lineRule="auto"/>
        <w:ind w:firstLine="480"/>
      </w:pPr>
      <w:r>
        <w:separator/>
      </w:r>
    </w:p>
  </w:footnote>
  <w:footnote w:type="continuationSeparator" w:id="0">
    <w:p w14:paraId="2A861D6A" w14:textId="77777777" w:rsidR="00E248C7" w:rsidRDefault="00E248C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62C232" w14:textId="77777777" w:rsidR="00CD1C7E" w:rsidRDefault="00CD1C7E">
    <w:pPr>
      <w:pStyle w:val="af1"/>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E9E58" w14:textId="77777777" w:rsidR="00CD1C7E" w:rsidRDefault="00CD1C7E">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7FDDAF" w14:textId="77777777" w:rsidR="00CD1C7E" w:rsidRDefault="00CD1C7E">
    <w:pPr>
      <w:pStyle w:val="af1"/>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7E7E05" w14:textId="77777777" w:rsidR="00CD1C7E" w:rsidRDefault="00CD1C7E">
    <w:pPr>
      <w:pStyle w:val="af1"/>
    </w:pPr>
    <w:r>
      <w:rPr>
        <w:rFonts w:hint="eastAsia"/>
      </w:rPr>
      <w:t>摘</w:t>
    </w:r>
    <w:r>
      <w:rPr>
        <w:rFonts w:hint="eastAsia"/>
      </w:rPr>
      <w:t xml:space="preserve"> </w:t>
    </w:r>
    <w:r>
      <w:rPr>
        <w:rFonts w:hint="eastAsia"/>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5361E1" w14:textId="77777777" w:rsidR="00CD1C7E" w:rsidRDefault="00CD1C7E">
    <w:pPr>
      <w:pStyle w:val="af1"/>
    </w:pPr>
    <w:r>
      <w:rPr>
        <w:rFonts w:hint="eastAsia"/>
      </w:rPr>
      <w:t>A</w:t>
    </w:r>
    <w:r>
      <w:t>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771E4" w14:textId="77777777" w:rsidR="00CD1C7E" w:rsidRDefault="00CD1C7E">
    <w:pPr>
      <w:pStyle w:val="af1"/>
    </w:pPr>
    <w:r>
      <w:rPr>
        <w:rFonts w:hint="eastAsia"/>
      </w:rPr>
      <w:t>A</w:t>
    </w:r>
    <w:r>
      <w:t>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4304A" w14:textId="77777777" w:rsidR="00CD1C7E" w:rsidRDefault="00CD1C7E">
    <w:pPr>
      <w:pStyle w:val="af1"/>
    </w:pPr>
    <w:r>
      <w:rPr>
        <w:rFonts w:hint="eastAsia"/>
      </w:rPr>
      <w:t>目</w:t>
    </w:r>
    <w:r>
      <w:rPr>
        <w:rFonts w:hint="eastAsia"/>
      </w:rPr>
      <w:t xml:space="preserve"> </w:t>
    </w:r>
    <w:r>
      <w:rPr>
        <w:rFonts w:hint="eastAsia"/>
      </w:rPr>
      <w:t>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39E427" w14:textId="77777777" w:rsidR="00CD1C7E" w:rsidRDefault="00CD1C7E">
    <w:pPr>
      <w:pStyle w:val="af1"/>
    </w:pPr>
    <w:r>
      <w:rPr>
        <w:rFonts w:hint="eastAsia"/>
      </w:rPr>
      <w:t>目</w:t>
    </w:r>
    <w:r>
      <w:rPr>
        <w:rFonts w:hint="eastAsia"/>
      </w:rPr>
      <w:t xml:space="preserve"> </w:t>
    </w:r>
    <w:r>
      <w:rPr>
        <w:rFonts w:hint="eastAsia"/>
      </w:rPr>
      <w:t>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31A9B2" w14:textId="77777777" w:rsidR="00CD1C7E" w:rsidRDefault="00CD1C7E">
    <w:pPr>
      <w:pStyle w:val="af1"/>
    </w:pPr>
    <w:r>
      <w:rPr>
        <w:rFonts w:hint="eastAsia"/>
      </w:rPr>
      <w:t>图目录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22AF4" w14:textId="77777777" w:rsidR="00CD1C7E" w:rsidRDefault="00CD1C7E">
    <w:pPr>
      <w:pStyle w:val="af1"/>
    </w:pPr>
    <w:r>
      <w:rPr>
        <w:rFonts w:hint="eastAsia"/>
      </w:rPr>
      <w:t>图目录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E1AFE1" w14:textId="77777777" w:rsidR="00CD1C7E" w:rsidRDefault="00CD1C7E">
    <w:pPr>
      <w:pStyle w:val="af1"/>
    </w:pPr>
    <w:r>
      <w:rPr>
        <w:rFonts w:hint="eastAsia"/>
      </w:rPr>
      <w:t>表目录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C638A" w14:textId="77777777" w:rsidR="00CD1C7E" w:rsidRDefault="00CD1C7E">
    <w:pPr>
      <w:pStyle w:val="af1"/>
    </w:pPr>
    <w:r>
      <w:rPr>
        <w:rFonts w:hint="eastAsia"/>
      </w:rPr>
      <w:t>表目录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953CA" w14:textId="77777777" w:rsidR="00CD1C7E" w:rsidRDefault="00CD1C7E">
    <w:pPr>
      <w:pStyle w:val="af1"/>
    </w:pPr>
    <w:r>
      <w:rPr>
        <w:rFonts w:hint="eastAsia"/>
      </w:rPr>
      <w:t>重庆邮电大学硕士学位论文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F7D9" w14:textId="77777777" w:rsidR="00CD1C7E" w:rsidRDefault="00CD1C7E">
    <w:pPr>
      <w:pStyle w:val="af1"/>
    </w:pPr>
    <w:r>
      <w:rPr>
        <w:rFonts w:hint="eastAsia"/>
      </w:rPr>
      <w:t>第</w:t>
    </w:r>
    <w:r>
      <w:rPr>
        <w:rFonts w:hint="eastAsia"/>
      </w:rPr>
      <w:t>1</w:t>
    </w:r>
    <w:r>
      <w:rPr>
        <w:rFonts w:hint="eastAsia"/>
      </w:rPr>
      <w:t>章</w:t>
    </w:r>
    <w:r>
      <w:t xml:space="preserve"> </w:t>
    </w:r>
    <w:r>
      <w:rPr>
        <w:rFonts w:hint="eastAsia"/>
      </w:rPr>
      <w:t>绪论</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E20715" w14:textId="6F81D5BD" w:rsidR="00CD1C7E" w:rsidRDefault="007E2DB1" w:rsidP="007E2DB1">
    <w:pPr>
      <w:pStyle w:val="af1"/>
    </w:pPr>
    <w:r>
      <w:fldChar w:fldCharType="begin"/>
    </w:r>
    <w:r>
      <w:instrText xml:space="preserve"> STYLEREF  "</w:instrText>
    </w:r>
    <w:r>
      <w:instrText>标题</w:instrText>
    </w:r>
    <w:r>
      <w:instrText xml:space="preserve"> 1" \n  \* MERGEFORMAT </w:instrText>
    </w:r>
    <w:r>
      <w:fldChar w:fldCharType="separate"/>
    </w:r>
    <w:r w:rsidR="00DB0418">
      <w:rPr>
        <w:rFonts w:hint="eastAsia"/>
        <w:noProof/>
      </w:rPr>
      <w:t>第</w:t>
    </w:r>
    <w:r w:rsidR="00DB0418">
      <w:rPr>
        <w:rFonts w:hint="eastAsia"/>
        <w:noProof/>
      </w:rPr>
      <w:t>3</w:t>
    </w:r>
    <w:r w:rsidR="00DB0418">
      <w:rPr>
        <w:rFonts w:hint="eastAsia"/>
        <w:noProof/>
      </w:rPr>
      <w:t>章</w:t>
    </w:r>
    <w:r>
      <w:fldChar w:fldCharType="end"/>
    </w:r>
    <w:r>
      <w:t xml:space="preserve"> </w:t>
    </w:r>
    <w:r>
      <w:fldChar w:fldCharType="begin"/>
    </w:r>
    <w:r>
      <w:instrText xml:space="preserve"> </w:instrText>
    </w:r>
    <w:r>
      <w:rPr>
        <w:rFonts w:hint="eastAsia"/>
      </w:rPr>
      <w:instrText>STYLEREF  "</w:instrText>
    </w:r>
    <w:r>
      <w:rPr>
        <w:rFonts w:hint="eastAsia"/>
      </w:rPr>
      <w:instrText>标题</w:instrText>
    </w:r>
    <w:r>
      <w:rPr>
        <w:rFonts w:hint="eastAsia"/>
      </w:rPr>
      <w:instrText xml:space="preserve"> 1"  \* MERGEFORMAT</w:instrText>
    </w:r>
    <w:r>
      <w:instrText xml:space="preserve"> </w:instrText>
    </w:r>
    <w:r>
      <w:fldChar w:fldCharType="separate"/>
    </w:r>
    <w:r w:rsidR="00DB0418">
      <w:rPr>
        <w:rFonts w:hint="eastAsia"/>
        <w:noProof/>
      </w:rPr>
      <w:t>基于可靠性函数的极化码</w:t>
    </w:r>
    <w:r w:rsidR="00DB0418">
      <w:rPr>
        <w:rFonts w:hint="eastAsia"/>
        <w:noProof/>
      </w:rPr>
      <w:t>PSS-RF-SCL</w:t>
    </w:r>
    <w:r w:rsidR="00DB0418">
      <w:rPr>
        <w:rFonts w:hint="eastAsia"/>
        <w:noProof/>
      </w:rPr>
      <w:t>译码算法研究</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5A07CB" w14:textId="31667C14" w:rsidR="00CD1C7E" w:rsidRDefault="00CD1C7E">
    <w:pPr>
      <w:pStyle w:val="af1"/>
    </w:pPr>
    <w:r>
      <w:rPr>
        <w:rFonts w:hint="eastAsia"/>
      </w:rPr>
      <w:t>第</w:t>
    </w:r>
    <w:r>
      <w:t>4</w:t>
    </w:r>
    <w:r>
      <w:rPr>
        <w:rFonts w:hint="eastAsia"/>
      </w:rPr>
      <w:t>章</w:t>
    </w:r>
    <w:r w:rsidR="007E2DB1">
      <w:rPr>
        <w:rFonts w:hint="eastAsia"/>
      </w:rPr>
      <w:t xml:space="preserve"> </w:t>
    </w:r>
    <w:r w:rsidR="007E2DB1" w:rsidRPr="007E2DB1">
      <w:rPr>
        <w:rFonts w:hint="eastAsia"/>
      </w:rPr>
      <w:t>候选路径选择策略辅助并行分裂简化译码算法的研究</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1B9587" w14:textId="77777777" w:rsidR="00CD1C7E" w:rsidRDefault="00CD1C7E">
    <w:pPr>
      <w:pStyle w:val="af1"/>
    </w:pPr>
    <w:r>
      <w:rPr>
        <w:rFonts w:hint="eastAsia"/>
      </w:rPr>
      <w:t>第</w:t>
    </w:r>
    <w:r>
      <w:t>5</w:t>
    </w:r>
    <w:r>
      <w:rPr>
        <w:rFonts w:hint="eastAsia"/>
      </w:rPr>
      <w:t>章</w:t>
    </w:r>
    <w:r>
      <w:rPr>
        <w:rFonts w:hint="eastAsia"/>
      </w:rPr>
      <w:t xml:space="preserve"> </w:t>
    </w:r>
    <w:r>
      <w:rPr>
        <w:rFonts w:hint="eastAsia"/>
      </w:rPr>
      <w:t>总结与</w:t>
    </w:r>
    <w:r>
      <w:t>展望</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A0263A" w14:textId="77777777" w:rsidR="00CD1C7E" w:rsidRDefault="00CD1C7E">
    <w:pPr>
      <w:pStyle w:val="af1"/>
    </w:pPr>
    <w:r>
      <w:rPr>
        <w:rFonts w:hint="eastAsia"/>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AD57B0" w14:textId="661CC104" w:rsidR="00CD1C7E" w:rsidRDefault="00392CCC">
    <w:pPr>
      <w:pStyle w:val="af1"/>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44024"/>
    <w:multiLevelType w:val="multilevel"/>
    <w:tmpl w:val="0D744024"/>
    <w:lvl w:ilvl="0">
      <w:start w:val="1"/>
      <w:numFmt w:val="decimal"/>
      <w:lvlText w:val="[%1]"/>
      <w:lvlJc w:val="left"/>
      <w:pPr>
        <w:ind w:left="0" w:firstLine="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1B5A7367"/>
    <w:multiLevelType w:val="multilevel"/>
    <w:tmpl w:val="1B5A7367"/>
    <w:lvl w:ilvl="0">
      <w:start w:val="1"/>
      <w:numFmt w:val="decimal"/>
      <w:lvlText w:val="3.%1"/>
      <w:lvlJc w:val="left"/>
      <w:pPr>
        <w:ind w:left="704"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6A42BE"/>
    <w:multiLevelType w:val="multilevel"/>
    <w:tmpl w:val="276A42BE"/>
    <w:lvl w:ilvl="0">
      <w:start w:val="1"/>
      <w:numFmt w:val="decimal"/>
      <w:pStyle w:val="a"/>
      <w:lvlText w:val="[%1]"/>
      <w:lvlJc w:val="left"/>
      <w:pPr>
        <w:ind w:left="0" w:firstLine="0"/>
      </w:pPr>
      <w:rPr>
        <w:rFonts w:hint="eastAsia"/>
      </w:rPr>
    </w:lvl>
    <w:lvl w:ilvl="1">
      <w:start w:val="1"/>
      <w:numFmt w:val="lowerLetter"/>
      <w:lvlText w:val="%2)"/>
      <w:lvlJc w:val="left"/>
      <w:pPr>
        <w:ind w:left="1141" w:hanging="420"/>
      </w:pPr>
    </w:lvl>
    <w:lvl w:ilvl="2">
      <w:start w:val="1"/>
      <w:numFmt w:val="lowerRoman"/>
      <w:lvlText w:val="%3."/>
      <w:lvlJc w:val="right"/>
      <w:pPr>
        <w:ind w:left="1561" w:hanging="420"/>
      </w:pPr>
    </w:lvl>
    <w:lvl w:ilvl="3">
      <w:start w:val="1"/>
      <w:numFmt w:val="decimal"/>
      <w:lvlText w:val="%4."/>
      <w:lvlJc w:val="left"/>
      <w:pPr>
        <w:ind w:left="1981" w:hanging="420"/>
      </w:pPr>
    </w:lvl>
    <w:lvl w:ilvl="4">
      <w:start w:val="1"/>
      <w:numFmt w:val="lowerLetter"/>
      <w:lvlText w:val="%5)"/>
      <w:lvlJc w:val="left"/>
      <w:pPr>
        <w:ind w:left="2401" w:hanging="420"/>
      </w:pPr>
    </w:lvl>
    <w:lvl w:ilvl="5">
      <w:start w:val="1"/>
      <w:numFmt w:val="lowerRoman"/>
      <w:lvlText w:val="%6."/>
      <w:lvlJc w:val="right"/>
      <w:pPr>
        <w:ind w:left="2821" w:hanging="420"/>
      </w:pPr>
    </w:lvl>
    <w:lvl w:ilvl="6">
      <w:start w:val="1"/>
      <w:numFmt w:val="decimal"/>
      <w:lvlText w:val="%7."/>
      <w:lvlJc w:val="left"/>
      <w:pPr>
        <w:ind w:left="3241" w:hanging="420"/>
      </w:pPr>
    </w:lvl>
    <w:lvl w:ilvl="7">
      <w:start w:val="1"/>
      <w:numFmt w:val="lowerLetter"/>
      <w:lvlText w:val="%8)"/>
      <w:lvlJc w:val="left"/>
      <w:pPr>
        <w:ind w:left="3661" w:hanging="420"/>
      </w:pPr>
    </w:lvl>
    <w:lvl w:ilvl="8">
      <w:start w:val="1"/>
      <w:numFmt w:val="lowerRoman"/>
      <w:lvlText w:val="%9."/>
      <w:lvlJc w:val="right"/>
      <w:pPr>
        <w:ind w:left="4081" w:hanging="420"/>
      </w:pPr>
    </w:lvl>
  </w:abstractNum>
  <w:abstractNum w:abstractNumId="3" w15:restartNumberingAfterBreak="0">
    <w:nsid w:val="277435A2"/>
    <w:multiLevelType w:val="multilevel"/>
    <w:tmpl w:val="277435A2"/>
    <w:lvl w:ilvl="0">
      <w:start w:val="1"/>
      <w:numFmt w:val="decimal"/>
      <w:lvlText w:val="[%1]"/>
      <w:lvlJc w:val="left"/>
      <w:pPr>
        <w:ind w:left="0" w:firstLine="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 w15:restartNumberingAfterBreak="0">
    <w:nsid w:val="2AEE1906"/>
    <w:multiLevelType w:val="multilevel"/>
    <w:tmpl w:val="2AEE1906"/>
    <w:lvl w:ilvl="0">
      <w:start w:val="1"/>
      <w:numFmt w:val="decimal"/>
      <w:pStyle w:val="1"/>
      <w:isLgl/>
      <w:suff w:val="space"/>
      <w:lvlText w:val="第%1章"/>
      <w:lvlJc w:val="left"/>
      <w:pPr>
        <w:ind w:left="0" w:firstLine="0"/>
      </w:pPr>
      <w:rPr>
        <w:rFonts w:hint="eastAsia"/>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isLgl/>
      <w:suff w:val="space"/>
      <w:lvlText w:val="%1.%2.%3"/>
      <w:lvlJc w:val="left"/>
      <w:pPr>
        <w:ind w:left="0" w:firstLine="0"/>
      </w:pPr>
      <w:rPr>
        <w:rFonts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Restart w:val="1"/>
      <w:isLg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5" w15:restartNumberingAfterBreak="0">
    <w:nsid w:val="37DB0954"/>
    <w:multiLevelType w:val="multilevel"/>
    <w:tmpl w:val="06E4A11E"/>
    <w:lvl w:ilvl="0">
      <w:start w:val="1"/>
      <w:numFmt w:val="decimal"/>
      <w:lvlText w:val="[%1]"/>
      <w:lvlJc w:val="left"/>
      <w:pPr>
        <w:tabs>
          <w:tab w:val="num" w:pos="720"/>
        </w:tabs>
        <w:ind w:left="720" w:hanging="720"/>
      </w:pPr>
      <w:rPr>
        <w:rFonts w:hint="eastAsia"/>
      </w:rPr>
    </w:lvl>
    <w:lvl w:ilvl="1">
      <w:start w:val="1"/>
      <w:numFmt w:val="lowerLetter"/>
      <w:lvlText w:val="%2)"/>
      <w:lvlJc w:val="left"/>
      <w:pPr>
        <w:tabs>
          <w:tab w:val="num" w:pos="420"/>
        </w:tabs>
        <w:ind w:left="420" w:hanging="420"/>
      </w:pPr>
      <w:rPr>
        <w:rFonts w:ascii="Times New Roman" w:hAnsi="Times New Roman" w:cs="Times New Roman" w:hint="default"/>
      </w:rPr>
    </w:lvl>
    <w:lvl w:ilvl="2">
      <w:start w:val="1"/>
      <w:numFmt w:val="lowerRoman"/>
      <w:lvlText w:val="%3."/>
      <w:lvlJc w:val="right"/>
      <w:pPr>
        <w:tabs>
          <w:tab w:val="num" w:pos="840"/>
        </w:tabs>
        <w:ind w:left="840" w:hanging="420"/>
      </w:pPr>
      <w:rPr>
        <w:rFonts w:ascii="Times New Roman" w:hAnsi="Times New Roman" w:cs="Times New Roman" w:hint="default"/>
      </w:rPr>
    </w:lvl>
    <w:lvl w:ilvl="3">
      <w:start w:val="1"/>
      <w:numFmt w:val="decimal"/>
      <w:lvlText w:val="%4."/>
      <w:lvlJc w:val="left"/>
      <w:pPr>
        <w:tabs>
          <w:tab w:val="num" w:pos="1260"/>
        </w:tabs>
        <w:ind w:left="1260" w:hanging="420"/>
      </w:pPr>
      <w:rPr>
        <w:rFonts w:ascii="Times New Roman" w:hAnsi="Times New Roman" w:cs="Times New Roman" w:hint="default"/>
      </w:rPr>
    </w:lvl>
    <w:lvl w:ilvl="4">
      <w:start w:val="1"/>
      <w:numFmt w:val="lowerLetter"/>
      <w:lvlText w:val="%5)"/>
      <w:lvlJc w:val="left"/>
      <w:pPr>
        <w:tabs>
          <w:tab w:val="num" w:pos="1680"/>
        </w:tabs>
        <w:ind w:left="1680" w:hanging="420"/>
      </w:pPr>
      <w:rPr>
        <w:rFonts w:ascii="Times New Roman" w:hAnsi="Times New Roman" w:cs="Times New Roman" w:hint="default"/>
      </w:rPr>
    </w:lvl>
    <w:lvl w:ilvl="5">
      <w:start w:val="1"/>
      <w:numFmt w:val="lowerRoman"/>
      <w:lvlText w:val="%6."/>
      <w:lvlJc w:val="right"/>
      <w:pPr>
        <w:tabs>
          <w:tab w:val="num" w:pos="2100"/>
        </w:tabs>
        <w:ind w:left="2100" w:hanging="420"/>
      </w:pPr>
      <w:rPr>
        <w:rFonts w:ascii="Times New Roman" w:hAnsi="Times New Roman" w:cs="Times New Roman" w:hint="default"/>
      </w:rPr>
    </w:lvl>
    <w:lvl w:ilvl="6">
      <w:start w:val="1"/>
      <w:numFmt w:val="decimal"/>
      <w:lvlText w:val="%7."/>
      <w:lvlJc w:val="left"/>
      <w:pPr>
        <w:tabs>
          <w:tab w:val="num" w:pos="2520"/>
        </w:tabs>
        <w:ind w:left="2520" w:hanging="420"/>
      </w:pPr>
      <w:rPr>
        <w:rFonts w:ascii="Times New Roman" w:hAnsi="Times New Roman" w:cs="Times New Roman" w:hint="default"/>
      </w:rPr>
    </w:lvl>
    <w:lvl w:ilvl="7">
      <w:start w:val="1"/>
      <w:numFmt w:val="lowerLetter"/>
      <w:lvlText w:val="%8)"/>
      <w:lvlJc w:val="left"/>
      <w:pPr>
        <w:tabs>
          <w:tab w:val="num" w:pos="2940"/>
        </w:tabs>
        <w:ind w:left="2940" w:hanging="420"/>
      </w:pPr>
      <w:rPr>
        <w:rFonts w:ascii="Times New Roman" w:hAnsi="Times New Roman" w:cs="Times New Roman" w:hint="default"/>
      </w:rPr>
    </w:lvl>
    <w:lvl w:ilvl="8">
      <w:start w:val="1"/>
      <w:numFmt w:val="lowerRoman"/>
      <w:lvlText w:val="%9."/>
      <w:lvlJc w:val="right"/>
      <w:pPr>
        <w:tabs>
          <w:tab w:val="num" w:pos="3360"/>
        </w:tabs>
        <w:ind w:left="3360" w:hanging="420"/>
      </w:pPr>
      <w:rPr>
        <w:rFonts w:ascii="Times New Roman" w:hAnsi="Times New Roman" w:cs="Times New Roman" w:hint="default"/>
      </w:rPr>
    </w:lvl>
  </w:abstractNum>
  <w:abstractNum w:abstractNumId="6" w15:restartNumberingAfterBreak="0">
    <w:nsid w:val="4F227FE7"/>
    <w:multiLevelType w:val="hybridMultilevel"/>
    <w:tmpl w:val="14C0883C"/>
    <w:lvl w:ilvl="0" w:tplc="83641E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D0C6FD1"/>
    <w:multiLevelType w:val="multilevel"/>
    <w:tmpl w:val="5D0C6FD1"/>
    <w:lvl w:ilvl="0">
      <w:start w:val="1"/>
      <w:numFmt w:val="decimal"/>
      <w:pStyle w:val="a0"/>
      <w:lvlText w:val="[%1]"/>
      <w:lvlJc w:val="left"/>
      <w:pPr>
        <w:ind w:left="0" w:firstLine="0"/>
      </w:pPr>
      <w:rPr>
        <w:rFonts w:hint="eastAsia"/>
      </w:rPr>
    </w:lvl>
    <w:lvl w:ilvl="1">
      <w:start w:val="1"/>
      <w:numFmt w:val="lowerLetter"/>
      <w:lvlText w:val="%2)"/>
      <w:lvlJc w:val="left"/>
      <w:pPr>
        <w:ind w:left="1141" w:hanging="420"/>
      </w:pPr>
    </w:lvl>
    <w:lvl w:ilvl="2">
      <w:start w:val="1"/>
      <w:numFmt w:val="lowerRoman"/>
      <w:lvlText w:val="%3."/>
      <w:lvlJc w:val="right"/>
      <w:pPr>
        <w:ind w:left="1561" w:hanging="420"/>
      </w:pPr>
    </w:lvl>
    <w:lvl w:ilvl="3">
      <w:start w:val="1"/>
      <w:numFmt w:val="decimal"/>
      <w:lvlText w:val="%4."/>
      <w:lvlJc w:val="left"/>
      <w:pPr>
        <w:ind w:left="1981" w:hanging="420"/>
      </w:pPr>
    </w:lvl>
    <w:lvl w:ilvl="4">
      <w:start w:val="1"/>
      <w:numFmt w:val="lowerLetter"/>
      <w:lvlText w:val="%5)"/>
      <w:lvlJc w:val="left"/>
      <w:pPr>
        <w:ind w:left="2401" w:hanging="420"/>
      </w:pPr>
    </w:lvl>
    <w:lvl w:ilvl="5">
      <w:start w:val="1"/>
      <w:numFmt w:val="lowerRoman"/>
      <w:lvlText w:val="%6."/>
      <w:lvlJc w:val="right"/>
      <w:pPr>
        <w:ind w:left="2821" w:hanging="420"/>
      </w:pPr>
    </w:lvl>
    <w:lvl w:ilvl="6">
      <w:start w:val="1"/>
      <w:numFmt w:val="decimal"/>
      <w:lvlText w:val="%7."/>
      <w:lvlJc w:val="left"/>
      <w:pPr>
        <w:ind w:left="3241" w:hanging="420"/>
      </w:pPr>
    </w:lvl>
    <w:lvl w:ilvl="7">
      <w:start w:val="1"/>
      <w:numFmt w:val="lowerLetter"/>
      <w:lvlText w:val="%8)"/>
      <w:lvlJc w:val="left"/>
      <w:pPr>
        <w:ind w:left="3661" w:hanging="420"/>
      </w:pPr>
    </w:lvl>
    <w:lvl w:ilvl="8">
      <w:start w:val="1"/>
      <w:numFmt w:val="lowerRoman"/>
      <w:lvlText w:val="%9."/>
      <w:lvlJc w:val="right"/>
      <w:pPr>
        <w:ind w:left="4081" w:hanging="420"/>
      </w:pPr>
    </w:lvl>
  </w:abstractNum>
  <w:abstractNum w:abstractNumId="8" w15:restartNumberingAfterBreak="0">
    <w:nsid w:val="657A3851"/>
    <w:multiLevelType w:val="multilevel"/>
    <w:tmpl w:val="657A3851"/>
    <w:lvl w:ilvl="0">
      <w:start w:val="1"/>
      <w:numFmt w:val="decimal"/>
      <w:lvlText w:val="[%1]"/>
      <w:lvlJc w:val="left"/>
      <w:pPr>
        <w:ind w:left="0" w:firstLine="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9" w15:restartNumberingAfterBreak="0">
    <w:nsid w:val="777A542A"/>
    <w:multiLevelType w:val="multilevel"/>
    <w:tmpl w:val="1E10BA42"/>
    <w:lvl w:ilvl="0">
      <w:start w:val="1"/>
      <w:numFmt w:val="decimal"/>
      <w:pStyle w:val="10"/>
      <w:suff w:val="space"/>
      <w:lvlText w:val="第%1章"/>
      <w:lvlJc w:val="left"/>
      <w:pPr>
        <w:ind w:left="3261" w:firstLine="0"/>
      </w:pPr>
      <w:rPr>
        <w:rFonts w:ascii="Times New Roman" w:hAnsi="Times New Roman" w:hint="default"/>
        <w:b w:val="0"/>
        <w:bCs w:val="0"/>
        <w:i w:val="0"/>
        <w:iCs w:val="0"/>
        <w:caps w:val="0"/>
        <w:smallCaps w:val="0"/>
        <w:strike w:val="0"/>
        <w:dstrike w:val="0"/>
        <w:outline w:val="0"/>
        <w:shadow w:val="0"/>
        <w:emboss w:val="0"/>
        <w:imprint w:val="0"/>
        <w:vanish w:val="0"/>
        <w:spacing w:val="3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79A44897"/>
    <w:multiLevelType w:val="multilevel"/>
    <w:tmpl w:val="79A44897"/>
    <w:lvl w:ilvl="0">
      <w:start w:val="1"/>
      <w:numFmt w:val="decimal"/>
      <w:lvlText w:val="（%1）"/>
      <w:lvlJc w:val="left"/>
      <w:pPr>
        <w:ind w:left="900" w:hanging="420"/>
      </w:pPr>
      <w:rPr>
        <w:rFonts w:hint="eastAsia"/>
      </w:rPr>
    </w:lvl>
    <w:lvl w:ilvl="1">
      <w:start w:val="1"/>
      <w:numFmt w:val="decimal"/>
      <w:suff w:val="nothing"/>
      <w:lvlText w:val="（%2）"/>
      <w:lvlJc w:val="left"/>
      <w:pPr>
        <w:ind w:left="1320" w:hanging="420"/>
      </w:pPr>
      <w:rPr>
        <w:rFonts w:hint="eastAsia"/>
        <w:lang w:val="en-US"/>
      </w:rPr>
    </w:lvl>
    <w:lvl w:ilvl="2">
      <w:start w:val="1"/>
      <w:numFmt w:val="decimal"/>
      <w:lvlText w:val="%3."/>
      <w:lvlJc w:val="left"/>
      <w:pPr>
        <w:ind w:left="0" w:firstLine="0"/>
      </w:pPr>
      <w:rPr>
        <w:rFonts w:hint="default"/>
      </w:r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9"/>
  </w:num>
  <w:num w:numId="2">
    <w:abstractNumId w:val="2"/>
  </w:num>
  <w:num w:numId="3">
    <w:abstractNumId w:val="7"/>
  </w:num>
  <w:num w:numId="4">
    <w:abstractNumId w:val="4"/>
  </w:num>
  <w:num w:numId="5">
    <w:abstractNumId w:val="10"/>
  </w:num>
  <w:num w:numId="6">
    <w:abstractNumId w:val="1"/>
  </w:num>
  <w:num w:numId="7">
    <w:abstractNumId w:val="0"/>
  </w:num>
  <w:num w:numId="8">
    <w:abstractNumId w:val="8"/>
  </w:num>
  <w:num w:numId="9">
    <w:abstractNumId w:val="3"/>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50"/>
  <w:evenAndOddHeaders/>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D74"/>
    <w:rsid w:val="00000153"/>
    <w:rsid w:val="00000A00"/>
    <w:rsid w:val="00002D65"/>
    <w:rsid w:val="00002D82"/>
    <w:rsid w:val="0000791B"/>
    <w:rsid w:val="0000792D"/>
    <w:rsid w:val="00007A0E"/>
    <w:rsid w:val="00007DE3"/>
    <w:rsid w:val="00010065"/>
    <w:rsid w:val="000113F9"/>
    <w:rsid w:val="00012735"/>
    <w:rsid w:val="000142B6"/>
    <w:rsid w:val="00017B3C"/>
    <w:rsid w:val="00021115"/>
    <w:rsid w:val="00021775"/>
    <w:rsid w:val="00021A0C"/>
    <w:rsid w:val="00021B60"/>
    <w:rsid w:val="000221C5"/>
    <w:rsid w:val="00023088"/>
    <w:rsid w:val="000255CD"/>
    <w:rsid w:val="000256BA"/>
    <w:rsid w:val="0002611A"/>
    <w:rsid w:val="00026A4F"/>
    <w:rsid w:val="00027328"/>
    <w:rsid w:val="00027B19"/>
    <w:rsid w:val="00030160"/>
    <w:rsid w:val="000319A7"/>
    <w:rsid w:val="00032BD1"/>
    <w:rsid w:val="00033EC0"/>
    <w:rsid w:val="00034190"/>
    <w:rsid w:val="00035327"/>
    <w:rsid w:val="00035C63"/>
    <w:rsid w:val="00036452"/>
    <w:rsid w:val="00036A5B"/>
    <w:rsid w:val="00037650"/>
    <w:rsid w:val="00037B0F"/>
    <w:rsid w:val="00037C9A"/>
    <w:rsid w:val="0004017B"/>
    <w:rsid w:val="00040322"/>
    <w:rsid w:val="00040533"/>
    <w:rsid w:val="00040C6C"/>
    <w:rsid w:val="00041C4E"/>
    <w:rsid w:val="00042F7B"/>
    <w:rsid w:val="00043333"/>
    <w:rsid w:val="00043A1A"/>
    <w:rsid w:val="000448E6"/>
    <w:rsid w:val="00044AF6"/>
    <w:rsid w:val="000452B9"/>
    <w:rsid w:val="00046AFA"/>
    <w:rsid w:val="00047577"/>
    <w:rsid w:val="0004766B"/>
    <w:rsid w:val="000476AF"/>
    <w:rsid w:val="00047D9A"/>
    <w:rsid w:val="00052AB6"/>
    <w:rsid w:val="00052B81"/>
    <w:rsid w:val="000533DB"/>
    <w:rsid w:val="000535B8"/>
    <w:rsid w:val="00053AF6"/>
    <w:rsid w:val="00054D90"/>
    <w:rsid w:val="0005624E"/>
    <w:rsid w:val="00056A83"/>
    <w:rsid w:val="00057BBB"/>
    <w:rsid w:val="00057D8E"/>
    <w:rsid w:val="00057E6A"/>
    <w:rsid w:val="00057E6D"/>
    <w:rsid w:val="00057FEA"/>
    <w:rsid w:val="000605AA"/>
    <w:rsid w:val="00060AFB"/>
    <w:rsid w:val="000610E4"/>
    <w:rsid w:val="00061316"/>
    <w:rsid w:val="00062613"/>
    <w:rsid w:val="00062831"/>
    <w:rsid w:val="00063326"/>
    <w:rsid w:val="000640E9"/>
    <w:rsid w:val="00065790"/>
    <w:rsid w:val="0006598B"/>
    <w:rsid w:val="00065ED4"/>
    <w:rsid w:val="00067087"/>
    <w:rsid w:val="00067862"/>
    <w:rsid w:val="00067CF0"/>
    <w:rsid w:val="00067E84"/>
    <w:rsid w:val="00070476"/>
    <w:rsid w:val="00070B18"/>
    <w:rsid w:val="00070EAC"/>
    <w:rsid w:val="00071B70"/>
    <w:rsid w:val="00072C00"/>
    <w:rsid w:val="00072DE4"/>
    <w:rsid w:val="00072F29"/>
    <w:rsid w:val="000731FB"/>
    <w:rsid w:val="0007355F"/>
    <w:rsid w:val="000735AB"/>
    <w:rsid w:val="000745C3"/>
    <w:rsid w:val="000747DF"/>
    <w:rsid w:val="00074B40"/>
    <w:rsid w:val="0007521A"/>
    <w:rsid w:val="000753A8"/>
    <w:rsid w:val="00076159"/>
    <w:rsid w:val="00076A49"/>
    <w:rsid w:val="00076B49"/>
    <w:rsid w:val="000778FF"/>
    <w:rsid w:val="00077B45"/>
    <w:rsid w:val="000804A6"/>
    <w:rsid w:val="00080B90"/>
    <w:rsid w:val="000819E9"/>
    <w:rsid w:val="000831B9"/>
    <w:rsid w:val="00083BFB"/>
    <w:rsid w:val="00084273"/>
    <w:rsid w:val="000843F8"/>
    <w:rsid w:val="00084EBD"/>
    <w:rsid w:val="00085011"/>
    <w:rsid w:val="0008579F"/>
    <w:rsid w:val="00085A69"/>
    <w:rsid w:val="00086986"/>
    <w:rsid w:val="00086A18"/>
    <w:rsid w:val="0008717D"/>
    <w:rsid w:val="0008769A"/>
    <w:rsid w:val="00087FD5"/>
    <w:rsid w:val="00091F74"/>
    <w:rsid w:val="000932A6"/>
    <w:rsid w:val="00094253"/>
    <w:rsid w:val="00094392"/>
    <w:rsid w:val="00095286"/>
    <w:rsid w:val="00095505"/>
    <w:rsid w:val="000955A1"/>
    <w:rsid w:val="00095EF1"/>
    <w:rsid w:val="00096FA4"/>
    <w:rsid w:val="000974E4"/>
    <w:rsid w:val="000A0406"/>
    <w:rsid w:val="000A0947"/>
    <w:rsid w:val="000A12E4"/>
    <w:rsid w:val="000A1424"/>
    <w:rsid w:val="000A16A4"/>
    <w:rsid w:val="000A251B"/>
    <w:rsid w:val="000A30E1"/>
    <w:rsid w:val="000A312A"/>
    <w:rsid w:val="000A312C"/>
    <w:rsid w:val="000A3A4B"/>
    <w:rsid w:val="000A4068"/>
    <w:rsid w:val="000A46D5"/>
    <w:rsid w:val="000A48AC"/>
    <w:rsid w:val="000A52A5"/>
    <w:rsid w:val="000A5639"/>
    <w:rsid w:val="000A58E7"/>
    <w:rsid w:val="000A625E"/>
    <w:rsid w:val="000A66F8"/>
    <w:rsid w:val="000A68AC"/>
    <w:rsid w:val="000B224D"/>
    <w:rsid w:val="000B341F"/>
    <w:rsid w:val="000B3E33"/>
    <w:rsid w:val="000B4992"/>
    <w:rsid w:val="000B6445"/>
    <w:rsid w:val="000B6687"/>
    <w:rsid w:val="000B6771"/>
    <w:rsid w:val="000B6896"/>
    <w:rsid w:val="000B6AAD"/>
    <w:rsid w:val="000B71CD"/>
    <w:rsid w:val="000B7522"/>
    <w:rsid w:val="000C05F9"/>
    <w:rsid w:val="000C18EE"/>
    <w:rsid w:val="000C23BB"/>
    <w:rsid w:val="000C258F"/>
    <w:rsid w:val="000C272D"/>
    <w:rsid w:val="000C2D00"/>
    <w:rsid w:val="000C3788"/>
    <w:rsid w:val="000C4685"/>
    <w:rsid w:val="000C4EA9"/>
    <w:rsid w:val="000C5099"/>
    <w:rsid w:val="000C6A11"/>
    <w:rsid w:val="000C6C49"/>
    <w:rsid w:val="000D0392"/>
    <w:rsid w:val="000D0D3E"/>
    <w:rsid w:val="000D0EE7"/>
    <w:rsid w:val="000D1A80"/>
    <w:rsid w:val="000D1BA9"/>
    <w:rsid w:val="000D22E8"/>
    <w:rsid w:val="000D267D"/>
    <w:rsid w:val="000D2ABD"/>
    <w:rsid w:val="000D2E32"/>
    <w:rsid w:val="000D38AC"/>
    <w:rsid w:val="000D3C84"/>
    <w:rsid w:val="000D5562"/>
    <w:rsid w:val="000D6599"/>
    <w:rsid w:val="000D6A2B"/>
    <w:rsid w:val="000D6C15"/>
    <w:rsid w:val="000D74FE"/>
    <w:rsid w:val="000E0CED"/>
    <w:rsid w:val="000E0F07"/>
    <w:rsid w:val="000E36B2"/>
    <w:rsid w:val="000E3815"/>
    <w:rsid w:val="000E4299"/>
    <w:rsid w:val="000E4EB2"/>
    <w:rsid w:val="000E5019"/>
    <w:rsid w:val="000E503F"/>
    <w:rsid w:val="000E66D2"/>
    <w:rsid w:val="000E6DF1"/>
    <w:rsid w:val="000E6F5F"/>
    <w:rsid w:val="000F037F"/>
    <w:rsid w:val="000F1044"/>
    <w:rsid w:val="000F15C3"/>
    <w:rsid w:val="000F174B"/>
    <w:rsid w:val="000F197C"/>
    <w:rsid w:val="000F24D2"/>
    <w:rsid w:val="000F26F2"/>
    <w:rsid w:val="000F2E01"/>
    <w:rsid w:val="000F4149"/>
    <w:rsid w:val="000F6375"/>
    <w:rsid w:val="000F6928"/>
    <w:rsid w:val="000F6DAC"/>
    <w:rsid w:val="000F736A"/>
    <w:rsid w:val="000F7B0F"/>
    <w:rsid w:val="00100315"/>
    <w:rsid w:val="00102BB7"/>
    <w:rsid w:val="00103F77"/>
    <w:rsid w:val="00104012"/>
    <w:rsid w:val="0010468F"/>
    <w:rsid w:val="00105A7D"/>
    <w:rsid w:val="00105EA0"/>
    <w:rsid w:val="00106225"/>
    <w:rsid w:val="001065B4"/>
    <w:rsid w:val="00106F6F"/>
    <w:rsid w:val="00111078"/>
    <w:rsid w:val="00111626"/>
    <w:rsid w:val="00111637"/>
    <w:rsid w:val="00112D85"/>
    <w:rsid w:val="00112F87"/>
    <w:rsid w:val="001138C4"/>
    <w:rsid w:val="0011435F"/>
    <w:rsid w:val="001143D9"/>
    <w:rsid w:val="00114CA1"/>
    <w:rsid w:val="001152BD"/>
    <w:rsid w:val="00115364"/>
    <w:rsid w:val="00115E00"/>
    <w:rsid w:val="0011650A"/>
    <w:rsid w:val="00116E10"/>
    <w:rsid w:val="0011756D"/>
    <w:rsid w:val="00117F70"/>
    <w:rsid w:val="00120048"/>
    <w:rsid w:val="00120772"/>
    <w:rsid w:val="00120B33"/>
    <w:rsid w:val="00120C54"/>
    <w:rsid w:val="00121242"/>
    <w:rsid w:val="001213DE"/>
    <w:rsid w:val="00122073"/>
    <w:rsid w:val="0012314F"/>
    <w:rsid w:val="00123913"/>
    <w:rsid w:val="00124B7D"/>
    <w:rsid w:val="00125462"/>
    <w:rsid w:val="00125CF6"/>
    <w:rsid w:val="00125EC0"/>
    <w:rsid w:val="00126BF6"/>
    <w:rsid w:val="0013080B"/>
    <w:rsid w:val="00130825"/>
    <w:rsid w:val="00130D7C"/>
    <w:rsid w:val="00130EB6"/>
    <w:rsid w:val="00131240"/>
    <w:rsid w:val="00132051"/>
    <w:rsid w:val="00133466"/>
    <w:rsid w:val="001335A4"/>
    <w:rsid w:val="00133B5B"/>
    <w:rsid w:val="00134BA8"/>
    <w:rsid w:val="00134C1F"/>
    <w:rsid w:val="00135FA1"/>
    <w:rsid w:val="00136D87"/>
    <w:rsid w:val="00136F54"/>
    <w:rsid w:val="001407DC"/>
    <w:rsid w:val="0014091E"/>
    <w:rsid w:val="00141271"/>
    <w:rsid w:val="00141378"/>
    <w:rsid w:val="0014169A"/>
    <w:rsid w:val="00141911"/>
    <w:rsid w:val="00141D0D"/>
    <w:rsid w:val="001422FA"/>
    <w:rsid w:val="00142D14"/>
    <w:rsid w:val="001444F9"/>
    <w:rsid w:val="00144BE0"/>
    <w:rsid w:val="00144D2F"/>
    <w:rsid w:val="00145AAB"/>
    <w:rsid w:val="00146E67"/>
    <w:rsid w:val="00147358"/>
    <w:rsid w:val="00147BA7"/>
    <w:rsid w:val="00147D96"/>
    <w:rsid w:val="00150CD1"/>
    <w:rsid w:val="00151527"/>
    <w:rsid w:val="001526C4"/>
    <w:rsid w:val="00154331"/>
    <w:rsid w:val="00154A2D"/>
    <w:rsid w:val="00154D18"/>
    <w:rsid w:val="00155017"/>
    <w:rsid w:val="00155C70"/>
    <w:rsid w:val="001564D0"/>
    <w:rsid w:val="001567A4"/>
    <w:rsid w:val="00156F51"/>
    <w:rsid w:val="0015761C"/>
    <w:rsid w:val="0015762F"/>
    <w:rsid w:val="00157E0C"/>
    <w:rsid w:val="001604B3"/>
    <w:rsid w:val="00160A65"/>
    <w:rsid w:val="001611E8"/>
    <w:rsid w:val="00161386"/>
    <w:rsid w:val="00161951"/>
    <w:rsid w:val="00161C81"/>
    <w:rsid w:val="001623C6"/>
    <w:rsid w:val="00162869"/>
    <w:rsid w:val="00162B73"/>
    <w:rsid w:val="00162C1D"/>
    <w:rsid w:val="00163134"/>
    <w:rsid w:val="00164181"/>
    <w:rsid w:val="0016471C"/>
    <w:rsid w:val="00164D75"/>
    <w:rsid w:val="00164F61"/>
    <w:rsid w:val="0016592B"/>
    <w:rsid w:val="00165DBE"/>
    <w:rsid w:val="001665F2"/>
    <w:rsid w:val="001669AD"/>
    <w:rsid w:val="0016710A"/>
    <w:rsid w:val="00167E09"/>
    <w:rsid w:val="001703AC"/>
    <w:rsid w:val="00170461"/>
    <w:rsid w:val="0017059E"/>
    <w:rsid w:val="001708F5"/>
    <w:rsid w:val="00170C2F"/>
    <w:rsid w:val="001710CD"/>
    <w:rsid w:val="00174ECA"/>
    <w:rsid w:val="0017500B"/>
    <w:rsid w:val="00175639"/>
    <w:rsid w:val="00175BBF"/>
    <w:rsid w:val="00176B6E"/>
    <w:rsid w:val="00176C62"/>
    <w:rsid w:val="00177236"/>
    <w:rsid w:val="00177A0F"/>
    <w:rsid w:val="00177DE4"/>
    <w:rsid w:val="0018054C"/>
    <w:rsid w:val="00181413"/>
    <w:rsid w:val="00181CF4"/>
    <w:rsid w:val="00182327"/>
    <w:rsid w:val="00182B74"/>
    <w:rsid w:val="00183849"/>
    <w:rsid w:val="00183F5F"/>
    <w:rsid w:val="00184CFB"/>
    <w:rsid w:val="001854B8"/>
    <w:rsid w:val="0018646A"/>
    <w:rsid w:val="0019004F"/>
    <w:rsid w:val="00190A4E"/>
    <w:rsid w:val="00190E1C"/>
    <w:rsid w:val="00191BEB"/>
    <w:rsid w:val="00192078"/>
    <w:rsid w:val="00192816"/>
    <w:rsid w:val="0019300B"/>
    <w:rsid w:val="0019354C"/>
    <w:rsid w:val="00193605"/>
    <w:rsid w:val="00194DBE"/>
    <w:rsid w:val="00194F73"/>
    <w:rsid w:val="0019530F"/>
    <w:rsid w:val="00195410"/>
    <w:rsid w:val="001959DE"/>
    <w:rsid w:val="00195BE6"/>
    <w:rsid w:val="00195F8C"/>
    <w:rsid w:val="0019613F"/>
    <w:rsid w:val="00196B12"/>
    <w:rsid w:val="00196FBA"/>
    <w:rsid w:val="0019791F"/>
    <w:rsid w:val="001A09A3"/>
    <w:rsid w:val="001A0C5E"/>
    <w:rsid w:val="001A0ECB"/>
    <w:rsid w:val="001A1F82"/>
    <w:rsid w:val="001A3875"/>
    <w:rsid w:val="001A3895"/>
    <w:rsid w:val="001A4595"/>
    <w:rsid w:val="001A4CF8"/>
    <w:rsid w:val="001A4D95"/>
    <w:rsid w:val="001A5DAA"/>
    <w:rsid w:val="001A5EDB"/>
    <w:rsid w:val="001A6829"/>
    <w:rsid w:val="001A6EDD"/>
    <w:rsid w:val="001A6EE2"/>
    <w:rsid w:val="001A7033"/>
    <w:rsid w:val="001A72EC"/>
    <w:rsid w:val="001A732E"/>
    <w:rsid w:val="001A76F9"/>
    <w:rsid w:val="001A7F6A"/>
    <w:rsid w:val="001B0507"/>
    <w:rsid w:val="001B060E"/>
    <w:rsid w:val="001B2076"/>
    <w:rsid w:val="001B22DF"/>
    <w:rsid w:val="001B30BF"/>
    <w:rsid w:val="001B3145"/>
    <w:rsid w:val="001B326B"/>
    <w:rsid w:val="001B3D46"/>
    <w:rsid w:val="001B49FE"/>
    <w:rsid w:val="001B5186"/>
    <w:rsid w:val="001B5240"/>
    <w:rsid w:val="001B54AB"/>
    <w:rsid w:val="001B62F2"/>
    <w:rsid w:val="001B6886"/>
    <w:rsid w:val="001B69B4"/>
    <w:rsid w:val="001B7C20"/>
    <w:rsid w:val="001B7F69"/>
    <w:rsid w:val="001C0967"/>
    <w:rsid w:val="001C0B1C"/>
    <w:rsid w:val="001C172D"/>
    <w:rsid w:val="001C17A8"/>
    <w:rsid w:val="001C1823"/>
    <w:rsid w:val="001C18FC"/>
    <w:rsid w:val="001C1959"/>
    <w:rsid w:val="001C2E40"/>
    <w:rsid w:val="001C2EE4"/>
    <w:rsid w:val="001C31D7"/>
    <w:rsid w:val="001C35BF"/>
    <w:rsid w:val="001C665E"/>
    <w:rsid w:val="001C7762"/>
    <w:rsid w:val="001C7C11"/>
    <w:rsid w:val="001C7D4F"/>
    <w:rsid w:val="001C7D8F"/>
    <w:rsid w:val="001D0188"/>
    <w:rsid w:val="001D0241"/>
    <w:rsid w:val="001D0AB3"/>
    <w:rsid w:val="001D0D15"/>
    <w:rsid w:val="001D101D"/>
    <w:rsid w:val="001D26C1"/>
    <w:rsid w:val="001D3C07"/>
    <w:rsid w:val="001D429A"/>
    <w:rsid w:val="001D475C"/>
    <w:rsid w:val="001D4BA4"/>
    <w:rsid w:val="001D513F"/>
    <w:rsid w:val="001D5247"/>
    <w:rsid w:val="001D5422"/>
    <w:rsid w:val="001D5A2A"/>
    <w:rsid w:val="001D5FAF"/>
    <w:rsid w:val="001D62A8"/>
    <w:rsid w:val="001D7307"/>
    <w:rsid w:val="001D7B2C"/>
    <w:rsid w:val="001D7DF9"/>
    <w:rsid w:val="001E023E"/>
    <w:rsid w:val="001E03AD"/>
    <w:rsid w:val="001E1405"/>
    <w:rsid w:val="001E2BF2"/>
    <w:rsid w:val="001E34A3"/>
    <w:rsid w:val="001E3623"/>
    <w:rsid w:val="001E3B9C"/>
    <w:rsid w:val="001E3DBB"/>
    <w:rsid w:val="001E4ECC"/>
    <w:rsid w:val="001E4F77"/>
    <w:rsid w:val="001E53AD"/>
    <w:rsid w:val="001E54D2"/>
    <w:rsid w:val="001E5CFA"/>
    <w:rsid w:val="001E65B4"/>
    <w:rsid w:val="001E6A5D"/>
    <w:rsid w:val="001E703F"/>
    <w:rsid w:val="001E7044"/>
    <w:rsid w:val="001E73FF"/>
    <w:rsid w:val="001E7614"/>
    <w:rsid w:val="001E7A4C"/>
    <w:rsid w:val="001F01E2"/>
    <w:rsid w:val="001F0661"/>
    <w:rsid w:val="001F09CF"/>
    <w:rsid w:val="001F1A1B"/>
    <w:rsid w:val="001F2288"/>
    <w:rsid w:val="001F2864"/>
    <w:rsid w:val="001F28AD"/>
    <w:rsid w:val="001F38D9"/>
    <w:rsid w:val="001F3A57"/>
    <w:rsid w:val="001F6719"/>
    <w:rsid w:val="001F751B"/>
    <w:rsid w:val="0020025C"/>
    <w:rsid w:val="00200AAF"/>
    <w:rsid w:val="00201200"/>
    <w:rsid w:val="00202FBE"/>
    <w:rsid w:val="0020322B"/>
    <w:rsid w:val="0020375E"/>
    <w:rsid w:val="002048A9"/>
    <w:rsid w:val="00204900"/>
    <w:rsid w:val="00204A7F"/>
    <w:rsid w:val="00204E0D"/>
    <w:rsid w:val="00205122"/>
    <w:rsid w:val="002062E1"/>
    <w:rsid w:val="00206686"/>
    <w:rsid w:val="00206A90"/>
    <w:rsid w:val="00206ABD"/>
    <w:rsid w:val="002076B6"/>
    <w:rsid w:val="00210186"/>
    <w:rsid w:val="002102C3"/>
    <w:rsid w:val="00210DBF"/>
    <w:rsid w:val="00212558"/>
    <w:rsid w:val="002126E8"/>
    <w:rsid w:val="00215101"/>
    <w:rsid w:val="00215225"/>
    <w:rsid w:val="0021533D"/>
    <w:rsid w:val="0021547A"/>
    <w:rsid w:val="00216DF9"/>
    <w:rsid w:val="0022116E"/>
    <w:rsid w:val="0022140E"/>
    <w:rsid w:val="0022155A"/>
    <w:rsid w:val="002220BC"/>
    <w:rsid w:val="00222905"/>
    <w:rsid w:val="00222DEC"/>
    <w:rsid w:val="00223239"/>
    <w:rsid w:val="00223AE6"/>
    <w:rsid w:val="00223D2B"/>
    <w:rsid w:val="002251FD"/>
    <w:rsid w:val="00225A37"/>
    <w:rsid w:val="00225F23"/>
    <w:rsid w:val="0022681C"/>
    <w:rsid w:val="00226898"/>
    <w:rsid w:val="00226F90"/>
    <w:rsid w:val="002273D9"/>
    <w:rsid w:val="0023044A"/>
    <w:rsid w:val="00230475"/>
    <w:rsid w:val="00232C34"/>
    <w:rsid w:val="00233693"/>
    <w:rsid w:val="00233CFD"/>
    <w:rsid w:val="002366BF"/>
    <w:rsid w:val="002367D8"/>
    <w:rsid w:val="0024224A"/>
    <w:rsid w:val="0024297E"/>
    <w:rsid w:val="0024358A"/>
    <w:rsid w:val="00243C07"/>
    <w:rsid w:val="00245419"/>
    <w:rsid w:val="00246A55"/>
    <w:rsid w:val="00246C5E"/>
    <w:rsid w:val="00247D43"/>
    <w:rsid w:val="002524D8"/>
    <w:rsid w:val="002530B7"/>
    <w:rsid w:val="00254259"/>
    <w:rsid w:val="002547A4"/>
    <w:rsid w:val="0025490C"/>
    <w:rsid w:val="002550AB"/>
    <w:rsid w:val="00260192"/>
    <w:rsid w:val="00260C19"/>
    <w:rsid w:val="0026158A"/>
    <w:rsid w:val="00261726"/>
    <w:rsid w:val="002629B4"/>
    <w:rsid w:val="00262F64"/>
    <w:rsid w:val="00263070"/>
    <w:rsid w:val="0026338D"/>
    <w:rsid w:val="00263530"/>
    <w:rsid w:val="002647E0"/>
    <w:rsid w:val="00264D59"/>
    <w:rsid w:val="00265033"/>
    <w:rsid w:val="0026513C"/>
    <w:rsid w:val="00265F6A"/>
    <w:rsid w:val="0026691B"/>
    <w:rsid w:val="00266F42"/>
    <w:rsid w:val="00267017"/>
    <w:rsid w:val="0026752C"/>
    <w:rsid w:val="002677EC"/>
    <w:rsid w:val="00267D28"/>
    <w:rsid w:val="0027048D"/>
    <w:rsid w:val="0027077A"/>
    <w:rsid w:val="00270AB8"/>
    <w:rsid w:val="00270E70"/>
    <w:rsid w:val="00271DD2"/>
    <w:rsid w:val="00272560"/>
    <w:rsid w:val="002727FD"/>
    <w:rsid w:val="002744E2"/>
    <w:rsid w:val="00274B10"/>
    <w:rsid w:val="00274BBC"/>
    <w:rsid w:val="00274F39"/>
    <w:rsid w:val="002751FC"/>
    <w:rsid w:val="00275200"/>
    <w:rsid w:val="00275B56"/>
    <w:rsid w:val="0027624E"/>
    <w:rsid w:val="002767CF"/>
    <w:rsid w:val="00276841"/>
    <w:rsid w:val="002770C3"/>
    <w:rsid w:val="0027725A"/>
    <w:rsid w:val="00280A6D"/>
    <w:rsid w:val="00282406"/>
    <w:rsid w:val="00284BBB"/>
    <w:rsid w:val="00286CB7"/>
    <w:rsid w:val="00287E4F"/>
    <w:rsid w:val="002906F5"/>
    <w:rsid w:val="00290EC8"/>
    <w:rsid w:val="00291BE2"/>
    <w:rsid w:val="002933C6"/>
    <w:rsid w:val="002943F6"/>
    <w:rsid w:val="002944C8"/>
    <w:rsid w:val="00295C1B"/>
    <w:rsid w:val="00296060"/>
    <w:rsid w:val="002962EC"/>
    <w:rsid w:val="002A0A29"/>
    <w:rsid w:val="002A23E3"/>
    <w:rsid w:val="002A2814"/>
    <w:rsid w:val="002A2D39"/>
    <w:rsid w:val="002A3208"/>
    <w:rsid w:val="002A43E2"/>
    <w:rsid w:val="002A4CDD"/>
    <w:rsid w:val="002A6A03"/>
    <w:rsid w:val="002A6D10"/>
    <w:rsid w:val="002A6FC9"/>
    <w:rsid w:val="002A7A71"/>
    <w:rsid w:val="002B093B"/>
    <w:rsid w:val="002B179A"/>
    <w:rsid w:val="002B18B9"/>
    <w:rsid w:val="002B1D9F"/>
    <w:rsid w:val="002B31AB"/>
    <w:rsid w:val="002B380B"/>
    <w:rsid w:val="002B493B"/>
    <w:rsid w:val="002B4FC2"/>
    <w:rsid w:val="002B5308"/>
    <w:rsid w:val="002B69DA"/>
    <w:rsid w:val="002B6EEC"/>
    <w:rsid w:val="002B73E5"/>
    <w:rsid w:val="002B7BD4"/>
    <w:rsid w:val="002C07A8"/>
    <w:rsid w:val="002C090A"/>
    <w:rsid w:val="002C09F6"/>
    <w:rsid w:val="002C12CE"/>
    <w:rsid w:val="002C1A35"/>
    <w:rsid w:val="002C21B8"/>
    <w:rsid w:val="002C29C7"/>
    <w:rsid w:val="002C35B9"/>
    <w:rsid w:val="002C3C05"/>
    <w:rsid w:val="002C4880"/>
    <w:rsid w:val="002C4AA6"/>
    <w:rsid w:val="002C5182"/>
    <w:rsid w:val="002C56D9"/>
    <w:rsid w:val="002C574D"/>
    <w:rsid w:val="002C5BFE"/>
    <w:rsid w:val="002C5E70"/>
    <w:rsid w:val="002C60A3"/>
    <w:rsid w:val="002C663B"/>
    <w:rsid w:val="002C6C9B"/>
    <w:rsid w:val="002C6F0F"/>
    <w:rsid w:val="002D07D4"/>
    <w:rsid w:val="002D1130"/>
    <w:rsid w:val="002D152F"/>
    <w:rsid w:val="002D17EB"/>
    <w:rsid w:val="002D2050"/>
    <w:rsid w:val="002D2269"/>
    <w:rsid w:val="002D3C15"/>
    <w:rsid w:val="002D42EC"/>
    <w:rsid w:val="002D43D4"/>
    <w:rsid w:val="002D43DB"/>
    <w:rsid w:val="002D4CBE"/>
    <w:rsid w:val="002D59C1"/>
    <w:rsid w:val="002D738A"/>
    <w:rsid w:val="002D7A99"/>
    <w:rsid w:val="002D7B8C"/>
    <w:rsid w:val="002D7F76"/>
    <w:rsid w:val="002E06F2"/>
    <w:rsid w:val="002E077C"/>
    <w:rsid w:val="002E077E"/>
    <w:rsid w:val="002E0E91"/>
    <w:rsid w:val="002E1313"/>
    <w:rsid w:val="002E1A47"/>
    <w:rsid w:val="002E2693"/>
    <w:rsid w:val="002E2CF2"/>
    <w:rsid w:val="002E3048"/>
    <w:rsid w:val="002E4032"/>
    <w:rsid w:val="002E508F"/>
    <w:rsid w:val="002E5A19"/>
    <w:rsid w:val="002E65F8"/>
    <w:rsid w:val="002E6AA9"/>
    <w:rsid w:val="002E7097"/>
    <w:rsid w:val="002E7B3A"/>
    <w:rsid w:val="002E7BA4"/>
    <w:rsid w:val="002E7EC6"/>
    <w:rsid w:val="002F11FC"/>
    <w:rsid w:val="002F50E7"/>
    <w:rsid w:val="002F5860"/>
    <w:rsid w:val="002F6038"/>
    <w:rsid w:val="002F6B4B"/>
    <w:rsid w:val="002F71DD"/>
    <w:rsid w:val="002F7A43"/>
    <w:rsid w:val="0030041B"/>
    <w:rsid w:val="003014F7"/>
    <w:rsid w:val="00301CF5"/>
    <w:rsid w:val="00301D7F"/>
    <w:rsid w:val="00302511"/>
    <w:rsid w:val="00302C6B"/>
    <w:rsid w:val="0030393C"/>
    <w:rsid w:val="00304319"/>
    <w:rsid w:val="003048CD"/>
    <w:rsid w:val="003057E1"/>
    <w:rsid w:val="0030628E"/>
    <w:rsid w:val="00306F48"/>
    <w:rsid w:val="003115F1"/>
    <w:rsid w:val="0031254D"/>
    <w:rsid w:val="003128EE"/>
    <w:rsid w:val="0031319C"/>
    <w:rsid w:val="00313ABA"/>
    <w:rsid w:val="00314F9E"/>
    <w:rsid w:val="0031519D"/>
    <w:rsid w:val="00315B57"/>
    <w:rsid w:val="00316593"/>
    <w:rsid w:val="00316BCB"/>
    <w:rsid w:val="00316E8F"/>
    <w:rsid w:val="00317174"/>
    <w:rsid w:val="003172B0"/>
    <w:rsid w:val="00320FFC"/>
    <w:rsid w:val="00321080"/>
    <w:rsid w:val="003213EF"/>
    <w:rsid w:val="00321500"/>
    <w:rsid w:val="00322054"/>
    <w:rsid w:val="003225AA"/>
    <w:rsid w:val="003235A7"/>
    <w:rsid w:val="00323DAE"/>
    <w:rsid w:val="0032493A"/>
    <w:rsid w:val="003267D0"/>
    <w:rsid w:val="00326C6A"/>
    <w:rsid w:val="00326FBA"/>
    <w:rsid w:val="00327443"/>
    <w:rsid w:val="0032757F"/>
    <w:rsid w:val="003307C9"/>
    <w:rsid w:val="00331384"/>
    <w:rsid w:val="00331508"/>
    <w:rsid w:val="003315D3"/>
    <w:rsid w:val="003316F2"/>
    <w:rsid w:val="00331A27"/>
    <w:rsid w:val="00331D74"/>
    <w:rsid w:val="00332710"/>
    <w:rsid w:val="003327D4"/>
    <w:rsid w:val="003337F0"/>
    <w:rsid w:val="003338BC"/>
    <w:rsid w:val="00335F01"/>
    <w:rsid w:val="00336470"/>
    <w:rsid w:val="003364BB"/>
    <w:rsid w:val="003367A0"/>
    <w:rsid w:val="00336E60"/>
    <w:rsid w:val="003373E7"/>
    <w:rsid w:val="00337EEC"/>
    <w:rsid w:val="00337FEA"/>
    <w:rsid w:val="00340305"/>
    <w:rsid w:val="00340326"/>
    <w:rsid w:val="00340D75"/>
    <w:rsid w:val="00340EBB"/>
    <w:rsid w:val="003410D6"/>
    <w:rsid w:val="003412FE"/>
    <w:rsid w:val="0034162D"/>
    <w:rsid w:val="003416F1"/>
    <w:rsid w:val="00341A33"/>
    <w:rsid w:val="00341B78"/>
    <w:rsid w:val="00341B95"/>
    <w:rsid w:val="00341D9A"/>
    <w:rsid w:val="00342432"/>
    <w:rsid w:val="00342477"/>
    <w:rsid w:val="00342E52"/>
    <w:rsid w:val="00343459"/>
    <w:rsid w:val="00343978"/>
    <w:rsid w:val="00343F65"/>
    <w:rsid w:val="00344482"/>
    <w:rsid w:val="00344F2D"/>
    <w:rsid w:val="00346B10"/>
    <w:rsid w:val="00346B72"/>
    <w:rsid w:val="00346CC2"/>
    <w:rsid w:val="00347067"/>
    <w:rsid w:val="003470B9"/>
    <w:rsid w:val="00347362"/>
    <w:rsid w:val="003479A9"/>
    <w:rsid w:val="00351C82"/>
    <w:rsid w:val="0035234D"/>
    <w:rsid w:val="00353D3E"/>
    <w:rsid w:val="0035420D"/>
    <w:rsid w:val="00354291"/>
    <w:rsid w:val="003548A8"/>
    <w:rsid w:val="0035585D"/>
    <w:rsid w:val="00356014"/>
    <w:rsid w:val="00356844"/>
    <w:rsid w:val="00357407"/>
    <w:rsid w:val="00357580"/>
    <w:rsid w:val="003577B1"/>
    <w:rsid w:val="003601B7"/>
    <w:rsid w:val="00360612"/>
    <w:rsid w:val="00360C6C"/>
    <w:rsid w:val="00361650"/>
    <w:rsid w:val="003621F1"/>
    <w:rsid w:val="0036244C"/>
    <w:rsid w:val="00362720"/>
    <w:rsid w:val="00362881"/>
    <w:rsid w:val="00363358"/>
    <w:rsid w:val="0036451B"/>
    <w:rsid w:val="00364585"/>
    <w:rsid w:val="00365242"/>
    <w:rsid w:val="00365366"/>
    <w:rsid w:val="003669A1"/>
    <w:rsid w:val="00367096"/>
    <w:rsid w:val="003705CE"/>
    <w:rsid w:val="0037197A"/>
    <w:rsid w:val="003719A8"/>
    <w:rsid w:val="00371F8A"/>
    <w:rsid w:val="00372C48"/>
    <w:rsid w:val="00372FA0"/>
    <w:rsid w:val="00374B0C"/>
    <w:rsid w:val="0037578B"/>
    <w:rsid w:val="00376B19"/>
    <w:rsid w:val="00377254"/>
    <w:rsid w:val="003772EC"/>
    <w:rsid w:val="00377FE3"/>
    <w:rsid w:val="00380234"/>
    <w:rsid w:val="00380408"/>
    <w:rsid w:val="0038194F"/>
    <w:rsid w:val="00381D98"/>
    <w:rsid w:val="0038318D"/>
    <w:rsid w:val="00384306"/>
    <w:rsid w:val="00384534"/>
    <w:rsid w:val="00384911"/>
    <w:rsid w:val="00385195"/>
    <w:rsid w:val="00385241"/>
    <w:rsid w:val="00386F38"/>
    <w:rsid w:val="003872D7"/>
    <w:rsid w:val="00387C06"/>
    <w:rsid w:val="00392CCC"/>
    <w:rsid w:val="003936B6"/>
    <w:rsid w:val="003940F9"/>
    <w:rsid w:val="0039468D"/>
    <w:rsid w:val="003951B2"/>
    <w:rsid w:val="00396437"/>
    <w:rsid w:val="00396CF9"/>
    <w:rsid w:val="003970A1"/>
    <w:rsid w:val="003A0496"/>
    <w:rsid w:val="003A06F9"/>
    <w:rsid w:val="003A1B52"/>
    <w:rsid w:val="003A30A8"/>
    <w:rsid w:val="003A31B8"/>
    <w:rsid w:val="003A3CDB"/>
    <w:rsid w:val="003A3D4F"/>
    <w:rsid w:val="003A650F"/>
    <w:rsid w:val="003A66DF"/>
    <w:rsid w:val="003A6E00"/>
    <w:rsid w:val="003B0A90"/>
    <w:rsid w:val="003B1196"/>
    <w:rsid w:val="003B2755"/>
    <w:rsid w:val="003B350C"/>
    <w:rsid w:val="003B3A5D"/>
    <w:rsid w:val="003B4191"/>
    <w:rsid w:val="003B441C"/>
    <w:rsid w:val="003B475A"/>
    <w:rsid w:val="003B4E91"/>
    <w:rsid w:val="003B4F97"/>
    <w:rsid w:val="003B5785"/>
    <w:rsid w:val="003B6D89"/>
    <w:rsid w:val="003B7845"/>
    <w:rsid w:val="003B7A03"/>
    <w:rsid w:val="003B7A3F"/>
    <w:rsid w:val="003C00F6"/>
    <w:rsid w:val="003C0347"/>
    <w:rsid w:val="003C0DBC"/>
    <w:rsid w:val="003C24E6"/>
    <w:rsid w:val="003C2CA7"/>
    <w:rsid w:val="003C3687"/>
    <w:rsid w:val="003C4238"/>
    <w:rsid w:val="003C42B3"/>
    <w:rsid w:val="003C4456"/>
    <w:rsid w:val="003C637E"/>
    <w:rsid w:val="003C654E"/>
    <w:rsid w:val="003C67A1"/>
    <w:rsid w:val="003C6990"/>
    <w:rsid w:val="003C6D6C"/>
    <w:rsid w:val="003C70A6"/>
    <w:rsid w:val="003C7901"/>
    <w:rsid w:val="003C791C"/>
    <w:rsid w:val="003D1330"/>
    <w:rsid w:val="003D14D4"/>
    <w:rsid w:val="003D1732"/>
    <w:rsid w:val="003D1B9A"/>
    <w:rsid w:val="003D1CD5"/>
    <w:rsid w:val="003D1F4E"/>
    <w:rsid w:val="003D2A55"/>
    <w:rsid w:val="003D3C3E"/>
    <w:rsid w:val="003D4312"/>
    <w:rsid w:val="003D5648"/>
    <w:rsid w:val="003D61B7"/>
    <w:rsid w:val="003D6B90"/>
    <w:rsid w:val="003D713D"/>
    <w:rsid w:val="003D7348"/>
    <w:rsid w:val="003D7A45"/>
    <w:rsid w:val="003D7EED"/>
    <w:rsid w:val="003E05A7"/>
    <w:rsid w:val="003E0973"/>
    <w:rsid w:val="003E16F9"/>
    <w:rsid w:val="003E1FE6"/>
    <w:rsid w:val="003E2101"/>
    <w:rsid w:val="003E2C61"/>
    <w:rsid w:val="003E2E24"/>
    <w:rsid w:val="003E31BA"/>
    <w:rsid w:val="003E32AC"/>
    <w:rsid w:val="003E3B97"/>
    <w:rsid w:val="003E3C29"/>
    <w:rsid w:val="003E3EA6"/>
    <w:rsid w:val="003E5A3E"/>
    <w:rsid w:val="003E5A93"/>
    <w:rsid w:val="003E6D9E"/>
    <w:rsid w:val="003E6F65"/>
    <w:rsid w:val="003E76A3"/>
    <w:rsid w:val="003F0609"/>
    <w:rsid w:val="003F23E6"/>
    <w:rsid w:val="003F2847"/>
    <w:rsid w:val="003F2CD6"/>
    <w:rsid w:val="003F319C"/>
    <w:rsid w:val="003F539E"/>
    <w:rsid w:val="003F6B57"/>
    <w:rsid w:val="003F7109"/>
    <w:rsid w:val="003F777B"/>
    <w:rsid w:val="003F7AD5"/>
    <w:rsid w:val="00400910"/>
    <w:rsid w:val="00400DDB"/>
    <w:rsid w:val="0040112E"/>
    <w:rsid w:val="00401C4B"/>
    <w:rsid w:val="00403AE8"/>
    <w:rsid w:val="0040409E"/>
    <w:rsid w:val="00404287"/>
    <w:rsid w:val="00404354"/>
    <w:rsid w:val="00404AA2"/>
    <w:rsid w:val="0040529D"/>
    <w:rsid w:val="0040582D"/>
    <w:rsid w:val="00405AA3"/>
    <w:rsid w:val="004072BF"/>
    <w:rsid w:val="00407435"/>
    <w:rsid w:val="00407BA5"/>
    <w:rsid w:val="00410403"/>
    <w:rsid w:val="004119E1"/>
    <w:rsid w:val="00411B71"/>
    <w:rsid w:val="0041210D"/>
    <w:rsid w:val="00412896"/>
    <w:rsid w:val="00412B29"/>
    <w:rsid w:val="004130AA"/>
    <w:rsid w:val="004136CA"/>
    <w:rsid w:val="004138C8"/>
    <w:rsid w:val="00414554"/>
    <w:rsid w:val="004148EF"/>
    <w:rsid w:val="00414AD7"/>
    <w:rsid w:val="00414AFA"/>
    <w:rsid w:val="004154D9"/>
    <w:rsid w:val="00417AA0"/>
    <w:rsid w:val="00420BAB"/>
    <w:rsid w:val="004211D2"/>
    <w:rsid w:val="00421F83"/>
    <w:rsid w:val="00422C29"/>
    <w:rsid w:val="00422C63"/>
    <w:rsid w:val="00423396"/>
    <w:rsid w:val="004242E9"/>
    <w:rsid w:val="00424BA3"/>
    <w:rsid w:val="00424F3E"/>
    <w:rsid w:val="00425062"/>
    <w:rsid w:val="00425F87"/>
    <w:rsid w:val="00426431"/>
    <w:rsid w:val="00430AA0"/>
    <w:rsid w:val="00430BB7"/>
    <w:rsid w:val="00432688"/>
    <w:rsid w:val="00432766"/>
    <w:rsid w:val="004343B7"/>
    <w:rsid w:val="0043476F"/>
    <w:rsid w:val="00434AF4"/>
    <w:rsid w:val="00436771"/>
    <w:rsid w:val="00437B53"/>
    <w:rsid w:val="00437C24"/>
    <w:rsid w:val="00440295"/>
    <w:rsid w:val="00440560"/>
    <w:rsid w:val="004417FD"/>
    <w:rsid w:val="00441CD6"/>
    <w:rsid w:val="00442E98"/>
    <w:rsid w:val="00443696"/>
    <w:rsid w:val="004439DB"/>
    <w:rsid w:val="00443BC8"/>
    <w:rsid w:val="004463FD"/>
    <w:rsid w:val="00446C77"/>
    <w:rsid w:val="00446EAB"/>
    <w:rsid w:val="004478AD"/>
    <w:rsid w:val="00447995"/>
    <w:rsid w:val="00447AEB"/>
    <w:rsid w:val="00447E9D"/>
    <w:rsid w:val="0045022B"/>
    <w:rsid w:val="00450614"/>
    <w:rsid w:val="004510D3"/>
    <w:rsid w:val="0045360B"/>
    <w:rsid w:val="00453B37"/>
    <w:rsid w:val="00453FCC"/>
    <w:rsid w:val="00454CD0"/>
    <w:rsid w:val="0045500A"/>
    <w:rsid w:val="004554B2"/>
    <w:rsid w:val="00455BCC"/>
    <w:rsid w:val="00455CB8"/>
    <w:rsid w:val="004568EC"/>
    <w:rsid w:val="004577F0"/>
    <w:rsid w:val="004604CF"/>
    <w:rsid w:val="00461068"/>
    <w:rsid w:val="00461297"/>
    <w:rsid w:val="004613C2"/>
    <w:rsid w:val="00462752"/>
    <w:rsid w:val="00462D37"/>
    <w:rsid w:val="00463CA1"/>
    <w:rsid w:val="00463D36"/>
    <w:rsid w:val="0046436E"/>
    <w:rsid w:val="0046444E"/>
    <w:rsid w:val="00464B06"/>
    <w:rsid w:val="004654F7"/>
    <w:rsid w:val="00465DA6"/>
    <w:rsid w:val="004660D4"/>
    <w:rsid w:val="004666D6"/>
    <w:rsid w:val="004667E6"/>
    <w:rsid w:val="0046778F"/>
    <w:rsid w:val="00470FBB"/>
    <w:rsid w:val="00471BAE"/>
    <w:rsid w:val="00472EBA"/>
    <w:rsid w:val="00473652"/>
    <w:rsid w:val="004754CA"/>
    <w:rsid w:val="004754CD"/>
    <w:rsid w:val="004755AF"/>
    <w:rsid w:val="00476389"/>
    <w:rsid w:val="00477220"/>
    <w:rsid w:val="00477AE5"/>
    <w:rsid w:val="004807BC"/>
    <w:rsid w:val="00480B9F"/>
    <w:rsid w:val="00482F7B"/>
    <w:rsid w:val="004844E2"/>
    <w:rsid w:val="00484EBA"/>
    <w:rsid w:val="00485039"/>
    <w:rsid w:val="00485438"/>
    <w:rsid w:val="00485459"/>
    <w:rsid w:val="004854EA"/>
    <w:rsid w:val="00485DBE"/>
    <w:rsid w:val="0048694B"/>
    <w:rsid w:val="00486C63"/>
    <w:rsid w:val="0048751F"/>
    <w:rsid w:val="004875ED"/>
    <w:rsid w:val="00487683"/>
    <w:rsid w:val="0049010C"/>
    <w:rsid w:val="00490C93"/>
    <w:rsid w:val="00492E69"/>
    <w:rsid w:val="00493A77"/>
    <w:rsid w:val="00494080"/>
    <w:rsid w:val="004941D3"/>
    <w:rsid w:val="00496035"/>
    <w:rsid w:val="00496648"/>
    <w:rsid w:val="00496704"/>
    <w:rsid w:val="00496846"/>
    <w:rsid w:val="00496E42"/>
    <w:rsid w:val="004A00AA"/>
    <w:rsid w:val="004A0871"/>
    <w:rsid w:val="004A0E2A"/>
    <w:rsid w:val="004A1B22"/>
    <w:rsid w:val="004A2D44"/>
    <w:rsid w:val="004A2ED2"/>
    <w:rsid w:val="004A2EDA"/>
    <w:rsid w:val="004A3FAC"/>
    <w:rsid w:val="004A412A"/>
    <w:rsid w:val="004A4698"/>
    <w:rsid w:val="004A4F2C"/>
    <w:rsid w:val="004A56AD"/>
    <w:rsid w:val="004A5B48"/>
    <w:rsid w:val="004A5B8C"/>
    <w:rsid w:val="004A5F73"/>
    <w:rsid w:val="004A61EB"/>
    <w:rsid w:val="004B0191"/>
    <w:rsid w:val="004B2C10"/>
    <w:rsid w:val="004B2E9C"/>
    <w:rsid w:val="004B355D"/>
    <w:rsid w:val="004B380A"/>
    <w:rsid w:val="004B3C0E"/>
    <w:rsid w:val="004B4538"/>
    <w:rsid w:val="004B4609"/>
    <w:rsid w:val="004B493D"/>
    <w:rsid w:val="004B5101"/>
    <w:rsid w:val="004B597C"/>
    <w:rsid w:val="004B68F4"/>
    <w:rsid w:val="004B7341"/>
    <w:rsid w:val="004B7C1C"/>
    <w:rsid w:val="004C08F0"/>
    <w:rsid w:val="004C0EDD"/>
    <w:rsid w:val="004C1475"/>
    <w:rsid w:val="004C3C4F"/>
    <w:rsid w:val="004C53EF"/>
    <w:rsid w:val="004C5A38"/>
    <w:rsid w:val="004C5D32"/>
    <w:rsid w:val="004C60BF"/>
    <w:rsid w:val="004C60D1"/>
    <w:rsid w:val="004C62CD"/>
    <w:rsid w:val="004C6B6D"/>
    <w:rsid w:val="004C6C20"/>
    <w:rsid w:val="004C7318"/>
    <w:rsid w:val="004D01DF"/>
    <w:rsid w:val="004D07F0"/>
    <w:rsid w:val="004D3D34"/>
    <w:rsid w:val="004D3DD2"/>
    <w:rsid w:val="004D3F1E"/>
    <w:rsid w:val="004D40FD"/>
    <w:rsid w:val="004D4783"/>
    <w:rsid w:val="004D4CA5"/>
    <w:rsid w:val="004D4DC5"/>
    <w:rsid w:val="004D5F9C"/>
    <w:rsid w:val="004D6083"/>
    <w:rsid w:val="004D6576"/>
    <w:rsid w:val="004D713F"/>
    <w:rsid w:val="004D764B"/>
    <w:rsid w:val="004E0358"/>
    <w:rsid w:val="004E0451"/>
    <w:rsid w:val="004E059F"/>
    <w:rsid w:val="004E07A4"/>
    <w:rsid w:val="004E099D"/>
    <w:rsid w:val="004E18AC"/>
    <w:rsid w:val="004E2446"/>
    <w:rsid w:val="004E4BA2"/>
    <w:rsid w:val="004E4EAF"/>
    <w:rsid w:val="004E4FD9"/>
    <w:rsid w:val="004E6566"/>
    <w:rsid w:val="004E6CBD"/>
    <w:rsid w:val="004F1755"/>
    <w:rsid w:val="004F176C"/>
    <w:rsid w:val="004F24B8"/>
    <w:rsid w:val="004F4272"/>
    <w:rsid w:val="004F4407"/>
    <w:rsid w:val="004F4752"/>
    <w:rsid w:val="004F4C7A"/>
    <w:rsid w:val="004F4D47"/>
    <w:rsid w:val="004F715A"/>
    <w:rsid w:val="004F7AFD"/>
    <w:rsid w:val="00500BF9"/>
    <w:rsid w:val="00500DE7"/>
    <w:rsid w:val="0050205B"/>
    <w:rsid w:val="00502E3C"/>
    <w:rsid w:val="00502ED7"/>
    <w:rsid w:val="005035F1"/>
    <w:rsid w:val="00503C94"/>
    <w:rsid w:val="00504318"/>
    <w:rsid w:val="0050456E"/>
    <w:rsid w:val="005045C2"/>
    <w:rsid w:val="00504AFD"/>
    <w:rsid w:val="00504BBF"/>
    <w:rsid w:val="00504EBA"/>
    <w:rsid w:val="0050535E"/>
    <w:rsid w:val="00506323"/>
    <w:rsid w:val="005075FC"/>
    <w:rsid w:val="00507E28"/>
    <w:rsid w:val="00511701"/>
    <w:rsid w:val="00511A60"/>
    <w:rsid w:val="00511C77"/>
    <w:rsid w:val="005138F7"/>
    <w:rsid w:val="00513B12"/>
    <w:rsid w:val="00515559"/>
    <w:rsid w:val="00516B8E"/>
    <w:rsid w:val="0051700D"/>
    <w:rsid w:val="005172B6"/>
    <w:rsid w:val="0052001E"/>
    <w:rsid w:val="00520EDA"/>
    <w:rsid w:val="005217EC"/>
    <w:rsid w:val="005230F1"/>
    <w:rsid w:val="005235E9"/>
    <w:rsid w:val="00524105"/>
    <w:rsid w:val="00524DBA"/>
    <w:rsid w:val="0052547E"/>
    <w:rsid w:val="00526916"/>
    <w:rsid w:val="00527274"/>
    <w:rsid w:val="00530465"/>
    <w:rsid w:val="0053057D"/>
    <w:rsid w:val="0053069E"/>
    <w:rsid w:val="00531275"/>
    <w:rsid w:val="00531EE8"/>
    <w:rsid w:val="00532BD7"/>
    <w:rsid w:val="00532C40"/>
    <w:rsid w:val="00533F55"/>
    <w:rsid w:val="00534AE4"/>
    <w:rsid w:val="00534D5F"/>
    <w:rsid w:val="005356B6"/>
    <w:rsid w:val="00535B38"/>
    <w:rsid w:val="00535BBC"/>
    <w:rsid w:val="005365A6"/>
    <w:rsid w:val="00537386"/>
    <w:rsid w:val="00537558"/>
    <w:rsid w:val="00540287"/>
    <w:rsid w:val="005413CA"/>
    <w:rsid w:val="00541465"/>
    <w:rsid w:val="0054164B"/>
    <w:rsid w:val="00542BA3"/>
    <w:rsid w:val="00542CDD"/>
    <w:rsid w:val="00542EFA"/>
    <w:rsid w:val="0054376E"/>
    <w:rsid w:val="00543B9C"/>
    <w:rsid w:val="00543D19"/>
    <w:rsid w:val="00544D6F"/>
    <w:rsid w:val="00545331"/>
    <w:rsid w:val="005466D0"/>
    <w:rsid w:val="00546805"/>
    <w:rsid w:val="00546E09"/>
    <w:rsid w:val="00547C95"/>
    <w:rsid w:val="0055046D"/>
    <w:rsid w:val="0055210B"/>
    <w:rsid w:val="00553255"/>
    <w:rsid w:val="00553ED3"/>
    <w:rsid w:val="00554489"/>
    <w:rsid w:val="005545D4"/>
    <w:rsid w:val="005547E1"/>
    <w:rsid w:val="00554DD9"/>
    <w:rsid w:val="0055565F"/>
    <w:rsid w:val="005558A1"/>
    <w:rsid w:val="00555CB4"/>
    <w:rsid w:val="00556338"/>
    <w:rsid w:val="00556D0E"/>
    <w:rsid w:val="0055782C"/>
    <w:rsid w:val="00560AF4"/>
    <w:rsid w:val="00560BF2"/>
    <w:rsid w:val="005616F2"/>
    <w:rsid w:val="005618CC"/>
    <w:rsid w:val="0056199B"/>
    <w:rsid w:val="005627AF"/>
    <w:rsid w:val="00562C91"/>
    <w:rsid w:val="00562E12"/>
    <w:rsid w:val="0056345A"/>
    <w:rsid w:val="00563494"/>
    <w:rsid w:val="00563B60"/>
    <w:rsid w:val="00563DCC"/>
    <w:rsid w:val="00563FB9"/>
    <w:rsid w:val="005640D0"/>
    <w:rsid w:val="005644A0"/>
    <w:rsid w:val="005646F7"/>
    <w:rsid w:val="00564AF8"/>
    <w:rsid w:val="005653BC"/>
    <w:rsid w:val="00565A79"/>
    <w:rsid w:val="005663BB"/>
    <w:rsid w:val="00567415"/>
    <w:rsid w:val="0056741B"/>
    <w:rsid w:val="00567435"/>
    <w:rsid w:val="005679C8"/>
    <w:rsid w:val="00570325"/>
    <w:rsid w:val="00570B27"/>
    <w:rsid w:val="00570D8B"/>
    <w:rsid w:val="00571240"/>
    <w:rsid w:val="005717EC"/>
    <w:rsid w:val="00571AB9"/>
    <w:rsid w:val="005724F2"/>
    <w:rsid w:val="00573648"/>
    <w:rsid w:val="00573761"/>
    <w:rsid w:val="00575961"/>
    <w:rsid w:val="00575A1D"/>
    <w:rsid w:val="00576D55"/>
    <w:rsid w:val="0057782F"/>
    <w:rsid w:val="005815EC"/>
    <w:rsid w:val="005816BB"/>
    <w:rsid w:val="005818B3"/>
    <w:rsid w:val="00581E2C"/>
    <w:rsid w:val="00581E5F"/>
    <w:rsid w:val="005843AB"/>
    <w:rsid w:val="00584BC8"/>
    <w:rsid w:val="005851FE"/>
    <w:rsid w:val="0058521B"/>
    <w:rsid w:val="00585590"/>
    <w:rsid w:val="0058577E"/>
    <w:rsid w:val="00585F9A"/>
    <w:rsid w:val="005874EC"/>
    <w:rsid w:val="00587AEA"/>
    <w:rsid w:val="00587C8D"/>
    <w:rsid w:val="00587CD2"/>
    <w:rsid w:val="00587F19"/>
    <w:rsid w:val="00590D48"/>
    <w:rsid w:val="0059185F"/>
    <w:rsid w:val="00591A9B"/>
    <w:rsid w:val="0059422D"/>
    <w:rsid w:val="005948E4"/>
    <w:rsid w:val="005949FE"/>
    <w:rsid w:val="00594C80"/>
    <w:rsid w:val="00595896"/>
    <w:rsid w:val="00595B1F"/>
    <w:rsid w:val="00595C89"/>
    <w:rsid w:val="005966B8"/>
    <w:rsid w:val="00596BC5"/>
    <w:rsid w:val="005A25D0"/>
    <w:rsid w:val="005A2C60"/>
    <w:rsid w:val="005A2DAD"/>
    <w:rsid w:val="005A34AF"/>
    <w:rsid w:val="005A3DBB"/>
    <w:rsid w:val="005A4086"/>
    <w:rsid w:val="005A409E"/>
    <w:rsid w:val="005A5AC8"/>
    <w:rsid w:val="005B0129"/>
    <w:rsid w:val="005B256B"/>
    <w:rsid w:val="005B37ED"/>
    <w:rsid w:val="005B3C93"/>
    <w:rsid w:val="005B3F69"/>
    <w:rsid w:val="005B4A71"/>
    <w:rsid w:val="005B51F9"/>
    <w:rsid w:val="005B58A6"/>
    <w:rsid w:val="005B5B9B"/>
    <w:rsid w:val="005B5F8F"/>
    <w:rsid w:val="005B6322"/>
    <w:rsid w:val="005B637C"/>
    <w:rsid w:val="005B736F"/>
    <w:rsid w:val="005B74DF"/>
    <w:rsid w:val="005B7B39"/>
    <w:rsid w:val="005C038C"/>
    <w:rsid w:val="005C1031"/>
    <w:rsid w:val="005C106B"/>
    <w:rsid w:val="005C1602"/>
    <w:rsid w:val="005C2D8E"/>
    <w:rsid w:val="005C2E21"/>
    <w:rsid w:val="005C33C4"/>
    <w:rsid w:val="005C3425"/>
    <w:rsid w:val="005C4253"/>
    <w:rsid w:val="005C4AE2"/>
    <w:rsid w:val="005C5395"/>
    <w:rsid w:val="005C618D"/>
    <w:rsid w:val="005C684F"/>
    <w:rsid w:val="005C6E4A"/>
    <w:rsid w:val="005D0446"/>
    <w:rsid w:val="005D078C"/>
    <w:rsid w:val="005D0904"/>
    <w:rsid w:val="005D117A"/>
    <w:rsid w:val="005D1AD7"/>
    <w:rsid w:val="005D24FB"/>
    <w:rsid w:val="005D297D"/>
    <w:rsid w:val="005D44B8"/>
    <w:rsid w:val="005D4A31"/>
    <w:rsid w:val="005D50EB"/>
    <w:rsid w:val="005D5619"/>
    <w:rsid w:val="005D594F"/>
    <w:rsid w:val="005D6809"/>
    <w:rsid w:val="005D7501"/>
    <w:rsid w:val="005D7E77"/>
    <w:rsid w:val="005E074E"/>
    <w:rsid w:val="005E0E44"/>
    <w:rsid w:val="005E1FB4"/>
    <w:rsid w:val="005E2CB8"/>
    <w:rsid w:val="005E32E2"/>
    <w:rsid w:val="005E5741"/>
    <w:rsid w:val="005E582E"/>
    <w:rsid w:val="005F0624"/>
    <w:rsid w:val="005F0911"/>
    <w:rsid w:val="005F0F60"/>
    <w:rsid w:val="005F0F72"/>
    <w:rsid w:val="005F1038"/>
    <w:rsid w:val="005F1566"/>
    <w:rsid w:val="005F1940"/>
    <w:rsid w:val="005F202B"/>
    <w:rsid w:val="005F30D8"/>
    <w:rsid w:val="005F3152"/>
    <w:rsid w:val="005F3554"/>
    <w:rsid w:val="005F38F4"/>
    <w:rsid w:val="005F5CFD"/>
    <w:rsid w:val="005F610F"/>
    <w:rsid w:val="005F6A0C"/>
    <w:rsid w:val="005F6E94"/>
    <w:rsid w:val="00600949"/>
    <w:rsid w:val="00601305"/>
    <w:rsid w:val="0060172B"/>
    <w:rsid w:val="00602FC9"/>
    <w:rsid w:val="00604236"/>
    <w:rsid w:val="006045BA"/>
    <w:rsid w:val="0060531E"/>
    <w:rsid w:val="0060534A"/>
    <w:rsid w:val="00605492"/>
    <w:rsid w:val="00605B76"/>
    <w:rsid w:val="0060637C"/>
    <w:rsid w:val="0060656A"/>
    <w:rsid w:val="00606E8C"/>
    <w:rsid w:val="00607AB4"/>
    <w:rsid w:val="00611875"/>
    <w:rsid w:val="00612586"/>
    <w:rsid w:val="00612A31"/>
    <w:rsid w:val="006152A2"/>
    <w:rsid w:val="00615388"/>
    <w:rsid w:val="00615E37"/>
    <w:rsid w:val="00616254"/>
    <w:rsid w:val="006163CE"/>
    <w:rsid w:val="00617317"/>
    <w:rsid w:val="00617F93"/>
    <w:rsid w:val="00621CEE"/>
    <w:rsid w:val="00622BB9"/>
    <w:rsid w:val="00622D6A"/>
    <w:rsid w:val="006239F2"/>
    <w:rsid w:val="00623DD6"/>
    <w:rsid w:val="0062471B"/>
    <w:rsid w:val="00624BE1"/>
    <w:rsid w:val="006257CE"/>
    <w:rsid w:val="00626CDD"/>
    <w:rsid w:val="00626D52"/>
    <w:rsid w:val="00626E6E"/>
    <w:rsid w:val="006270F3"/>
    <w:rsid w:val="006272A3"/>
    <w:rsid w:val="00630396"/>
    <w:rsid w:val="00630743"/>
    <w:rsid w:val="006317A3"/>
    <w:rsid w:val="00631D33"/>
    <w:rsid w:val="00632432"/>
    <w:rsid w:val="00632B82"/>
    <w:rsid w:val="00632CD3"/>
    <w:rsid w:val="006331EB"/>
    <w:rsid w:val="006336F7"/>
    <w:rsid w:val="00633CF1"/>
    <w:rsid w:val="00633DF3"/>
    <w:rsid w:val="00634C55"/>
    <w:rsid w:val="00634DD7"/>
    <w:rsid w:val="00635E82"/>
    <w:rsid w:val="0063630D"/>
    <w:rsid w:val="00636B11"/>
    <w:rsid w:val="00637E4A"/>
    <w:rsid w:val="006429D7"/>
    <w:rsid w:val="00642B49"/>
    <w:rsid w:val="00643158"/>
    <w:rsid w:val="00643772"/>
    <w:rsid w:val="00644420"/>
    <w:rsid w:val="00644642"/>
    <w:rsid w:val="0064521A"/>
    <w:rsid w:val="0064546F"/>
    <w:rsid w:val="00646252"/>
    <w:rsid w:val="00646391"/>
    <w:rsid w:val="006478C6"/>
    <w:rsid w:val="00647FE6"/>
    <w:rsid w:val="00651DF4"/>
    <w:rsid w:val="00652BAA"/>
    <w:rsid w:val="006530B9"/>
    <w:rsid w:val="00653296"/>
    <w:rsid w:val="00653349"/>
    <w:rsid w:val="00653403"/>
    <w:rsid w:val="006536DD"/>
    <w:rsid w:val="00653BA6"/>
    <w:rsid w:val="006546E9"/>
    <w:rsid w:val="0065525C"/>
    <w:rsid w:val="00655CDE"/>
    <w:rsid w:val="00655FA0"/>
    <w:rsid w:val="00656067"/>
    <w:rsid w:val="00656DA9"/>
    <w:rsid w:val="00660480"/>
    <w:rsid w:val="0066166F"/>
    <w:rsid w:val="00662D36"/>
    <w:rsid w:val="006630CF"/>
    <w:rsid w:val="006634F4"/>
    <w:rsid w:val="00664031"/>
    <w:rsid w:val="00664F6C"/>
    <w:rsid w:val="00665245"/>
    <w:rsid w:val="0066634D"/>
    <w:rsid w:val="0066669F"/>
    <w:rsid w:val="0066693A"/>
    <w:rsid w:val="0066716F"/>
    <w:rsid w:val="0066726F"/>
    <w:rsid w:val="00667626"/>
    <w:rsid w:val="00670035"/>
    <w:rsid w:val="0067107E"/>
    <w:rsid w:val="00671D4A"/>
    <w:rsid w:val="00671FD0"/>
    <w:rsid w:val="00674667"/>
    <w:rsid w:val="006746C3"/>
    <w:rsid w:val="006752B2"/>
    <w:rsid w:val="006756CA"/>
    <w:rsid w:val="006765E4"/>
    <w:rsid w:val="00676687"/>
    <w:rsid w:val="00677A3E"/>
    <w:rsid w:val="00677B45"/>
    <w:rsid w:val="0068003D"/>
    <w:rsid w:val="006804D0"/>
    <w:rsid w:val="00680ADF"/>
    <w:rsid w:val="006812C3"/>
    <w:rsid w:val="00681950"/>
    <w:rsid w:val="006819A3"/>
    <w:rsid w:val="006825E2"/>
    <w:rsid w:val="006828F6"/>
    <w:rsid w:val="00682B6D"/>
    <w:rsid w:val="00682CF2"/>
    <w:rsid w:val="006836F5"/>
    <w:rsid w:val="006841AB"/>
    <w:rsid w:val="00685265"/>
    <w:rsid w:val="006854F0"/>
    <w:rsid w:val="00685738"/>
    <w:rsid w:val="00686C3A"/>
    <w:rsid w:val="00686F06"/>
    <w:rsid w:val="006871A0"/>
    <w:rsid w:val="00690DEB"/>
    <w:rsid w:val="006912F0"/>
    <w:rsid w:val="00691F65"/>
    <w:rsid w:val="00692CAC"/>
    <w:rsid w:val="00693118"/>
    <w:rsid w:val="006944A0"/>
    <w:rsid w:val="00694701"/>
    <w:rsid w:val="00694839"/>
    <w:rsid w:val="006948D6"/>
    <w:rsid w:val="0069539A"/>
    <w:rsid w:val="00696A13"/>
    <w:rsid w:val="00697E37"/>
    <w:rsid w:val="006A0254"/>
    <w:rsid w:val="006A150F"/>
    <w:rsid w:val="006A26B6"/>
    <w:rsid w:val="006A27B4"/>
    <w:rsid w:val="006A32D6"/>
    <w:rsid w:val="006A37ED"/>
    <w:rsid w:val="006A44EC"/>
    <w:rsid w:val="006A4CFF"/>
    <w:rsid w:val="006A5528"/>
    <w:rsid w:val="006A5764"/>
    <w:rsid w:val="006A5782"/>
    <w:rsid w:val="006A6C73"/>
    <w:rsid w:val="006A6FB8"/>
    <w:rsid w:val="006B1222"/>
    <w:rsid w:val="006B36FD"/>
    <w:rsid w:val="006B3DED"/>
    <w:rsid w:val="006B514A"/>
    <w:rsid w:val="006B537B"/>
    <w:rsid w:val="006B6B02"/>
    <w:rsid w:val="006B74FA"/>
    <w:rsid w:val="006B7631"/>
    <w:rsid w:val="006C07EF"/>
    <w:rsid w:val="006C0B1F"/>
    <w:rsid w:val="006C1609"/>
    <w:rsid w:val="006C19EA"/>
    <w:rsid w:val="006C1E64"/>
    <w:rsid w:val="006C22D6"/>
    <w:rsid w:val="006C29F5"/>
    <w:rsid w:val="006C3717"/>
    <w:rsid w:val="006C4CB5"/>
    <w:rsid w:val="006C5350"/>
    <w:rsid w:val="006C6076"/>
    <w:rsid w:val="006C6F5D"/>
    <w:rsid w:val="006C758C"/>
    <w:rsid w:val="006D1737"/>
    <w:rsid w:val="006D1B50"/>
    <w:rsid w:val="006D1F08"/>
    <w:rsid w:val="006D29E0"/>
    <w:rsid w:val="006D3697"/>
    <w:rsid w:val="006D39DD"/>
    <w:rsid w:val="006D3DEC"/>
    <w:rsid w:val="006D4038"/>
    <w:rsid w:val="006D4F51"/>
    <w:rsid w:val="006D5B46"/>
    <w:rsid w:val="006D639E"/>
    <w:rsid w:val="006D675A"/>
    <w:rsid w:val="006D6C96"/>
    <w:rsid w:val="006E0485"/>
    <w:rsid w:val="006E09FB"/>
    <w:rsid w:val="006E149D"/>
    <w:rsid w:val="006E161F"/>
    <w:rsid w:val="006E167E"/>
    <w:rsid w:val="006E1C67"/>
    <w:rsid w:val="006E2DC4"/>
    <w:rsid w:val="006E4EDB"/>
    <w:rsid w:val="006E571A"/>
    <w:rsid w:val="006E5FDD"/>
    <w:rsid w:val="006E6CDD"/>
    <w:rsid w:val="006E6FB6"/>
    <w:rsid w:val="006E763D"/>
    <w:rsid w:val="006F095F"/>
    <w:rsid w:val="006F0A20"/>
    <w:rsid w:val="006F15DC"/>
    <w:rsid w:val="006F1A87"/>
    <w:rsid w:val="006F2DAC"/>
    <w:rsid w:val="006F4344"/>
    <w:rsid w:val="006F4365"/>
    <w:rsid w:val="006F4934"/>
    <w:rsid w:val="006F4F58"/>
    <w:rsid w:val="006F69D1"/>
    <w:rsid w:val="006F6E31"/>
    <w:rsid w:val="006F7309"/>
    <w:rsid w:val="00701309"/>
    <w:rsid w:val="007013C1"/>
    <w:rsid w:val="007014CC"/>
    <w:rsid w:val="0070369B"/>
    <w:rsid w:val="00703E0B"/>
    <w:rsid w:val="007047A8"/>
    <w:rsid w:val="00704B80"/>
    <w:rsid w:val="00705AA6"/>
    <w:rsid w:val="007062E4"/>
    <w:rsid w:val="00706D50"/>
    <w:rsid w:val="00707196"/>
    <w:rsid w:val="00707353"/>
    <w:rsid w:val="00707B01"/>
    <w:rsid w:val="00707FC3"/>
    <w:rsid w:val="00710365"/>
    <w:rsid w:val="00710F71"/>
    <w:rsid w:val="00711387"/>
    <w:rsid w:val="007132F7"/>
    <w:rsid w:val="0071341E"/>
    <w:rsid w:val="007135CE"/>
    <w:rsid w:val="00713BE4"/>
    <w:rsid w:val="00714CB3"/>
    <w:rsid w:val="007162E3"/>
    <w:rsid w:val="00716AB3"/>
    <w:rsid w:val="00716F47"/>
    <w:rsid w:val="00717266"/>
    <w:rsid w:val="007172EA"/>
    <w:rsid w:val="00717558"/>
    <w:rsid w:val="00717EE7"/>
    <w:rsid w:val="00720F83"/>
    <w:rsid w:val="007214BC"/>
    <w:rsid w:val="00721F52"/>
    <w:rsid w:val="0072261B"/>
    <w:rsid w:val="00722ABF"/>
    <w:rsid w:val="00722B93"/>
    <w:rsid w:val="007241A0"/>
    <w:rsid w:val="0072493F"/>
    <w:rsid w:val="00724A6F"/>
    <w:rsid w:val="0072500D"/>
    <w:rsid w:val="00725478"/>
    <w:rsid w:val="007263D5"/>
    <w:rsid w:val="007266FB"/>
    <w:rsid w:val="00727AAB"/>
    <w:rsid w:val="00727AE0"/>
    <w:rsid w:val="00730699"/>
    <w:rsid w:val="00730826"/>
    <w:rsid w:val="00731435"/>
    <w:rsid w:val="00732C06"/>
    <w:rsid w:val="007332D6"/>
    <w:rsid w:val="00734428"/>
    <w:rsid w:val="007352CE"/>
    <w:rsid w:val="007356C2"/>
    <w:rsid w:val="00735BE4"/>
    <w:rsid w:val="007364BC"/>
    <w:rsid w:val="0073725C"/>
    <w:rsid w:val="007374E3"/>
    <w:rsid w:val="0073760F"/>
    <w:rsid w:val="007378AA"/>
    <w:rsid w:val="00737F99"/>
    <w:rsid w:val="00740F28"/>
    <w:rsid w:val="0074251E"/>
    <w:rsid w:val="00742FB1"/>
    <w:rsid w:val="00743041"/>
    <w:rsid w:val="0074332F"/>
    <w:rsid w:val="00743B7E"/>
    <w:rsid w:val="00743D1A"/>
    <w:rsid w:val="00744523"/>
    <w:rsid w:val="007446B9"/>
    <w:rsid w:val="00744E69"/>
    <w:rsid w:val="007456F0"/>
    <w:rsid w:val="00745A8E"/>
    <w:rsid w:val="00745AC3"/>
    <w:rsid w:val="00745B18"/>
    <w:rsid w:val="007460CF"/>
    <w:rsid w:val="00746850"/>
    <w:rsid w:val="0074688E"/>
    <w:rsid w:val="007469DD"/>
    <w:rsid w:val="00746D2A"/>
    <w:rsid w:val="00746D30"/>
    <w:rsid w:val="00750771"/>
    <w:rsid w:val="007530AB"/>
    <w:rsid w:val="0075330A"/>
    <w:rsid w:val="0075456A"/>
    <w:rsid w:val="00754FFA"/>
    <w:rsid w:val="007550C8"/>
    <w:rsid w:val="00755BC5"/>
    <w:rsid w:val="00755FD6"/>
    <w:rsid w:val="00756944"/>
    <w:rsid w:val="0075766A"/>
    <w:rsid w:val="007600F4"/>
    <w:rsid w:val="00761EFB"/>
    <w:rsid w:val="007626F9"/>
    <w:rsid w:val="00763167"/>
    <w:rsid w:val="00763BA3"/>
    <w:rsid w:val="00764127"/>
    <w:rsid w:val="0076444C"/>
    <w:rsid w:val="0076473B"/>
    <w:rsid w:val="00764CDA"/>
    <w:rsid w:val="00765224"/>
    <w:rsid w:val="00765C8E"/>
    <w:rsid w:val="00765D27"/>
    <w:rsid w:val="00766842"/>
    <w:rsid w:val="007670C8"/>
    <w:rsid w:val="00767943"/>
    <w:rsid w:val="00770947"/>
    <w:rsid w:val="00771618"/>
    <w:rsid w:val="007733C1"/>
    <w:rsid w:val="00773616"/>
    <w:rsid w:val="0077437B"/>
    <w:rsid w:val="00774B04"/>
    <w:rsid w:val="00774FAA"/>
    <w:rsid w:val="00775807"/>
    <w:rsid w:val="00775AC2"/>
    <w:rsid w:val="00776377"/>
    <w:rsid w:val="00776C5D"/>
    <w:rsid w:val="00777B76"/>
    <w:rsid w:val="00777C9B"/>
    <w:rsid w:val="00780C65"/>
    <w:rsid w:val="00781E98"/>
    <w:rsid w:val="00782540"/>
    <w:rsid w:val="0078281F"/>
    <w:rsid w:val="00783192"/>
    <w:rsid w:val="00783A16"/>
    <w:rsid w:val="00783E5A"/>
    <w:rsid w:val="007852F7"/>
    <w:rsid w:val="007863CB"/>
    <w:rsid w:val="007866CA"/>
    <w:rsid w:val="007868EB"/>
    <w:rsid w:val="007871B0"/>
    <w:rsid w:val="007878AF"/>
    <w:rsid w:val="00787A3C"/>
    <w:rsid w:val="007910B7"/>
    <w:rsid w:val="00792631"/>
    <w:rsid w:val="0079299B"/>
    <w:rsid w:val="00792F31"/>
    <w:rsid w:val="00793129"/>
    <w:rsid w:val="0079394D"/>
    <w:rsid w:val="0079471E"/>
    <w:rsid w:val="007957F9"/>
    <w:rsid w:val="00795CE5"/>
    <w:rsid w:val="007963E5"/>
    <w:rsid w:val="00797CFE"/>
    <w:rsid w:val="007A0332"/>
    <w:rsid w:val="007A0B30"/>
    <w:rsid w:val="007A12C2"/>
    <w:rsid w:val="007A12F5"/>
    <w:rsid w:val="007A16C9"/>
    <w:rsid w:val="007A1799"/>
    <w:rsid w:val="007A1DCD"/>
    <w:rsid w:val="007A2E23"/>
    <w:rsid w:val="007A30AD"/>
    <w:rsid w:val="007A3631"/>
    <w:rsid w:val="007A3A30"/>
    <w:rsid w:val="007A413B"/>
    <w:rsid w:val="007A41F2"/>
    <w:rsid w:val="007A4680"/>
    <w:rsid w:val="007A5C48"/>
    <w:rsid w:val="007A7E62"/>
    <w:rsid w:val="007A7FD5"/>
    <w:rsid w:val="007B1821"/>
    <w:rsid w:val="007B1A22"/>
    <w:rsid w:val="007B3827"/>
    <w:rsid w:val="007B3E43"/>
    <w:rsid w:val="007B4AAD"/>
    <w:rsid w:val="007B5504"/>
    <w:rsid w:val="007B56E0"/>
    <w:rsid w:val="007B7D3A"/>
    <w:rsid w:val="007C09F0"/>
    <w:rsid w:val="007C1BD6"/>
    <w:rsid w:val="007C2313"/>
    <w:rsid w:val="007C2321"/>
    <w:rsid w:val="007C25DD"/>
    <w:rsid w:val="007C2BF0"/>
    <w:rsid w:val="007C3919"/>
    <w:rsid w:val="007C3DB0"/>
    <w:rsid w:val="007C54D5"/>
    <w:rsid w:val="007C723C"/>
    <w:rsid w:val="007C7241"/>
    <w:rsid w:val="007D219C"/>
    <w:rsid w:val="007D289E"/>
    <w:rsid w:val="007D3BF3"/>
    <w:rsid w:val="007D3D50"/>
    <w:rsid w:val="007D3EFF"/>
    <w:rsid w:val="007D4FA7"/>
    <w:rsid w:val="007D52D9"/>
    <w:rsid w:val="007D5ABC"/>
    <w:rsid w:val="007D6716"/>
    <w:rsid w:val="007D67D1"/>
    <w:rsid w:val="007E03F7"/>
    <w:rsid w:val="007E044C"/>
    <w:rsid w:val="007E081B"/>
    <w:rsid w:val="007E0F1F"/>
    <w:rsid w:val="007E113C"/>
    <w:rsid w:val="007E197E"/>
    <w:rsid w:val="007E1B20"/>
    <w:rsid w:val="007E1CC5"/>
    <w:rsid w:val="007E2008"/>
    <w:rsid w:val="007E2980"/>
    <w:rsid w:val="007E2DB1"/>
    <w:rsid w:val="007E3903"/>
    <w:rsid w:val="007E3B7D"/>
    <w:rsid w:val="007E57B9"/>
    <w:rsid w:val="007E643A"/>
    <w:rsid w:val="007E67B6"/>
    <w:rsid w:val="007E7B3E"/>
    <w:rsid w:val="007E7FD0"/>
    <w:rsid w:val="007F0057"/>
    <w:rsid w:val="007F00B3"/>
    <w:rsid w:val="007F0D16"/>
    <w:rsid w:val="007F173D"/>
    <w:rsid w:val="007F1AFC"/>
    <w:rsid w:val="007F1DAF"/>
    <w:rsid w:val="007F1FC8"/>
    <w:rsid w:val="007F214B"/>
    <w:rsid w:val="007F312C"/>
    <w:rsid w:val="007F4D43"/>
    <w:rsid w:val="007F5301"/>
    <w:rsid w:val="007F5634"/>
    <w:rsid w:val="007F780D"/>
    <w:rsid w:val="00800586"/>
    <w:rsid w:val="008009C1"/>
    <w:rsid w:val="0080169F"/>
    <w:rsid w:val="00801819"/>
    <w:rsid w:val="00801B4E"/>
    <w:rsid w:val="00801C85"/>
    <w:rsid w:val="00801FF6"/>
    <w:rsid w:val="00804209"/>
    <w:rsid w:val="00804B92"/>
    <w:rsid w:val="008053C0"/>
    <w:rsid w:val="00805516"/>
    <w:rsid w:val="00806508"/>
    <w:rsid w:val="008065A1"/>
    <w:rsid w:val="008067EE"/>
    <w:rsid w:val="008073D6"/>
    <w:rsid w:val="008078CE"/>
    <w:rsid w:val="008078E1"/>
    <w:rsid w:val="00807A32"/>
    <w:rsid w:val="00810258"/>
    <w:rsid w:val="00811A93"/>
    <w:rsid w:val="00811CC7"/>
    <w:rsid w:val="00811D66"/>
    <w:rsid w:val="008122A2"/>
    <w:rsid w:val="008124C4"/>
    <w:rsid w:val="00812A84"/>
    <w:rsid w:val="00812C7C"/>
    <w:rsid w:val="00813703"/>
    <w:rsid w:val="008138AE"/>
    <w:rsid w:val="008142A4"/>
    <w:rsid w:val="008144DD"/>
    <w:rsid w:val="0081599A"/>
    <w:rsid w:val="008159CA"/>
    <w:rsid w:val="00815B50"/>
    <w:rsid w:val="00816840"/>
    <w:rsid w:val="0081779F"/>
    <w:rsid w:val="008205F2"/>
    <w:rsid w:val="00820AED"/>
    <w:rsid w:val="00820CF5"/>
    <w:rsid w:val="00820D87"/>
    <w:rsid w:val="0082134F"/>
    <w:rsid w:val="0082138E"/>
    <w:rsid w:val="008223CF"/>
    <w:rsid w:val="008231A4"/>
    <w:rsid w:val="0082331F"/>
    <w:rsid w:val="008238D3"/>
    <w:rsid w:val="00824C9A"/>
    <w:rsid w:val="00826680"/>
    <w:rsid w:val="0082733B"/>
    <w:rsid w:val="00830435"/>
    <w:rsid w:val="008308DD"/>
    <w:rsid w:val="00830971"/>
    <w:rsid w:val="00830FF5"/>
    <w:rsid w:val="0083118F"/>
    <w:rsid w:val="00831395"/>
    <w:rsid w:val="00832525"/>
    <w:rsid w:val="00832E12"/>
    <w:rsid w:val="0083341F"/>
    <w:rsid w:val="008356B3"/>
    <w:rsid w:val="008361F9"/>
    <w:rsid w:val="00836621"/>
    <w:rsid w:val="00836CCA"/>
    <w:rsid w:val="008371D4"/>
    <w:rsid w:val="008376A2"/>
    <w:rsid w:val="0083790C"/>
    <w:rsid w:val="00840404"/>
    <w:rsid w:val="00840771"/>
    <w:rsid w:val="00841343"/>
    <w:rsid w:val="00841CF8"/>
    <w:rsid w:val="00841D89"/>
    <w:rsid w:val="008421DA"/>
    <w:rsid w:val="008421F2"/>
    <w:rsid w:val="008423CE"/>
    <w:rsid w:val="008424EA"/>
    <w:rsid w:val="00843D37"/>
    <w:rsid w:val="00843E74"/>
    <w:rsid w:val="00846873"/>
    <w:rsid w:val="00846AA4"/>
    <w:rsid w:val="00847409"/>
    <w:rsid w:val="00851158"/>
    <w:rsid w:val="00851560"/>
    <w:rsid w:val="00851AAF"/>
    <w:rsid w:val="00851C07"/>
    <w:rsid w:val="0085247B"/>
    <w:rsid w:val="00853B09"/>
    <w:rsid w:val="00853EC3"/>
    <w:rsid w:val="00854156"/>
    <w:rsid w:val="00854300"/>
    <w:rsid w:val="0085671C"/>
    <w:rsid w:val="00856E54"/>
    <w:rsid w:val="008605E0"/>
    <w:rsid w:val="00860F32"/>
    <w:rsid w:val="008613F7"/>
    <w:rsid w:val="008615C5"/>
    <w:rsid w:val="00861A36"/>
    <w:rsid w:val="00861C35"/>
    <w:rsid w:val="00862120"/>
    <w:rsid w:val="008628BD"/>
    <w:rsid w:val="00863365"/>
    <w:rsid w:val="00863BD9"/>
    <w:rsid w:val="00864226"/>
    <w:rsid w:val="008649D7"/>
    <w:rsid w:val="00865542"/>
    <w:rsid w:val="008658CA"/>
    <w:rsid w:val="00866296"/>
    <w:rsid w:val="0086705F"/>
    <w:rsid w:val="008675D2"/>
    <w:rsid w:val="00867ECA"/>
    <w:rsid w:val="0087014D"/>
    <w:rsid w:val="0087034C"/>
    <w:rsid w:val="00870EBB"/>
    <w:rsid w:val="0087105E"/>
    <w:rsid w:val="00871447"/>
    <w:rsid w:val="00871D00"/>
    <w:rsid w:val="00871F1B"/>
    <w:rsid w:val="00872B9D"/>
    <w:rsid w:val="0087336B"/>
    <w:rsid w:val="0087344E"/>
    <w:rsid w:val="0087406E"/>
    <w:rsid w:val="00874150"/>
    <w:rsid w:val="00874613"/>
    <w:rsid w:val="00874B78"/>
    <w:rsid w:val="00874F20"/>
    <w:rsid w:val="00875AC0"/>
    <w:rsid w:val="00875F71"/>
    <w:rsid w:val="008765C2"/>
    <w:rsid w:val="00877116"/>
    <w:rsid w:val="008777C1"/>
    <w:rsid w:val="00877834"/>
    <w:rsid w:val="00877DAB"/>
    <w:rsid w:val="00881B8E"/>
    <w:rsid w:val="00881BC7"/>
    <w:rsid w:val="00882F77"/>
    <w:rsid w:val="0088453A"/>
    <w:rsid w:val="00884A13"/>
    <w:rsid w:val="00884C01"/>
    <w:rsid w:val="008856DA"/>
    <w:rsid w:val="008859E7"/>
    <w:rsid w:val="0088634E"/>
    <w:rsid w:val="00887292"/>
    <w:rsid w:val="00887434"/>
    <w:rsid w:val="008879BB"/>
    <w:rsid w:val="00887F2F"/>
    <w:rsid w:val="008904CE"/>
    <w:rsid w:val="00890509"/>
    <w:rsid w:val="0089081F"/>
    <w:rsid w:val="008910F2"/>
    <w:rsid w:val="00891176"/>
    <w:rsid w:val="0089226E"/>
    <w:rsid w:val="00892AB2"/>
    <w:rsid w:val="00892BFD"/>
    <w:rsid w:val="00893292"/>
    <w:rsid w:val="008950C6"/>
    <w:rsid w:val="008953B5"/>
    <w:rsid w:val="008955AC"/>
    <w:rsid w:val="00895622"/>
    <w:rsid w:val="00896103"/>
    <w:rsid w:val="00896A3A"/>
    <w:rsid w:val="00897890"/>
    <w:rsid w:val="00897B42"/>
    <w:rsid w:val="008A06D1"/>
    <w:rsid w:val="008A12F9"/>
    <w:rsid w:val="008A310A"/>
    <w:rsid w:val="008A3F64"/>
    <w:rsid w:val="008A4601"/>
    <w:rsid w:val="008A52A6"/>
    <w:rsid w:val="008A5B7A"/>
    <w:rsid w:val="008A5CA3"/>
    <w:rsid w:val="008A6209"/>
    <w:rsid w:val="008A69E4"/>
    <w:rsid w:val="008A6D40"/>
    <w:rsid w:val="008A729F"/>
    <w:rsid w:val="008A7B5F"/>
    <w:rsid w:val="008A7FE1"/>
    <w:rsid w:val="008B0B9D"/>
    <w:rsid w:val="008B187E"/>
    <w:rsid w:val="008B1B7B"/>
    <w:rsid w:val="008B2423"/>
    <w:rsid w:val="008B3064"/>
    <w:rsid w:val="008B30C0"/>
    <w:rsid w:val="008B311A"/>
    <w:rsid w:val="008B3E52"/>
    <w:rsid w:val="008B43E7"/>
    <w:rsid w:val="008B54B3"/>
    <w:rsid w:val="008B6EBB"/>
    <w:rsid w:val="008B6FC9"/>
    <w:rsid w:val="008B7534"/>
    <w:rsid w:val="008B7C96"/>
    <w:rsid w:val="008B7CBB"/>
    <w:rsid w:val="008B7EF2"/>
    <w:rsid w:val="008C1570"/>
    <w:rsid w:val="008C2B5C"/>
    <w:rsid w:val="008C3754"/>
    <w:rsid w:val="008C4195"/>
    <w:rsid w:val="008C44B3"/>
    <w:rsid w:val="008C4A45"/>
    <w:rsid w:val="008C5361"/>
    <w:rsid w:val="008C57CB"/>
    <w:rsid w:val="008C59EC"/>
    <w:rsid w:val="008C5D6C"/>
    <w:rsid w:val="008C5F8E"/>
    <w:rsid w:val="008C7668"/>
    <w:rsid w:val="008C7896"/>
    <w:rsid w:val="008C7F10"/>
    <w:rsid w:val="008D0963"/>
    <w:rsid w:val="008D1026"/>
    <w:rsid w:val="008D1A23"/>
    <w:rsid w:val="008D2025"/>
    <w:rsid w:val="008D2AB3"/>
    <w:rsid w:val="008D3AF4"/>
    <w:rsid w:val="008D427B"/>
    <w:rsid w:val="008D490E"/>
    <w:rsid w:val="008D60C5"/>
    <w:rsid w:val="008D688A"/>
    <w:rsid w:val="008D72E9"/>
    <w:rsid w:val="008D738C"/>
    <w:rsid w:val="008E07B1"/>
    <w:rsid w:val="008E0B14"/>
    <w:rsid w:val="008E0EBB"/>
    <w:rsid w:val="008E1665"/>
    <w:rsid w:val="008E2059"/>
    <w:rsid w:val="008E218C"/>
    <w:rsid w:val="008E25ED"/>
    <w:rsid w:val="008E2727"/>
    <w:rsid w:val="008E2D9D"/>
    <w:rsid w:val="008E320D"/>
    <w:rsid w:val="008E338D"/>
    <w:rsid w:val="008E3FA4"/>
    <w:rsid w:val="008E67C1"/>
    <w:rsid w:val="008E6BE1"/>
    <w:rsid w:val="008E6E8E"/>
    <w:rsid w:val="008F0289"/>
    <w:rsid w:val="008F087A"/>
    <w:rsid w:val="008F0932"/>
    <w:rsid w:val="008F0961"/>
    <w:rsid w:val="008F2110"/>
    <w:rsid w:val="008F35E2"/>
    <w:rsid w:val="008F4083"/>
    <w:rsid w:val="008F4DB5"/>
    <w:rsid w:val="008F585E"/>
    <w:rsid w:val="008F65D2"/>
    <w:rsid w:val="008F72AF"/>
    <w:rsid w:val="008F7865"/>
    <w:rsid w:val="009003F2"/>
    <w:rsid w:val="00900B40"/>
    <w:rsid w:val="00900FF7"/>
    <w:rsid w:val="009010AA"/>
    <w:rsid w:val="009012CF"/>
    <w:rsid w:val="009016FE"/>
    <w:rsid w:val="009017FB"/>
    <w:rsid w:val="009028E9"/>
    <w:rsid w:val="00903450"/>
    <w:rsid w:val="00903760"/>
    <w:rsid w:val="009038C5"/>
    <w:rsid w:val="00903D4F"/>
    <w:rsid w:val="00903D88"/>
    <w:rsid w:val="00903DD4"/>
    <w:rsid w:val="00904121"/>
    <w:rsid w:val="0090553B"/>
    <w:rsid w:val="00906A97"/>
    <w:rsid w:val="00910523"/>
    <w:rsid w:val="00910E1C"/>
    <w:rsid w:val="00911003"/>
    <w:rsid w:val="00911243"/>
    <w:rsid w:val="00912206"/>
    <w:rsid w:val="009145B3"/>
    <w:rsid w:val="00915993"/>
    <w:rsid w:val="009165EC"/>
    <w:rsid w:val="00917BB4"/>
    <w:rsid w:val="00920529"/>
    <w:rsid w:val="009206D7"/>
    <w:rsid w:val="00920D59"/>
    <w:rsid w:val="00920EA6"/>
    <w:rsid w:val="0092162B"/>
    <w:rsid w:val="009221B2"/>
    <w:rsid w:val="00922889"/>
    <w:rsid w:val="00922E7A"/>
    <w:rsid w:val="00925E2F"/>
    <w:rsid w:val="00925EBA"/>
    <w:rsid w:val="00925F2C"/>
    <w:rsid w:val="009268BB"/>
    <w:rsid w:val="00926977"/>
    <w:rsid w:val="009269FC"/>
    <w:rsid w:val="009269FE"/>
    <w:rsid w:val="00927002"/>
    <w:rsid w:val="00927830"/>
    <w:rsid w:val="00927BBF"/>
    <w:rsid w:val="00927EE7"/>
    <w:rsid w:val="00930BF6"/>
    <w:rsid w:val="00930EA8"/>
    <w:rsid w:val="00931D6E"/>
    <w:rsid w:val="00932369"/>
    <w:rsid w:val="0093257F"/>
    <w:rsid w:val="00932E20"/>
    <w:rsid w:val="00934739"/>
    <w:rsid w:val="009349F9"/>
    <w:rsid w:val="00934BCB"/>
    <w:rsid w:val="00935518"/>
    <w:rsid w:val="009356AD"/>
    <w:rsid w:val="00935A0C"/>
    <w:rsid w:val="00935DD9"/>
    <w:rsid w:val="009360F1"/>
    <w:rsid w:val="00936272"/>
    <w:rsid w:val="009369CA"/>
    <w:rsid w:val="009411D6"/>
    <w:rsid w:val="0094154E"/>
    <w:rsid w:val="00941922"/>
    <w:rsid w:val="00941EF9"/>
    <w:rsid w:val="009425A8"/>
    <w:rsid w:val="00942DC6"/>
    <w:rsid w:val="00942EFD"/>
    <w:rsid w:val="00944D2C"/>
    <w:rsid w:val="00944FA0"/>
    <w:rsid w:val="00945357"/>
    <w:rsid w:val="009456AB"/>
    <w:rsid w:val="00945935"/>
    <w:rsid w:val="00946D72"/>
    <w:rsid w:val="00946E1A"/>
    <w:rsid w:val="00947163"/>
    <w:rsid w:val="0094726F"/>
    <w:rsid w:val="00947934"/>
    <w:rsid w:val="00951101"/>
    <w:rsid w:val="00952EFB"/>
    <w:rsid w:val="00953285"/>
    <w:rsid w:val="009532D9"/>
    <w:rsid w:val="009543C1"/>
    <w:rsid w:val="009549EC"/>
    <w:rsid w:val="00954B37"/>
    <w:rsid w:val="00957018"/>
    <w:rsid w:val="00957862"/>
    <w:rsid w:val="00957E50"/>
    <w:rsid w:val="00960270"/>
    <w:rsid w:val="009605FA"/>
    <w:rsid w:val="0096078A"/>
    <w:rsid w:val="00960B87"/>
    <w:rsid w:val="0096109B"/>
    <w:rsid w:val="00961FF5"/>
    <w:rsid w:val="009630FE"/>
    <w:rsid w:val="00963C12"/>
    <w:rsid w:val="009647C7"/>
    <w:rsid w:val="00964AB4"/>
    <w:rsid w:val="00964C43"/>
    <w:rsid w:val="00964DB1"/>
    <w:rsid w:val="0096558E"/>
    <w:rsid w:val="00965725"/>
    <w:rsid w:val="00966657"/>
    <w:rsid w:val="00967494"/>
    <w:rsid w:val="00967F43"/>
    <w:rsid w:val="00971658"/>
    <w:rsid w:val="00971916"/>
    <w:rsid w:val="00971BA9"/>
    <w:rsid w:val="00971E16"/>
    <w:rsid w:val="00971FA0"/>
    <w:rsid w:val="009732DF"/>
    <w:rsid w:val="0097378D"/>
    <w:rsid w:val="00973CBC"/>
    <w:rsid w:val="00974A94"/>
    <w:rsid w:val="009761F7"/>
    <w:rsid w:val="00977FED"/>
    <w:rsid w:val="009803BF"/>
    <w:rsid w:val="00981EC1"/>
    <w:rsid w:val="0098246F"/>
    <w:rsid w:val="00982972"/>
    <w:rsid w:val="00983235"/>
    <w:rsid w:val="00984B0B"/>
    <w:rsid w:val="0098551F"/>
    <w:rsid w:val="009857E7"/>
    <w:rsid w:val="00986728"/>
    <w:rsid w:val="00986FF8"/>
    <w:rsid w:val="00987893"/>
    <w:rsid w:val="00987C9C"/>
    <w:rsid w:val="009903FD"/>
    <w:rsid w:val="00990F4A"/>
    <w:rsid w:val="00991027"/>
    <w:rsid w:val="00991A0A"/>
    <w:rsid w:val="0099238D"/>
    <w:rsid w:val="0099292A"/>
    <w:rsid w:val="00994172"/>
    <w:rsid w:val="00994556"/>
    <w:rsid w:val="00994B68"/>
    <w:rsid w:val="009950FB"/>
    <w:rsid w:val="00995F70"/>
    <w:rsid w:val="009960B1"/>
    <w:rsid w:val="00996193"/>
    <w:rsid w:val="0099621D"/>
    <w:rsid w:val="00996C5F"/>
    <w:rsid w:val="00997096"/>
    <w:rsid w:val="009977D5"/>
    <w:rsid w:val="00997D76"/>
    <w:rsid w:val="009A01AD"/>
    <w:rsid w:val="009A0D67"/>
    <w:rsid w:val="009A0FF0"/>
    <w:rsid w:val="009A2256"/>
    <w:rsid w:val="009A2BE0"/>
    <w:rsid w:val="009A2BFE"/>
    <w:rsid w:val="009A353F"/>
    <w:rsid w:val="009A3668"/>
    <w:rsid w:val="009A3946"/>
    <w:rsid w:val="009A3C27"/>
    <w:rsid w:val="009A4103"/>
    <w:rsid w:val="009A4142"/>
    <w:rsid w:val="009A4860"/>
    <w:rsid w:val="009A511E"/>
    <w:rsid w:val="009A51B8"/>
    <w:rsid w:val="009A5C1A"/>
    <w:rsid w:val="009A5FDD"/>
    <w:rsid w:val="009A663E"/>
    <w:rsid w:val="009A6CBB"/>
    <w:rsid w:val="009B06CC"/>
    <w:rsid w:val="009B12E5"/>
    <w:rsid w:val="009B1317"/>
    <w:rsid w:val="009B155C"/>
    <w:rsid w:val="009B224D"/>
    <w:rsid w:val="009B2D24"/>
    <w:rsid w:val="009B2EED"/>
    <w:rsid w:val="009B3121"/>
    <w:rsid w:val="009B3B6E"/>
    <w:rsid w:val="009B3E42"/>
    <w:rsid w:val="009B412E"/>
    <w:rsid w:val="009B514F"/>
    <w:rsid w:val="009B57A9"/>
    <w:rsid w:val="009C0D4B"/>
    <w:rsid w:val="009C0E64"/>
    <w:rsid w:val="009C1CF4"/>
    <w:rsid w:val="009C1D8B"/>
    <w:rsid w:val="009C2DF0"/>
    <w:rsid w:val="009C3367"/>
    <w:rsid w:val="009C480E"/>
    <w:rsid w:val="009C48A4"/>
    <w:rsid w:val="009C511A"/>
    <w:rsid w:val="009C57E0"/>
    <w:rsid w:val="009C62D9"/>
    <w:rsid w:val="009C68D5"/>
    <w:rsid w:val="009C6B95"/>
    <w:rsid w:val="009C6EA6"/>
    <w:rsid w:val="009C76C2"/>
    <w:rsid w:val="009C7A15"/>
    <w:rsid w:val="009D09DF"/>
    <w:rsid w:val="009D0C6B"/>
    <w:rsid w:val="009D19A3"/>
    <w:rsid w:val="009D1B3B"/>
    <w:rsid w:val="009D2379"/>
    <w:rsid w:val="009D29A8"/>
    <w:rsid w:val="009D2CB2"/>
    <w:rsid w:val="009D3509"/>
    <w:rsid w:val="009D3EE2"/>
    <w:rsid w:val="009D3FC2"/>
    <w:rsid w:val="009D413D"/>
    <w:rsid w:val="009D4B90"/>
    <w:rsid w:val="009D4DD4"/>
    <w:rsid w:val="009D4EBC"/>
    <w:rsid w:val="009D5170"/>
    <w:rsid w:val="009D5789"/>
    <w:rsid w:val="009D610A"/>
    <w:rsid w:val="009D61CC"/>
    <w:rsid w:val="009D6357"/>
    <w:rsid w:val="009D6534"/>
    <w:rsid w:val="009D66C4"/>
    <w:rsid w:val="009D6A0C"/>
    <w:rsid w:val="009D718A"/>
    <w:rsid w:val="009E05EE"/>
    <w:rsid w:val="009E1C72"/>
    <w:rsid w:val="009E1EE5"/>
    <w:rsid w:val="009E26AB"/>
    <w:rsid w:val="009E2CBD"/>
    <w:rsid w:val="009E2EF6"/>
    <w:rsid w:val="009E380C"/>
    <w:rsid w:val="009E5387"/>
    <w:rsid w:val="009E6638"/>
    <w:rsid w:val="009E681A"/>
    <w:rsid w:val="009E6A05"/>
    <w:rsid w:val="009F065B"/>
    <w:rsid w:val="009F0C5E"/>
    <w:rsid w:val="009F23E3"/>
    <w:rsid w:val="009F249F"/>
    <w:rsid w:val="009F260D"/>
    <w:rsid w:val="009F2A40"/>
    <w:rsid w:val="009F2FAB"/>
    <w:rsid w:val="009F3B0C"/>
    <w:rsid w:val="009F3DCA"/>
    <w:rsid w:val="009F4CED"/>
    <w:rsid w:val="009F57CE"/>
    <w:rsid w:val="009F65EC"/>
    <w:rsid w:val="009F6A3A"/>
    <w:rsid w:val="009F6EA8"/>
    <w:rsid w:val="009F6EFF"/>
    <w:rsid w:val="009F6FF0"/>
    <w:rsid w:val="009F7A36"/>
    <w:rsid w:val="00A00217"/>
    <w:rsid w:val="00A00CA5"/>
    <w:rsid w:val="00A01137"/>
    <w:rsid w:val="00A02B30"/>
    <w:rsid w:val="00A02BE8"/>
    <w:rsid w:val="00A02D4E"/>
    <w:rsid w:val="00A03FCB"/>
    <w:rsid w:val="00A04E6B"/>
    <w:rsid w:val="00A051AB"/>
    <w:rsid w:val="00A0521F"/>
    <w:rsid w:val="00A05965"/>
    <w:rsid w:val="00A063FC"/>
    <w:rsid w:val="00A0663D"/>
    <w:rsid w:val="00A06B5A"/>
    <w:rsid w:val="00A070F1"/>
    <w:rsid w:val="00A07809"/>
    <w:rsid w:val="00A07B3A"/>
    <w:rsid w:val="00A07B3E"/>
    <w:rsid w:val="00A109BA"/>
    <w:rsid w:val="00A11273"/>
    <w:rsid w:val="00A11315"/>
    <w:rsid w:val="00A1180E"/>
    <w:rsid w:val="00A11E37"/>
    <w:rsid w:val="00A13167"/>
    <w:rsid w:val="00A14603"/>
    <w:rsid w:val="00A155AB"/>
    <w:rsid w:val="00A16084"/>
    <w:rsid w:val="00A168E3"/>
    <w:rsid w:val="00A17415"/>
    <w:rsid w:val="00A20079"/>
    <w:rsid w:val="00A2046C"/>
    <w:rsid w:val="00A2144A"/>
    <w:rsid w:val="00A215AB"/>
    <w:rsid w:val="00A21F4D"/>
    <w:rsid w:val="00A21F8A"/>
    <w:rsid w:val="00A2291F"/>
    <w:rsid w:val="00A229DD"/>
    <w:rsid w:val="00A233D9"/>
    <w:rsid w:val="00A23B74"/>
    <w:rsid w:val="00A24D27"/>
    <w:rsid w:val="00A24F59"/>
    <w:rsid w:val="00A25385"/>
    <w:rsid w:val="00A25FA6"/>
    <w:rsid w:val="00A2639C"/>
    <w:rsid w:val="00A26D44"/>
    <w:rsid w:val="00A2707F"/>
    <w:rsid w:val="00A27753"/>
    <w:rsid w:val="00A2791F"/>
    <w:rsid w:val="00A27B5E"/>
    <w:rsid w:val="00A31A54"/>
    <w:rsid w:val="00A3325B"/>
    <w:rsid w:val="00A33BA0"/>
    <w:rsid w:val="00A3419F"/>
    <w:rsid w:val="00A341A6"/>
    <w:rsid w:val="00A352AE"/>
    <w:rsid w:val="00A3552D"/>
    <w:rsid w:val="00A35B71"/>
    <w:rsid w:val="00A36022"/>
    <w:rsid w:val="00A366FA"/>
    <w:rsid w:val="00A36A51"/>
    <w:rsid w:val="00A376A9"/>
    <w:rsid w:val="00A37B42"/>
    <w:rsid w:val="00A37E08"/>
    <w:rsid w:val="00A407C5"/>
    <w:rsid w:val="00A40836"/>
    <w:rsid w:val="00A42D38"/>
    <w:rsid w:val="00A43B1E"/>
    <w:rsid w:val="00A44328"/>
    <w:rsid w:val="00A45D8B"/>
    <w:rsid w:val="00A46617"/>
    <w:rsid w:val="00A46DA3"/>
    <w:rsid w:val="00A46DEA"/>
    <w:rsid w:val="00A46F37"/>
    <w:rsid w:val="00A4725B"/>
    <w:rsid w:val="00A474B0"/>
    <w:rsid w:val="00A47AC6"/>
    <w:rsid w:val="00A501CD"/>
    <w:rsid w:val="00A501DA"/>
    <w:rsid w:val="00A50B14"/>
    <w:rsid w:val="00A50C8B"/>
    <w:rsid w:val="00A512F0"/>
    <w:rsid w:val="00A51608"/>
    <w:rsid w:val="00A5256B"/>
    <w:rsid w:val="00A52681"/>
    <w:rsid w:val="00A535D8"/>
    <w:rsid w:val="00A536BA"/>
    <w:rsid w:val="00A536D3"/>
    <w:rsid w:val="00A539B3"/>
    <w:rsid w:val="00A54112"/>
    <w:rsid w:val="00A54924"/>
    <w:rsid w:val="00A54A1C"/>
    <w:rsid w:val="00A56857"/>
    <w:rsid w:val="00A57DA0"/>
    <w:rsid w:val="00A61D62"/>
    <w:rsid w:val="00A61E30"/>
    <w:rsid w:val="00A62677"/>
    <w:rsid w:val="00A62A56"/>
    <w:rsid w:val="00A640EA"/>
    <w:rsid w:val="00A64F60"/>
    <w:rsid w:val="00A652DB"/>
    <w:rsid w:val="00A657EB"/>
    <w:rsid w:val="00A65843"/>
    <w:rsid w:val="00A65D04"/>
    <w:rsid w:val="00A668AB"/>
    <w:rsid w:val="00A6754B"/>
    <w:rsid w:val="00A67CC4"/>
    <w:rsid w:val="00A67FA2"/>
    <w:rsid w:val="00A7000C"/>
    <w:rsid w:val="00A705C0"/>
    <w:rsid w:val="00A71054"/>
    <w:rsid w:val="00A712D6"/>
    <w:rsid w:val="00A72146"/>
    <w:rsid w:val="00A72CEE"/>
    <w:rsid w:val="00A72D18"/>
    <w:rsid w:val="00A7372F"/>
    <w:rsid w:val="00A73838"/>
    <w:rsid w:val="00A73845"/>
    <w:rsid w:val="00A73A59"/>
    <w:rsid w:val="00A7414B"/>
    <w:rsid w:val="00A74685"/>
    <w:rsid w:val="00A74957"/>
    <w:rsid w:val="00A75505"/>
    <w:rsid w:val="00A75B05"/>
    <w:rsid w:val="00A76085"/>
    <w:rsid w:val="00A76199"/>
    <w:rsid w:val="00A76B29"/>
    <w:rsid w:val="00A76B92"/>
    <w:rsid w:val="00A76CB4"/>
    <w:rsid w:val="00A76DB3"/>
    <w:rsid w:val="00A770B5"/>
    <w:rsid w:val="00A8024E"/>
    <w:rsid w:val="00A80442"/>
    <w:rsid w:val="00A806CC"/>
    <w:rsid w:val="00A80BC9"/>
    <w:rsid w:val="00A81267"/>
    <w:rsid w:val="00A824DE"/>
    <w:rsid w:val="00A830BD"/>
    <w:rsid w:val="00A83AE5"/>
    <w:rsid w:val="00A85E3D"/>
    <w:rsid w:val="00A87A5B"/>
    <w:rsid w:val="00A87FEC"/>
    <w:rsid w:val="00A90362"/>
    <w:rsid w:val="00A90590"/>
    <w:rsid w:val="00A90B83"/>
    <w:rsid w:val="00A911E4"/>
    <w:rsid w:val="00A91ED5"/>
    <w:rsid w:val="00A930F8"/>
    <w:rsid w:val="00A94D4D"/>
    <w:rsid w:val="00A960E7"/>
    <w:rsid w:val="00A962EB"/>
    <w:rsid w:val="00A9671A"/>
    <w:rsid w:val="00AA001B"/>
    <w:rsid w:val="00AA11CD"/>
    <w:rsid w:val="00AA1C7A"/>
    <w:rsid w:val="00AA25F1"/>
    <w:rsid w:val="00AA2FF2"/>
    <w:rsid w:val="00AA3BC5"/>
    <w:rsid w:val="00AA3CAB"/>
    <w:rsid w:val="00AA50A6"/>
    <w:rsid w:val="00AA564A"/>
    <w:rsid w:val="00AA67E6"/>
    <w:rsid w:val="00AA69D9"/>
    <w:rsid w:val="00AA7966"/>
    <w:rsid w:val="00AA7990"/>
    <w:rsid w:val="00AB00EA"/>
    <w:rsid w:val="00AB08A0"/>
    <w:rsid w:val="00AB0FA5"/>
    <w:rsid w:val="00AB1058"/>
    <w:rsid w:val="00AB11D3"/>
    <w:rsid w:val="00AB1321"/>
    <w:rsid w:val="00AB1AA8"/>
    <w:rsid w:val="00AB3E6E"/>
    <w:rsid w:val="00AB4212"/>
    <w:rsid w:val="00AB44B3"/>
    <w:rsid w:val="00AB5E41"/>
    <w:rsid w:val="00AB64DD"/>
    <w:rsid w:val="00AB71CF"/>
    <w:rsid w:val="00AB7439"/>
    <w:rsid w:val="00AB78F6"/>
    <w:rsid w:val="00AB7C67"/>
    <w:rsid w:val="00AB7EF7"/>
    <w:rsid w:val="00AC05CD"/>
    <w:rsid w:val="00AC0964"/>
    <w:rsid w:val="00AC1A50"/>
    <w:rsid w:val="00AC2702"/>
    <w:rsid w:val="00AC30D9"/>
    <w:rsid w:val="00AC3567"/>
    <w:rsid w:val="00AC399E"/>
    <w:rsid w:val="00AC3DC8"/>
    <w:rsid w:val="00AC41FF"/>
    <w:rsid w:val="00AC4E66"/>
    <w:rsid w:val="00AC522C"/>
    <w:rsid w:val="00AC5303"/>
    <w:rsid w:val="00AC56A1"/>
    <w:rsid w:val="00AC5F0C"/>
    <w:rsid w:val="00AC5F78"/>
    <w:rsid w:val="00AC67C3"/>
    <w:rsid w:val="00AC6A0B"/>
    <w:rsid w:val="00AC6FDF"/>
    <w:rsid w:val="00AC7373"/>
    <w:rsid w:val="00AD05D3"/>
    <w:rsid w:val="00AD0B35"/>
    <w:rsid w:val="00AD1167"/>
    <w:rsid w:val="00AD150D"/>
    <w:rsid w:val="00AD20A0"/>
    <w:rsid w:val="00AD2C7E"/>
    <w:rsid w:val="00AD5D95"/>
    <w:rsid w:val="00AD5EA2"/>
    <w:rsid w:val="00AD5FF5"/>
    <w:rsid w:val="00AE0A0B"/>
    <w:rsid w:val="00AE1C47"/>
    <w:rsid w:val="00AE242F"/>
    <w:rsid w:val="00AE2AD1"/>
    <w:rsid w:val="00AE2E0C"/>
    <w:rsid w:val="00AE3331"/>
    <w:rsid w:val="00AE4985"/>
    <w:rsid w:val="00AE4EA9"/>
    <w:rsid w:val="00AE5A85"/>
    <w:rsid w:val="00AE5C02"/>
    <w:rsid w:val="00AE5E05"/>
    <w:rsid w:val="00AE66F8"/>
    <w:rsid w:val="00AE75F3"/>
    <w:rsid w:val="00AF09C1"/>
    <w:rsid w:val="00AF0FC6"/>
    <w:rsid w:val="00AF143A"/>
    <w:rsid w:val="00AF1637"/>
    <w:rsid w:val="00AF179C"/>
    <w:rsid w:val="00AF1CAF"/>
    <w:rsid w:val="00AF34F5"/>
    <w:rsid w:val="00AF37FC"/>
    <w:rsid w:val="00AF3AE3"/>
    <w:rsid w:val="00AF40E3"/>
    <w:rsid w:val="00AF5347"/>
    <w:rsid w:val="00AF5710"/>
    <w:rsid w:val="00B0009D"/>
    <w:rsid w:val="00B0038A"/>
    <w:rsid w:val="00B00411"/>
    <w:rsid w:val="00B00AD7"/>
    <w:rsid w:val="00B00B86"/>
    <w:rsid w:val="00B01DD5"/>
    <w:rsid w:val="00B023E2"/>
    <w:rsid w:val="00B02D6E"/>
    <w:rsid w:val="00B02F3F"/>
    <w:rsid w:val="00B04B00"/>
    <w:rsid w:val="00B063AF"/>
    <w:rsid w:val="00B06436"/>
    <w:rsid w:val="00B06479"/>
    <w:rsid w:val="00B0731B"/>
    <w:rsid w:val="00B079A3"/>
    <w:rsid w:val="00B10378"/>
    <w:rsid w:val="00B104F6"/>
    <w:rsid w:val="00B10F57"/>
    <w:rsid w:val="00B1105F"/>
    <w:rsid w:val="00B1133D"/>
    <w:rsid w:val="00B12761"/>
    <w:rsid w:val="00B1306C"/>
    <w:rsid w:val="00B13E70"/>
    <w:rsid w:val="00B147AA"/>
    <w:rsid w:val="00B15420"/>
    <w:rsid w:val="00B1604D"/>
    <w:rsid w:val="00B162E6"/>
    <w:rsid w:val="00B17B80"/>
    <w:rsid w:val="00B17CD5"/>
    <w:rsid w:val="00B17F90"/>
    <w:rsid w:val="00B20F61"/>
    <w:rsid w:val="00B213B6"/>
    <w:rsid w:val="00B21A3C"/>
    <w:rsid w:val="00B220FB"/>
    <w:rsid w:val="00B22540"/>
    <w:rsid w:val="00B225CA"/>
    <w:rsid w:val="00B22AAE"/>
    <w:rsid w:val="00B22AB7"/>
    <w:rsid w:val="00B22CB2"/>
    <w:rsid w:val="00B2333C"/>
    <w:rsid w:val="00B23CF5"/>
    <w:rsid w:val="00B23E3B"/>
    <w:rsid w:val="00B23FCE"/>
    <w:rsid w:val="00B24078"/>
    <w:rsid w:val="00B24369"/>
    <w:rsid w:val="00B252C1"/>
    <w:rsid w:val="00B273AB"/>
    <w:rsid w:val="00B2742C"/>
    <w:rsid w:val="00B278A9"/>
    <w:rsid w:val="00B30749"/>
    <w:rsid w:val="00B30C3A"/>
    <w:rsid w:val="00B30D75"/>
    <w:rsid w:val="00B310CA"/>
    <w:rsid w:val="00B3160C"/>
    <w:rsid w:val="00B3179D"/>
    <w:rsid w:val="00B3189C"/>
    <w:rsid w:val="00B3193C"/>
    <w:rsid w:val="00B31B15"/>
    <w:rsid w:val="00B330E9"/>
    <w:rsid w:val="00B34FE1"/>
    <w:rsid w:val="00B34FED"/>
    <w:rsid w:val="00B3566F"/>
    <w:rsid w:val="00B3614E"/>
    <w:rsid w:val="00B3658E"/>
    <w:rsid w:val="00B37399"/>
    <w:rsid w:val="00B37DF4"/>
    <w:rsid w:val="00B4054A"/>
    <w:rsid w:val="00B40589"/>
    <w:rsid w:val="00B40DF1"/>
    <w:rsid w:val="00B41007"/>
    <w:rsid w:val="00B41DE2"/>
    <w:rsid w:val="00B4289E"/>
    <w:rsid w:val="00B42D71"/>
    <w:rsid w:val="00B44141"/>
    <w:rsid w:val="00B443E2"/>
    <w:rsid w:val="00B44763"/>
    <w:rsid w:val="00B44A8E"/>
    <w:rsid w:val="00B468F6"/>
    <w:rsid w:val="00B46C34"/>
    <w:rsid w:val="00B46F00"/>
    <w:rsid w:val="00B47037"/>
    <w:rsid w:val="00B47E45"/>
    <w:rsid w:val="00B508AF"/>
    <w:rsid w:val="00B513C6"/>
    <w:rsid w:val="00B51846"/>
    <w:rsid w:val="00B51FAF"/>
    <w:rsid w:val="00B5278A"/>
    <w:rsid w:val="00B527A7"/>
    <w:rsid w:val="00B528C1"/>
    <w:rsid w:val="00B529E7"/>
    <w:rsid w:val="00B52F82"/>
    <w:rsid w:val="00B53756"/>
    <w:rsid w:val="00B53A2F"/>
    <w:rsid w:val="00B5412F"/>
    <w:rsid w:val="00B5475F"/>
    <w:rsid w:val="00B5639B"/>
    <w:rsid w:val="00B56824"/>
    <w:rsid w:val="00B569E7"/>
    <w:rsid w:val="00B576BB"/>
    <w:rsid w:val="00B607DC"/>
    <w:rsid w:val="00B61011"/>
    <w:rsid w:val="00B615C5"/>
    <w:rsid w:val="00B617AD"/>
    <w:rsid w:val="00B62184"/>
    <w:rsid w:val="00B62470"/>
    <w:rsid w:val="00B6302F"/>
    <w:rsid w:val="00B63D04"/>
    <w:rsid w:val="00B641BA"/>
    <w:rsid w:val="00B65BED"/>
    <w:rsid w:val="00B66515"/>
    <w:rsid w:val="00B667D0"/>
    <w:rsid w:val="00B67DD8"/>
    <w:rsid w:val="00B70F98"/>
    <w:rsid w:val="00B70FBD"/>
    <w:rsid w:val="00B712DF"/>
    <w:rsid w:val="00B71C3B"/>
    <w:rsid w:val="00B72361"/>
    <w:rsid w:val="00B7370C"/>
    <w:rsid w:val="00B73D96"/>
    <w:rsid w:val="00B73E4F"/>
    <w:rsid w:val="00B75BB7"/>
    <w:rsid w:val="00B76284"/>
    <w:rsid w:val="00B76463"/>
    <w:rsid w:val="00B7785F"/>
    <w:rsid w:val="00B80465"/>
    <w:rsid w:val="00B80E77"/>
    <w:rsid w:val="00B811FF"/>
    <w:rsid w:val="00B813E4"/>
    <w:rsid w:val="00B814B2"/>
    <w:rsid w:val="00B81E66"/>
    <w:rsid w:val="00B825F2"/>
    <w:rsid w:val="00B829E5"/>
    <w:rsid w:val="00B82B43"/>
    <w:rsid w:val="00B82C1A"/>
    <w:rsid w:val="00B82F0D"/>
    <w:rsid w:val="00B84D3E"/>
    <w:rsid w:val="00B850A2"/>
    <w:rsid w:val="00B85498"/>
    <w:rsid w:val="00B85752"/>
    <w:rsid w:val="00B85B2A"/>
    <w:rsid w:val="00B868D5"/>
    <w:rsid w:val="00B87D41"/>
    <w:rsid w:val="00B90794"/>
    <w:rsid w:val="00B923EC"/>
    <w:rsid w:val="00B936A0"/>
    <w:rsid w:val="00B939DD"/>
    <w:rsid w:val="00B9459C"/>
    <w:rsid w:val="00B94734"/>
    <w:rsid w:val="00B94A00"/>
    <w:rsid w:val="00B9532F"/>
    <w:rsid w:val="00B95424"/>
    <w:rsid w:val="00B9663F"/>
    <w:rsid w:val="00B97B80"/>
    <w:rsid w:val="00B97FA0"/>
    <w:rsid w:val="00B97FD7"/>
    <w:rsid w:val="00BA0384"/>
    <w:rsid w:val="00BA28C6"/>
    <w:rsid w:val="00BA49CC"/>
    <w:rsid w:val="00BA4EB2"/>
    <w:rsid w:val="00BA5234"/>
    <w:rsid w:val="00BA5A67"/>
    <w:rsid w:val="00BA6820"/>
    <w:rsid w:val="00BA7400"/>
    <w:rsid w:val="00BB0617"/>
    <w:rsid w:val="00BB167D"/>
    <w:rsid w:val="00BB1767"/>
    <w:rsid w:val="00BB1927"/>
    <w:rsid w:val="00BB2062"/>
    <w:rsid w:val="00BB252D"/>
    <w:rsid w:val="00BB2D59"/>
    <w:rsid w:val="00BB2ED8"/>
    <w:rsid w:val="00BB649D"/>
    <w:rsid w:val="00BB785E"/>
    <w:rsid w:val="00BC00D2"/>
    <w:rsid w:val="00BC05DC"/>
    <w:rsid w:val="00BC1FD5"/>
    <w:rsid w:val="00BC2BED"/>
    <w:rsid w:val="00BC3479"/>
    <w:rsid w:val="00BC3F79"/>
    <w:rsid w:val="00BC4781"/>
    <w:rsid w:val="00BC4B56"/>
    <w:rsid w:val="00BC580D"/>
    <w:rsid w:val="00BC678D"/>
    <w:rsid w:val="00BC7912"/>
    <w:rsid w:val="00BD05C4"/>
    <w:rsid w:val="00BD0B09"/>
    <w:rsid w:val="00BD28DA"/>
    <w:rsid w:val="00BD2994"/>
    <w:rsid w:val="00BD3C48"/>
    <w:rsid w:val="00BD3EC0"/>
    <w:rsid w:val="00BD499F"/>
    <w:rsid w:val="00BD4BD6"/>
    <w:rsid w:val="00BD5E28"/>
    <w:rsid w:val="00BD5F4D"/>
    <w:rsid w:val="00BD69EA"/>
    <w:rsid w:val="00BD73A7"/>
    <w:rsid w:val="00BE05BA"/>
    <w:rsid w:val="00BE0911"/>
    <w:rsid w:val="00BE0BC0"/>
    <w:rsid w:val="00BE0F6C"/>
    <w:rsid w:val="00BE2460"/>
    <w:rsid w:val="00BE3E85"/>
    <w:rsid w:val="00BE480A"/>
    <w:rsid w:val="00BE4A3E"/>
    <w:rsid w:val="00BE4C1C"/>
    <w:rsid w:val="00BE67D8"/>
    <w:rsid w:val="00BE71F8"/>
    <w:rsid w:val="00BE79E7"/>
    <w:rsid w:val="00BF05BE"/>
    <w:rsid w:val="00BF0EFD"/>
    <w:rsid w:val="00BF170F"/>
    <w:rsid w:val="00BF18E9"/>
    <w:rsid w:val="00BF1C05"/>
    <w:rsid w:val="00BF4534"/>
    <w:rsid w:val="00BF4A8A"/>
    <w:rsid w:val="00BF4FB7"/>
    <w:rsid w:val="00BF598B"/>
    <w:rsid w:val="00BF6541"/>
    <w:rsid w:val="00BF666B"/>
    <w:rsid w:val="00BF674E"/>
    <w:rsid w:val="00BF6E50"/>
    <w:rsid w:val="00BF71BB"/>
    <w:rsid w:val="00BF78D1"/>
    <w:rsid w:val="00BF7DBF"/>
    <w:rsid w:val="00C00047"/>
    <w:rsid w:val="00C00082"/>
    <w:rsid w:val="00C0059A"/>
    <w:rsid w:val="00C00A77"/>
    <w:rsid w:val="00C0143B"/>
    <w:rsid w:val="00C02BBA"/>
    <w:rsid w:val="00C03788"/>
    <w:rsid w:val="00C03933"/>
    <w:rsid w:val="00C0497C"/>
    <w:rsid w:val="00C04EE7"/>
    <w:rsid w:val="00C054F4"/>
    <w:rsid w:val="00C05501"/>
    <w:rsid w:val="00C05B5E"/>
    <w:rsid w:val="00C0739F"/>
    <w:rsid w:val="00C10030"/>
    <w:rsid w:val="00C104F7"/>
    <w:rsid w:val="00C10B83"/>
    <w:rsid w:val="00C10F1F"/>
    <w:rsid w:val="00C11E02"/>
    <w:rsid w:val="00C12A56"/>
    <w:rsid w:val="00C12DE3"/>
    <w:rsid w:val="00C144B1"/>
    <w:rsid w:val="00C15077"/>
    <w:rsid w:val="00C150CD"/>
    <w:rsid w:val="00C16002"/>
    <w:rsid w:val="00C1720A"/>
    <w:rsid w:val="00C17C5B"/>
    <w:rsid w:val="00C209B6"/>
    <w:rsid w:val="00C20A51"/>
    <w:rsid w:val="00C2116F"/>
    <w:rsid w:val="00C21EFB"/>
    <w:rsid w:val="00C23BF4"/>
    <w:rsid w:val="00C23EA1"/>
    <w:rsid w:val="00C241A5"/>
    <w:rsid w:val="00C24382"/>
    <w:rsid w:val="00C2451A"/>
    <w:rsid w:val="00C2483A"/>
    <w:rsid w:val="00C25E80"/>
    <w:rsid w:val="00C270B3"/>
    <w:rsid w:val="00C30398"/>
    <w:rsid w:val="00C30FCD"/>
    <w:rsid w:val="00C316FA"/>
    <w:rsid w:val="00C3212E"/>
    <w:rsid w:val="00C345A3"/>
    <w:rsid w:val="00C35690"/>
    <w:rsid w:val="00C36D92"/>
    <w:rsid w:val="00C3739F"/>
    <w:rsid w:val="00C43B03"/>
    <w:rsid w:val="00C43B27"/>
    <w:rsid w:val="00C441A2"/>
    <w:rsid w:val="00C44318"/>
    <w:rsid w:val="00C45290"/>
    <w:rsid w:val="00C4542C"/>
    <w:rsid w:val="00C45B23"/>
    <w:rsid w:val="00C45B3E"/>
    <w:rsid w:val="00C4623B"/>
    <w:rsid w:val="00C462E7"/>
    <w:rsid w:val="00C50925"/>
    <w:rsid w:val="00C5157A"/>
    <w:rsid w:val="00C518C0"/>
    <w:rsid w:val="00C51A8A"/>
    <w:rsid w:val="00C5224B"/>
    <w:rsid w:val="00C52807"/>
    <w:rsid w:val="00C52C97"/>
    <w:rsid w:val="00C53418"/>
    <w:rsid w:val="00C551B5"/>
    <w:rsid w:val="00C554E6"/>
    <w:rsid w:val="00C56F09"/>
    <w:rsid w:val="00C5720F"/>
    <w:rsid w:val="00C57758"/>
    <w:rsid w:val="00C57F35"/>
    <w:rsid w:val="00C60398"/>
    <w:rsid w:val="00C61939"/>
    <w:rsid w:val="00C61E8A"/>
    <w:rsid w:val="00C63D3D"/>
    <w:rsid w:val="00C640D9"/>
    <w:rsid w:val="00C64136"/>
    <w:rsid w:val="00C649BC"/>
    <w:rsid w:val="00C64EF3"/>
    <w:rsid w:val="00C654E7"/>
    <w:rsid w:val="00C669EA"/>
    <w:rsid w:val="00C678CD"/>
    <w:rsid w:val="00C67D6A"/>
    <w:rsid w:val="00C70A32"/>
    <w:rsid w:val="00C7137F"/>
    <w:rsid w:val="00C717AE"/>
    <w:rsid w:val="00C7202E"/>
    <w:rsid w:val="00C720A0"/>
    <w:rsid w:val="00C72E08"/>
    <w:rsid w:val="00C736C5"/>
    <w:rsid w:val="00C74676"/>
    <w:rsid w:val="00C75C19"/>
    <w:rsid w:val="00C7606E"/>
    <w:rsid w:val="00C762B2"/>
    <w:rsid w:val="00C76807"/>
    <w:rsid w:val="00C76AC4"/>
    <w:rsid w:val="00C76F98"/>
    <w:rsid w:val="00C77071"/>
    <w:rsid w:val="00C7790D"/>
    <w:rsid w:val="00C77916"/>
    <w:rsid w:val="00C77A28"/>
    <w:rsid w:val="00C77F18"/>
    <w:rsid w:val="00C806E8"/>
    <w:rsid w:val="00C81936"/>
    <w:rsid w:val="00C81A1F"/>
    <w:rsid w:val="00C823C4"/>
    <w:rsid w:val="00C826BB"/>
    <w:rsid w:val="00C82BEA"/>
    <w:rsid w:val="00C834EB"/>
    <w:rsid w:val="00C851A7"/>
    <w:rsid w:val="00C857B2"/>
    <w:rsid w:val="00C85A57"/>
    <w:rsid w:val="00C85B09"/>
    <w:rsid w:val="00C85DE5"/>
    <w:rsid w:val="00C85F11"/>
    <w:rsid w:val="00C869CD"/>
    <w:rsid w:val="00C871AA"/>
    <w:rsid w:val="00C871E7"/>
    <w:rsid w:val="00C87667"/>
    <w:rsid w:val="00C9027C"/>
    <w:rsid w:val="00C90A7B"/>
    <w:rsid w:val="00C90CD4"/>
    <w:rsid w:val="00C914A5"/>
    <w:rsid w:val="00C9271F"/>
    <w:rsid w:val="00C92A08"/>
    <w:rsid w:val="00C9420B"/>
    <w:rsid w:val="00C945AA"/>
    <w:rsid w:val="00C9587E"/>
    <w:rsid w:val="00C961D6"/>
    <w:rsid w:val="00C96B62"/>
    <w:rsid w:val="00C96DFB"/>
    <w:rsid w:val="00C973BB"/>
    <w:rsid w:val="00C979CE"/>
    <w:rsid w:val="00C97BF3"/>
    <w:rsid w:val="00CA0D96"/>
    <w:rsid w:val="00CA1E03"/>
    <w:rsid w:val="00CA1F92"/>
    <w:rsid w:val="00CA3473"/>
    <w:rsid w:val="00CA381C"/>
    <w:rsid w:val="00CA407F"/>
    <w:rsid w:val="00CA4214"/>
    <w:rsid w:val="00CA4E25"/>
    <w:rsid w:val="00CA60DA"/>
    <w:rsid w:val="00CA6E64"/>
    <w:rsid w:val="00CA7283"/>
    <w:rsid w:val="00CB0AB3"/>
    <w:rsid w:val="00CB12C5"/>
    <w:rsid w:val="00CB13E3"/>
    <w:rsid w:val="00CB1CC3"/>
    <w:rsid w:val="00CB24B1"/>
    <w:rsid w:val="00CB26A1"/>
    <w:rsid w:val="00CB2DBB"/>
    <w:rsid w:val="00CB3B8A"/>
    <w:rsid w:val="00CB46D4"/>
    <w:rsid w:val="00CB4847"/>
    <w:rsid w:val="00CB5311"/>
    <w:rsid w:val="00CB58E0"/>
    <w:rsid w:val="00CB5CF4"/>
    <w:rsid w:val="00CB5E00"/>
    <w:rsid w:val="00CC0349"/>
    <w:rsid w:val="00CC04E6"/>
    <w:rsid w:val="00CC1E0C"/>
    <w:rsid w:val="00CC206B"/>
    <w:rsid w:val="00CC3061"/>
    <w:rsid w:val="00CC348B"/>
    <w:rsid w:val="00CC3B30"/>
    <w:rsid w:val="00CC3D8F"/>
    <w:rsid w:val="00CC4424"/>
    <w:rsid w:val="00CC6348"/>
    <w:rsid w:val="00CC6589"/>
    <w:rsid w:val="00CC6AAC"/>
    <w:rsid w:val="00CC6FEA"/>
    <w:rsid w:val="00CC75BB"/>
    <w:rsid w:val="00CC7B00"/>
    <w:rsid w:val="00CC7E5E"/>
    <w:rsid w:val="00CD05F6"/>
    <w:rsid w:val="00CD0763"/>
    <w:rsid w:val="00CD0960"/>
    <w:rsid w:val="00CD0CD3"/>
    <w:rsid w:val="00CD15AA"/>
    <w:rsid w:val="00CD1C7E"/>
    <w:rsid w:val="00CD1C80"/>
    <w:rsid w:val="00CD1DDC"/>
    <w:rsid w:val="00CD26EE"/>
    <w:rsid w:val="00CD2BCD"/>
    <w:rsid w:val="00CD32BB"/>
    <w:rsid w:val="00CD39B4"/>
    <w:rsid w:val="00CD47AB"/>
    <w:rsid w:val="00CD485C"/>
    <w:rsid w:val="00CD4E68"/>
    <w:rsid w:val="00CD616D"/>
    <w:rsid w:val="00CD70D9"/>
    <w:rsid w:val="00CD7864"/>
    <w:rsid w:val="00CD7E09"/>
    <w:rsid w:val="00CE0055"/>
    <w:rsid w:val="00CE04FD"/>
    <w:rsid w:val="00CE0A1C"/>
    <w:rsid w:val="00CE0BC7"/>
    <w:rsid w:val="00CE1B0D"/>
    <w:rsid w:val="00CE2185"/>
    <w:rsid w:val="00CE2763"/>
    <w:rsid w:val="00CE2A0A"/>
    <w:rsid w:val="00CE2B94"/>
    <w:rsid w:val="00CE2DD7"/>
    <w:rsid w:val="00CE421E"/>
    <w:rsid w:val="00CE49F8"/>
    <w:rsid w:val="00CE559E"/>
    <w:rsid w:val="00CE5F2F"/>
    <w:rsid w:val="00CE61AC"/>
    <w:rsid w:val="00CE6BD9"/>
    <w:rsid w:val="00CE7104"/>
    <w:rsid w:val="00CE79D6"/>
    <w:rsid w:val="00CE7AB4"/>
    <w:rsid w:val="00CE7B34"/>
    <w:rsid w:val="00CF0D31"/>
    <w:rsid w:val="00CF0F11"/>
    <w:rsid w:val="00CF11EE"/>
    <w:rsid w:val="00CF29BB"/>
    <w:rsid w:val="00CF2EAE"/>
    <w:rsid w:val="00CF3097"/>
    <w:rsid w:val="00CF3398"/>
    <w:rsid w:val="00CF38D4"/>
    <w:rsid w:val="00CF3CE5"/>
    <w:rsid w:val="00CF5C95"/>
    <w:rsid w:val="00CF62B7"/>
    <w:rsid w:val="00CF6984"/>
    <w:rsid w:val="00CF723C"/>
    <w:rsid w:val="00CF7891"/>
    <w:rsid w:val="00D00292"/>
    <w:rsid w:val="00D005B3"/>
    <w:rsid w:val="00D00B7B"/>
    <w:rsid w:val="00D00BDE"/>
    <w:rsid w:val="00D01149"/>
    <w:rsid w:val="00D014C7"/>
    <w:rsid w:val="00D0162B"/>
    <w:rsid w:val="00D0244A"/>
    <w:rsid w:val="00D025B7"/>
    <w:rsid w:val="00D03815"/>
    <w:rsid w:val="00D044D3"/>
    <w:rsid w:val="00D044F9"/>
    <w:rsid w:val="00D04F37"/>
    <w:rsid w:val="00D05669"/>
    <w:rsid w:val="00D066F3"/>
    <w:rsid w:val="00D06CF4"/>
    <w:rsid w:val="00D06F68"/>
    <w:rsid w:val="00D07BF2"/>
    <w:rsid w:val="00D1104D"/>
    <w:rsid w:val="00D118A8"/>
    <w:rsid w:val="00D124D8"/>
    <w:rsid w:val="00D1598B"/>
    <w:rsid w:val="00D15A60"/>
    <w:rsid w:val="00D15E97"/>
    <w:rsid w:val="00D2007A"/>
    <w:rsid w:val="00D202A5"/>
    <w:rsid w:val="00D20F4F"/>
    <w:rsid w:val="00D21E7D"/>
    <w:rsid w:val="00D21ED4"/>
    <w:rsid w:val="00D22B0F"/>
    <w:rsid w:val="00D22DC7"/>
    <w:rsid w:val="00D234BC"/>
    <w:rsid w:val="00D234EB"/>
    <w:rsid w:val="00D23BBE"/>
    <w:rsid w:val="00D23CBE"/>
    <w:rsid w:val="00D23E0E"/>
    <w:rsid w:val="00D24B48"/>
    <w:rsid w:val="00D25096"/>
    <w:rsid w:val="00D253EF"/>
    <w:rsid w:val="00D25EF9"/>
    <w:rsid w:val="00D261F7"/>
    <w:rsid w:val="00D27B3D"/>
    <w:rsid w:val="00D30A1A"/>
    <w:rsid w:val="00D312E4"/>
    <w:rsid w:val="00D321D0"/>
    <w:rsid w:val="00D328E0"/>
    <w:rsid w:val="00D335A1"/>
    <w:rsid w:val="00D33BE2"/>
    <w:rsid w:val="00D33DA4"/>
    <w:rsid w:val="00D344B5"/>
    <w:rsid w:val="00D34B2F"/>
    <w:rsid w:val="00D34C4F"/>
    <w:rsid w:val="00D34ED9"/>
    <w:rsid w:val="00D35489"/>
    <w:rsid w:val="00D3569E"/>
    <w:rsid w:val="00D356B5"/>
    <w:rsid w:val="00D35732"/>
    <w:rsid w:val="00D3632C"/>
    <w:rsid w:val="00D36AEE"/>
    <w:rsid w:val="00D37564"/>
    <w:rsid w:val="00D4004B"/>
    <w:rsid w:val="00D40417"/>
    <w:rsid w:val="00D406A9"/>
    <w:rsid w:val="00D40A09"/>
    <w:rsid w:val="00D416CD"/>
    <w:rsid w:val="00D421E8"/>
    <w:rsid w:val="00D43EC6"/>
    <w:rsid w:val="00D44D42"/>
    <w:rsid w:val="00D453D7"/>
    <w:rsid w:val="00D455E3"/>
    <w:rsid w:val="00D46BB3"/>
    <w:rsid w:val="00D477C0"/>
    <w:rsid w:val="00D50309"/>
    <w:rsid w:val="00D50320"/>
    <w:rsid w:val="00D50D04"/>
    <w:rsid w:val="00D51499"/>
    <w:rsid w:val="00D5157D"/>
    <w:rsid w:val="00D51713"/>
    <w:rsid w:val="00D518A6"/>
    <w:rsid w:val="00D52B9F"/>
    <w:rsid w:val="00D5389C"/>
    <w:rsid w:val="00D541DA"/>
    <w:rsid w:val="00D54273"/>
    <w:rsid w:val="00D54778"/>
    <w:rsid w:val="00D548DF"/>
    <w:rsid w:val="00D5517A"/>
    <w:rsid w:val="00D55B06"/>
    <w:rsid w:val="00D577B9"/>
    <w:rsid w:val="00D57DE3"/>
    <w:rsid w:val="00D600CD"/>
    <w:rsid w:val="00D60238"/>
    <w:rsid w:val="00D60313"/>
    <w:rsid w:val="00D60CFD"/>
    <w:rsid w:val="00D619DF"/>
    <w:rsid w:val="00D61B3C"/>
    <w:rsid w:val="00D623A8"/>
    <w:rsid w:val="00D62EF2"/>
    <w:rsid w:val="00D63FF2"/>
    <w:rsid w:val="00D6468F"/>
    <w:rsid w:val="00D64A19"/>
    <w:rsid w:val="00D64A8F"/>
    <w:rsid w:val="00D64AB1"/>
    <w:rsid w:val="00D64EF0"/>
    <w:rsid w:val="00D65714"/>
    <w:rsid w:val="00D65D92"/>
    <w:rsid w:val="00D666D4"/>
    <w:rsid w:val="00D66828"/>
    <w:rsid w:val="00D6749A"/>
    <w:rsid w:val="00D67656"/>
    <w:rsid w:val="00D67A66"/>
    <w:rsid w:val="00D67C30"/>
    <w:rsid w:val="00D72C3F"/>
    <w:rsid w:val="00D7338C"/>
    <w:rsid w:val="00D751C6"/>
    <w:rsid w:val="00D759C4"/>
    <w:rsid w:val="00D75E8C"/>
    <w:rsid w:val="00D76D63"/>
    <w:rsid w:val="00D80B60"/>
    <w:rsid w:val="00D810DE"/>
    <w:rsid w:val="00D8183B"/>
    <w:rsid w:val="00D82587"/>
    <w:rsid w:val="00D834D6"/>
    <w:rsid w:val="00D83A03"/>
    <w:rsid w:val="00D83DF3"/>
    <w:rsid w:val="00D84321"/>
    <w:rsid w:val="00D8445E"/>
    <w:rsid w:val="00D84845"/>
    <w:rsid w:val="00D85016"/>
    <w:rsid w:val="00D85654"/>
    <w:rsid w:val="00D85A58"/>
    <w:rsid w:val="00D85DF5"/>
    <w:rsid w:val="00D86B6A"/>
    <w:rsid w:val="00D86D6A"/>
    <w:rsid w:val="00D90D6B"/>
    <w:rsid w:val="00D916BE"/>
    <w:rsid w:val="00D9224E"/>
    <w:rsid w:val="00D928EE"/>
    <w:rsid w:val="00D93654"/>
    <w:rsid w:val="00D93E3C"/>
    <w:rsid w:val="00D945E0"/>
    <w:rsid w:val="00D94855"/>
    <w:rsid w:val="00D952EB"/>
    <w:rsid w:val="00D95F26"/>
    <w:rsid w:val="00D96011"/>
    <w:rsid w:val="00D96314"/>
    <w:rsid w:val="00D975BB"/>
    <w:rsid w:val="00D979DA"/>
    <w:rsid w:val="00D97E23"/>
    <w:rsid w:val="00DA028A"/>
    <w:rsid w:val="00DA060E"/>
    <w:rsid w:val="00DA1155"/>
    <w:rsid w:val="00DA1DA0"/>
    <w:rsid w:val="00DA2060"/>
    <w:rsid w:val="00DA271C"/>
    <w:rsid w:val="00DA2A11"/>
    <w:rsid w:val="00DA2A54"/>
    <w:rsid w:val="00DA3BF1"/>
    <w:rsid w:val="00DA3E1E"/>
    <w:rsid w:val="00DA42CC"/>
    <w:rsid w:val="00DA43C1"/>
    <w:rsid w:val="00DA4D41"/>
    <w:rsid w:val="00DA53E2"/>
    <w:rsid w:val="00DA5D2F"/>
    <w:rsid w:val="00DA687E"/>
    <w:rsid w:val="00DB0418"/>
    <w:rsid w:val="00DB07D4"/>
    <w:rsid w:val="00DB14AA"/>
    <w:rsid w:val="00DB1808"/>
    <w:rsid w:val="00DB2382"/>
    <w:rsid w:val="00DB3574"/>
    <w:rsid w:val="00DB40FB"/>
    <w:rsid w:val="00DB482A"/>
    <w:rsid w:val="00DB4C74"/>
    <w:rsid w:val="00DB5287"/>
    <w:rsid w:val="00DB56C4"/>
    <w:rsid w:val="00DB571B"/>
    <w:rsid w:val="00DB5E40"/>
    <w:rsid w:val="00DB5ED6"/>
    <w:rsid w:val="00DB5EF9"/>
    <w:rsid w:val="00DB661C"/>
    <w:rsid w:val="00DB66EB"/>
    <w:rsid w:val="00DB7908"/>
    <w:rsid w:val="00DB7A56"/>
    <w:rsid w:val="00DB7C97"/>
    <w:rsid w:val="00DC0607"/>
    <w:rsid w:val="00DC1860"/>
    <w:rsid w:val="00DC3034"/>
    <w:rsid w:val="00DC315A"/>
    <w:rsid w:val="00DC3CE6"/>
    <w:rsid w:val="00DC42D5"/>
    <w:rsid w:val="00DC449B"/>
    <w:rsid w:val="00DC4608"/>
    <w:rsid w:val="00DC46B9"/>
    <w:rsid w:val="00DC5E17"/>
    <w:rsid w:val="00DC73CA"/>
    <w:rsid w:val="00DD0049"/>
    <w:rsid w:val="00DD0A16"/>
    <w:rsid w:val="00DD16D6"/>
    <w:rsid w:val="00DD1E2E"/>
    <w:rsid w:val="00DD1FC2"/>
    <w:rsid w:val="00DD29E9"/>
    <w:rsid w:val="00DD2FF2"/>
    <w:rsid w:val="00DD3B7B"/>
    <w:rsid w:val="00DD3BF3"/>
    <w:rsid w:val="00DD4824"/>
    <w:rsid w:val="00DD4EB1"/>
    <w:rsid w:val="00DD54A6"/>
    <w:rsid w:val="00DD5982"/>
    <w:rsid w:val="00DD5A3A"/>
    <w:rsid w:val="00DD63C4"/>
    <w:rsid w:val="00DD6DF3"/>
    <w:rsid w:val="00DD72B4"/>
    <w:rsid w:val="00DE0666"/>
    <w:rsid w:val="00DE0C3C"/>
    <w:rsid w:val="00DE0D27"/>
    <w:rsid w:val="00DE1143"/>
    <w:rsid w:val="00DE1A9F"/>
    <w:rsid w:val="00DE1ED6"/>
    <w:rsid w:val="00DE27BB"/>
    <w:rsid w:val="00DE2A2D"/>
    <w:rsid w:val="00DE3B11"/>
    <w:rsid w:val="00DE3F2E"/>
    <w:rsid w:val="00DE4416"/>
    <w:rsid w:val="00DE4DB3"/>
    <w:rsid w:val="00DE4E47"/>
    <w:rsid w:val="00DE5072"/>
    <w:rsid w:val="00DE6343"/>
    <w:rsid w:val="00DE7048"/>
    <w:rsid w:val="00DE7773"/>
    <w:rsid w:val="00DE7A5F"/>
    <w:rsid w:val="00DE7C5F"/>
    <w:rsid w:val="00DF0DF1"/>
    <w:rsid w:val="00DF108B"/>
    <w:rsid w:val="00DF1114"/>
    <w:rsid w:val="00DF2051"/>
    <w:rsid w:val="00DF296A"/>
    <w:rsid w:val="00DF29C8"/>
    <w:rsid w:val="00DF2C85"/>
    <w:rsid w:val="00DF3BE8"/>
    <w:rsid w:val="00DF4DE9"/>
    <w:rsid w:val="00DF5878"/>
    <w:rsid w:val="00DF5E0B"/>
    <w:rsid w:val="00DF6170"/>
    <w:rsid w:val="00DF6AD8"/>
    <w:rsid w:val="00E00778"/>
    <w:rsid w:val="00E00D27"/>
    <w:rsid w:val="00E01A05"/>
    <w:rsid w:val="00E01CC4"/>
    <w:rsid w:val="00E04AB4"/>
    <w:rsid w:val="00E04C72"/>
    <w:rsid w:val="00E04F4C"/>
    <w:rsid w:val="00E05427"/>
    <w:rsid w:val="00E05F02"/>
    <w:rsid w:val="00E06767"/>
    <w:rsid w:val="00E06EB4"/>
    <w:rsid w:val="00E07160"/>
    <w:rsid w:val="00E073D4"/>
    <w:rsid w:val="00E07E2D"/>
    <w:rsid w:val="00E07F38"/>
    <w:rsid w:val="00E10CBF"/>
    <w:rsid w:val="00E1174F"/>
    <w:rsid w:val="00E11A8A"/>
    <w:rsid w:val="00E13884"/>
    <w:rsid w:val="00E139B0"/>
    <w:rsid w:val="00E13BCA"/>
    <w:rsid w:val="00E140D6"/>
    <w:rsid w:val="00E14F9B"/>
    <w:rsid w:val="00E15236"/>
    <w:rsid w:val="00E158C0"/>
    <w:rsid w:val="00E159D6"/>
    <w:rsid w:val="00E16211"/>
    <w:rsid w:val="00E16651"/>
    <w:rsid w:val="00E169CF"/>
    <w:rsid w:val="00E16BA2"/>
    <w:rsid w:val="00E16F13"/>
    <w:rsid w:val="00E177A9"/>
    <w:rsid w:val="00E207A4"/>
    <w:rsid w:val="00E22284"/>
    <w:rsid w:val="00E227D6"/>
    <w:rsid w:val="00E22B91"/>
    <w:rsid w:val="00E22BF5"/>
    <w:rsid w:val="00E235C3"/>
    <w:rsid w:val="00E235D1"/>
    <w:rsid w:val="00E246EB"/>
    <w:rsid w:val="00E248C7"/>
    <w:rsid w:val="00E25668"/>
    <w:rsid w:val="00E261EB"/>
    <w:rsid w:val="00E26C83"/>
    <w:rsid w:val="00E27264"/>
    <w:rsid w:val="00E272C5"/>
    <w:rsid w:val="00E3092E"/>
    <w:rsid w:val="00E30CE3"/>
    <w:rsid w:val="00E3191B"/>
    <w:rsid w:val="00E31956"/>
    <w:rsid w:val="00E32202"/>
    <w:rsid w:val="00E32D8D"/>
    <w:rsid w:val="00E3372A"/>
    <w:rsid w:val="00E33E97"/>
    <w:rsid w:val="00E33EDA"/>
    <w:rsid w:val="00E3508F"/>
    <w:rsid w:val="00E352FC"/>
    <w:rsid w:val="00E357B4"/>
    <w:rsid w:val="00E35B56"/>
    <w:rsid w:val="00E35D86"/>
    <w:rsid w:val="00E36880"/>
    <w:rsid w:val="00E36E45"/>
    <w:rsid w:val="00E36F20"/>
    <w:rsid w:val="00E3714B"/>
    <w:rsid w:val="00E373BC"/>
    <w:rsid w:val="00E373D5"/>
    <w:rsid w:val="00E379C9"/>
    <w:rsid w:val="00E40587"/>
    <w:rsid w:val="00E409BF"/>
    <w:rsid w:val="00E41A07"/>
    <w:rsid w:val="00E43035"/>
    <w:rsid w:val="00E44004"/>
    <w:rsid w:val="00E44470"/>
    <w:rsid w:val="00E44722"/>
    <w:rsid w:val="00E44DF3"/>
    <w:rsid w:val="00E461C0"/>
    <w:rsid w:val="00E46853"/>
    <w:rsid w:val="00E47262"/>
    <w:rsid w:val="00E47503"/>
    <w:rsid w:val="00E50449"/>
    <w:rsid w:val="00E50D9F"/>
    <w:rsid w:val="00E51BB4"/>
    <w:rsid w:val="00E51CB3"/>
    <w:rsid w:val="00E52A42"/>
    <w:rsid w:val="00E5454D"/>
    <w:rsid w:val="00E549D3"/>
    <w:rsid w:val="00E549F0"/>
    <w:rsid w:val="00E55516"/>
    <w:rsid w:val="00E57137"/>
    <w:rsid w:val="00E57197"/>
    <w:rsid w:val="00E60CEF"/>
    <w:rsid w:val="00E612FF"/>
    <w:rsid w:val="00E6208C"/>
    <w:rsid w:val="00E6297F"/>
    <w:rsid w:val="00E635BD"/>
    <w:rsid w:val="00E63633"/>
    <w:rsid w:val="00E6482D"/>
    <w:rsid w:val="00E64D0B"/>
    <w:rsid w:val="00E6534E"/>
    <w:rsid w:val="00E65582"/>
    <w:rsid w:val="00E66858"/>
    <w:rsid w:val="00E671D2"/>
    <w:rsid w:val="00E675FA"/>
    <w:rsid w:val="00E67826"/>
    <w:rsid w:val="00E7140F"/>
    <w:rsid w:val="00E71713"/>
    <w:rsid w:val="00E71B45"/>
    <w:rsid w:val="00E71BF9"/>
    <w:rsid w:val="00E71CB7"/>
    <w:rsid w:val="00E72904"/>
    <w:rsid w:val="00E72C4D"/>
    <w:rsid w:val="00E73484"/>
    <w:rsid w:val="00E73EF9"/>
    <w:rsid w:val="00E7494D"/>
    <w:rsid w:val="00E763BA"/>
    <w:rsid w:val="00E7791C"/>
    <w:rsid w:val="00E77C8C"/>
    <w:rsid w:val="00E801CC"/>
    <w:rsid w:val="00E80C14"/>
    <w:rsid w:val="00E817B0"/>
    <w:rsid w:val="00E825D3"/>
    <w:rsid w:val="00E829C3"/>
    <w:rsid w:val="00E82E61"/>
    <w:rsid w:val="00E8398D"/>
    <w:rsid w:val="00E840E6"/>
    <w:rsid w:val="00E84911"/>
    <w:rsid w:val="00E84F23"/>
    <w:rsid w:val="00E86B93"/>
    <w:rsid w:val="00E87B62"/>
    <w:rsid w:val="00E87F2A"/>
    <w:rsid w:val="00E901B7"/>
    <w:rsid w:val="00E912F1"/>
    <w:rsid w:val="00E92477"/>
    <w:rsid w:val="00E9272D"/>
    <w:rsid w:val="00E9288A"/>
    <w:rsid w:val="00E92A67"/>
    <w:rsid w:val="00E92C99"/>
    <w:rsid w:val="00E92D5D"/>
    <w:rsid w:val="00E93B36"/>
    <w:rsid w:val="00E93CC4"/>
    <w:rsid w:val="00E948D5"/>
    <w:rsid w:val="00E95AC0"/>
    <w:rsid w:val="00E963FC"/>
    <w:rsid w:val="00E96469"/>
    <w:rsid w:val="00E96474"/>
    <w:rsid w:val="00E96922"/>
    <w:rsid w:val="00E96D9D"/>
    <w:rsid w:val="00EA03D4"/>
    <w:rsid w:val="00EA04DF"/>
    <w:rsid w:val="00EA053F"/>
    <w:rsid w:val="00EA0889"/>
    <w:rsid w:val="00EA0C78"/>
    <w:rsid w:val="00EA1D4C"/>
    <w:rsid w:val="00EA1D51"/>
    <w:rsid w:val="00EA2527"/>
    <w:rsid w:val="00EA29F6"/>
    <w:rsid w:val="00EA2C3F"/>
    <w:rsid w:val="00EA34ED"/>
    <w:rsid w:val="00EA3503"/>
    <w:rsid w:val="00EA3536"/>
    <w:rsid w:val="00EA3777"/>
    <w:rsid w:val="00EA477C"/>
    <w:rsid w:val="00EA4F41"/>
    <w:rsid w:val="00EA58C6"/>
    <w:rsid w:val="00EA7378"/>
    <w:rsid w:val="00EA750D"/>
    <w:rsid w:val="00EA7BB6"/>
    <w:rsid w:val="00EB0597"/>
    <w:rsid w:val="00EB0649"/>
    <w:rsid w:val="00EB0AB2"/>
    <w:rsid w:val="00EB1460"/>
    <w:rsid w:val="00EB183B"/>
    <w:rsid w:val="00EB18FB"/>
    <w:rsid w:val="00EB1E21"/>
    <w:rsid w:val="00EB2593"/>
    <w:rsid w:val="00EB3971"/>
    <w:rsid w:val="00EB3C94"/>
    <w:rsid w:val="00EB7FB3"/>
    <w:rsid w:val="00EB7FC4"/>
    <w:rsid w:val="00EC002E"/>
    <w:rsid w:val="00EC0327"/>
    <w:rsid w:val="00EC03FC"/>
    <w:rsid w:val="00EC052D"/>
    <w:rsid w:val="00EC0CEA"/>
    <w:rsid w:val="00EC1188"/>
    <w:rsid w:val="00EC15EB"/>
    <w:rsid w:val="00EC1F11"/>
    <w:rsid w:val="00EC2834"/>
    <w:rsid w:val="00EC2BBF"/>
    <w:rsid w:val="00EC31DA"/>
    <w:rsid w:val="00EC54D6"/>
    <w:rsid w:val="00EC553F"/>
    <w:rsid w:val="00EC5811"/>
    <w:rsid w:val="00EC5C1B"/>
    <w:rsid w:val="00EC5FD3"/>
    <w:rsid w:val="00EC7132"/>
    <w:rsid w:val="00ED0ECD"/>
    <w:rsid w:val="00ED2A9E"/>
    <w:rsid w:val="00ED3118"/>
    <w:rsid w:val="00ED34AC"/>
    <w:rsid w:val="00ED3C41"/>
    <w:rsid w:val="00ED3C6E"/>
    <w:rsid w:val="00ED40FB"/>
    <w:rsid w:val="00ED475C"/>
    <w:rsid w:val="00ED4FE2"/>
    <w:rsid w:val="00ED539A"/>
    <w:rsid w:val="00ED7342"/>
    <w:rsid w:val="00ED7723"/>
    <w:rsid w:val="00EE0673"/>
    <w:rsid w:val="00EE0D3D"/>
    <w:rsid w:val="00EE27BD"/>
    <w:rsid w:val="00EE2F5E"/>
    <w:rsid w:val="00EE3445"/>
    <w:rsid w:val="00EE34A4"/>
    <w:rsid w:val="00EE3AFA"/>
    <w:rsid w:val="00EE3E46"/>
    <w:rsid w:val="00EE5881"/>
    <w:rsid w:val="00EE63CE"/>
    <w:rsid w:val="00EE6450"/>
    <w:rsid w:val="00EE6D69"/>
    <w:rsid w:val="00EE7858"/>
    <w:rsid w:val="00EE7B4B"/>
    <w:rsid w:val="00EE7FDF"/>
    <w:rsid w:val="00EF0B8C"/>
    <w:rsid w:val="00EF2AB2"/>
    <w:rsid w:val="00EF408D"/>
    <w:rsid w:val="00EF481C"/>
    <w:rsid w:val="00EF4A4F"/>
    <w:rsid w:val="00EF799F"/>
    <w:rsid w:val="00EF7EBD"/>
    <w:rsid w:val="00EF7F73"/>
    <w:rsid w:val="00F00997"/>
    <w:rsid w:val="00F01695"/>
    <w:rsid w:val="00F02751"/>
    <w:rsid w:val="00F03066"/>
    <w:rsid w:val="00F03287"/>
    <w:rsid w:val="00F039B8"/>
    <w:rsid w:val="00F03FA5"/>
    <w:rsid w:val="00F05FEB"/>
    <w:rsid w:val="00F0621F"/>
    <w:rsid w:val="00F06752"/>
    <w:rsid w:val="00F06F58"/>
    <w:rsid w:val="00F07FC7"/>
    <w:rsid w:val="00F10503"/>
    <w:rsid w:val="00F11923"/>
    <w:rsid w:val="00F11B5D"/>
    <w:rsid w:val="00F12703"/>
    <w:rsid w:val="00F12829"/>
    <w:rsid w:val="00F12B5A"/>
    <w:rsid w:val="00F145DC"/>
    <w:rsid w:val="00F1495D"/>
    <w:rsid w:val="00F14C4C"/>
    <w:rsid w:val="00F15417"/>
    <w:rsid w:val="00F167A1"/>
    <w:rsid w:val="00F16BAE"/>
    <w:rsid w:val="00F16FB0"/>
    <w:rsid w:val="00F17045"/>
    <w:rsid w:val="00F20072"/>
    <w:rsid w:val="00F2091A"/>
    <w:rsid w:val="00F21191"/>
    <w:rsid w:val="00F212B0"/>
    <w:rsid w:val="00F21A79"/>
    <w:rsid w:val="00F223AE"/>
    <w:rsid w:val="00F2353B"/>
    <w:rsid w:val="00F23EB4"/>
    <w:rsid w:val="00F23F86"/>
    <w:rsid w:val="00F2503F"/>
    <w:rsid w:val="00F25385"/>
    <w:rsid w:val="00F25464"/>
    <w:rsid w:val="00F254AC"/>
    <w:rsid w:val="00F25801"/>
    <w:rsid w:val="00F2603C"/>
    <w:rsid w:val="00F27754"/>
    <w:rsid w:val="00F27AD0"/>
    <w:rsid w:val="00F27D97"/>
    <w:rsid w:val="00F30630"/>
    <w:rsid w:val="00F308FF"/>
    <w:rsid w:val="00F30D42"/>
    <w:rsid w:val="00F32399"/>
    <w:rsid w:val="00F32B2C"/>
    <w:rsid w:val="00F32C1C"/>
    <w:rsid w:val="00F335D1"/>
    <w:rsid w:val="00F338E9"/>
    <w:rsid w:val="00F34544"/>
    <w:rsid w:val="00F34FBB"/>
    <w:rsid w:val="00F352C1"/>
    <w:rsid w:val="00F35F6D"/>
    <w:rsid w:val="00F360D7"/>
    <w:rsid w:val="00F36871"/>
    <w:rsid w:val="00F37362"/>
    <w:rsid w:val="00F37733"/>
    <w:rsid w:val="00F40650"/>
    <w:rsid w:val="00F40B58"/>
    <w:rsid w:val="00F415EC"/>
    <w:rsid w:val="00F41E40"/>
    <w:rsid w:val="00F41ED3"/>
    <w:rsid w:val="00F43F9C"/>
    <w:rsid w:val="00F45DFC"/>
    <w:rsid w:val="00F4616C"/>
    <w:rsid w:val="00F46857"/>
    <w:rsid w:val="00F470D1"/>
    <w:rsid w:val="00F47249"/>
    <w:rsid w:val="00F50294"/>
    <w:rsid w:val="00F504EC"/>
    <w:rsid w:val="00F5090F"/>
    <w:rsid w:val="00F52872"/>
    <w:rsid w:val="00F535F3"/>
    <w:rsid w:val="00F537CD"/>
    <w:rsid w:val="00F55053"/>
    <w:rsid w:val="00F56381"/>
    <w:rsid w:val="00F56F4C"/>
    <w:rsid w:val="00F57A8B"/>
    <w:rsid w:val="00F57FBA"/>
    <w:rsid w:val="00F601F5"/>
    <w:rsid w:val="00F624CD"/>
    <w:rsid w:val="00F62A36"/>
    <w:rsid w:val="00F638CE"/>
    <w:rsid w:val="00F63D1C"/>
    <w:rsid w:val="00F64491"/>
    <w:rsid w:val="00F6582E"/>
    <w:rsid w:val="00F65C5B"/>
    <w:rsid w:val="00F665E5"/>
    <w:rsid w:val="00F67787"/>
    <w:rsid w:val="00F67B3E"/>
    <w:rsid w:val="00F67C5D"/>
    <w:rsid w:val="00F70702"/>
    <w:rsid w:val="00F70D91"/>
    <w:rsid w:val="00F7176D"/>
    <w:rsid w:val="00F717A8"/>
    <w:rsid w:val="00F718D6"/>
    <w:rsid w:val="00F71C2B"/>
    <w:rsid w:val="00F72A44"/>
    <w:rsid w:val="00F72B0D"/>
    <w:rsid w:val="00F745C8"/>
    <w:rsid w:val="00F74A27"/>
    <w:rsid w:val="00F7562F"/>
    <w:rsid w:val="00F75A6E"/>
    <w:rsid w:val="00F75E18"/>
    <w:rsid w:val="00F77183"/>
    <w:rsid w:val="00F8010C"/>
    <w:rsid w:val="00F81426"/>
    <w:rsid w:val="00F81E2E"/>
    <w:rsid w:val="00F81FB2"/>
    <w:rsid w:val="00F83747"/>
    <w:rsid w:val="00F8438B"/>
    <w:rsid w:val="00F84C37"/>
    <w:rsid w:val="00F851F4"/>
    <w:rsid w:val="00F85438"/>
    <w:rsid w:val="00F87552"/>
    <w:rsid w:val="00F87560"/>
    <w:rsid w:val="00F87610"/>
    <w:rsid w:val="00F87A53"/>
    <w:rsid w:val="00F904C4"/>
    <w:rsid w:val="00F905D2"/>
    <w:rsid w:val="00F906F2"/>
    <w:rsid w:val="00F909F7"/>
    <w:rsid w:val="00F91091"/>
    <w:rsid w:val="00F910AC"/>
    <w:rsid w:val="00F914F9"/>
    <w:rsid w:val="00F92E31"/>
    <w:rsid w:val="00F93085"/>
    <w:rsid w:val="00F9425A"/>
    <w:rsid w:val="00F94823"/>
    <w:rsid w:val="00F950FE"/>
    <w:rsid w:val="00F95201"/>
    <w:rsid w:val="00F953D8"/>
    <w:rsid w:val="00F96185"/>
    <w:rsid w:val="00F96AEA"/>
    <w:rsid w:val="00FA0E77"/>
    <w:rsid w:val="00FA0EE6"/>
    <w:rsid w:val="00FA0F79"/>
    <w:rsid w:val="00FA1079"/>
    <w:rsid w:val="00FA3ACA"/>
    <w:rsid w:val="00FA3B51"/>
    <w:rsid w:val="00FA3D9B"/>
    <w:rsid w:val="00FA3DC9"/>
    <w:rsid w:val="00FA4251"/>
    <w:rsid w:val="00FA594A"/>
    <w:rsid w:val="00FA5F05"/>
    <w:rsid w:val="00FA69A9"/>
    <w:rsid w:val="00FA6DB0"/>
    <w:rsid w:val="00FA7399"/>
    <w:rsid w:val="00FA7C35"/>
    <w:rsid w:val="00FB0122"/>
    <w:rsid w:val="00FB1AF8"/>
    <w:rsid w:val="00FB1F00"/>
    <w:rsid w:val="00FB26B5"/>
    <w:rsid w:val="00FB3FEB"/>
    <w:rsid w:val="00FB4645"/>
    <w:rsid w:val="00FB5B53"/>
    <w:rsid w:val="00FB5E88"/>
    <w:rsid w:val="00FB6642"/>
    <w:rsid w:val="00FB6DBD"/>
    <w:rsid w:val="00FB74DC"/>
    <w:rsid w:val="00FB7912"/>
    <w:rsid w:val="00FB7B4D"/>
    <w:rsid w:val="00FC028C"/>
    <w:rsid w:val="00FC164E"/>
    <w:rsid w:val="00FC18D6"/>
    <w:rsid w:val="00FC23F5"/>
    <w:rsid w:val="00FC2B3D"/>
    <w:rsid w:val="00FC2E4A"/>
    <w:rsid w:val="00FC2F7B"/>
    <w:rsid w:val="00FC329E"/>
    <w:rsid w:val="00FC3647"/>
    <w:rsid w:val="00FC3D29"/>
    <w:rsid w:val="00FC4CBD"/>
    <w:rsid w:val="00FC5574"/>
    <w:rsid w:val="00FC58F1"/>
    <w:rsid w:val="00FC66F0"/>
    <w:rsid w:val="00FC6721"/>
    <w:rsid w:val="00FC6C65"/>
    <w:rsid w:val="00FC72DB"/>
    <w:rsid w:val="00FC79C3"/>
    <w:rsid w:val="00FD145E"/>
    <w:rsid w:val="00FD1EF7"/>
    <w:rsid w:val="00FD2BD0"/>
    <w:rsid w:val="00FD2F34"/>
    <w:rsid w:val="00FD337E"/>
    <w:rsid w:val="00FD4048"/>
    <w:rsid w:val="00FD5D33"/>
    <w:rsid w:val="00FD672D"/>
    <w:rsid w:val="00FD7382"/>
    <w:rsid w:val="00FD760C"/>
    <w:rsid w:val="00FD77A1"/>
    <w:rsid w:val="00FD7846"/>
    <w:rsid w:val="00FE023B"/>
    <w:rsid w:val="00FE1326"/>
    <w:rsid w:val="00FE2820"/>
    <w:rsid w:val="00FE55A2"/>
    <w:rsid w:val="00FE60DD"/>
    <w:rsid w:val="00FE69E1"/>
    <w:rsid w:val="00FE6F74"/>
    <w:rsid w:val="00FE74FD"/>
    <w:rsid w:val="00FE7646"/>
    <w:rsid w:val="00FE77CB"/>
    <w:rsid w:val="00FE7BFD"/>
    <w:rsid w:val="00FF0AB7"/>
    <w:rsid w:val="00FF166C"/>
    <w:rsid w:val="00FF1847"/>
    <w:rsid w:val="00FF18F3"/>
    <w:rsid w:val="00FF1FB3"/>
    <w:rsid w:val="00FF38D9"/>
    <w:rsid w:val="00FF3EA2"/>
    <w:rsid w:val="00FF4566"/>
    <w:rsid w:val="00FF4C29"/>
    <w:rsid w:val="00FF4F9F"/>
    <w:rsid w:val="00FF5268"/>
    <w:rsid w:val="00FF55BB"/>
    <w:rsid w:val="00FF5768"/>
    <w:rsid w:val="00FF65A3"/>
    <w:rsid w:val="0E11241C"/>
    <w:rsid w:val="3B070E17"/>
    <w:rsid w:val="78E76AFC"/>
  </w:rsids>
  <m:mathPr>
    <m:mathFont m:val="Cambria Math"/>
    <m:brkBin m:val="before"/>
    <m:brkBinSub m:val="--"/>
    <m:smallFrac m:val="0"/>
    <m:dispDef/>
    <m:lMargin m:val="0"/>
    <m:rMargin m:val="0"/>
    <m:defJc m:val="left"/>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BD1D79"/>
  <w15:docId w15:val="{7680609A-133F-4727-BD2F-FA686AF7E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qFormat="1"/>
    <w:lsdException w:name="annotation text" w:semiHidden="1" w:uiPriority="0" w:qFormat="1"/>
    <w:lsdException w:name="header" w:uiPriority="0" w:qFormat="1"/>
    <w:lsdException w:name="footer"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qFormat="1"/>
    <w:lsdException w:name="line number" w:semiHidden="1" w:unhideWhenUsed="1"/>
    <w:lsdException w:name="page number" w:semiHidden="1" w:uiPriority="0"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877834"/>
    <w:pPr>
      <w:topLinePunct/>
      <w:spacing w:line="400" w:lineRule="exact"/>
      <w:ind w:firstLineChars="200" w:firstLine="200"/>
      <w:jc w:val="both"/>
    </w:pPr>
    <w:rPr>
      <w:rFonts w:cstheme="minorBidi"/>
      <w:kern w:val="2"/>
      <w:sz w:val="24"/>
      <w:szCs w:val="24"/>
    </w:rPr>
  </w:style>
  <w:style w:type="paragraph" w:styleId="10">
    <w:name w:val="heading 1"/>
    <w:next w:val="a1"/>
    <w:link w:val="11"/>
    <w:uiPriority w:val="9"/>
    <w:qFormat/>
    <w:rsid w:val="00773616"/>
    <w:pPr>
      <w:keepNext/>
      <w:pageBreakBefore/>
      <w:numPr>
        <w:numId w:val="1"/>
      </w:numPr>
      <w:spacing w:before="480" w:after="360" w:line="400" w:lineRule="exact"/>
      <w:ind w:left="0"/>
      <w:jc w:val="center"/>
      <w:outlineLvl w:val="0"/>
    </w:pPr>
    <w:rPr>
      <w:rFonts w:eastAsia="黑体" w:cstheme="minorBidi"/>
      <w:bCs/>
      <w:kern w:val="44"/>
      <w:sz w:val="30"/>
      <w:szCs w:val="44"/>
    </w:rPr>
  </w:style>
  <w:style w:type="paragraph" w:styleId="2">
    <w:name w:val="heading 2"/>
    <w:next w:val="a1"/>
    <w:link w:val="20"/>
    <w:uiPriority w:val="9"/>
    <w:qFormat/>
    <w:pPr>
      <w:keepNext/>
      <w:keepLines/>
      <w:numPr>
        <w:ilvl w:val="1"/>
        <w:numId w:val="1"/>
      </w:numPr>
      <w:spacing w:before="360" w:after="120" w:line="400" w:lineRule="exact"/>
      <w:outlineLvl w:val="1"/>
    </w:pPr>
    <w:rPr>
      <w:rFonts w:eastAsia="黑体" w:cstheme="minorBidi"/>
      <w:bCs/>
      <w:kern w:val="2"/>
      <w:sz w:val="28"/>
      <w:szCs w:val="44"/>
    </w:rPr>
  </w:style>
  <w:style w:type="paragraph" w:styleId="3">
    <w:name w:val="heading 3"/>
    <w:next w:val="a1"/>
    <w:link w:val="30"/>
    <w:uiPriority w:val="9"/>
    <w:unhideWhenUsed/>
    <w:qFormat/>
    <w:pPr>
      <w:keepNext/>
      <w:keepLines/>
      <w:numPr>
        <w:ilvl w:val="2"/>
        <w:numId w:val="1"/>
      </w:numPr>
      <w:spacing w:before="240" w:after="120" w:line="400" w:lineRule="exact"/>
      <w:outlineLvl w:val="2"/>
    </w:pPr>
    <w:rPr>
      <w:rFonts w:eastAsia="黑体" w:cstheme="minorBidi"/>
      <w:bCs/>
      <w:kern w:val="2"/>
      <w:sz w:val="28"/>
      <w:szCs w:val="32"/>
    </w:rPr>
  </w:style>
  <w:style w:type="paragraph" w:styleId="4">
    <w:name w:val="heading 4"/>
    <w:next w:val="a1"/>
    <w:link w:val="40"/>
    <w:uiPriority w:val="9"/>
    <w:unhideWhenUsed/>
    <w:qFormat/>
    <w:pPr>
      <w:keepNext/>
      <w:keepLines/>
      <w:numPr>
        <w:ilvl w:val="3"/>
        <w:numId w:val="1"/>
      </w:numPr>
      <w:spacing w:before="240" w:after="120" w:line="400" w:lineRule="exact"/>
      <w:outlineLvl w:val="3"/>
    </w:pPr>
    <w:rPr>
      <w:rFonts w:cstheme="majorBidi"/>
      <w:b/>
      <w:bCs/>
      <w:kern w:val="2"/>
      <w:sz w:val="24"/>
      <w:szCs w:val="28"/>
    </w:rPr>
  </w:style>
  <w:style w:type="paragraph" w:styleId="5">
    <w:name w:val="heading 5"/>
    <w:basedOn w:val="a1"/>
    <w:next w:val="a1"/>
    <w:link w:val="50"/>
    <w:uiPriority w:val="9"/>
    <w:semiHidden/>
    <w:unhideWhenUsed/>
    <w:qFormat/>
    <w:pPr>
      <w:keepNext/>
      <w:keepLines/>
      <w:spacing w:before="280" w:after="290" w:line="376" w:lineRule="atLeast"/>
      <w:ind w:firstLineChars="0" w:firstLine="0"/>
      <w:outlineLvl w:val="4"/>
    </w:pPr>
    <w:rPr>
      <w:b/>
      <w:bCs/>
      <w:sz w:val="28"/>
      <w:szCs w:val="28"/>
    </w:rPr>
  </w:style>
  <w:style w:type="paragraph" w:styleId="6">
    <w:name w:val="heading 6"/>
    <w:basedOn w:val="a1"/>
    <w:next w:val="a1"/>
    <w:link w:val="60"/>
    <w:uiPriority w:val="9"/>
    <w:semiHidden/>
    <w:unhideWhenUsed/>
    <w:qFormat/>
    <w:pPr>
      <w:keepNext/>
      <w:keepLines/>
      <w:spacing w:before="240" w:after="64" w:line="320" w:lineRule="atLeast"/>
      <w:ind w:firstLineChars="0" w:firstLine="0"/>
      <w:outlineLvl w:val="5"/>
    </w:pPr>
    <w:rPr>
      <w:rFonts w:asciiTheme="majorHAnsi" w:eastAsiaTheme="majorEastAsia" w:hAnsiTheme="majorHAnsi" w:cstheme="majorBidi"/>
      <w:b/>
      <w:bCs/>
    </w:rPr>
  </w:style>
  <w:style w:type="paragraph" w:styleId="7">
    <w:name w:val="heading 7"/>
    <w:basedOn w:val="a1"/>
    <w:next w:val="a1"/>
    <w:link w:val="70"/>
    <w:uiPriority w:val="9"/>
    <w:semiHidden/>
    <w:unhideWhenUsed/>
    <w:qFormat/>
    <w:pPr>
      <w:keepNext/>
      <w:keepLines/>
      <w:spacing w:before="240" w:after="64" w:line="320" w:lineRule="atLeast"/>
      <w:ind w:firstLineChars="0" w:firstLine="0"/>
      <w:outlineLvl w:val="6"/>
    </w:pPr>
    <w:rPr>
      <w:b/>
      <w:bCs/>
    </w:rPr>
  </w:style>
  <w:style w:type="paragraph" w:styleId="8">
    <w:name w:val="heading 8"/>
    <w:basedOn w:val="a1"/>
    <w:next w:val="a1"/>
    <w:link w:val="80"/>
    <w:uiPriority w:val="9"/>
    <w:semiHidden/>
    <w:unhideWhenUsed/>
    <w:qFormat/>
    <w:pPr>
      <w:keepNext/>
      <w:keepLines/>
      <w:spacing w:before="240" w:after="64" w:line="320" w:lineRule="atLeast"/>
      <w:ind w:firstLineChars="0" w:firstLine="0"/>
      <w:outlineLvl w:val="7"/>
    </w:pPr>
    <w:rPr>
      <w:rFonts w:asciiTheme="majorHAnsi" w:eastAsiaTheme="majorEastAsia" w:hAnsiTheme="majorHAnsi" w:cstheme="majorBidi"/>
    </w:rPr>
  </w:style>
  <w:style w:type="paragraph" w:styleId="9">
    <w:name w:val="heading 9"/>
    <w:basedOn w:val="a1"/>
    <w:next w:val="a1"/>
    <w:link w:val="90"/>
    <w:uiPriority w:val="9"/>
    <w:semiHidden/>
    <w:unhideWhenUsed/>
    <w:qFormat/>
    <w:pPr>
      <w:keepNext/>
      <w:keepLines/>
      <w:spacing w:before="240" w:after="64" w:line="320" w:lineRule="atLeast"/>
      <w:ind w:firstLineChars="0" w:firstLine="0"/>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next w:val="a1"/>
    <w:link w:val="a6"/>
    <w:uiPriority w:val="35"/>
    <w:unhideWhenUsed/>
    <w:qFormat/>
    <w:pPr>
      <w:keepLines/>
      <w:spacing w:before="120" w:line="400" w:lineRule="exact"/>
      <w:jc w:val="center"/>
    </w:pPr>
    <w:rPr>
      <w:rFonts w:cstheme="majorBidi"/>
      <w:kern w:val="2"/>
      <w:sz w:val="21"/>
    </w:rPr>
  </w:style>
  <w:style w:type="paragraph" w:styleId="a7">
    <w:name w:val="annotation text"/>
    <w:basedOn w:val="a1"/>
    <w:link w:val="a8"/>
    <w:semiHidden/>
    <w:qFormat/>
    <w:pPr>
      <w:jc w:val="left"/>
    </w:pPr>
  </w:style>
  <w:style w:type="paragraph" w:styleId="a9">
    <w:name w:val="Body Text"/>
    <w:basedOn w:val="a1"/>
    <w:link w:val="aa"/>
    <w:qFormat/>
    <w:pPr>
      <w:widowControl w:val="0"/>
      <w:topLinePunct w:val="0"/>
      <w:spacing w:line="240" w:lineRule="auto"/>
      <w:ind w:firstLineChars="0" w:firstLine="0"/>
      <w:jc w:val="center"/>
    </w:pPr>
    <w:rPr>
      <w:rFonts w:cs="Times New Roman"/>
      <w:b/>
      <w:sz w:val="28"/>
      <w:szCs w:val="20"/>
    </w:rPr>
  </w:style>
  <w:style w:type="paragraph" w:styleId="TOC5">
    <w:name w:val="toc 5"/>
    <w:basedOn w:val="a1"/>
    <w:next w:val="a1"/>
    <w:autoRedefine/>
    <w:uiPriority w:val="39"/>
    <w:semiHidden/>
    <w:unhideWhenUsed/>
    <w:qFormat/>
    <w:pPr>
      <w:ind w:leftChars="800" w:left="1680"/>
    </w:pPr>
  </w:style>
  <w:style w:type="paragraph" w:styleId="TOC3">
    <w:name w:val="toc 3"/>
    <w:basedOn w:val="TOC2"/>
    <w:next w:val="a1"/>
    <w:link w:val="TOC30"/>
    <w:autoRedefine/>
    <w:uiPriority w:val="39"/>
    <w:unhideWhenUsed/>
    <w:qFormat/>
    <w:pPr>
      <w:ind w:leftChars="360" w:left="1464" w:hangingChars="250" w:hanging="600"/>
    </w:pPr>
  </w:style>
  <w:style w:type="paragraph" w:styleId="TOC2">
    <w:name w:val="toc 2"/>
    <w:next w:val="a1"/>
    <w:link w:val="TOC20"/>
    <w:autoRedefine/>
    <w:uiPriority w:val="39"/>
    <w:unhideWhenUsed/>
    <w:qFormat/>
    <w:pPr>
      <w:keepLines/>
      <w:tabs>
        <w:tab w:val="right" w:leader="middleDot" w:pos="8494"/>
      </w:tabs>
      <w:spacing w:line="400" w:lineRule="exact"/>
      <w:ind w:leftChars="170" w:left="840" w:hangingChars="180" w:hanging="432"/>
    </w:pPr>
    <w:rPr>
      <w:rFonts w:cstheme="minorBidi"/>
      <w:kern w:val="2"/>
      <w:sz w:val="24"/>
      <w:szCs w:val="24"/>
    </w:rPr>
  </w:style>
  <w:style w:type="paragraph" w:styleId="TOC8">
    <w:name w:val="toc 8"/>
    <w:basedOn w:val="a1"/>
    <w:next w:val="a1"/>
    <w:autoRedefine/>
    <w:uiPriority w:val="39"/>
    <w:semiHidden/>
    <w:unhideWhenUsed/>
    <w:qFormat/>
    <w:pPr>
      <w:ind w:leftChars="1400" w:left="2940"/>
    </w:pPr>
  </w:style>
  <w:style w:type="paragraph" w:styleId="ab">
    <w:name w:val="endnote text"/>
    <w:basedOn w:val="a1"/>
    <w:link w:val="ac"/>
    <w:uiPriority w:val="99"/>
    <w:semiHidden/>
    <w:unhideWhenUsed/>
    <w:qFormat/>
    <w:pPr>
      <w:snapToGrid w:val="0"/>
      <w:jc w:val="left"/>
    </w:pPr>
  </w:style>
  <w:style w:type="paragraph" w:styleId="ad">
    <w:name w:val="Balloon Text"/>
    <w:basedOn w:val="a1"/>
    <w:link w:val="ae"/>
    <w:semiHidden/>
    <w:qFormat/>
    <w:rPr>
      <w:sz w:val="18"/>
      <w:szCs w:val="18"/>
    </w:rPr>
  </w:style>
  <w:style w:type="paragraph" w:styleId="af">
    <w:name w:val="footer"/>
    <w:link w:val="af0"/>
    <w:uiPriority w:val="99"/>
    <w:qFormat/>
    <w:pPr>
      <w:snapToGrid w:val="0"/>
      <w:jc w:val="center"/>
    </w:pPr>
    <w:rPr>
      <w:rFonts w:cstheme="minorBidi"/>
      <w:kern w:val="2"/>
      <w:sz w:val="18"/>
      <w:szCs w:val="24"/>
    </w:rPr>
  </w:style>
  <w:style w:type="paragraph" w:styleId="af1">
    <w:name w:val="header"/>
    <w:link w:val="af2"/>
    <w:qFormat/>
    <w:pPr>
      <w:pBdr>
        <w:bottom w:val="single" w:sz="6" w:space="1" w:color="auto"/>
      </w:pBdr>
      <w:snapToGrid w:val="0"/>
      <w:jc w:val="center"/>
    </w:pPr>
    <w:rPr>
      <w:rFonts w:cstheme="minorBidi"/>
      <w:kern w:val="2"/>
      <w:sz w:val="21"/>
      <w:szCs w:val="18"/>
    </w:rPr>
  </w:style>
  <w:style w:type="paragraph" w:styleId="TOC1">
    <w:name w:val="toc 1"/>
    <w:next w:val="a1"/>
    <w:link w:val="TOC10"/>
    <w:autoRedefine/>
    <w:uiPriority w:val="39"/>
    <w:unhideWhenUsed/>
    <w:qFormat/>
    <w:pPr>
      <w:keepLines/>
      <w:tabs>
        <w:tab w:val="right" w:leader="middleDot" w:pos="8494"/>
      </w:tabs>
      <w:kinsoku w:val="0"/>
      <w:overflowPunct w:val="0"/>
      <w:autoSpaceDE w:val="0"/>
      <w:autoSpaceDN w:val="0"/>
      <w:adjustRightInd w:val="0"/>
      <w:spacing w:line="400" w:lineRule="exact"/>
      <w:ind w:left="408" w:hangingChars="170" w:hanging="408"/>
      <w:jc w:val="both"/>
    </w:pPr>
    <w:rPr>
      <w:rFonts w:eastAsia="黑体" w:cstheme="minorBidi"/>
      <w:kern w:val="2"/>
      <w:sz w:val="24"/>
      <w:szCs w:val="24"/>
    </w:rPr>
  </w:style>
  <w:style w:type="paragraph" w:styleId="TOC4">
    <w:name w:val="toc 4"/>
    <w:basedOn w:val="TOC2"/>
    <w:next w:val="a1"/>
    <w:link w:val="TOC40"/>
    <w:autoRedefine/>
    <w:uiPriority w:val="39"/>
    <w:unhideWhenUsed/>
    <w:qFormat/>
    <w:pPr>
      <w:ind w:leftChars="610" w:left="930" w:hangingChars="320" w:hanging="320"/>
    </w:pPr>
  </w:style>
  <w:style w:type="paragraph" w:styleId="af3">
    <w:name w:val="footnote text"/>
    <w:basedOn w:val="a1"/>
    <w:link w:val="af4"/>
    <w:semiHidden/>
    <w:unhideWhenUsed/>
    <w:qFormat/>
    <w:pPr>
      <w:snapToGrid w:val="0"/>
      <w:jc w:val="left"/>
    </w:pPr>
    <w:rPr>
      <w:sz w:val="18"/>
      <w:szCs w:val="18"/>
    </w:rPr>
  </w:style>
  <w:style w:type="paragraph" w:styleId="af5">
    <w:name w:val="table of figures"/>
    <w:basedOn w:val="TOC2"/>
    <w:next w:val="a1"/>
    <w:link w:val="af6"/>
    <w:uiPriority w:val="99"/>
    <w:unhideWhenUsed/>
    <w:qFormat/>
    <w:pPr>
      <w:ind w:leftChars="0" w:left="310" w:hangingChars="310" w:hanging="310"/>
      <w:jc w:val="both"/>
    </w:pPr>
  </w:style>
  <w:style w:type="paragraph" w:styleId="TOC9">
    <w:name w:val="toc 9"/>
    <w:basedOn w:val="a1"/>
    <w:next w:val="a1"/>
    <w:autoRedefine/>
    <w:uiPriority w:val="39"/>
    <w:semiHidden/>
    <w:unhideWhenUsed/>
    <w:qFormat/>
    <w:pPr>
      <w:ind w:leftChars="1600" w:left="3360"/>
    </w:pPr>
  </w:style>
  <w:style w:type="paragraph" w:styleId="af7">
    <w:name w:val="Normal (Web)"/>
    <w:basedOn w:val="a1"/>
    <w:uiPriority w:val="99"/>
    <w:semiHidden/>
    <w:unhideWhenUsed/>
    <w:qFormat/>
    <w:pPr>
      <w:spacing w:before="100" w:beforeAutospacing="1" w:after="100" w:afterAutospacing="1"/>
      <w:jc w:val="left"/>
    </w:pPr>
    <w:rPr>
      <w:rFonts w:ascii="宋体" w:hAnsi="宋体" w:cs="宋体"/>
      <w:kern w:val="0"/>
    </w:rPr>
  </w:style>
  <w:style w:type="paragraph" w:styleId="af8">
    <w:name w:val="Title"/>
    <w:basedOn w:val="a1"/>
    <w:next w:val="a1"/>
    <w:link w:val="af9"/>
    <w:uiPriority w:val="10"/>
    <w:qFormat/>
    <w:pPr>
      <w:keepNext/>
      <w:pageBreakBefore/>
      <w:spacing w:before="480" w:after="360"/>
      <w:ind w:firstLineChars="0" w:firstLine="0"/>
      <w:jc w:val="center"/>
      <w:outlineLvl w:val="0"/>
    </w:pPr>
    <w:rPr>
      <w:rFonts w:eastAsia="黑体" w:cstheme="majorBidi"/>
      <w:bCs/>
      <w:sz w:val="30"/>
      <w:szCs w:val="32"/>
    </w:rPr>
  </w:style>
  <w:style w:type="paragraph" w:styleId="afa">
    <w:name w:val="annotation subject"/>
    <w:basedOn w:val="a7"/>
    <w:next w:val="a7"/>
    <w:link w:val="afb"/>
    <w:semiHidden/>
    <w:qFormat/>
    <w:rPr>
      <w:rFonts w:ascii="Calibri" w:hAnsi="Calibri"/>
      <w:b/>
      <w:bCs/>
      <w:szCs w:val="22"/>
    </w:rPr>
  </w:style>
  <w:style w:type="table" w:styleId="afc">
    <w:name w:val="Table Grid"/>
    <w:basedOn w:val="a3"/>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2"/>
    <w:uiPriority w:val="22"/>
    <w:qFormat/>
    <w:rPr>
      <w:b/>
      <w:bCs/>
    </w:rPr>
  </w:style>
  <w:style w:type="character" w:styleId="afe">
    <w:name w:val="endnote reference"/>
    <w:basedOn w:val="a2"/>
    <w:uiPriority w:val="99"/>
    <w:semiHidden/>
    <w:unhideWhenUsed/>
    <w:qFormat/>
    <w:rPr>
      <w:vertAlign w:val="superscript"/>
    </w:rPr>
  </w:style>
  <w:style w:type="character" w:styleId="aff">
    <w:name w:val="FollowedHyperlink"/>
    <w:basedOn w:val="a2"/>
    <w:uiPriority w:val="99"/>
    <w:semiHidden/>
    <w:unhideWhenUsed/>
    <w:qFormat/>
    <w:rPr>
      <w:color w:val="954F72" w:themeColor="followedHyperlink"/>
      <w:u w:val="single"/>
    </w:rPr>
  </w:style>
  <w:style w:type="character" w:styleId="aff0">
    <w:name w:val="Emphasis"/>
    <w:basedOn w:val="a2"/>
    <w:uiPriority w:val="20"/>
    <w:qFormat/>
    <w:rPr>
      <w:i/>
      <w:iCs/>
    </w:rPr>
  </w:style>
  <w:style w:type="character" w:styleId="aff1">
    <w:name w:val="Hyperlink"/>
    <w:basedOn w:val="a2"/>
    <w:uiPriority w:val="99"/>
    <w:unhideWhenUsed/>
    <w:qFormat/>
    <w:rPr>
      <w:color w:val="0563C1" w:themeColor="hyperlink"/>
      <w:u w:val="single"/>
    </w:rPr>
  </w:style>
  <w:style w:type="character" w:styleId="aff2">
    <w:name w:val="annotation reference"/>
    <w:semiHidden/>
    <w:qFormat/>
    <w:rPr>
      <w:sz w:val="21"/>
      <w:szCs w:val="21"/>
    </w:rPr>
  </w:style>
  <w:style w:type="character" w:styleId="aff3">
    <w:name w:val="footnote reference"/>
    <w:basedOn w:val="a2"/>
    <w:semiHidden/>
    <w:unhideWhenUsed/>
    <w:qFormat/>
    <w:rPr>
      <w:vertAlign w:val="superscript"/>
    </w:rPr>
  </w:style>
  <w:style w:type="character" w:customStyle="1" w:styleId="11">
    <w:name w:val="标题 1 字符"/>
    <w:basedOn w:val="a2"/>
    <w:link w:val="10"/>
    <w:uiPriority w:val="9"/>
    <w:qFormat/>
    <w:rsid w:val="00773616"/>
    <w:rPr>
      <w:rFonts w:eastAsia="黑体" w:cstheme="minorBidi"/>
      <w:bCs/>
      <w:kern w:val="44"/>
      <w:sz w:val="30"/>
      <w:szCs w:val="44"/>
    </w:rPr>
  </w:style>
  <w:style w:type="character" w:customStyle="1" w:styleId="20">
    <w:name w:val="标题 2 字符"/>
    <w:basedOn w:val="a2"/>
    <w:link w:val="2"/>
    <w:uiPriority w:val="9"/>
    <w:qFormat/>
    <w:rPr>
      <w:rFonts w:eastAsia="黑体"/>
      <w:bCs/>
      <w:sz w:val="28"/>
      <w:szCs w:val="44"/>
    </w:rPr>
  </w:style>
  <w:style w:type="character" w:customStyle="1" w:styleId="30">
    <w:name w:val="标题 3 字符"/>
    <w:basedOn w:val="a2"/>
    <w:link w:val="3"/>
    <w:uiPriority w:val="9"/>
    <w:rPr>
      <w:rFonts w:eastAsia="黑体"/>
      <w:bCs/>
      <w:sz w:val="28"/>
      <w:szCs w:val="32"/>
    </w:rPr>
  </w:style>
  <w:style w:type="character" w:customStyle="1" w:styleId="40">
    <w:name w:val="标题 4 字符"/>
    <w:basedOn w:val="a2"/>
    <w:link w:val="4"/>
    <w:uiPriority w:val="9"/>
    <w:qFormat/>
    <w:rPr>
      <w:rFonts w:cstheme="majorBidi"/>
      <w:b/>
      <w:bCs/>
      <w:szCs w:val="28"/>
    </w:rPr>
  </w:style>
  <w:style w:type="character" w:customStyle="1" w:styleId="af2">
    <w:name w:val="页眉 字符"/>
    <w:basedOn w:val="a2"/>
    <w:link w:val="af1"/>
    <w:qFormat/>
    <w:rPr>
      <w:sz w:val="21"/>
      <w:szCs w:val="18"/>
    </w:rPr>
  </w:style>
  <w:style w:type="character" w:customStyle="1" w:styleId="af0">
    <w:name w:val="页脚 字符"/>
    <w:basedOn w:val="a2"/>
    <w:link w:val="af"/>
    <w:uiPriority w:val="99"/>
    <w:qFormat/>
    <w:rPr>
      <w:rFonts w:ascii="Times New Roman" w:eastAsia="宋体" w:hAnsi="Times New Roman"/>
      <w:sz w:val="18"/>
    </w:rPr>
  </w:style>
  <w:style w:type="character" w:customStyle="1" w:styleId="a8">
    <w:name w:val="批注文字 字符"/>
    <w:basedOn w:val="a2"/>
    <w:link w:val="a7"/>
    <w:semiHidden/>
    <w:qFormat/>
    <w:rPr>
      <w:rFonts w:ascii="Times New Roman" w:eastAsia="宋体" w:hAnsi="Times New Roman" w:cs="Times New Roman"/>
      <w:sz w:val="24"/>
      <w:szCs w:val="24"/>
    </w:rPr>
  </w:style>
  <w:style w:type="character" w:customStyle="1" w:styleId="ae">
    <w:name w:val="批注框文本 字符"/>
    <w:basedOn w:val="a2"/>
    <w:link w:val="ad"/>
    <w:semiHidden/>
    <w:qFormat/>
    <w:rPr>
      <w:rFonts w:ascii="Times New Roman" w:eastAsia="宋体" w:hAnsi="Times New Roman" w:cs="Times New Roman"/>
      <w:sz w:val="18"/>
      <w:szCs w:val="18"/>
    </w:rPr>
  </w:style>
  <w:style w:type="character" w:customStyle="1" w:styleId="afb">
    <w:name w:val="批注主题 字符"/>
    <w:basedOn w:val="a8"/>
    <w:link w:val="afa"/>
    <w:semiHidden/>
    <w:qFormat/>
    <w:rPr>
      <w:rFonts w:ascii="Calibri" w:eastAsia="宋体" w:hAnsi="Calibri" w:cs="Times New Roman"/>
      <w:b/>
      <w:bCs/>
      <w:sz w:val="24"/>
      <w:szCs w:val="24"/>
    </w:rPr>
  </w:style>
  <w:style w:type="paragraph" w:customStyle="1" w:styleId="CharCharChar">
    <w:name w:val="Char Char Char"/>
    <w:semiHidden/>
    <w:qFormat/>
    <w:pPr>
      <w:keepNext/>
      <w:tabs>
        <w:tab w:val="left" w:pos="1494"/>
      </w:tabs>
      <w:autoSpaceDE w:val="0"/>
      <w:autoSpaceDN w:val="0"/>
      <w:adjustRightInd w:val="0"/>
      <w:spacing w:before="60" w:after="60"/>
      <w:ind w:left="1494" w:hanging="360"/>
      <w:jc w:val="both"/>
    </w:pPr>
    <w:rPr>
      <w:rFonts w:ascii="Arial" w:hAnsi="Arial" w:cs="Arial"/>
      <w:color w:val="0000FF"/>
      <w:kern w:val="2"/>
    </w:rPr>
  </w:style>
  <w:style w:type="table" w:customStyle="1" w:styleId="aff4">
    <w:name w:val="三线表"/>
    <w:basedOn w:val="a3"/>
    <w:uiPriority w:val="99"/>
    <w:qFormat/>
    <w:pPr>
      <w:jc w:val="center"/>
    </w:pPr>
    <w:rPr>
      <w:sz w:val="21"/>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表格"/>
    <w:next w:val="a1"/>
    <w:link w:val="aff6"/>
    <w:qFormat/>
    <w:pPr>
      <w:topLinePunct/>
      <w:adjustRightInd w:val="0"/>
      <w:jc w:val="center"/>
    </w:pPr>
    <w:rPr>
      <w:rFonts w:cstheme="minorBidi"/>
      <w:kern w:val="2"/>
      <w:sz w:val="21"/>
      <w:szCs w:val="24"/>
    </w:rPr>
  </w:style>
  <w:style w:type="character" w:customStyle="1" w:styleId="aff6">
    <w:name w:val="表格 字符"/>
    <w:basedOn w:val="a2"/>
    <w:link w:val="aff5"/>
    <w:qFormat/>
    <w:rPr>
      <w:sz w:val="21"/>
    </w:rPr>
  </w:style>
  <w:style w:type="paragraph" w:customStyle="1" w:styleId="aff7">
    <w:name w:val="中文表题"/>
    <w:link w:val="aff8"/>
    <w:qFormat/>
    <w:pPr>
      <w:keepNext/>
      <w:keepLines/>
      <w:topLinePunct/>
      <w:adjustRightInd w:val="0"/>
      <w:snapToGrid w:val="0"/>
      <w:spacing w:before="240" w:line="400" w:lineRule="exact"/>
      <w:jc w:val="center"/>
    </w:pPr>
    <w:rPr>
      <w:rFonts w:cstheme="minorBidi"/>
      <w:kern w:val="2"/>
      <w:sz w:val="21"/>
      <w:szCs w:val="24"/>
    </w:rPr>
  </w:style>
  <w:style w:type="character" w:customStyle="1" w:styleId="aff8">
    <w:name w:val="中文表题 字符"/>
    <w:basedOn w:val="a2"/>
    <w:link w:val="aff7"/>
    <w:qFormat/>
    <w:rPr>
      <w:sz w:val="21"/>
    </w:rPr>
  </w:style>
  <w:style w:type="paragraph" w:customStyle="1" w:styleId="aff9">
    <w:name w:val="多行中文图题"/>
    <w:basedOn w:val="affa"/>
    <w:next w:val="affb"/>
    <w:link w:val="affc"/>
    <w:qFormat/>
    <w:pPr>
      <w:ind w:leftChars="400" w:left="400" w:rightChars="400" w:right="400"/>
      <w:jc w:val="both"/>
    </w:pPr>
  </w:style>
  <w:style w:type="paragraph" w:customStyle="1" w:styleId="affa">
    <w:name w:val="中文图题"/>
    <w:basedOn w:val="a5"/>
    <w:next w:val="affb"/>
    <w:link w:val="affd"/>
    <w:qFormat/>
  </w:style>
  <w:style w:type="paragraph" w:customStyle="1" w:styleId="affb">
    <w:name w:val="英文图题"/>
    <w:next w:val="a1"/>
    <w:link w:val="affe"/>
    <w:qFormat/>
    <w:pPr>
      <w:spacing w:after="240" w:line="400" w:lineRule="exact"/>
      <w:jc w:val="center"/>
    </w:pPr>
    <w:rPr>
      <w:rFonts w:eastAsia="Times New Roman" w:cstheme="minorBidi"/>
      <w:kern w:val="2"/>
      <w:sz w:val="21"/>
      <w:szCs w:val="24"/>
    </w:rPr>
  </w:style>
  <w:style w:type="character" w:customStyle="1" w:styleId="affd">
    <w:name w:val="中文图题 字符"/>
    <w:basedOn w:val="a2"/>
    <w:link w:val="affa"/>
    <w:qFormat/>
    <w:rPr>
      <w:rFonts w:cstheme="majorBidi"/>
      <w:sz w:val="21"/>
      <w:szCs w:val="20"/>
    </w:rPr>
  </w:style>
  <w:style w:type="character" w:customStyle="1" w:styleId="affc">
    <w:name w:val="多行中文图题 字符"/>
    <w:basedOn w:val="aff8"/>
    <w:link w:val="aff9"/>
    <w:qFormat/>
    <w:rPr>
      <w:rFonts w:cstheme="majorBidi"/>
      <w:sz w:val="21"/>
      <w:szCs w:val="20"/>
    </w:rPr>
  </w:style>
  <w:style w:type="paragraph" w:customStyle="1" w:styleId="afff">
    <w:name w:val="图片"/>
    <w:next w:val="affa"/>
    <w:link w:val="afff0"/>
    <w:qFormat/>
    <w:pPr>
      <w:keepNext/>
      <w:adjustRightInd w:val="0"/>
      <w:spacing w:before="120"/>
      <w:jc w:val="center"/>
    </w:pPr>
    <w:rPr>
      <w:rFonts w:cstheme="minorBidi"/>
      <w:kern w:val="2"/>
      <w:sz w:val="21"/>
      <w:szCs w:val="24"/>
    </w:rPr>
  </w:style>
  <w:style w:type="character" w:customStyle="1" w:styleId="afff0">
    <w:name w:val="图片 字符"/>
    <w:basedOn w:val="a2"/>
    <w:link w:val="afff"/>
    <w:qFormat/>
    <w:rPr>
      <w:sz w:val="21"/>
    </w:rPr>
  </w:style>
  <w:style w:type="paragraph" w:customStyle="1" w:styleId="12">
    <w:name w:val="修订1"/>
    <w:hidden/>
    <w:uiPriority w:val="99"/>
    <w:semiHidden/>
    <w:qFormat/>
    <w:rPr>
      <w:kern w:val="2"/>
      <w:sz w:val="24"/>
      <w:szCs w:val="24"/>
    </w:rPr>
  </w:style>
  <w:style w:type="character" w:customStyle="1" w:styleId="a6">
    <w:name w:val="题注 字符"/>
    <w:basedOn w:val="a2"/>
    <w:link w:val="a5"/>
    <w:uiPriority w:val="35"/>
    <w:qFormat/>
    <w:rPr>
      <w:rFonts w:cstheme="majorBidi"/>
      <w:sz w:val="21"/>
      <w:szCs w:val="20"/>
    </w:rPr>
  </w:style>
  <w:style w:type="paragraph" w:customStyle="1" w:styleId="afff1">
    <w:name w:val="公式"/>
    <w:link w:val="afff2"/>
    <w:qFormat/>
    <w:pPr>
      <w:tabs>
        <w:tab w:val="center" w:pos="4320"/>
        <w:tab w:val="right" w:pos="8640"/>
      </w:tabs>
      <w:topLinePunct/>
      <w:adjustRightInd w:val="0"/>
      <w:spacing w:before="120" w:after="120"/>
    </w:pPr>
    <w:rPr>
      <w:rFonts w:cstheme="minorBidi"/>
      <w:kern w:val="2"/>
      <w:sz w:val="24"/>
      <w:szCs w:val="24"/>
    </w:rPr>
  </w:style>
  <w:style w:type="character" w:customStyle="1" w:styleId="afff2">
    <w:name w:val="公式 字符"/>
    <w:basedOn w:val="a2"/>
    <w:link w:val="afff1"/>
    <w:qFormat/>
  </w:style>
  <w:style w:type="paragraph" w:styleId="afff3">
    <w:name w:val="No Spacing"/>
    <w:uiPriority w:val="1"/>
    <w:qFormat/>
    <w:pPr>
      <w:topLinePunct/>
      <w:jc w:val="both"/>
    </w:pPr>
    <w:rPr>
      <w:rFonts w:cstheme="minorBidi"/>
      <w:kern w:val="2"/>
      <w:sz w:val="24"/>
      <w:szCs w:val="24"/>
    </w:rPr>
  </w:style>
  <w:style w:type="character" w:customStyle="1" w:styleId="af4">
    <w:name w:val="脚注文本 字符"/>
    <w:basedOn w:val="a2"/>
    <w:link w:val="af3"/>
    <w:semiHidden/>
    <w:qFormat/>
    <w:rPr>
      <w:rFonts w:ascii="Times New Roman" w:eastAsia="宋体" w:hAnsi="Times New Roman"/>
      <w:sz w:val="18"/>
      <w:szCs w:val="18"/>
    </w:rPr>
  </w:style>
  <w:style w:type="paragraph" w:customStyle="1" w:styleId="afff4">
    <w:name w:val="脚注"/>
    <w:link w:val="afff5"/>
    <w:qFormat/>
    <w:pPr>
      <w:keepLines/>
      <w:ind w:left="150" w:hangingChars="150" w:hanging="150"/>
      <w:jc w:val="both"/>
    </w:pPr>
    <w:rPr>
      <w:rFonts w:cstheme="minorBidi"/>
      <w:kern w:val="2"/>
      <w:sz w:val="18"/>
      <w:szCs w:val="24"/>
    </w:rPr>
  </w:style>
  <w:style w:type="character" w:customStyle="1" w:styleId="afff5">
    <w:name w:val="脚注 字符"/>
    <w:basedOn w:val="a2"/>
    <w:link w:val="afff4"/>
    <w:qFormat/>
    <w:rPr>
      <w:rFonts w:ascii="Times New Roman" w:eastAsia="宋体" w:hAnsi="Times New Roman"/>
      <w:sz w:val="18"/>
    </w:rPr>
  </w:style>
  <w:style w:type="paragraph" w:customStyle="1" w:styleId="afff6">
    <w:name w:val="多行表题"/>
    <w:basedOn w:val="aff7"/>
    <w:next w:val="aff5"/>
    <w:link w:val="afff7"/>
    <w:qFormat/>
    <w:pPr>
      <w:ind w:leftChars="400" w:left="400" w:rightChars="400" w:right="400"/>
      <w:jc w:val="both"/>
    </w:pPr>
  </w:style>
  <w:style w:type="character" w:customStyle="1" w:styleId="afff7">
    <w:name w:val="多行表题 字符"/>
    <w:basedOn w:val="affc"/>
    <w:link w:val="afff6"/>
    <w:qFormat/>
    <w:rPr>
      <w:rFonts w:ascii="Times New Roman" w:eastAsia="宋体" w:hAnsi="Times New Roman" w:cstheme="majorBidi"/>
      <w:sz w:val="21"/>
      <w:szCs w:val="20"/>
    </w:rPr>
  </w:style>
  <w:style w:type="character" w:styleId="afff8">
    <w:name w:val="Placeholder Text"/>
    <w:basedOn w:val="a2"/>
    <w:uiPriority w:val="99"/>
    <w:semiHidden/>
    <w:qFormat/>
    <w:rPr>
      <w:color w:val="808080"/>
    </w:rPr>
  </w:style>
  <w:style w:type="paragraph" w:customStyle="1" w:styleId="a">
    <w:name w:val="参考文献"/>
    <w:link w:val="afff9"/>
    <w:qFormat/>
    <w:pPr>
      <w:keepLines/>
      <w:numPr>
        <w:numId w:val="2"/>
      </w:numPr>
      <w:topLinePunct/>
      <w:adjustRightInd w:val="0"/>
      <w:spacing w:line="400" w:lineRule="atLeast"/>
      <w:ind w:left="250" w:hangingChars="250" w:hanging="250"/>
      <w:jc w:val="both"/>
    </w:pPr>
    <w:rPr>
      <w:rFonts w:cstheme="minorBidi"/>
      <w:kern w:val="2"/>
      <w:sz w:val="21"/>
      <w:szCs w:val="24"/>
    </w:rPr>
  </w:style>
  <w:style w:type="character" w:customStyle="1" w:styleId="afff9">
    <w:name w:val="参考文献 字符"/>
    <w:basedOn w:val="a2"/>
    <w:link w:val="a"/>
    <w:qFormat/>
    <w:rPr>
      <w:sz w:val="21"/>
    </w:rPr>
  </w:style>
  <w:style w:type="paragraph" w:customStyle="1" w:styleId="a0">
    <w:name w:val="研究成果"/>
    <w:basedOn w:val="a"/>
    <w:link w:val="afffa"/>
    <w:qFormat/>
    <w:pPr>
      <w:numPr>
        <w:numId w:val="3"/>
      </w:numPr>
    </w:pPr>
  </w:style>
  <w:style w:type="character" w:customStyle="1" w:styleId="afffa">
    <w:name w:val="研究成果 字符"/>
    <w:basedOn w:val="a2"/>
    <w:link w:val="a0"/>
    <w:qFormat/>
    <w:rPr>
      <w:sz w:val="21"/>
    </w:rPr>
  </w:style>
  <w:style w:type="character" w:customStyle="1" w:styleId="ac">
    <w:name w:val="尾注文本 字符"/>
    <w:basedOn w:val="a2"/>
    <w:link w:val="ab"/>
    <w:uiPriority w:val="99"/>
    <w:semiHidden/>
    <w:qFormat/>
    <w:rPr>
      <w:rFonts w:ascii="Times New Roman" w:eastAsia="宋体" w:hAnsi="Times New Roman"/>
      <w:sz w:val="24"/>
    </w:rPr>
  </w:style>
  <w:style w:type="character" w:customStyle="1" w:styleId="13">
    <w:name w:val="未处理的提及1"/>
    <w:basedOn w:val="a2"/>
    <w:uiPriority w:val="99"/>
    <w:semiHidden/>
    <w:unhideWhenUsed/>
    <w:qFormat/>
    <w:rPr>
      <w:color w:val="605E5C"/>
      <w:shd w:val="clear" w:color="auto" w:fill="E1DFDD"/>
    </w:rPr>
  </w:style>
  <w:style w:type="character" w:customStyle="1" w:styleId="TOC10">
    <w:name w:val="TOC 1 字符"/>
    <w:basedOn w:val="a2"/>
    <w:link w:val="TOC1"/>
    <w:uiPriority w:val="39"/>
    <w:qFormat/>
    <w:rPr>
      <w:rFonts w:eastAsia="黑体"/>
    </w:rPr>
  </w:style>
  <w:style w:type="paragraph" w:customStyle="1" w:styleId="afffb">
    <w:name w:val="分图序号"/>
    <w:link w:val="afffc"/>
    <w:qFormat/>
    <w:pPr>
      <w:widowControl w:val="0"/>
      <w:tabs>
        <w:tab w:val="center" w:pos="2410"/>
        <w:tab w:val="center" w:pos="4395"/>
        <w:tab w:val="center" w:pos="6237"/>
      </w:tabs>
    </w:pPr>
    <w:rPr>
      <w:rFonts w:cstheme="minorBidi"/>
      <w:kern w:val="2"/>
      <w:sz w:val="24"/>
      <w:szCs w:val="24"/>
    </w:rPr>
  </w:style>
  <w:style w:type="character" w:customStyle="1" w:styleId="afffc">
    <w:name w:val="分图序号 字符"/>
    <w:basedOn w:val="a2"/>
    <w:link w:val="afffb"/>
    <w:qFormat/>
    <w:rPr>
      <w:rFonts w:ascii="Times New Roman" w:eastAsia="宋体" w:hAnsi="Times New Roman"/>
      <w:sz w:val="24"/>
    </w:rPr>
  </w:style>
  <w:style w:type="character" w:customStyle="1" w:styleId="TOC20">
    <w:name w:val="TOC 2 字符"/>
    <w:basedOn w:val="a2"/>
    <w:link w:val="TOC2"/>
    <w:uiPriority w:val="39"/>
    <w:qFormat/>
  </w:style>
  <w:style w:type="character" w:customStyle="1" w:styleId="TOC30">
    <w:name w:val="TOC 3 字符"/>
    <w:basedOn w:val="TOC20"/>
    <w:link w:val="TOC3"/>
    <w:uiPriority w:val="39"/>
    <w:qFormat/>
    <w:rPr>
      <w:rFonts w:ascii="Times New Roman" w:eastAsia="宋体" w:hAnsi="Times New Roman"/>
      <w:sz w:val="24"/>
    </w:rPr>
  </w:style>
  <w:style w:type="character" w:customStyle="1" w:styleId="TOC40">
    <w:name w:val="TOC 4 字符"/>
    <w:basedOn w:val="TOC20"/>
    <w:link w:val="TOC4"/>
    <w:uiPriority w:val="39"/>
    <w:qFormat/>
    <w:rPr>
      <w:rFonts w:ascii="Times New Roman" w:eastAsia="宋体" w:hAnsi="Times New Roman"/>
      <w:sz w:val="24"/>
    </w:rPr>
  </w:style>
  <w:style w:type="character" w:customStyle="1" w:styleId="af6">
    <w:name w:val="图表目录 字符"/>
    <w:basedOn w:val="TOC20"/>
    <w:link w:val="af5"/>
    <w:uiPriority w:val="99"/>
    <w:qFormat/>
    <w:rPr>
      <w:rFonts w:ascii="Times New Roman" w:eastAsia="宋体" w:hAnsi="Times New Roman"/>
      <w:sz w:val="24"/>
    </w:rPr>
  </w:style>
  <w:style w:type="paragraph" w:styleId="afffd">
    <w:name w:val="List Paragraph"/>
    <w:basedOn w:val="a1"/>
    <w:uiPriority w:val="34"/>
    <w:qFormat/>
    <w:pPr>
      <w:ind w:firstLine="420"/>
    </w:pPr>
  </w:style>
  <w:style w:type="character" w:customStyle="1" w:styleId="aa">
    <w:name w:val="正文文本 字符"/>
    <w:basedOn w:val="a2"/>
    <w:link w:val="a9"/>
    <w:qFormat/>
    <w:rPr>
      <w:rFonts w:cs="Times New Roman"/>
      <w:b/>
      <w:sz w:val="28"/>
      <w:szCs w:val="20"/>
    </w:rPr>
  </w:style>
  <w:style w:type="character" w:customStyle="1" w:styleId="af9">
    <w:name w:val="标题 字符"/>
    <w:basedOn w:val="a2"/>
    <w:link w:val="af8"/>
    <w:uiPriority w:val="10"/>
    <w:qFormat/>
    <w:rPr>
      <w:rFonts w:eastAsia="黑体" w:cstheme="majorBidi"/>
      <w:bCs/>
      <w:sz w:val="30"/>
      <w:szCs w:val="32"/>
    </w:rPr>
  </w:style>
  <w:style w:type="paragraph" w:customStyle="1" w:styleId="p0">
    <w:name w:val="p0"/>
    <w:basedOn w:val="a1"/>
    <w:qFormat/>
    <w:pPr>
      <w:topLinePunct w:val="0"/>
      <w:spacing w:line="240" w:lineRule="auto"/>
      <w:ind w:firstLineChars="0" w:firstLine="0"/>
    </w:pPr>
    <w:rPr>
      <w:rFonts w:cs="Times New Roman"/>
      <w:kern w:val="0"/>
      <w:sz w:val="21"/>
      <w:szCs w:val="21"/>
    </w:rPr>
  </w:style>
  <w:style w:type="character" w:customStyle="1" w:styleId="50">
    <w:name w:val="标题 5 字符"/>
    <w:basedOn w:val="a2"/>
    <w:link w:val="5"/>
    <w:uiPriority w:val="9"/>
    <w:semiHidden/>
    <w:qFormat/>
    <w:rPr>
      <w:b/>
      <w:bCs/>
      <w:sz w:val="28"/>
      <w:szCs w:val="28"/>
    </w:rPr>
  </w:style>
  <w:style w:type="character" w:customStyle="1" w:styleId="60">
    <w:name w:val="标题 6 字符"/>
    <w:basedOn w:val="a2"/>
    <w:link w:val="6"/>
    <w:uiPriority w:val="9"/>
    <w:semiHidden/>
    <w:qFormat/>
    <w:rPr>
      <w:rFonts w:asciiTheme="majorHAnsi" w:eastAsiaTheme="majorEastAsia" w:hAnsiTheme="majorHAnsi" w:cstheme="majorBidi"/>
      <w:b/>
      <w:bCs/>
    </w:rPr>
  </w:style>
  <w:style w:type="paragraph" w:customStyle="1" w:styleId="afffe">
    <w:name w:val="英文表题"/>
    <w:link w:val="affff"/>
    <w:qFormat/>
    <w:pPr>
      <w:spacing w:after="120" w:line="400" w:lineRule="exact"/>
      <w:jc w:val="center"/>
    </w:pPr>
    <w:rPr>
      <w:rFonts w:eastAsia="Times New Roman" w:cstheme="minorBidi"/>
      <w:kern w:val="2"/>
      <w:sz w:val="21"/>
      <w:szCs w:val="21"/>
    </w:rPr>
  </w:style>
  <w:style w:type="character" w:customStyle="1" w:styleId="affe">
    <w:name w:val="英文图题 字符"/>
    <w:basedOn w:val="a2"/>
    <w:link w:val="affb"/>
    <w:qFormat/>
    <w:rPr>
      <w:rFonts w:eastAsia="Times New Roman"/>
      <w:sz w:val="21"/>
    </w:rPr>
  </w:style>
  <w:style w:type="character" w:customStyle="1" w:styleId="affff">
    <w:name w:val="英文表题 字符"/>
    <w:basedOn w:val="a2"/>
    <w:link w:val="afffe"/>
    <w:qFormat/>
    <w:rPr>
      <w:rFonts w:eastAsia="Times New Roman"/>
      <w:sz w:val="21"/>
      <w:szCs w:val="21"/>
    </w:rPr>
  </w:style>
  <w:style w:type="paragraph" w:customStyle="1" w:styleId="affff0">
    <w:name w:val="多行英文图题"/>
    <w:basedOn w:val="affb"/>
    <w:next w:val="a1"/>
    <w:link w:val="affff1"/>
    <w:qFormat/>
    <w:pPr>
      <w:ind w:leftChars="400" w:left="400" w:rightChars="400" w:right="400"/>
      <w:jc w:val="both"/>
    </w:pPr>
    <w:rPr>
      <w:rFonts w:eastAsia="宋体"/>
    </w:rPr>
  </w:style>
  <w:style w:type="character" w:customStyle="1" w:styleId="affff1">
    <w:name w:val="多行英文图题 字符"/>
    <w:basedOn w:val="affc"/>
    <w:link w:val="affff0"/>
    <w:qFormat/>
    <w:rPr>
      <w:rFonts w:cstheme="majorBidi"/>
      <w:sz w:val="21"/>
      <w:szCs w:val="20"/>
    </w:rPr>
  </w:style>
  <w:style w:type="table" w:customStyle="1" w:styleId="TableNormal">
    <w:name w:val="Table Normal"/>
    <w:uiPriority w:val="2"/>
    <w:semiHidden/>
    <w:unhideWhenUsed/>
    <w:qFormat/>
    <w:pPr>
      <w:widowControl w:val="0"/>
      <w:autoSpaceDE w:val="0"/>
      <w:autoSpaceDN w:val="0"/>
    </w:pPr>
    <w:rPr>
      <w:rFonts w:asciiTheme="minorHAnsi" w:eastAsiaTheme="minorEastAsia" w:hAnsiTheme="minorHAns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topLinePunct w:val="0"/>
      <w:autoSpaceDE w:val="0"/>
      <w:autoSpaceDN w:val="0"/>
      <w:spacing w:line="240" w:lineRule="auto"/>
      <w:ind w:firstLineChars="0" w:firstLine="0"/>
      <w:jc w:val="center"/>
    </w:pPr>
    <w:rPr>
      <w:rFonts w:eastAsia="Times New Roman" w:cs="Times New Roman"/>
      <w:kern w:val="0"/>
      <w:sz w:val="22"/>
      <w:szCs w:val="22"/>
      <w:lang w:eastAsia="en-US"/>
    </w:rPr>
  </w:style>
  <w:style w:type="paragraph" w:customStyle="1" w:styleId="DisplayEquationAurora">
    <w:name w:val="Display Equation (Aurora)"/>
    <w:basedOn w:val="a1"/>
    <w:link w:val="DisplayEquationAuroraChar"/>
    <w:qFormat/>
    <w:pPr>
      <w:tabs>
        <w:tab w:val="center" w:pos="4251"/>
        <w:tab w:val="right" w:pos="8503"/>
      </w:tabs>
      <w:topLinePunct w:val="0"/>
      <w:adjustRightInd w:val="0"/>
      <w:snapToGrid w:val="0"/>
      <w:ind w:firstLineChars="0" w:firstLine="0"/>
    </w:pPr>
    <w:rPr>
      <w:rFonts w:cs="Times New Roman"/>
      <w:kern w:val="0"/>
    </w:rPr>
  </w:style>
  <w:style w:type="character" w:customStyle="1" w:styleId="DisplayEquationAuroraChar">
    <w:name w:val="Display Equation (Aurora) Char"/>
    <w:link w:val="DisplayEquationAurora"/>
    <w:qFormat/>
    <w:rPr>
      <w:rFonts w:cs="Times New Roman"/>
      <w:kern w:val="0"/>
    </w:rPr>
  </w:style>
  <w:style w:type="paragraph" w:customStyle="1" w:styleId="1">
    <w:name w:val="标题1"/>
    <w:basedOn w:val="a1"/>
    <w:link w:val="14"/>
    <w:qFormat/>
    <w:pPr>
      <w:keepNext/>
      <w:keepLines/>
      <w:pageBreakBefore/>
      <w:numPr>
        <w:numId w:val="4"/>
      </w:numPr>
      <w:topLinePunct w:val="0"/>
      <w:spacing w:before="480" w:after="360"/>
      <w:ind w:firstLineChars="0"/>
      <w:jc w:val="center"/>
      <w:outlineLvl w:val="0"/>
    </w:pPr>
    <w:rPr>
      <w:rFonts w:eastAsia="黑体" w:cs="Times New Roman"/>
      <w:bCs/>
      <w:spacing w:val="30"/>
      <w:kern w:val="44"/>
      <w:sz w:val="30"/>
      <w:szCs w:val="44"/>
    </w:rPr>
  </w:style>
  <w:style w:type="paragraph" w:customStyle="1" w:styleId="15">
    <w:name w:val="第1章"/>
    <w:basedOn w:val="1"/>
    <w:link w:val="16"/>
    <w:qFormat/>
  </w:style>
  <w:style w:type="character" w:customStyle="1" w:styleId="14">
    <w:name w:val="标题1 字符"/>
    <w:basedOn w:val="a2"/>
    <w:link w:val="1"/>
    <w:qFormat/>
    <w:rPr>
      <w:rFonts w:eastAsia="黑体" w:cs="Times New Roman"/>
      <w:bCs/>
      <w:spacing w:val="30"/>
      <w:kern w:val="44"/>
      <w:sz w:val="30"/>
      <w:szCs w:val="44"/>
    </w:rPr>
  </w:style>
  <w:style w:type="character" w:customStyle="1" w:styleId="16">
    <w:name w:val="第1章 字符"/>
    <w:basedOn w:val="14"/>
    <w:link w:val="15"/>
    <w:qFormat/>
    <w:rPr>
      <w:rFonts w:eastAsia="黑体" w:cs="Times New Roman"/>
      <w:bCs/>
      <w:spacing w:val="30"/>
      <w:kern w:val="44"/>
      <w:sz w:val="30"/>
      <w:szCs w:val="44"/>
    </w:rPr>
  </w:style>
  <w:style w:type="character" w:customStyle="1" w:styleId="70">
    <w:name w:val="标题 7 字符"/>
    <w:basedOn w:val="a2"/>
    <w:link w:val="7"/>
    <w:uiPriority w:val="9"/>
    <w:semiHidden/>
    <w:qFormat/>
    <w:rPr>
      <w:b/>
      <w:bCs/>
    </w:rPr>
  </w:style>
  <w:style w:type="character" w:customStyle="1" w:styleId="80">
    <w:name w:val="标题 8 字符"/>
    <w:basedOn w:val="a2"/>
    <w:link w:val="8"/>
    <w:uiPriority w:val="9"/>
    <w:semiHidden/>
    <w:qFormat/>
    <w:rPr>
      <w:rFonts w:asciiTheme="majorHAnsi" w:eastAsiaTheme="majorEastAsia" w:hAnsiTheme="majorHAnsi" w:cstheme="majorBidi"/>
    </w:rPr>
  </w:style>
  <w:style w:type="character" w:customStyle="1" w:styleId="90">
    <w:name w:val="标题 9 字符"/>
    <w:basedOn w:val="a2"/>
    <w:link w:val="9"/>
    <w:uiPriority w:val="9"/>
    <w:semiHidden/>
    <w:qFormat/>
    <w:rPr>
      <w:rFonts w:asciiTheme="majorHAnsi" w:eastAsiaTheme="majorEastAsia" w:hAnsiTheme="majorHAnsi" w:cstheme="majorBidi"/>
      <w:sz w:val="21"/>
      <w:szCs w:val="21"/>
    </w:rPr>
  </w:style>
  <w:style w:type="character" w:customStyle="1" w:styleId="ts-alignment-element">
    <w:name w:val="ts-alignment-element"/>
    <w:basedOn w:val="a2"/>
    <w:qFormat/>
  </w:style>
  <w:style w:type="character" w:customStyle="1" w:styleId="MTEquationSection">
    <w:name w:val="MTEquationSection"/>
    <w:basedOn w:val="a2"/>
    <w:qFormat/>
    <w:rPr>
      <w:rFonts w:eastAsia="楷体"/>
      <w:vanish/>
      <w:color w:val="FF0000"/>
      <w:sz w:val="40"/>
    </w:rPr>
  </w:style>
  <w:style w:type="paragraph" w:customStyle="1" w:styleId="MTDisplayEquation">
    <w:name w:val="MTDisplayEquation"/>
    <w:basedOn w:val="a1"/>
    <w:next w:val="a1"/>
    <w:link w:val="MTDisplayEquation0"/>
    <w:qFormat/>
    <w:pPr>
      <w:tabs>
        <w:tab w:val="center" w:pos="4240"/>
        <w:tab w:val="right" w:pos="8500"/>
      </w:tabs>
      <w:ind w:firstLine="480"/>
    </w:pPr>
  </w:style>
  <w:style w:type="character" w:customStyle="1" w:styleId="MTDisplayEquation0">
    <w:name w:val="MTDisplayEquation 字符"/>
    <w:basedOn w:val="a2"/>
    <w:link w:val="MTDisplayEquation"/>
    <w:qFormat/>
  </w:style>
  <w:style w:type="table" w:customStyle="1" w:styleId="21">
    <w:name w:val="网格型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1"/>
    <w:rsid w:val="00D44D42"/>
    <w:pPr>
      <w:topLinePunct w:val="0"/>
      <w:spacing w:before="100" w:beforeAutospacing="1" w:after="100" w:afterAutospacing="1" w:line="240" w:lineRule="auto"/>
      <w:ind w:firstLineChars="0" w:firstLine="0"/>
      <w:jc w:val="left"/>
    </w:pPr>
    <w:rPr>
      <w:rFonts w:ascii="宋体" w:hAnsi="宋体" w:cs="宋体"/>
      <w:kern w:val="0"/>
    </w:rPr>
  </w:style>
  <w:style w:type="character" w:customStyle="1" w:styleId="katex-mathml">
    <w:name w:val="katex-mathml"/>
    <w:basedOn w:val="a2"/>
    <w:rsid w:val="00D44D42"/>
  </w:style>
  <w:style w:type="character" w:customStyle="1" w:styleId="mord">
    <w:name w:val="mord"/>
    <w:basedOn w:val="a2"/>
    <w:rsid w:val="00D44D42"/>
  </w:style>
  <w:style w:type="character" w:customStyle="1" w:styleId="mopen">
    <w:name w:val="mopen"/>
    <w:basedOn w:val="a2"/>
    <w:rsid w:val="00D44D42"/>
  </w:style>
  <w:style w:type="character" w:customStyle="1" w:styleId="mclose">
    <w:name w:val="mclose"/>
    <w:basedOn w:val="a2"/>
    <w:rsid w:val="00D44D42"/>
  </w:style>
  <w:style w:type="character" w:customStyle="1" w:styleId="mrel">
    <w:name w:val="mrel"/>
    <w:basedOn w:val="a2"/>
    <w:rsid w:val="00057E6D"/>
  </w:style>
  <w:style w:type="character" w:customStyle="1" w:styleId="vlist-s">
    <w:name w:val="vlist-s"/>
    <w:basedOn w:val="a2"/>
    <w:rsid w:val="00057E6D"/>
  </w:style>
  <w:style w:type="character" w:customStyle="1" w:styleId="mbin">
    <w:name w:val="mbin"/>
    <w:basedOn w:val="a2"/>
    <w:rsid w:val="00057E6D"/>
  </w:style>
  <w:style w:type="character" w:customStyle="1" w:styleId="mop">
    <w:name w:val="mop"/>
    <w:basedOn w:val="a2"/>
    <w:rsid w:val="002E7BA4"/>
  </w:style>
  <w:style w:type="character" w:customStyle="1" w:styleId="mpunct">
    <w:name w:val="mpunct"/>
    <w:basedOn w:val="a2"/>
    <w:rsid w:val="002E7BA4"/>
  </w:style>
  <w:style w:type="paragraph" w:customStyle="1" w:styleId="CharCharCharChar">
    <w:name w:val="Char Char Char Char"/>
    <w:basedOn w:val="a1"/>
    <w:rsid w:val="00116E10"/>
    <w:pPr>
      <w:widowControl w:val="0"/>
      <w:topLinePunct w:val="0"/>
      <w:spacing w:line="240" w:lineRule="auto"/>
      <w:ind w:firstLineChars="0" w:firstLine="0"/>
    </w:pPr>
    <w:rPr>
      <w:rFonts w:ascii="Franklin Gothic Heavy" w:eastAsia="等线" w:hAnsi="Franklin Gothic Heavy" w:cs="方正书宋简体"/>
      <w:szCs w:val="20"/>
    </w:rPr>
  </w:style>
  <w:style w:type="character" w:customStyle="1" w:styleId="MTConvertedEquation">
    <w:name w:val="MTConvertedEquation"/>
    <w:basedOn w:val="a2"/>
    <w:rsid w:val="00776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394418">
      <w:bodyDiv w:val="1"/>
      <w:marLeft w:val="0"/>
      <w:marRight w:val="0"/>
      <w:marTop w:val="0"/>
      <w:marBottom w:val="0"/>
      <w:divBdr>
        <w:top w:val="none" w:sz="0" w:space="0" w:color="auto"/>
        <w:left w:val="none" w:sz="0" w:space="0" w:color="auto"/>
        <w:bottom w:val="none" w:sz="0" w:space="0" w:color="auto"/>
        <w:right w:val="none" w:sz="0" w:space="0" w:color="auto"/>
      </w:divBdr>
    </w:div>
    <w:div w:id="738989354">
      <w:bodyDiv w:val="1"/>
      <w:marLeft w:val="0"/>
      <w:marRight w:val="0"/>
      <w:marTop w:val="0"/>
      <w:marBottom w:val="0"/>
      <w:divBdr>
        <w:top w:val="none" w:sz="0" w:space="0" w:color="auto"/>
        <w:left w:val="none" w:sz="0" w:space="0" w:color="auto"/>
        <w:bottom w:val="none" w:sz="0" w:space="0" w:color="auto"/>
        <w:right w:val="none" w:sz="0" w:space="0" w:color="auto"/>
      </w:divBdr>
      <w:divsChild>
        <w:div w:id="833184236">
          <w:marLeft w:val="0"/>
          <w:marRight w:val="0"/>
          <w:marTop w:val="0"/>
          <w:marBottom w:val="0"/>
          <w:divBdr>
            <w:top w:val="none" w:sz="0" w:space="0" w:color="auto"/>
            <w:left w:val="none" w:sz="0" w:space="0" w:color="auto"/>
            <w:bottom w:val="none" w:sz="0" w:space="0" w:color="auto"/>
            <w:right w:val="none" w:sz="0" w:space="0" w:color="auto"/>
          </w:divBdr>
          <w:divsChild>
            <w:div w:id="2160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9984">
      <w:bodyDiv w:val="1"/>
      <w:marLeft w:val="0"/>
      <w:marRight w:val="0"/>
      <w:marTop w:val="0"/>
      <w:marBottom w:val="0"/>
      <w:divBdr>
        <w:top w:val="none" w:sz="0" w:space="0" w:color="auto"/>
        <w:left w:val="none" w:sz="0" w:space="0" w:color="auto"/>
        <w:bottom w:val="none" w:sz="0" w:space="0" w:color="auto"/>
        <w:right w:val="none" w:sz="0" w:space="0" w:color="auto"/>
      </w:divBdr>
      <w:divsChild>
        <w:div w:id="809514012">
          <w:marLeft w:val="0"/>
          <w:marRight w:val="0"/>
          <w:marTop w:val="0"/>
          <w:marBottom w:val="0"/>
          <w:divBdr>
            <w:top w:val="none" w:sz="0" w:space="0" w:color="auto"/>
            <w:left w:val="none" w:sz="0" w:space="0" w:color="auto"/>
            <w:bottom w:val="none" w:sz="0" w:space="0" w:color="auto"/>
            <w:right w:val="none" w:sz="0" w:space="0" w:color="auto"/>
          </w:divBdr>
          <w:divsChild>
            <w:div w:id="18968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7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1.emf"/><Relationship Id="rId671" Type="http://schemas.openxmlformats.org/officeDocument/2006/relationships/image" Target="media/image310.wmf"/><Relationship Id="rId769" Type="http://schemas.openxmlformats.org/officeDocument/2006/relationships/image" Target="media/image357.emf"/><Relationship Id="rId21" Type="http://schemas.openxmlformats.org/officeDocument/2006/relationships/footer" Target="footer5.xml"/><Relationship Id="rId324" Type="http://schemas.openxmlformats.org/officeDocument/2006/relationships/oleObject" Target="embeddings/oleObject148.bin"/><Relationship Id="rId531" Type="http://schemas.openxmlformats.org/officeDocument/2006/relationships/oleObject" Target="embeddings/oleObject248.bin"/><Relationship Id="rId629" Type="http://schemas.openxmlformats.org/officeDocument/2006/relationships/image" Target="media/image291.wmf"/><Relationship Id="rId170" Type="http://schemas.openxmlformats.org/officeDocument/2006/relationships/oleObject" Target="embeddings/oleObject70.bin"/><Relationship Id="rId268" Type="http://schemas.openxmlformats.org/officeDocument/2006/relationships/image" Target="media/image116.wmf"/><Relationship Id="rId475" Type="http://schemas.openxmlformats.org/officeDocument/2006/relationships/image" Target="media/image216.wmf"/><Relationship Id="rId682" Type="http://schemas.openxmlformats.org/officeDocument/2006/relationships/oleObject" Target="embeddings/oleObject318.bin"/><Relationship Id="rId32" Type="http://schemas.openxmlformats.org/officeDocument/2006/relationships/oleObject" Target="embeddings/oleObject3.bin"/><Relationship Id="rId128" Type="http://schemas.openxmlformats.org/officeDocument/2006/relationships/oleObject" Target="embeddings/oleObject50.bin"/><Relationship Id="rId335" Type="http://schemas.openxmlformats.org/officeDocument/2006/relationships/oleObject" Target="embeddings/oleObject154.bin"/><Relationship Id="rId542" Type="http://schemas.openxmlformats.org/officeDocument/2006/relationships/image" Target="media/image247.wmf"/><Relationship Id="rId181" Type="http://schemas.openxmlformats.org/officeDocument/2006/relationships/image" Target="media/image73.wmf"/><Relationship Id="rId402" Type="http://schemas.openxmlformats.org/officeDocument/2006/relationships/image" Target="media/image181.emf"/><Relationship Id="rId279" Type="http://schemas.openxmlformats.org/officeDocument/2006/relationships/oleObject" Target="embeddings/oleObject124.bin"/><Relationship Id="rId486" Type="http://schemas.openxmlformats.org/officeDocument/2006/relationships/image" Target="media/image223.emf"/><Relationship Id="rId693" Type="http://schemas.openxmlformats.org/officeDocument/2006/relationships/image" Target="media/image321.wmf"/><Relationship Id="rId707" Type="http://schemas.openxmlformats.org/officeDocument/2006/relationships/image" Target="media/image328.wmf"/><Relationship Id="rId43" Type="http://schemas.openxmlformats.org/officeDocument/2006/relationships/footer" Target="footer7.xml"/><Relationship Id="rId139" Type="http://schemas.openxmlformats.org/officeDocument/2006/relationships/image" Target="media/image52.wmf"/><Relationship Id="rId346" Type="http://schemas.openxmlformats.org/officeDocument/2006/relationships/image" Target="media/image153.wmf"/><Relationship Id="rId553" Type="http://schemas.openxmlformats.org/officeDocument/2006/relationships/oleObject" Target="embeddings/oleObject259.bin"/><Relationship Id="rId760" Type="http://schemas.openxmlformats.org/officeDocument/2006/relationships/oleObject" Target="embeddings/oleObject359.bin"/><Relationship Id="rId192" Type="http://schemas.openxmlformats.org/officeDocument/2006/relationships/image" Target="media/image78.wmf"/><Relationship Id="rId206" Type="http://schemas.openxmlformats.org/officeDocument/2006/relationships/image" Target="media/image85.wmf"/><Relationship Id="rId413" Type="http://schemas.openxmlformats.org/officeDocument/2006/relationships/image" Target="media/image186.emf"/><Relationship Id="rId497" Type="http://schemas.openxmlformats.org/officeDocument/2006/relationships/image" Target="media/image228.wmf"/><Relationship Id="rId620" Type="http://schemas.openxmlformats.org/officeDocument/2006/relationships/oleObject" Target="embeddings/oleObject288.bin"/><Relationship Id="rId718" Type="http://schemas.openxmlformats.org/officeDocument/2006/relationships/oleObject" Target="embeddings/oleObject335.bin"/><Relationship Id="rId357" Type="http://schemas.openxmlformats.org/officeDocument/2006/relationships/oleObject" Target="embeddings/oleObject165.bin"/><Relationship Id="rId54" Type="http://schemas.openxmlformats.org/officeDocument/2006/relationships/oleObject" Target="embeddings/oleObject11.bin"/><Relationship Id="rId217" Type="http://schemas.openxmlformats.org/officeDocument/2006/relationships/oleObject" Target="embeddings/oleObject93.bin"/><Relationship Id="rId564" Type="http://schemas.openxmlformats.org/officeDocument/2006/relationships/image" Target="media/image260.wmf"/><Relationship Id="rId771" Type="http://schemas.openxmlformats.org/officeDocument/2006/relationships/image" Target="media/image359.wmf"/><Relationship Id="rId424" Type="http://schemas.openxmlformats.org/officeDocument/2006/relationships/oleObject" Target="embeddings/oleObject192.bin"/><Relationship Id="rId631" Type="http://schemas.openxmlformats.org/officeDocument/2006/relationships/oleObject" Target="embeddings/oleObject295.bin"/><Relationship Id="rId729" Type="http://schemas.openxmlformats.org/officeDocument/2006/relationships/image" Target="media/image339.wmf"/><Relationship Id="rId270" Type="http://schemas.openxmlformats.org/officeDocument/2006/relationships/image" Target="media/image117.wmf"/><Relationship Id="rId65" Type="http://schemas.openxmlformats.org/officeDocument/2006/relationships/oleObject" Target="embeddings/oleObject18.bin"/><Relationship Id="rId130" Type="http://schemas.openxmlformats.org/officeDocument/2006/relationships/oleObject" Target="embeddings/oleObject51.bin"/><Relationship Id="rId368" Type="http://schemas.openxmlformats.org/officeDocument/2006/relationships/image" Target="media/image164.wmf"/><Relationship Id="rId575" Type="http://schemas.openxmlformats.org/officeDocument/2006/relationships/image" Target="media/image266.wmf"/><Relationship Id="rId782" Type="http://schemas.openxmlformats.org/officeDocument/2006/relationships/oleObject" Target="embeddings/oleObject368.bin"/><Relationship Id="rId228" Type="http://schemas.openxmlformats.org/officeDocument/2006/relationships/image" Target="media/image96.wmf"/><Relationship Id="rId435" Type="http://schemas.openxmlformats.org/officeDocument/2006/relationships/oleObject" Target="embeddings/oleObject198.bin"/><Relationship Id="rId642" Type="http://schemas.openxmlformats.org/officeDocument/2006/relationships/image" Target="media/image297.wmf"/><Relationship Id="rId281" Type="http://schemas.openxmlformats.org/officeDocument/2006/relationships/oleObject" Target="embeddings/oleObject125.bin"/><Relationship Id="rId502" Type="http://schemas.openxmlformats.org/officeDocument/2006/relationships/oleObject" Target="embeddings/oleObject230.bin"/><Relationship Id="rId76" Type="http://schemas.openxmlformats.org/officeDocument/2006/relationships/image" Target="media/image23.wmf"/><Relationship Id="rId141" Type="http://schemas.openxmlformats.org/officeDocument/2006/relationships/image" Target="media/image53.wmf"/><Relationship Id="rId379" Type="http://schemas.openxmlformats.org/officeDocument/2006/relationships/oleObject" Target="embeddings/oleObject176.bin"/><Relationship Id="rId586" Type="http://schemas.openxmlformats.org/officeDocument/2006/relationships/oleObject" Target="embeddings/oleObject272.bin"/><Relationship Id="rId793" Type="http://schemas.openxmlformats.org/officeDocument/2006/relationships/oleObject" Target="embeddings/oleObject376.bin"/><Relationship Id="rId807" Type="http://schemas.openxmlformats.org/officeDocument/2006/relationships/glossaryDocument" Target="glossary/document.xml"/><Relationship Id="rId7" Type="http://schemas.openxmlformats.org/officeDocument/2006/relationships/endnotes" Target="endnotes.xml"/><Relationship Id="rId239" Type="http://schemas.openxmlformats.org/officeDocument/2006/relationships/oleObject" Target="embeddings/oleObject104.bin"/><Relationship Id="rId446" Type="http://schemas.openxmlformats.org/officeDocument/2006/relationships/image" Target="media/image202.wmf"/><Relationship Id="rId653" Type="http://schemas.openxmlformats.org/officeDocument/2006/relationships/oleObject" Target="embeddings/oleObject303.bin"/><Relationship Id="rId292" Type="http://schemas.openxmlformats.org/officeDocument/2006/relationships/image" Target="media/image128.wmf"/><Relationship Id="rId306" Type="http://schemas.openxmlformats.org/officeDocument/2006/relationships/oleObject" Target="embeddings/oleObject138.bin"/><Relationship Id="rId87" Type="http://schemas.openxmlformats.org/officeDocument/2006/relationships/image" Target="media/image28.wmf"/><Relationship Id="rId513" Type="http://schemas.openxmlformats.org/officeDocument/2006/relationships/oleObject" Target="embeddings/oleObject239.bin"/><Relationship Id="rId597" Type="http://schemas.openxmlformats.org/officeDocument/2006/relationships/image" Target="media/image277.emf"/><Relationship Id="rId720" Type="http://schemas.openxmlformats.org/officeDocument/2006/relationships/oleObject" Target="embeddings/oleObject336.bin"/><Relationship Id="rId152" Type="http://schemas.openxmlformats.org/officeDocument/2006/relationships/oleObject" Target="embeddings/oleObject61.bin"/><Relationship Id="rId457" Type="http://schemas.openxmlformats.org/officeDocument/2006/relationships/oleObject" Target="embeddings/oleObject209.bin"/><Relationship Id="rId664" Type="http://schemas.openxmlformats.org/officeDocument/2006/relationships/oleObject" Target="embeddings/oleObject310.bin"/><Relationship Id="rId14" Type="http://schemas.openxmlformats.org/officeDocument/2006/relationships/footer" Target="footer2.xml"/><Relationship Id="rId317" Type="http://schemas.openxmlformats.org/officeDocument/2006/relationships/oleObject" Target="embeddings/oleObject144.bin"/><Relationship Id="rId524" Type="http://schemas.openxmlformats.org/officeDocument/2006/relationships/image" Target="media/image238.wmf"/><Relationship Id="rId731" Type="http://schemas.openxmlformats.org/officeDocument/2006/relationships/image" Target="media/image340.wmf"/><Relationship Id="rId98" Type="http://schemas.openxmlformats.org/officeDocument/2006/relationships/oleObject" Target="embeddings/oleObject36.bin"/><Relationship Id="rId163" Type="http://schemas.openxmlformats.org/officeDocument/2006/relationships/image" Target="media/image64.wmf"/><Relationship Id="rId370" Type="http://schemas.openxmlformats.org/officeDocument/2006/relationships/image" Target="media/image165.wmf"/><Relationship Id="rId230" Type="http://schemas.openxmlformats.org/officeDocument/2006/relationships/image" Target="media/image97.wmf"/><Relationship Id="rId468" Type="http://schemas.openxmlformats.org/officeDocument/2006/relationships/image" Target="media/image213.wmf"/><Relationship Id="rId675" Type="http://schemas.openxmlformats.org/officeDocument/2006/relationships/image" Target="media/image312.wmf"/><Relationship Id="rId25" Type="http://schemas.openxmlformats.org/officeDocument/2006/relationships/image" Target="media/image3.wmf"/><Relationship Id="rId328" Type="http://schemas.openxmlformats.org/officeDocument/2006/relationships/image" Target="media/image144.wmf"/><Relationship Id="rId535" Type="http://schemas.openxmlformats.org/officeDocument/2006/relationships/oleObject" Target="embeddings/oleObject250.bin"/><Relationship Id="rId742" Type="http://schemas.openxmlformats.org/officeDocument/2006/relationships/oleObject" Target="embeddings/oleObject348.bin"/><Relationship Id="rId174" Type="http://schemas.openxmlformats.org/officeDocument/2006/relationships/oleObject" Target="embeddings/oleObject71.bin"/><Relationship Id="rId381" Type="http://schemas.openxmlformats.org/officeDocument/2006/relationships/oleObject" Target="embeddings/oleObject177.bin"/><Relationship Id="rId602" Type="http://schemas.openxmlformats.org/officeDocument/2006/relationships/oleObject" Target="embeddings/oleObject278.bin"/><Relationship Id="rId241" Type="http://schemas.openxmlformats.org/officeDocument/2006/relationships/oleObject" Target="embeddings/oleObject105.bin"/><Relationship Id="rId479" Type="http://schemas.openxmlformats.org/officeDocument/2006/relationships/image" Target="media/image218.wmf"/><Relationship Id="rId686" Type="http://schemas.openxmlformats.org/officeDocument/2006/relationships/oleObject" Target="embeddings/oleObject320.bin"/><Relationship Id="rId36" Type="http://schemas.openxmlformats.org/officeDocument/2006/relationships/oleObject" Target="embeddings/oleObject5.bin"/><Relationship Id="rId339" Type="http://schemas.openxmlformats.org/officeDocument/2006/relationships/oleObject" Target="embeddings/oleObject156.bin"/><Relationship Id="rId546" Type="http://schemas.openxmlformats.org/officeDocument/2006/relationships/image" Target="media/image249.wmf"/><Relationship Id="rId753" Type="http://schemas.openxmlformats.org/officeDocument/2006/relationships/image" Target="media/image349.wmf"/><Relationship Id="rId101" Type="http://schemas.openxmlformats.org/officeDocument/2006/relationships/oleObject" Target="embeddings/oleObject37.bin"/><Relationship Id="rId185" Type="http://schemas.openxmlformats.org/officeDocument/2006/relationships/image" Target="media/image75.wmf"/><Relationship Id="rId406" Type="http://schemas.openxmlformats.org/officeDocument/2006/relationships/oleObject" Target="embeddings/oleObject187.bin"/><Relationship Id="rId392" Type="http://schemas.openxmlformats.org/officeDocument/2006/relationships/image" Target="media/image176.wmf"/><Relationship Id="rId613" Type="http://schemas.openxmlformats.org/officeDocument/2006/relationships/oleObject" Target="embeddings/oleObject284.bin"/><Relationship Id="rId697" Type="http://schemas.openxmlformats.org/officeDocument/2006/relationships/image" Target="media/image323.wmf"/><Relationship Id="rId252" Type="http://schemas.openxmlformats.org/officeDocument/2006/relationships/image" Target="media/image108.wmf"/><Relationship Id="rId47" Type="http://schemas.openxmlformats.org/officeDocument/2006/relationships/image" Target="media/image10.wmf"/><Relationship Id="rId112" Type="http://schemas.openxmlformats.org/officeDocument/2006/relationships/image" Target="media/image39.wmf"/><Relationship Id="rId557" Type="http://schemas.openxmlformats.org/officeDocument/2006/relationships/image" Target="media/image256.emf"/><Relationship Id="rId764" Type="http://schemas.openxmlformats.org/officeDocument/2006/relationships/oleObject" Target="embeddings/oleObject360.bin"/><Relationship Id="rId196" Type="http://schemas.openxmlformats.org/officeDocument/2006/relationships/image" Target="media/image80.wmf"/><Relationship Id="rId417" Type="http://schemas.openxmlformats.org/officeDocument/2006/relationships/image" Target="media/image188.emf"/><Relationship Id="rId624" Type="http://schemas.openxmlformats.org/officeDocument/2006/relationships/oleObject" Target="embeddings/oleObject291.bin"/><Relationship Id="rId263" Type="http://schemas.openxmlformats.org/officeDocument/2006/relationships/oleObject" Target="embeddings/oleObject116.bin"/><Relationship Id="rId470" Type="http://schemas.openxmlformats.org/officeDocument/2006/relationships/image" Target="media/image214.wmf"/><Relationship Id="rId58" Type="http://schemas.openxmlformats.org/officeDocument/2006/relationships/image" Target="media/image15.wmf"/><Relationship Id="rId123" Type="http://schemas.openxmlformats.org/officeDocument/2006/relationships/image" Target="media/image44.wmf"/><Relationship Id="rId330" Type="http://schemas.openxmlformats.org/officeDocument/2006/relationships/image" Target="media/image145.wmf"/><Relationship Id="rId568" Type="http://schemas.openxmlformats.org/officeDocument/2006/relationships/image" Target="media/image262.emf"/><Relationship Id="rId775" Type="http://schemas.openxmlformats.org/officeDocument/2006/relationships/image" Target="media/image361.wmf"/><Relationship Id="rId428" Type="http://schemas.openxmlformats.org/officeDocument/2006/relationships/oleObject" Target="embeddings/oleObject194.bin"/><Relationship Id="rId635" Type="http://schemas.openxmlformats.org/officeDocument/2006/relationships/package" Target="embeddings/Microsoft_Visio_Drawing15.vsdx"/><Relationship Id="rId274" Type="http://schemas.openxmlformats.org/officeDocument/2006/relationships/image" Target="media/image119.wmf"/><Relationship Id="rId481" Type="http://schemas.openxmlformats.org/officeDocument/2006/relationships/image" Target="media/image219.wmf"/><Relationship Id="rId702" Type="http://schemas.openxmlformats.org/officeDocument/2006/relationships/oleObject" Target="embeddings/oleObject328.bin"/><Relationship Id="rId69" Type="http://schemas.openxmlformats.org/officeDocument/2006/relationships/oleObject" Target="embeddings/oleObject20.bin"/><Relationship Id="rId134" Type="http://schemas.openxmlformats.org/officeDocument/2006/relationships/oleObject" Target="embeddings/oleObject53.bin"/><Relationship Id="rId579" Type="http://schemas.openxmlformats.org/officeDocument/2006/relationships/image" Target="media/image268.wmf"/><Relationship Id="rId786" Type="http://schemas.openxmlformats.org/officeDocument/2006/relationships/oleObject" Target="embeddings/oleObject371.bin"/><Relationship Id="rId341" Type="http://schemas.openxmlformats.org/officeDocument/2006/relationships/oleObject" Target="embeddings/oleObject157.bin"/><Relationship Id="rId439" Type="http://schemas.openxmlformats.org/officeDocument/2006/relationships/oleObject" Target="embeddings/oleObject200.bin"/><Relationship Id="rId646" Type="http://schemas.openxmlformats.org/officeDocument/2006/relationships/image" Target="media/image299.wmf"/><Relationship Id="rId201" Type="http://schemas.openxmlformats.org/officeDocument/2006/relationships/oleObject" Target="embeddings/oleObject85.bin"/><Relationship Id="rId285" Type="http://schemas.openxmlformats.org/officeDocument/2006/relationships/oleObject" Target="embeddings/oleObject127.bin"/><Relationship Id="rId506" Type="http://schemas.openxmlformats.org/officeDocument/2006/relationships/oleObject" Target="embeddings/oleObject233.bin"/><Relationship Id="rId492" Type="http://schemas.openxmlformats.org/officeDocument/2006/relationships/image" Target="media/image226.wmf"/><Relationship Id="rId713" Type="http://schemas.openxmlformats.org/officeDocument/2006/relationships/image" Target="media/image331.wmf"/><Relationship Id="rId797" Type="http://schemas.openxmlformats.org/officeDocument/2006/relationships/oleObject" Target="embeddings/oleObject378.bin"/><Relationship Id="rId145" Type="http://schemas.openxmlformats.org/officeDocument/2006/relationships/image" Target="media/image55.wmf"/><Relationship Id="rId352" Type="http://schemas.openxmlformats.org/officeDocument/2006/relationships/image" Target="media/image156.wmf"/><Relationship Id="rId212" Type="http://schemas.openxmlformats.org/officeDocument/2006/relationships/image" Target="media/image88.wmf"/><Relationship Id="rId657" Type="http://schemas.openxmlformats.org/officeDocument/2006/relationships/oleObject" Target="embeddings/oleObject306.bin"/><Relationship Id="rId296" Type="http://schemas.openxmlformats.org/officeDocument/2006/relationships/image" Target="media/image130.wmf"/><Relationship Id="rId517" Type="http://schemas.openxmlformats.org/officeDocument/2006/relationships/oleObject" Target="embeddings/oleObject241.bin"/><Relationship Id="rId724" Type="http://schemas.openxmlformats.org/officeDocument/2006/relationships/oleObject" Target="embeddings/oleObject338.bin"/><Relationship Id="rId60" Type="http://schemas.openxmlformats.org/officeDocument/2006/relationships/oleObject" Target="embeddings/oleObject15.bin"/><Relationship Id="rId156" Type="http://schemas.openxmlformats.org/officeDocument/2006/relationships/oleObject" Target="embeddings/oleObject63.bin"/><Relationship Id="rId363" Type="http://schemas.openxmlformats.org/officeDocument/2006/relationships/oleObject" Target="embeddings/oleObject168.bin"/><Relationship Id="rId570" Type="http://schemas.openxmlformats.org/officeDocument/2006/relationships/oleObject" Target="embeddings/oleObject265.bin"/><Relationship Id="rId223" Type="http://schemas.openxmlformats.org/officeDocument/2006/relationships/oleObject" Target="embeddings/oleObject96.bin"/><Relationship Id="rId430" Type="http://schemas.openxmlformats.org/officeDocument/2006/relationships/oleObject" Target="embeddings/oleObject195.bin"/><Relationship Id="rId668" Type="http://schemas.openxmlformats.org/officeDocument/2006/relationships/oleObject" Target="embeddings/oleObject312.bin"/><Relationship Id="rId18" Type="http://schemas.openxmlformats.org/officeDocument/2006/relationships/footer" Target="footer4.xml"/><Relationship Id="rId528" Type="http://schemas.openxmlformats.org/officeDocument/2006/relationships/image" Target="media/image240.wmf"/><Relationship Id="rId735" Type="http://schemas.openxmlformats.org/officeDocument/2006/relationships/image" Target="media/image342.wmf"/><Relationship Id="rId167" Type="http://schemas.openxmlformats.org/officeDocument/2006/relationships/image" Target="media/image66.wmf"/><Relationship Id="rId374" Type="http://schemas.openxmlformats.org/officeDocument/2006/relationships/image" Target="media/image167.wmf"/><Relationship Id="rId581" Type="http://schemas.openxmlformats.org/officeDocument/2006/relationships/image" Target="media/image269.wmf"/><Relationship Id="rId71" Type="http://schemas.openxmlformats.org/officeDocument/2006/relationships/oleObject" Target="embeddings/oleObject21.bin"/><Relationship Id="rId234" Type="http://schemas.openxmlformats.org/officeDocument/2006/relationships/image" Target="media/image99.wmf"/><Relationship Id="rId679" Type="http://schemas.openxmlformats.org/officeDocument/2006/relationships/image" Target="media/image314.wmf"/><Relationship Id="rId802" Type="http://schemas.openxmlformats.org/officeDocument/2006/relationships/oleObject" Target="embeddings/oleObject380.bin"/><Relationship Id="rId2" Type="http://schemas.openxmlformats.org/officeDocument/2006/relationships/numbering" Target="numbering.xml"/><Relationship Id="rId29" Type="http://schemas.openxmlformats.org/officeDocument/2006/relationships/header" Target="header11.xml"/><Relationship Id="rId441" Type="http://schemas.openxmlformats.org/officeDocument/2006/relationships/oleObject" Target="embeddings/oleObject201.bin"/><Relationship Id="rId539" Type="http://schemas.openxmlformats.org/officeDocument/2006/relationships/oleObject" Target="embeddings/oleObject252.bin"/><Relationship Id="rId746" Type="http://schemas.openxmlformats.org/officeDocument/2006/relationships/image" Target="media/image347.wmf"/><Relationship Id="rId178" Type="http://schemas.openxmlformats.org/officeDocument/2006/relationships/oleObject" Target="embeddings/oleObject73.bin"/><Relationship Id="rId301" Type="http://schemas.openxmlformats.org/officeDocument/2006/relationships/oleObject" Target="embeddings/oleObject135.bin"/><Relationship Id="rId82" Type="http://schemas.openxmlformats.org/officeDocument/2006/relationships/image" Target="media/image25.wmf"/><Relationship Id="rId385" Type="http://schemas.openxmlformats.org/officeDocument/2006/relationships/oleObject" Target="embeddings/oleObject179.bin"/><Relationship Id="rId592" Type="http://schemas.openxmlformats.org/officeDocument/2006/relationships/oleObject" Target="embeddings/oleObject275.bin"/><Relationship Id="rId606" Type="http://schemas.openxmlformats.org/officeDocument/2006/relationships/image" Target="media/image281.wmf"/><Relationship Id="rId245" Type="http://schemas.openxmlformats.org/officeDocument/2006/relationships/oleObject" Target="embeddings/oleObject107.bin"/><Relationship Id="rId452" Type="http://schemas.openxmlformats.org/officeDocument/2006/relationships/image" Target="media/image205.wmf"/><Relationship Id="rId105" Type="http://schemas.openxmlformats.org/officeDocument/2006/relationships/oleObject" Target="embeddings/oleObject39.bin"/><Relationship Id="rId312" Type="http://schemas.openxmlformats.org/officeDocument/2006/relationships/oleObject" Target="embeddings/oleObject141.bin"/><Relationship Id="rId757" Type="http://schemas.openxmlformats.org/officeDocument/2006/relationships/oleObject" Target="embeddings/oleObject357.bin"/><Relationship Id="rId93" Type="http://schemas.openxmlformats.org/officeDocument/2006/relationships/image" Target="media/image30.wmf"/><Relationship Id="rId189" Type="http://schemas.openxmlformats.org/officeDocument/2006/relationships/image" Target="media/image77.wmf"/><Relationship Id="rId396" Type="http://schemas.openxmlformats.org/officeDocument/2006/relationships/image" Target="media/image178.wmf"/><Relationship Id="rId617" Type="http://schemas.openxmlformats.org/officeDocument/2006/relationships/oleObject" Target="embeddings/oleObject286.bin"/><Relationship Id="rId256" Type="http://schemas.openxmlformats.org/officeDocument/2006/relationships/image" Target="media/image110.wmf"/><Relationship Id="rId463" Type="http://schemas.openxmlformats.org/officeDocument/2006/relationships/oleObject" Target="embeddings/oleObject212.bin"/><Relationship Id="rId670" Type="http://schemas.openxmlformats.org/officeDocument/2006/relationships/package" Target="embeddings/Microsoft_Visio_Drawing18.vsdx"/><Relationship Id="rId116" Type="http://schemas.openxmlformats.org/officeDocument/2006/relationships/oleObject" Target="embeddings/oleObject45.bin"/><Relationship Id="rId323" Type="http://schemas.openxmlformats.org/officeDocument/2006/relationships/image" Target="media/image142.wmf"/><Relationship Id="rId530" Type="http://schemas.openxmlformats.org/officeDocument/2006/relationships/image" Target="media/image241.wmf"/><Relationship Id="rId768" Type="http://schemas.openxmlformats.org/officeDocument/2006/relationships/oleObject" Target="embeddings/oleObject362.bin"/><Relationship Id="rId20" Type="http://schemas.openxmlformats.org/officeDocument/2006/relationships/header" Target="header8.xml"/><Relationship Id="rId628" Type="http://schemas.openxmlformats.org/officeDocument/2006/relationships/oleObject" Target="embeddings/oleObject293.bin"/><Relationship Id="rId267" Type="http://schemas.openxmlformats.org/officeDocument/2006/relationships/oleObject" Target="embeddings/oleObject118.bin"/><Relationship Id="rId474" Type="http://schemas.openxmlformats.org/officeDocument/2006/relationships/oleObject" Target="embeddings/oleObject218.bin"/><Relationship Id="rId127" Type="http://schemas.openxmlformats.org/officeDocument/2006/relationships/image" Target="media/image46.wmf"/><Relationship Id="rId681" Type="http://schemas.openxmlformats.org/officeDocument/2006/relationships/image" Target="media/image315.wmf"/><Relationship Id="rId779" Type="http://schemas.openxmlformats.org/officeDocument/2006/relationships/image" Target="media/image363.wmf"/><Relationship Id="rId31" Type="http://schemas.openxmlformats.org/officeDocument/2006/relationships/image" Target="media/image4.wmf"/><Relationship Id="rId334" Type="http://schemas.openxmlformats.org/officeDocument/2006/relationships/image" Target="media/image147.wmf"/><Relationship Id="rId541" Type="http://schemas.openxmlformats.org/officeDocument/2006/relationships/oleObject" Target="embeddings/oleObject253.bin"/><Relationship Id="rId639" Type="http://schemas.openxmlformats.org/officeDocument/2006/relationships/oleObject" Target="embeddings/oleObject297.bin"/><Relationship Id="rId180" Type="http://schemas.openxmlformats.org/officeDocument/2006/relationships/oleObject" Target="embeddings/oleObject74.bin"/><Relationship Id="rId278" Type="http://schemas.openxmlformats.org/officeDocument/2006/relationships/image" Target="media/image121.wmf"/><Relationship Id="rId401" Type="http://schemas.openxmlformats.org/officeDocument/2006/relationships/oleObject" Target="embeddings/oleObject185.bin"/><Relationship Id="rId485" Type="http://schemas.openxmlformats.org/officeDocument/2006/relationships/image" Target="media/image222.emf"/><Relationship Id="rId692" Type="http://schemas.openxmlformats.org/officeDocument/2006/relationships/oleObject" Target="embeddings/oleObject323.bin"/><Relationship Id="rId706" Type="http://schemas.openxmlformats.org/officeDocument/2006/relationships/oleObject" Target="embeddings/oleObject330.bin"/><Relationship Id="rId42" Type="http://schemas.openxmlformats.org/officeDocument/2006/relationships/header" Target="header14.xml"/><Relationship Id="rId138" Type="http://schemas.openxmlformats.org/officeDocument/2006/relationships/package" Target="embeddings/Microsoft_Visio_Drawing3.vsdx"/><Relationship Id="rId345" Type="http://schemas.openxmlformats.org/officeDocument/2006/relationships/oleObject" Target="embeddings/oleObject159.bin"/><Relationship Id="rId552" Type="http://schemas.openxmlformats.org/officeDocument/2006/relationships/image" Target="media/image252.wmf"/><Relationship Id="rId191" Type="http://schemas.openxmlformats.org/officeDocument/2006/relationships/oleObject" Target="embeddings/oleObject80.bin"/><Relationship Id="rId205" Type="http://schemas.openxmlformats.org/officeDocument/2006/relationships/oleObject" Target="embeddings/oleObject87.bin"/><Relationship Id="rId412" Type="http://schemas.openxmlformats.org/officeDocument/2006/relationships/package" Target="embeddings/Microsoft_Visio_Drawing8.vsdx"/><Relationship Id="rId289" Type="http://schemas.openxmlformats.org/officeDocument/2006/relationships/oleObject" Target="embeddings/oleObject129.bin"/><Relationship Id="rId496" Type="http://schemas.openxmlformats.org/officeDocument/2006/relationships/oleObject" Target="embeddings/oleObject227.bin"/><Relationship Id="rId717" Type="http://schemas.openxmlformats.org/officeDocument/2006/relationships/image" Target="media/image333.wmf"/><Relationship Id="rId53" Type="http://schemas.openxmlformats.org/officeDocument/2006/relationships/image" Target="media/image13.wmf"/><Relationship Id="rId149" Type="http://schemas.openxmlformats.org/officeDocument/2006/relationships/image" Target="media/image57.wmf"/><Relationship Id="rId356" Type="http://schemas.openxmlformats.org/officeDocument/2006/relationships/image" Target="media/image158.wmf"/><Relationship Id="rId563" Type="http://schemas.openxmlformats.org/officeDocument/2006/relationships/oleObject" Target="embeddings/oleObject262.bin"/><Relationship Id="rId770" Type="http://schemas.openxmlformats.org/officeDocument/2006/relationships/image" Target="media/image358.emf"/><Relationship Id="rId216" Type="http://schemas.openxmlformats.org/officeDocument/2006/relationships/image" Target="media/image90.wmf"/><Relationship Id="rId423" Type="http://schemas.openxmlformats.org/officeDocument/2006/relationships/image" Target="media/image191.wmf"/><Relationship Id="rId630" Type="http://schemas.openxmlformats.org/officeDocument/2006/relationships/oleObject" Target="embeddings/oleObject294.bin"/><Relationship Id="rId728" Type="http://schemas.openxmlformats.org/officeDocument/2006/relationships/oleObject" Target="embeddings/oleObject340.bin"/><Relationship Id="rId64" Type="http://schemas.openxmlformats.org/officeDocument/2006/relationships/image" Target="media/image17.wmf"/><Relationship Id="rId367" Type="http://schemas.openxmlformats.org/officeDocument/2006/relationships/oleObject" Target="embeddings/oleObject170.bin"/><Relationship Id="rId574" Type="http://schemas.openxmlformats.org/officeDocument/2006/relationships/oleObject" Target="embeddings/oleObject266.bin"/><Relationship Id="rId227" Type="http://schemas.openxmlformats.org/officeDocument/2006/relationships/oleObject" Target="embeddings/oleObject98.bin"/><Relationship Id="rId781" Type="http://schemas.openxmlformats.org/officeDocument/2006/relationships/image" Target="media/image364.wmf"/><Relationship Id="rId434" Type="http://schemas.openxmlformats.org/officeDocument/2006/relationships/image" Target="media/image196.wmf"/><Relationship Id="rId641" Type="http://schemas.openxmlformats.org/officeDocument/2006/relationships/package" Target="embeddings/Microsoft_Visio_Drawing17.vsdx"/><Relationship Id="rId739" Type="http://schemas.openxmlformats.org/officeDocument/2006/relationships/image" Target="media/image343.wmf"/><Relationship Id="rId33" Type="http://schemas.openxmlformats.org/officeDocument/2006/relationships/image" Target="media/image5.wmf"/><Relationship Id="rId129" Type="http://schemas.openxmlformats.org/officeDocument/2006/relationships/image" Target="media/image47.wmf"/><Relationship Id="rId280" Type="http://schemas.openxmlformats.org/officeDocument/2006/relationships/image" Target="media/image122.wmf"/><Relationship Id="rId336" Type="http://schemas.openxmlformats.org/officeDocument/2006/relationships/image" Target="media/image148.wmf"/><Relationship Id="rId501" Type="http://schemas.openxmlformats.org/officeDocument/2006/relationships/image" Target="media/image230.wmf"/><Relationship Id="rId543" Type="http://schemas.openxmlformats.org/officeDocument/2006/relationships/oleObject" Target="embeddings/oleObject254.bin"/><Relationship Id="rId75" Type="http://schemas.openxmlformats.org/officeDocument/2006/relationships/oleObject" Target="embeddings/oleObject23.bin"/><Relationship Id="rId140" Type="http://schemas.openxmlformats.org/officeDocument/2006/relationships/oleObject" Target="embeddings/oleObject55.bin"/><Relationship Id="rId182" Type="http://schemas.openxmlformats.org/officeDocument/2006/relationships/oleObject" Target="embeddings/oleObject75.bin"/><Relationship Id="rId378" Type="http://schemas.openxmlformats.org/officeDocument/2006/relationships/image" Target="media/image169.wmf"/><Relationship Id="rId403" Type="http://schemas.openxmlformats.org/officeDocument/2006/relationships/package" Target="embeddings/Microsoft_Visio_Drawing7.vsdx"/><Relationship Id="rId585" Type="http://schemas.openxmlformats.org/officeDocument/2006/relationships/image" Target="media/image271.wmf"/><Relationship Id="rId750" Type="http://schemas.openxmlformats.org/officeDocument/2006/relationships/oleObject" Target="embeddings/oleObject352.bin"/><Relationship Id="rId792" Type="http://schemas.openxmlformats.org/officeDocument/2006/relationships/oleObject" Target="embeddings/oleObject375.bin"/><Relationship Id="rId806" Type="http://schemas.openxmlformats.org/officeDocument/2006/relationships/fontTable" Target="fontTable.xml"/><Relationship Id="rId6" Type="http://schemas.openxmlformats.org/officeDocument/2006/relationships/footnotes" Target="footnotes.xml"/><Relationship Id="rId238" Type="http://schemas.openxmlformats.org/officeDocument/2006/relationships/image" Target="media/image101.wmf"/><Relationship Id="rId445" Type="http://schemas.openxmlformats.org/officeDocument/2006/relationships/oleObject" Target="embeddings/oleObject203.bin"/><Relationship Id="rId487" Type="http://schemas.openxmlformats.org/officeDocument/2006/relationships/oleObject" Target="embeddings/oleObject223.bin"/><Relationship Id="rId610" Type="http://schemas.openxmlformats.org/officeDocument/2006/relationships/image" Target="media/image283.wmf"/><Relationship Id="rId652" Type="http://schemas.openxmlformats.org/officeDocument/2006/relationships/image" Target="media/image302.wmf"/><Relationship Id="rId694" Type="http://schemas.openxmlformats.org/officeDocument/2006/relationships/oleObject" Target="embeddings/oleObject324.bin"/><Relationship Id="rId708" Type="http://schemas.openxmlformats.org/officeDocument/2006/relationships/oleObject" Target="embeddings/oleObject331.bin"/><Relationship Id="rId291" Type="http://schemas.openxmlformats.org/officeDocument/2006/relationships/oleObject" Target="embeddings/oleObject130.bin"/><Relationship Id="rId305" Type="http://schemas.openxmlformats.org/officeDocument/2006/relationships/image" Target="media/image134.wmf"/><Relationship Id="rId347" Type="http://schemas.openxmlformats.org/officeDocument/2006/relationships/oleObject" Target="embeddings/oleObject160.bin"/><Relationship Id="rId512" Type="http://schemas.openxmlformats.org/officeDocument/2006/relationships/oleObject" Target="embeddings/oleObject238.bin"/><Relationship Id="rId44" Type="http://schemas.openxmlformats.org/officeDocument/2006/relationships/footer" Target="footer8.xml"/><Relationship Id="rId86" Type="http://schemas.openxmlformats.org/officeDocument/2006/relationships/image" Target="media/image27.emf"/><Relationship Id="rId151" Type="http://schemas.openxmlformats.org/officeDocument/2006/relationships/image" Target="media/image58.wmf"/><Relationship Id="rId389" Type="http://schemas.openxmlformats.org/officeDocument/2006/relationships/package" Target="embeddings/Microsoft_Visio_Drawing6.vsdx"/><Relationship Id="rId554" Type="http://schemas.openxmlformats.org/officeDocument/2006/relationships/image" Target="media/image253.emf"/><Relationship Id="rId596" Type="http://schemas.openxmlformats.org/officeDocument/2006/relationships/oleObject" Target="embeddings/oleObject277.bin"/><Relationship Id="rId761" Type="http://schemas.openxmlformats.org/officeDocument/2006/relationships/image" Target="media/image352.emf"/><Relationship Id="rId193" Type="http://schemas.openxmlformats.org/officeDocument/2006/relationships/oleObject" Target="embeddings/oleObject81.bin"/><Relationship Id="rId207" Type="http://schemas.openxmlformats.org/officeDocument/2006/relationships/oleObject" Target="embeddings/oleObject88.bin"/><Relationship Id="rId249" Type="http://schemas.openxmlformats.org/officeDocument/2006/relationships/oleObject" Target="embeddings/oleObject109.bin"/><Relationship Id="rId414" Type="http://schemas.openxmlformats.org/officeDocument/2006/relationships/header" Target="header15.xml"/><Relationship Id="rId456" Type="http://schemas.openxmlformats.org/officeDocument/2006/relationships/image" Target="media/image207.wmf"/><Relationship Id="rId498" Type="http://schemas.openxmlformats.org/officeDocument/2006/relationships/oleObject" Target="embeddings/oleObject228.bin"/><Relationship Id="rId621" Type="http://schemas.openxmlformats.org/officeDocument/2006/relationships/oleObject" Target="embeddings/oleObject289.bin"/><Relationship Id="rId663" Type="http://schemas.openxmlformats.org/officeDocument/2006/relationships/image" Target="media/image306.wmf"/><Relationship Id="rId13" Type="http://schemas.openxmlformats.org/officeDocument/2006/relationships/footer" Target="footer1.xml"/><Relationship Id="rId109" Type="http://schemas.openxmlformats.org/officeDocument/2006/relationships/oleObject" Target="embeddings/oleObject41.bin"/><Relationship Id="rId260" Type="http://schemas.openxmlformats.org/officeDocument/2006/relationships/image" Target="media/image112.wmf"/><Relationship Id="rId316" Type="http://schemas.openxmlformats.org/officeDocument/2006/relationships/image" Target="media/image139.wmf"/><Relationship Id="rId523" Type="http://schemas.openxmlformats.org/officeDocument/2006/relationships/oleObject" Target="embeddings/oleObject244.bin"/><Relationship Id="rId719" Type="http://schemas.openxmlformats.org/officeDocument/2006/relationships/image" Target="media/image334.wmf"/><Relationship Id="rId55" Type="http://schemas.openxmlformats.org/officeDocument/2006/relationships/image" Target="media/image14.wmf"/><Relationship Id="rId97" Type="http://schemas.openxmlformats.org/officeDocument/2006/relationships/image" Target="media/image32.wmf"/><Relationship Id="rId120" Type="http://schemas.openxmlformats.org/officeDocument/2006/relationships/oleObject" Target="embeddings/oleObject46.bin"/><Relationship Id="rId358" Type="http://schemas.openxmlformats.org/officeDocument/2006/relationships/image" Target="media/image159.wmf"/><Relationship Id="rId565" Type="http://schemas.openxmlformats.org/officeDocument/2006/relationships/oleObject" Target="embeddings/oleObject263.bin"/><Relationship Id="rId730" Type="http://schemas.openxmlformats.org/officeDocument/2006/relationships/oleObject" Target="embeddings/oleObject341.bin"/><Relationship Id="rId772" Type="http://schemas.openxmlformats.org/officeDocument/2006/relationships/oleObject" Target="embeddings/oleObject363.bin"/><Relationship Id="rId162" Type="http://schemas.openxmlformats.org/officeDocument/2006/relationships/oleObject" Target="embeddings/oleObject66.bin"/><Relationship Id="rId218" Type="http://schemas.openxmlformats.org/officeDocument/2006/relationships/image" Target="media/image91.wmf"/><Relationship Id="rId425" Type="http://schemas.openxmlformats.org/officeDocument/2006/relationships/image" Target="media/image192.wmf"/><Relationship Id="rId467" Type="http://schemas.openxmlformats.org/officeDocument/2006/relationships/oleObject" Target="embeddings/oleObject214.bin"/><Relationship Id="rId632" Type="http://schemas.openxmlformats.org/officeDocument/2006/relationships/image" Target="media/image292.wmf"/><Relationship Id="rId271" Type="http://schemas.openxmlformats.org/officeDocument/2006/relationships/oleObject" Target="embeddings/oleObject120.bin"/><Relationship Id="rId674" Type="http://schemas.openxmlformats.org/officeDocument/2006/relationships/oleObject" Target="embeddings/oleObject314.bin"/><Relationship Id="rId24" Type="http://schemas.openxmlformats.org/officeDocument/2006/relationships/oleObject" Target="embeddings/oleObject1.bin"/><Relationship Id="rId66" Type="http://schemas.openxmlformats.org/officeDocument/2006/relationships/image" Target="media/image18.wmf"/><Relationship Id="rId131" Type="http://schemas.openxmlformats.org/officeDocument/2006/relationships/image" Target="media/image48.wmf"/><Relationship Id="rId327" Type="http://schemas.openxmlformats.org/officeDocument/2006/relationships/oleObject" Target="embeddings/oleObject150.bin"/><Relationship Id="rId369" Type="http://schemas.openxmlformats.org/officeDocument/2006/relationships/oleObject" Target="embeddings/oleObject171.bin"/><Relationship Id="rId534" Type="http://schemas.openxmlformats.org/officeDocument/2006/relationships/image" Target="media/image243.wmf"/><Relationship Id="rId576" Type="http://schemas.openxmlformats.org/officeDocument/2006/relationships/oleObject" Target="embeddings/oleObject267.bin"/><Relationship Id="rId741" Type="http://schemas.openxmlformats.org/officeDocument/2006/relationships/image" Target="media/image344.wmf"/><Relationship Id="rId783" Type="http://schemas.openxmlformats.org/officeDocument/2006/relationships/oleObject" Target="embeddings/oleObject369.bin"/><Relationship Id="rId173" Type="http://schemas.openxmlformats.org/officeDocument/2006/relationships/image" Target="media/image69.wmf"/><Relationship Id="rId229" Type="http://schemas.openxmlformats.org/officeDocument/2006/relationships/oleObject" Target="embeddings/oleObject99.bin"/><Relationship Id="rId380" Type="http://schemas.openxmlformats.org/officeDocument/2006/relationships/image" Target="media/image170.wmf"/><Relationship Id="rId436" Type="http://schemas.openxmlformats.org/officeDocument/2006/relationships/image" Target="media/image197.wmf"/><Relationship Id="rId601" Type="http://schemas.openxmlformats.org/officeDocument/2006/relationships/image" Target="media/image279.wmf"/><Relationship Id="rId643" Type="http://schemas.openxmlformats.org/officeDocument/2006/relationships/oleObject" Target="embeddings/oleObject298.bin"/><Relationship Id="rId240" Type="http://schemas.openxmlformats.org/officeDocument/2006/relationships/image" Target="media/image102.wmf"/><Relationship Id="rId478" Type="http://schemas.openxmlformats.org/officeDocument/2006/relationships/oleObject" Target="embeddings/oleObject220.bin"/><Relationship Id="rId685" Type="http://schemas.openxmlformats.org/officeDocument/2006/relationships/image" Target="media/image317.wmf"/><Relationship Id="rId35" Type="http://schemas.openxmlformats.org/officeDocument/2006/relationships/image" Target="media/image6.wmf"/><Relationship Id="rId77" Type="http://schemas.openxmlformats.org/officeDocument/2006/relationships/oleObject" Target="embeddings/oleObject24.bin"/><Relationship Id="rId100" Type="http://schemas.openxmlformats.org/officeDocument/2006/relationships/package" Target="embeddings/Microsoft_Visio_Drawing1.vsdx"/><Relationship Id="rId282" Type="http://schemas.openxmlformats.org/officeDocument/2006/relationships/image" Target="media/image123.wmf"/><Relationship Id="rId338" Type="http://schemas.openxmlformats.org/officeDocument/2006/relationships/image" Target="media/image149.wmf"/><Relationship Id="rId503" Type="http://schemas.openxmlformats.org/officeDocument/2006/relationships/oleObject" Target="embeddings/oleObject231.bin"/><Relationship Id="rId545" Type="http://schemas.openxmlformats.org/officeDocument/2006/relationships/oleObject" Target="embeddings/oleObject255.bin"/><Relationship Id="rId587" Type="http://schemas.openxmlformats.org/officeDocument/2006/relationships/image" Target="media/image272.wmf"/><Relationship Id="rId710" Type="http://schemas.openxmlformats.org/officeDocument/2006/relationships/oleObject" Target="embeddings/oleObject332.bin"/><Relationship Id="rId752" Type="http://schemas.openxmlformats.org/officeDocument/2006/relationships/oleObject" Target="embeddings/oleObject354.bin"/><Relationship Id="rId808" Type="http://schemas.openxmlformats.org/officeDocument/2006/relationships/theme" Target="theme/theme1.xml"/><Relationship Id="rId8" Type="http://schemas.openxmlformats.org/officeDocument/2006/relationships/image" Target="media/image1.emf"/><Relationship Id="rId142" Type="http://schemas.openxmlformats.org/officeDocument/2006/relationships/oleObject" Target="embeddings/oleObject56.bin"/><Relationship Id="rId184" Type="http://schemas.openxmlformats.org/officeDocument/2006/relationships/oleObject" Target="embeddings/oleObject76.bin"/><Relationship Id="rId391" Type="http://schemas.openxmlformats.org/officeDocument/2006/relationships/oleObject" Target="embeddings/oleObject180.bin"/><Relationship Id="rId405" Type="http://schemas.openxmlformats.org/officeDocument/2006/relationships/image" Target="media/image182.wmf"/><Relationship Id="rId447" Type="http://schemas.openxmlformats.org/officeDocument/2006/relationships/oleObject" Target="embeddings/oleObject204.bin"/><Relationship Id="rId612" Type="http://schemas.openxmlformats.org/officeDocument/2006/relationships/image" Target="media/image284.wmf"/><Relationship Id="rId794" Type="http://schemas.openxmlformats.org/officeDocument/2006/relationships/image" Target="media/image368.wmf"/><Relationship Id="rId251" Type="http://schemas.openxmlformats.org/officeDocument/2006/relationships/oleObject" Target="embeddings/oleObject110.bin"/><Relationship Id="rId489" Type="http://schemas.openxmlformats.org/officeDocument/2006/relationships/oleObject" Target="embeddings/oleObject224.bin"/><Relationship Id="rId654" Type="http://schemas.openxmlformats.org/officeDocument/2006/relationships/image" Target="media/image303.wmf"/><Relationship Id="rId696" Type="http://schemas.openxmlformats.org/officeDocument/2006/relationships/oleObject" Target="embeddings/oleObject325.bin"/><Relationship Id="rId46" Type="http://schemas.openxmlformats.org/officeDocument/2006/relationships/oleObject" Target="embeddings/oleObject7.bin"/><Relationship Id="rId293" Type="http://schemas.openxmlformats.org/officeDocument/2006/relationships/oleObject" Target="embeddings/oleObject131.bin"/><Relationship Id="rId307" Type="http://schemas.openxmlformats.org/officeDocument/2006/relationships/image" Target="media/image135.wmf"/><Relationship Id="rId349" Type="http://schemas.openxmlformats.org/officeDocument/2006/relationships/oleObject" Target="embeddings/oleObject161.bin"/><Relationship Id="rId514" Type="http://schemas.openxmlformats.org/officeDocument/2006/relationships/image" Target="media/image233.wmf"/><Relationship Id="rId556" Type="http://schemas.openxmlformats.org/officeDocument/2006/relationships/image" Target="media/image255.emf"/><Relationship Id="rId721" Type="http://schemas.openxmlformats.org/officeDocument/2006/relationships/image" Target="media/image335.wmf"/><Relationship Id="rId763" Type="http://schemas.openxmlformats.org/officeDocument/2006/relationships/image" Target="media/image354.wmf"/><Relationship Id="rId88" Type="http://schemas.openxmlformats.org/officeDocument/2006/relationships/oleObject" Target="embeddings/oleObject30.bin"/><Relationship Id="rId111" Type="http://schemas.openxmlformats.org/officeDocument/2006/relationships/oleObject" Target="embeddings/oleObject42.bin"/><Relationship Id="rId153" Type="http://schemas.openxmlformats.org/officeDocument/2006/relationships/image" Target="media/image59.wmf"/><Relationship Id="rId195" Type="http://schemas.openxmlformats.org/officeDocument/2006/relationships/oleObject" Target="embeddings/oleObject82.bin"/><Relationship Id="rId209" Type="http://schemas.openxmlformats.org/officeDocument/2006/relationships/oleObject" Target="embeddings/oleObject89.bin"/><Relationship Id="rId360" Type="http://schemas.openxmlformats.org/officeDocument/2006/relationships/image" Target="media/image160.wmf"/><Relationship Id="rId416" Type="http://schemas.openxmlformats.org/officeDocument/2006/relationships/package" Target="embeddings/Microsoft_Visio_Drawing9.vsdx"/><Relationship Id="rId598" Type="http://schemas.openxmlformats.org/officeDocument/2006/relationships/package" Target="embeddings/Microsoft_Visio_Drawing13.vsdx"/><Relationship Id="rId220" Type="http://schemas.openxmlformats.org/officeDocument/2006/relationships/image" Target="media/image92.wmf"/><Relationship Id="rId458" Type="http://schemas.openxmlformats.org/officeDocument/2006/relationships/image" Target="media/image208.wmf"/><Relationship Id="rId623" Type="http://schemas.openxmlformats.org/officeDocument/2006/relationships/image" Target="media/image288.wmf"/><Relationship Id="rId665" Type="http://schemas.openxmlformats.org/officeDocument/2006/relationships/image" Target="media/image307.wmf"/><Relationship Id="rId15" Type="http://schemas.openxmlformats.org/officeDocument/2006/relationships/header" Target="header5.xml"/><Relationship Id="rId57" Type="http://schemas.openxmlformats.org/officeDocument/2006/relationships/oleObject" Target="embeddings/oleObject13.bin"/><Relationship Id="rId262" Type="http://schemas.openxmlformats.org/officeDocument/2006/relationships/image" Target="media/image113.wmf"/><Relationship Id="rId318" Type="http://schemas.openxmlformats.org/officeDocument/2006/relationships/image" Target="media/image140.wmf"/><Relationship Id="rId525" Type="http://schemas.openxmlformats.org/officeDocument/2006/relationships/oleObject" Target="embeddings/oleObject245.bin"/><Relationship Id="rId567" Type="http://schemas.openxmlformats.org/officeDocument/2006/relationships/oleObject" Target="embeddings/oleObject264.bin"/><Relationship Id="rId732" Type="http://schemas.openxmlformats.org/officeDocument/2006/relationships/oleObject" Target="embeddings/oleObject342.bin"/><Relationship Id="rId99" Type="http://schemas.openxmlformats.org/officeDocument/2006/relationships/image" Target="media/image33.emf"/><Relationship Id="rId122" Type="http://schemas.openxmlformats.org/officeDocument/2006/relationships/oleObject" Target="embeddings/oleObject47.bin"/><Relationship Id="rId164" Type="http://schemas.openxmlformats.org/officeDocument/2006/relationships/oleObject" Target="embeddings/oleObject67.bin"/><Relationship Id="rId371" Type="http://schemas.openxmlformats.org/officeDocument/2006/relationships/oleObject" Target="embeddings/oleObject172.bin"/><Relationship Id="rId774" Type="http://schemas.openxmlformats.org/officeDocument/2006/relationships/oleObject" Target="embeddings/oleObject364.bin"/><Relationship Id="rId427" Type="http://schemas.openxmlformats.org/officeDocument/2006/relationships/image" Target="media/image193.wmf"/><Relationship Id="rId469" Type="http://schemas.openxmlformats.org/officeDocument/2006/relationships/oleObject" Target="embeddings/oleObject215.bin"/><Relationship Id="rId634" Type="http://schemas.openxmlformats.org/officeDocument/2006/relationships/image" Target="media/image293.emf"/><Relationship Id="rId676" Type="http://schemas.openxmlformats.org/officeDocument/2006/relationships/oleObject" Target="embeddings/oleObject315.bin"/><Relationship Id="rId26" Type="http://schemas.openxmlformats.org/officeDocument/2006/relationships/oleObject" Target="embeddings/oleObject2.bin"/><Relationship Id="rId231" Type="http://schemas.openxmlformats.org/officeDocument/2006/relationships/oleObject" Target="embeddings/oleObject100.bin"/><Relationship Id="rId273" Type="http://schemas.openxmlformats.org/officeDocument/2006/relationships/oleObject" Target="embeddings/oleObject121.bin"/><Relationship Id="rId329" Type="http://schemas.openxmlformats.org/officeDocument/2006/relationships/oleObject" Target="embeddings/oleObject151.bin"/><Relationship Id="rId480" Type="http://schemas.openxmlformats.org/officeDocument/2006/relationships/oleObject" Target="embeddings/oleObject221.bin"/><Relationship Id="rId536" Type="http://schemas.openxmlformats.org/officeDocument/2006/relationships/image" Target="media/image244.wmf"/><Relationship Id="rId701" Type="http://schemas.openxmlformats.org/officeDocument/2006/relationships/image" Target="media/image325.wmf"/><Relationship Id="rId68" Type="http://schemas.openxmlformats.org/officeDocument/2006/relationships/image" Target="media/image19.wmf"/><Relationship Id="rId133" Type="http://schemas.openxmlformats.org/officeDocument/2006/relationships/image" Target="media/image49.wmf"/><Relationship Id="rId175" Type="http://schemas.openxmlformats.org/officeDocument/2006/relationships/image" Target="media/image70.wmf"/><Relationship Id="rId340" Type="http://schemas.openxmlformats.org/officeDocument/2006/relationships/image" Target="media/image150.wmf"/><Relationship Id="rId578" Type="http://schemas.openxmlformats.org/officeDocument/2006/relationships/oleObject" Target="embeddings/oleObject268.bin"/><Relationship Id="rId743" Type="http://schemas.openxmlformats.org/officeDocument/2006/relationships/image" Target="media/image345.emf"/><Relationship Id="rId785" Type="http://schemas.openxmlformats.org/officeDocument/2006/relationships/image" Target="media/image365.wmf"/><Relationship Id="rId200" Type="http://schemas.openxmlformats.org/officeDocument/2006/relationships/image" Target="media/image82.wmf"/><Relationship Id="rId382" Type="http://schemas.openxmlformats.org/officeDocument/2006/relationships/image" Target="media/image171.wmf"/><Relationship Id="rId438" Type="http://schemas.openxmlformats.org/officeDocument/2006/relationships/image" Target="media/image198.wmf"/><Relationship Id="rId603" Type="http://schemas.openxmlformats.org/officeDocument/2006/relationships/image" Target="media/image280.wmf"/><Relationship Id="rId645" Type="http://schemas.openxmlformats.org/officeDocument/2006/relationships/oleObject" Target="embeddings/oleObject299.bin"/><Relationship Id="rId687" Type="http://schemas.openxmlformats.org/officeDocument/2006/relationships/image" Target="media/image318.wmf"/><Relationship Id="rId242" Type="http://schemas.openxmlformats.org/officeDocument/2006/relationships/image" Target="media/image103.wmf"/><Relationship Id="rId284" Type="http://schemas.openxmlformats.org/officeDocument/2006/relationships/image" Target="media/image124.wmf"/><Relationship Id="rId491" Type="http://schemas.openxmlformats.org/officeDocument/2006/relationships/package" Target="embeddings/Microsoft_Visio_Drawing11.vsdx"/><Relationship Id="rId505" Type="http://schemas.openxmlformats.org/officeDocument/2006/relationships/image" Target="media/image231.wmf"/><Relationship Id="rId712" Type="http://schemas.openxmlformats.org/officeDocument/2006/relationships/package" Target="embeddings/Microsoft_Visio_Drawing19.vsdx"/><Relationship Id="rId37" Type="http://schemas.openxmlformats.org/officeDocument/2006/relationships/image" Target="media/image7.wmf"/><Relationship Id="rId79" Type="http://schemas.openxmlformats.org/officeDocument/2006/relationships/oleObject" Target="embeddings/oleObject25.bin"/><Relationship Id="rId102" Type="http://schemas.openxmlformats.org/officeDocument/2006/relationships/image" Target="media/image34.wmf"/><Relationship Id="rId144" Type="http://schemas.openxmlformats.org/officeDocument/2006/relationships/oleObject" Target="embeddings/oleObject57.bin"/><Relationship Id="rId547" Type="http://schemas.openxmlformats.org/officeDocument/2006/relationships/oleObject" Target="embeddings/oleObject256.bin"/><Relationship Id="rId589" Type="http://schemas.openxmlformats.org/officeDocument/2006/relationships/image" Target="media/image273.wmf"/><Relationship Id="rId754" Type="http://schemas.openxmlformats.org/officeDocument/2006/relationships/oleObject" Target="embeddings/oleObject355.bin"/><Relationship Id="rId796" Type="http://schemas.openxmlformats.org/officeDocument/2006/relationships/image" Target="media/image369.wmf"/><Relationship Id="rId90" Type="http://schemas.openxmlformats.org/officeDocument/2006/relationships/oleObject" Target="embeddings/oleObject32.bin"/><Relationship Id="rId186" Type="http://schemas.openxmlformats.org/officeDocument/2006/relationships/oleObject" Target="embeddings/oleObject77.bin"/><Relationship Id="rId351" Type="http://schemas.openxmlformats.org/officeDocument/2006/relationships/oleObject" Target="embeddings/oleObject162.bin"/><Relationship Id="rId393" Type="http://schemas.openxmlformats.org/officeDocument/2006/relationships/oleObject" Target="embeddings/oleObject181.bin"/><Relationship Id="rId407" Type="http://schemas.openxmlformats.org/officeDocument/2006/relationships/image" Target="media/image183.wmf"/><Relationship Id="rId449" Type="http://schemas.openxmlformats.org/officeDocument/2006/relationships/oleObject" Target="embeddings/oleObject205.bin"/><Relationship Id="rId614" Type="http://schemas.openxmlformats.org/officeDocument/2006/relationships/image" Target="media/image285.wmf"/><Relationship Id="rId656" Type="http://schemas.openxmlformats.org/officeDocument/2006/relationships/oleObject" Target="embeddings/oleObject305.bin"/><Relationship Id="rId211" Type="http://schemas.openxmlformats.org/officeDocument/2006/relationships/oleObject" Target="embeddings/oleObject90.bin"/><Relationship Id="rId253" Type="http://schemas.openxmlformats.org/officeDocument/2006/relationships/oleObject" Target="embeddings/oleObject111.bin"/><Relationship Id="rId295" Type="http://schemas.openxmlformats.org/officeDocument/2006/relationships/oleObject" Target="embeddings/oleObject132.bin"/><Relationship Id="rId309" Type="http://schemas.openxmlformats.org/officeDocument/2006/relationships/image" Target="media/image136.wmf"/><Relationship Id="rId460" Type="http://schemas.openxmlformats.org/officeDocument/2006/relationships/image" Target="media/image209.wmf"/><Relationship Id="rId516" Type="http://schemas.openxmlformats.org/officeDocument/2006/relationships/image" Target="media/image234.wmf"/><Relationship Id="rId698" Type="http://schemas.openxmlformats.org/officeDocument/2006/relationships/oleObject" Target="embeddings/oleObject326.bin"/><Relationship Id="rId48" Type="http://schemas.openxmlformats.org/officeDocument/2006/relationships/oleObject" Target="embeddings/oleObject8.bin"/><Relationship Id="rId113" Type="http://schemas.openxmlformats.org/officeDocument/2006/relationships/oleObject" Target="embeddings/oleObject43.bin"/><Relationship Id="rId320" Type="http://schemas.openxmlformats.org/officeDocument/2006/relationships/image" Target="media/image141.wmf"/><Relationship Id="rId558" Type="http://schemas.openxmlformats.org/officeDocument/2006/relationships/image" Target="media/image257.wmf"/><Relationship Id="rId723" Type="http://schemas.openxmlformats.org/officeDocument/2006/relationships/image" Target="media/image336.wmf"/><Relationship Id="rId765" Type="http://schemas.openxmlformats.org/officeDocument/2006/relationships/image" Target="media/image355.wmf"/><Relationship Id="rId155" Type="http://schemas.openxmlformats.org/officeDocument/2006/relationships/image" Target="media/image60.wmf"/><Relationship Id="rId197" Type="http://schemas.openxmlformats.org/officeDocument/2006/relationships/oleObject" Target="embeddings/oleObject83.bin"/><Relationship Id="rId362" Type="http://schemas.openxmlformats.org/officeDocument/2006/relationships/image" Target="media/image161.wmf"/><Relationship Id="rId418" Type="http://schemas.openxmlformats.org/officeDocument/2006/relationships/package" Target="embeddings/Microsoft_Visio_Drawing10.vsdx"/><Relationship Id="rId625" Type="http://schemas.openxmlformats.org/officeDocument/2006/relationships/image" Target="media/image289.wmf"/><Relationship Id="rId222" Type="http://schemas.openxmlformats.org/officeDocument/2006/relationships/image" Target="media/image93.wmf"/><Relationship Id="rId264" Type="http://schemas.openxmlformats.org/officeDocument/2006/relationships/image" Target="media/image114.wmf"/><Relationship Id="rId471" Type="http://schemas.openxmlformats.org/officeDocument/2006/relationships/oleObject" Target="embeddings/oleObject216.bin"/><Relationship Id="rId667" Type="http://schemas.openxmlformats.org/officeDocument/2006/relationships/image" Target="media/image308.wmf"/><Relationship Id="rId17" Type="http://schemas.openxmlformats.org/officeDocument/2006/relationships/footer" Target="footer3.xml"/><Relationship Id="rId59" Type="http://schemas.openxmlformats.org/officeDocument/2006/relationships/oleObject" Target="embeddings/oleObject14.bin"/><Relationship Id="rId124" Type="http://schemas.openxmlformats.org/officeDocument/2006/relationships/oleObject" Target="embeddings/oleObject48.bin"/><Relationship Id="rId527" Type="http://schemas.openxmlformats.org/officeDocument/2006/relationships/oleObject" Target="embeddings/oleObject246.bin"/><Relationship Id="rId569" Type="http://schemas.openxmlformats.org/officeDocument/2006/relationships/image" Target="media/image263.wmf"/><Relationship Id="rId734" Type="http://schemas.openxmlformats.org/officeDocument/2006/relationships/oleObject" Target="embeddings/oleObject343.bin"/><Relationship Id="rId776" Type="http://schemas.openxmlformats.org/officeDocument/2006/relationships/oleObject" Target="embeddings/oleObject365.bin"/><Relationship Id="rId70" Type="http://schemas.openxmlformats.org/officeDocument/2006/relationships/image" Target="media/image20.wmf"/><Relationship Id="rId166" Type="http://schemas.openxmlformats.org/officeDocument/2006/relationships/oleObject" Target="embeddings/oleObject68.bin"/><Relationship Id="rId331" Type="http://schemas.openxmlformats.org/officeDocument/2006/relationships/oleObject" Target="embeddings/oleObject152.bin"/><Relationship Id="rId373" Type="http://schemas.openxmlformats.org/officeDocument/2006/relationships/oleObject" Target="embeddings/oleObject173.bin"/><Relationship Id="rId429" Type="http://schemas.openxmlformats.org/officeDocument/2006/relationships/image" Target="media/image194.wmf"/><Relationship Id="rId580" Type="http://schemas.openxmlformats.org/officeDocument/2006/relationships/oleObject" Target="embeddings/oleObject269.bin"/><Relationship Id="rId636" Type="http://schemas.openxmlformats.org/officeDocument/2006/relationships/image" Target="media/image294.emf"/><Relationship Id="rId801" Type="http://schemas.openxmlformats.org/officeDocument/2006/relationships/image" Target="media/image371.wmf"/><Relationship Id="rId1" Type="http://schemas.openxmlformats.org/officeDocument/2006/relationships/customXml" Target="../customXml/item1.xml"/><Relationship Id="rId233" Type="http://schemas.openxmlformats.org/officeDocument/2006/relationships/oleObject" Target="embeddings/oleObject101.bin"/><Relationship Id="rId440" Type="http://schemas.openxmlformats.org/officeDocument/2006/relationships/image" Target="media/image199.wmf"/><Relationship Id="rId678" Type="http://schemas.openxmlformats.org/officeDocument/2006/relationships/oleObject" Target="embeddings/oleObject316.bin"/><Relationship Id="rId28" Type="http://schemas.openxmlformats.org/officeDocument/2006/relationships/header" Target="header10.xml"/><Relationship Id="rId275" Type="http://schemas.openxmlformats.org/officeDocument/2006/relationships/oleObject" Target="embeddings/oleObject122.bin"/><Relationship Id="rId300" Type="http://schemas.openxmlformats.org/officeDocument/2006/relationships/image" Target="media/image132.wmf"/><Relationship Id="rId482" Type="http://schemas.openxmlformats.org/officeDocument/2006/relationships/oleObject" Target="embeddings/oleObject222.bin"/><Relationship Id="rId538" Type="http://schemas.openxmlformats.org/officeDocument/2006/relationships/image" Target="media/image245.wmf"/><Relationship Id="rId703" Type="http://schemas.openxmlformats.org/officeDocument/2006/relationships/image" Target="media/image326.wmf"/><Relationship Id="rId745" Type="http://schemas.openxmlformats.org/officeDocument/2006/relationships/oleObject" Target="embeddings/oleObject349.bin"/><Relationship Id="rId81" Type="http://schemas.openxmlformats.org/officeDocument/2006/relationships/oleObject" Target="embeddings/oleObject27.bin"/><Relationship Id="rId135" Type="http://schemas.openxmlformats.org/officeDocument/2006/relationships/image" Target="media/image50.wmf"/><Relationship Id="rId177" Type="http://schemas.openxmlformats.org/officeDocument/2006/relationships/image" Target="media/image71.wmf"/><Relationship Id="rId342" Type="http://schemas.openxmlformats.org/officeDocument/2006/relationships/image" Target="media/image151.wmf"/><Relationship Id="rId384" Type="http://schemas.openxmlformats.org/officeDocument/2006/relationships/image" Target="media/image172.wmf"/><Relationship Id="rId591" Type="http://schemas.openxmlformats.org/officeDocument/2006/relationships/image" Target="media/image274.wmf"/><Relationship Id="rId605" Type="http://schemas.openxmlformats.org/officeDocument/2006/relationships/oleObject" Target="embeddings/oleObject280.bin"/><Relationship Id="rId787" Type="http://schemas.openxmlformats.org/officeDocument/2006/relationships/oleObject" Target="embeddings/oleObject372.bin"/><Relationship Id="rId202" Type="http://schemas.openxmlformats.org/officeDocument/2006/relationships/image" Target="media/image83.wmf"/><Relationship Id="rId244" Type="http://schemas.openxmlformats.org/officeDocument/2006/relationships/image" Target="media/image104.wmf"/><Relationship Id="rId647" Type="http://schemas.openxmlformats.org/officeDocument/2006/relationships/oleObject" Target="embeddings/oleObject300.bin"/><Relationship Id="rId689" Type="http://schemas.openxmlformats.org/officeDocument/2006/relationships/image" Target="media/image319.wmf"/><Relationship Id="rId39" Type="http://schemas.openxmlformats.org/officeDocument/2006/relationships/image" Target="media/image8.emf"/><Relationship Id="rId286" Type="http://schemas.openxmlformats.org/officeDocument/2006/relationships/image" Target="media/image125.wmf"/><Relationship Id="rId451" Type="http://schemas.openxmlformats.org/officeDocument/2006/relationships/oleObject" Target="embeddings/oleObject206.bin"/><Relationship Id="rId493" Type="http://schemas.openxmlformats.org/officeDocument/2006/relationships/oleObject" Target="embeddings/oleObject225.bin"/><Relationship Id="rId507" Type="http://schemas.openxmlformats.org/officeDocument/2006/relationships/oleObject" Target="embeddings/oleObject234.bin"/><Relationship Id="rId549" Type="http://schemas.openxmlformats.org/officeDocument/2006/relationships/oleObject" Target="embeddings/oleObject257.bin"/><Relationship Id="rId714" Type="http://schemas.openxmlformats.org/officeDocument/2006/relationships/oleObject" Target="embeddings/oleObject333.bin"/><Relationship Id="rId756" Type="http://schemas.openxmlformats.org/officeDocument/2006/relationships/oleObject" Target="embeddings/oleObject356.bin"/><Relationship Id="rId50" Type="http://schemas.openxmlformats.org/officeDocument/2006/relationships/oleObject" Target="embeddings/oleObject9.bin"/><Relationship Id="rId104" Type="http://schemas.openxmlformats.org/officeDocument/2006/relationships/image" Target="media/image35.wmf"/><Relationship Id="rId146" Type="http://schemas.openxmlformats.org/officeDocument/2006/relationships/oleObject" Target="embeddings/oleObject58.bin"/><Relationship Id="rId188" Type="http://schemas.openxmlformats.org/officeDocument/2006/relationships/oleObject" Target="embeddings/oleObject78.bin"/><Relationship Id="rId311" Type="http://schemas.openxmlformats.org/officeDocument/2006/relationships/image" Target="media/image137.wmf"/><Relationship Id="rId353" Type="http://schemas.openxmlformats.org/officeDocument/2006/relationships/oleObject" Target="embeddings/oleObject163.bin"/><Relationship Id="rId395" Type="http://schemas.openxmlformats.org/officeDocument/2006/relationships/oleObject" Target="embeddings/oleObject182.bin"/><Relationship Id="rId409" Type="http://schemas.openxmlformats.org/officeDocument/2006/relationships/image" Target="media/image184.wmf"/><Relationship Id="rId560" Type="http://schemas.openxmlformats.org/officeDocument/2006/relationships/image" Target="media/image258.wmf"/><Relationship Id="rId798" Type="http://schemas.openxmlformats.org/officeDocument/2006/relationships/image" Target="media/image370.wmf"/><Relationship Id="rId92" Type="http://schemas.openxmlformats.org/officeDocument/2006/relationships/oleObject" Target="embeddings/oleObject33.bin"/><Relationship Id="rId213" Type="http://schemas.openxmlformats.org/officeDocument/2006/relationships/oleObject" Target="embeddings/oleObject91.bin"/><Relationship Id="rId420" Type="http://schemas.openxmlformats.org/officeDocument/2006/relationships/oleObject" Target="embeddings/oleObject190.bin"/><Relationship Id="rId616" Type="http://schemas.openxmlformats.org/officeDocument/2006/relationships/image" Target="media/image286.wmf"/><Relationship Id="rId658" Type="http://schemas.openxmlformats.org/officeDocument/2006/relationships/oleObject" Target="embeddings/oleObject307.bin"/><Relationship Id="rId255" Type="http://schemas.openxmlformats.org/officeDocument/2006/relationships/oleObject" Target="embeddings/oleObject112.bin"/><Relationship Id="rId297" Type="http://schemas.openxmlformats.org/officeDocument/2006/relationships/oleObject" Target="embeddings/oleObject133.bin"/><Relationship Id="rId462" Type="http://schemas.openxmlformats.org/officeDocument/2006/relationships/image" Target="media/image210.wmf"/><Relationship Id="rId518" Type="http://schemas.openxmlformats.org/officeDocument/2006/relationships/image" Target="media/image235.wmf"/><Relationship Id="rId725" Type="http://schemas.openxmlformats.org/officeDocument/2006/relationships/image" Target="media/image337.wmf"/><Relationship Id="rId115" Type="http://schemas.openxmlformats.org/officeDocument/2006/relationships/image" Target="media/image40.wmf"/><Relationship Id="rId157" Type="http://schemas.openxmlformats.org/officeDocument/2006/relationships/image" Target="media/image61.wmf"/><Relationship Id="rId322" Type="http://schemas.openxmlformats.org/officeDocument/2006/relationships/oleObject" Target="embeddings/oleObject147.bin"/><Relationship Id="rId364" Type="http://schemas.openxmlformats.org/officeDocument/2006/relationships/image" Target="media/image162.wmf"/><Relationship Id="rId767" Type="http://schemas.openxmlformats.org/officeDocument/2006/relationships/image" Target="media/image356.wmf"/><Relationship Id="rId61" Type="http://schemas.openxmlformats.org/officeDocument/2006/relationships/image" Target="media/image16.wmf"/><Relationship Id="rId199" Type="http://schemas.openxmlformats.org/officeDocument/2006/relationships/oleObject" Target="embeddings/oleObject84.bin"/><Relationship Id="rId571" Type="http://schemas.openxmlformats.org/officeDocument/2006/relationships/image" Target="media/image264.emf"/><Relationship Id="rId627" Type="http://schemas.openxmlformats.org/officeDocument/2006/relationships/image" Target="media/image290.wmf"/><Relationship Id="rId669" Type="http://schemas.openxmlformats.org/officeDocument/2006/relationships/image" Target="media/image309.emf"/><Relationship Id="rId19" Type="http://schemas.openxmlformats.org/officeDocument/2006/relationships/header" Target="header7.xml"/><Relationship Id="rId224" Type="http://schemas.openxmlformats.org/officeDocument/2006/relationships/image" Target="media/image94.wmf"/><Relationship Id="rId266" Type="http://schemas.openxmlformats.org/officeDocument/2006/relationships/image" Target="media/image115.wmf"/><Relationship Id="rId431" Type="http://schemas.openxmlformats.org/officeDocument/2006/relationships/oleObject" Target="embeddings/oleObject196.bin"/><Relationship Id="rId473" Type="http://schemas.openxmlformats.org/officeDocument/2006/relationships/oleObject" Target="embeddings/oleObject217.bin"/><Relationship Id="rId529" Type="http://schemas.openxmlformats.org/officeDocument/2006/relationships/oleObject" Target="embeddings/oleObject247.bin"/><Relationship Id="rId680" Type="http://schemas.openxmlformats.org/officeDocument/2006/relationships/oleObject" Target="embeddings/oleObject317.bin"/><Relationship Id="rId736" Type="http://schemas.openxmlformats.org/officeDocument/2006/relationships/oleObject" Target="embeddings/oleObject344.bin"/><Relationship Id="rId30" Type="http://schemas.openxmlformats.org/officeDocument/2006/relationships/header" Target="header12.xml"/><Relationship Id="rId126" Type="http://schemas.openxmlformats.org/officeDocument/2006/relationships/oleObject" Target="embeddings/oleObject49.bin"/><Relationship Id="rId168" Type="http://schemas.openxmlformats.org/officeDocument/2006/relationships/oleObject" Target="embeddings/oleObject69.bin"/><Relationship Id="rId333" Type="http://schemas.openxmlformats.org/officeDocument/2006/relationships/oleObject" Target="embeddings/oleObject153.bin"/><Relationship Id="rId540" Type="http://schemas.openxmlformats.org/officeDocument/2006/relationships/image" Target="media/image246.wmf"/><Relationship Id="rId778" Type="http://schemas.openxmlformats.org/officeDocument/2006/relationships/oleObject" Target="embeddings/oleObject366.bin"/><Relationship Id="rId72" Type="http://schemas.openxmlformats.org/officeDocument/2006/relationships/image" Target="media/image21.wmf"/><Relationship Id="rId375" Type="http://schemas.openxmlformats.org/officeDocument/2006/relationships/oleObject" Target="embeddings/oleObject174.bin"/><Relationship Id="rId582" Type="http://schemas.openxmlformats.org/officeDocument/2006/relationships/oleObject" Target="embeddings/oleObject270.bin"/><Relationship Id="rId638" Type="http://schemas.openxmlformats.org/officeDocument/2006/relationships/image" Target="media/image295.wmf"/><Relationship Id="rId803" Type="http://schemas.openxmlformats.org/officeDocument/2006/relationships/header" Target="header17.xml"/><Relationship Id="rId3" Type="http://schemas.openxmlformats.org/officeDocument/2006/relationships/styles" Target="styles.xml"/><Relationship Id="rId235" Type="http://schemas.openxmlformats.org/officeDocument/2006/relationships/oleObject" Target="embeddings/oleObject102.bin"/><Relationship Id="rId277" Type="http://schemas.openxmlformats.org/officeDocument/2006/relationships/oleObject" Target="embeddings/oleObject123.bin"/><Relationship Id="rId400" Type="http://schemas.openxmlformats.org/officeDocument/2006/relationships/image" Target="media/image180.wmf"/><Relationship Id="rId442" Type="http://schemas.openxmlformats.org/officeDocument/2006/relationships/image" Target="media/image200.wmf"/><Relationship Id="rId484" Type="http://schemas.openxmlformats.org/officeDocument/2006/relationships/image" Target="media/image221.emf"/><Relationship Id="rId705" Type="http://schemas.openxmlformats.org/officeDocument/2006/relationships/image" Target="media/image327.wmf"/><Relationship Id="rId137" Type="http://schemas.openxmlformats.org/officeDocument/2006/relationships/image" Target="media/image51.emf"/><Relationship Id="rId302" Type="http://schemas.openxmlformats.org/officeDocument/2006/relationships/image" Target="media/image133.wmf"/><Relationship Id="rId344" Type="http://schemas.openxmlformats.org/officeDocument/2006/relationships/image" Target="media/image152.wmf"/><Relationship Id="rId691" Type="http://schemas.openxmlformats.org/officeDocument/2006/relationships/image" Target="media/image320.wmf"/><Relationship Id="rId747" Type="http://schemas.openxmlformats.org/officeDocument/2006/relationships/oleObject" Target="embeddings/oleObject350.bin"/><Relationship Id="rId789" Type="http://schemas.openxmlformats.org/officeDocument/2006/relationships/oleObject" Target="embeddings/oleObject374.bin"/><Relationship Id="rId41" Type="http://schemas.openxmlformats.org/officeDocument/2006/relationships/header" Target="header13.xml"/><Relationship Id="rId83" Type="http://schemas.openxmlformats.org/officeDocument/2006/relationships/oleObject" Target="embeddings/oleObject28.bin"/><Relationship Id="rId179" Type="http://schemas.openxmlformats.org/officeDocument/2006/relationships/image" Target="media/image72.wmf"/><Relationship Id="rId386" Type="http://schemas.openxmlformats.org/officeDocument/2006/relationships/image" Target="media/image173.emf"/><Relationship Id="rId551" Type="http://schemas.openxmlformats.org/officeDocument/2006/relationships/oleObject" Target="embeddings/oleObject258.bin"/><Relationship Id="rId593" Type="http://schemas.openxmlformats.org/officeDocument/2006/relationships/image" Target="media/image275.wmf"/><Relationship Id="rId607" Type="http://schemas.openxmlformats.org/officeDocument/2006/relationships/oleObject" Target="embeddings/oleObject281.bin"/><Relationship Id="rId649" Type="http://schemas.openxmlformats.org/officeDocument/2006/relationships/oleObject" Target="embeddings/oleObject301.bin"/><Relationship Id="rId190" Type="http://schemas.openxmlformats.org/officeDocument/2006/relationships/oleObject" Target="embeddings/oleObject79.bin"/><Relationship Id="rId204" Type="http://schemas.openxmlformats.org/officeDocument/2006/relationships/image" Target="media/image84.wmf"/><Relationship Id="rId246" Type="http://schemas.openxmlformats.org/officeDocument/2006/relationships/image" Target="media/image105.wmf"/><Relationship Id="rId288" Type="http://schemas.openxmlformats.org/officeDocument/2006/relationships/image" Target="media/image126.wmf"/><Relationship Id="rId411" Type="http://schemas.openxmlformats.org/officeDocument/2006/relationships/image" Target="media/image185.emf"/><Relationship Id="rId453" Type="http://schemas.openxmlformats.org/officeDocument/2006/relationships/oleObject" Target="embeddings/oleObject207.bin"/><Relationship Id="rId509" Type="http://schemas.openxmlformats.org/officeDocument/2006/relationships/oleObject" Target="embeddings/oleObject236.bin"/><Relationship Id="rId660" Type="http://schemas.openxmlformats.org/officeDocument/2006/relationships/oleObject" Target="embeddings/oleObject308.bin"/><Relationship Id="rId106" Type="http://schemas.openxmlformats.org/officeDocument/2006/relationships/image" Target="media/image36.wmf"/><Relationship Id="rId313" Type="http://schemas.openxmlformats.org/officeDocument/2006/relationships/oleObject" Target="embeddings/oleObject142.bin"/><Relationship Id="rId495" Type="http://schemas.openxmlformats.org/officeDocument/2006/relationships/image" Target="media/image227.wmf"/><Relationship Id="rId716" Type="http://schemas.openxmlformats.org/officeDocument/2006/relationships/oleObject" Target="embeddings/oleObject334.bin"/><Relationship Id="rId758" Type="http://schemas.openxmlformats.org/officeDocument/2006/relationships/image" Target="media/image351.wmf"/><Relationship Id="rId10" Type="http://schemas.openxmlformats.org/officeDocument/2006/relationships/header" Target="header2.xml"/><Relationship Id="rId52" Type="http://schemas.openxmlformats.org/officeDocument/2006/relationships/oleObject" Target="embeddings/oleObject10.bin"/><Relationship Id="rId94" Type="http://schemas.openxmlformats.org/officeDocument/2006/relationships/oleObject" Target="embeddings/oleObject34.bin"/><Relationship Id="rId148" Type="http://schemas.openxmlformats.org/officeDocument/2006/relationships/oleObject" Target="embeddings/oleObject59.bin"/><Relationship Id="rId355" Type="http://schemas.openxmlformats.org/officeDocument/2006/relationships/oleObject" Target="embeddings/oleObject164.bin"/><Relationship Id="rId397" Type="http://schemas.openxmlformats.org/officeDocument/2006/relationships/oleObject" Target="embeddings/oleObject183.bin"/><Relationship Id="rId520" Type="http://schemas.openxmlformats.org/officeDocument/2006/relationships/image" Target="media/image236.wmf"/><Relationship Id="rId562" Type="http://schemas.openxmlformats.org/officeDocument/2006/relationships/image" Target="media/image259.wmf"/><Relationship Id="rId618" Type="http://schemas.openxmlformats.org/officeDocument/2006/relationships/image" Target="media/image287.wmf"/><Relationship Id="rId215" Type="http://schemas.openxmlformats.org/officeDocument/2006/relationships/oleObject" Target="embeddings/oleObject92.bin"/><Relationship Id="rId257" Type="http://schemas.openxmlformats.org/officeDocument/2006/relationships/oleObject" Target="embeddings/oleObject113.bin"/><Relationship Id="rId422" Type="http://schemas.openxmlformats.org/officeDocument/2006/relationships/oleObject" Target="embeddings/oleObject191.bin"/><Relationship Id="rId464" Type="http://schemas.openxmlformats.org/officeDocument/2006/relationships/image" Target="media/image211.wmf"/><Relationship Id="rId299" Type="http://schemas.openxmlformats.org/officeDocument/2006/relationships/oleObject" Target="embeddings/oleObject134.bin"/><Relationship Id="rId727" Type="http://schemas.openxmlformats.org/officeDocument/2006/relationships/image" Target="media/image338.wmf"/><Relationship Id="rId63" Type="http://schemas.openxmlformats.org/officeDocument/2006/relationships/oleObject" Target="embeddings/oleObject17.bin"/><Relationship Id="rId159" Type="http://schemas.openxmlformats.org/officeDocument/2006/relationships/image" Target="media/image62.wmf"/><Relationship Id="rId366" Type="http://schemas.openxmlformats.org/officeDocument/2006/relationships/image" Target="media/image163.wmf"/><Relationship Id="rId573" Type="http://schemas.openxmlformats.org/officeDocument/2006/relationships/image" Target="media/image265.wmf"/><Relationship Id="rId780" Type="http://schemas.openxmlformats.org/officeDocument/2006/relationships/oleObject" Target="embeddings/oleObject367.bin"/><Relationship Id="rId226" Type="http://schemas.openxmlformats.org/officeDocument/2006/relationships/image" Target="media/image95.wmf"/><Relationship Id="rId433" Type="http://schemas.openxmlformats.org/officeDocument/2006/relationships/oleObject" Target="embeddings/oleObject197.bin"/><Relationship Id="rId640" Type="http://schemas.openxmlformats.org/officeDocument/2006/relationships/image" Target="media/image296.emf"/><Relationship Id="rId738" Type="http://schemas.openxmlformats.org/officeDocument/2006/relationships/oleObject" Target="embeddings/oleObject346.bin"/><Relationship Id="rId74" Type="http://schemas.openxmlformats.org/officeDocument/2006/relationships/image" Target="media/image22.wmf"/><Relationship Id="rId377" Type="http://schemas.openxmlformats.org/officeDocument/2006/relationships/oleObject" Target="embeddings/oleObject175.bin"/><Relationship Id="rId500" Type="http://schemas.openxmlformats.org/officeDocument/2006/relationships/oleObject" Target="embeddings/oleObject229.bin"/><Relationship Id="rId584" Type="http://schemas.openxmlformats.org/officeDocument/2006/relationships/oleObject" Target="embeddings/oleObject271.bin"/><Relationship Id="rId805" Type="http://schemas.openxmlformats.org/officeDocument/2006/relationships/header" Target="header19.xml"/><Relationship Id="rId5" Type="http://schemas.openxmlformats.org/officeDocument/2006/relationships/webSettings" Target="webSettings.xml"/><Relationship Id="rId237" Type="http://schemas.openxmlformats.org/officeDocument/2006/relationships/oleObject" Target="embeddings/oleObject103.bin"/><Relationship Id="rId791" Type="http://schemas.openxmlformats.org/officeDocument/2006/relationships/image" Target="media/image367.wmf"/><Relationship Id="rId444" Type="http://schemas.openxmlformats.org/officeDocument/2006/relationships/image" Target="media/image201.wmf"/><Relationship Id="rId651" Type="http://schemas.openxmlformats.org/officeDocument/2006/relationships/oleObject" Target="embeddings/oleObject302.bin"/><Relationship Id="rId749" Type="http://schemas.openxmlformats.org/officeDocument/2006/relationships/oleObject" Target="embeddings/oleObject351.bin"/><Relationship Id="rId290" Type="http://schemas.openxmlformats.org/officeDocument/2006/relationships/image" Target="media/image127.wmf"/><Relationship Id="rId304" Type="http://schemas.openxmlformats.org/officeDocument/2006/relationships/oleObject" Target="embeddings/oleObject137.bin"/><Relationship Id="rId388" Type="http://schemas.openxmlformats.org/officeDocument/2006/relationships/image" Target="media/image174.emf"/><Relationship Id="rId511" Type="http://schemas.openxmlformats.org/officeDocument/2006/relationships/image" Target="media/image232.wmf"/><Relationship Id="rId609" Type="http://schemas.openxmlformats.org/officeDocument/2006/relationships/oleObject" Target="embeddings/oleObject282.bin"/><Relationship Id="rId85" Type="http://schemas.openxmlformats.org/officeDocument/2006/relationships/oleObject" Target="embeddings/oleObject29.bin"/><Relationship Id="rId150" Type="http://schemas.openxmlformats.org/officeDocument/2006/relationships/oleObject" Target="embeddings/oleObject60.bin"/><Relationship Id="rId595" Type="http://schemas.openxmlformats.org/officeDocument/2006/relationships/image" Target="media/image276.wmf"/><Relationship Id="rId248" Type="http://schemas.openxmlformats.org/officeDocument/2006/relationships/image" Target="media/image106.wmf"/><Relationship Id="rId455" Type="http://schemas.openxmlformats.org/officeDocument/2006/relationships/oleObject" Target="embeddings/oleObject208.bin"/><Relationship Id="rId662" Type="http://schemas.openxmlformats.org/officeDocument/2006/relationships/oleObject" Target="embeddings/oleObject309.bin"/><Relationship Id="rId12" Type="http://schemas.openxmlformats.org/officeDocument/2006/relationships/header" Target="header4.xml"/><Relationship Id="rId108" Type="http://schemas.openxmlformats.org/officeDocument/2006/relationships/image" Target="media/image37.wmf"/><Relationship Id="rId315" Type="http://schemas.openxmlformats.org/officeDocument/2006/relationships/oleObject" Target="embeddings/oleObject143.bin"/><Relationship Id="rId522" Type="http://schemas.openxmlformats.org/officeDocument/2006/relationships/image" Target="media/image237.wmf"/><Relationship Id="rId96" Type="http://schemas.openxmlformats.org/officeDocument/2006/relationships/oleObject" Target="embeddings/oleObject35.bin"/><Relationship Id="rId161" Type="http://schemas.openxmlformats.org/officeDocument/2006/relationships/image" Target="media/image63.wmf"/><Relationship Id="rId399" Type="http://schemas.openxmlformats.org/officeDocument/2006/relationships/oleObject" Target="embeddings/oleObject184.bin"/><Relationship Id="rId259" Type="http://schemas.openxmlformats.org/officeDocument/2006/relationships/oleObject" Target="embeddings/oleObject114.bin"/><Relationship Id="rId466" Type="http://schemas.openxmlformats.org/officeDocument/2006/relationships/image" Target="media/image212.wmf"/><Relationship Id="rId673" Type="http://schemas.openxmlformats.org/officeDocument/2006/relationships/image" Target="media/image311.wmf"/><Relationship Id="rId23" Type="http://schemas.openxmlformats.org/officeDocument/2006/relationships/image" Target="media/image2.wmf"/><Relationship Id="rId119" Type="http://schemas.openxmlformats.org/officeDocument/2006/relationships/image" Target="media/image42.wmf"/><Relationship Id="rId326" Type="http://schemas.openxmlformats.org/officeDocument/2006/relationships/image" Target="media/image143.wmf"/><Relationship Id="rId533" Type="http://schemas.openxmlformats.org/officeDocument/2006/relationships/oleObject" Target="embeddings/oleObject249.bin"/><Relationship Id="rId740" Type="http://schemas.openxmlformats.org/officeDocument/2006/relationships/oleObject" Target="embeddings/oleObject347.bin"/><Relationship Id="rId172" Type="http://schemas.openxmlformats.org/officeDocument/2006/relationships/package" Target="embeddings/Microsoft_Visio_Drawing4.vsdx"/><Relationship Id="rId477" Type="http://schemas.openxmlformats.org/officeDocument/2006/relationships/image" Target="media/image217.wmf"/><Relationship Id="rId600" Type="http://schemas.openxmlformats.org/officeDocument/2006/relationships/package" Target="embeddings/Microsoft_Visio_Drawing14.vsdx"/><Relationship Id="rId684" Type="http://schemas.openxmlformats.org/officeDocument/2006/relationships/oleObject" Target="embeddings/oleObject319.bin"/><Relationship Id="rId337" Type="http://schemas.openxmlformats.org/officeDocument/2006/relationships/oleObject" Target="embeddings/oleObject155.bin"/><Relationship Id="rId34" Type="http://schemas.openxmlformats.org/officeDocument/2006/relationships/oleObject" Target="embeddings/oleObject4.bin"/><Relationship Id="rId544" Type="http://schemas.openxmlformats.org/officeDocument/2006/relationships/image" Target="media/image248.wmf"/><Relationship Id="rId751" Type="http://schemas.openxmlformats.org/officeDocument/2006/relationships/oleObject" Target="embeddings/oleObject353.bin"/><Relationship Id="rId183" Type="http://schemas.openxmlformats.org/officeDocument/2006/relationships/image" Target="media/image74.wmf"/><Relationship Id="rId390" Type="http://schemas.openxmlformats.org/officeDocument/2006/relationships/image" Target="media/image175.wmf"/><Relationship Id="rId404" Type="http://schemas.openxmlformats.org/officeDocument/2006/relationships/oleObject" Target="embeddings/oleObject186.bin"/><Relationship Id="rId611" Type="http://schemas.openxmlformats.org/officeDocument/2006/relationships/oleObject" Target="embeddings/oleObject283.bin"/><Relationship Id="rId250" Type="http://schemas.openxmlformats.org/officeDocument/2006/relationships/image" Target="media/image107.wmf"/><Relationship Id="rId488" Type="http://schemas.openxmlformats.org/officeDocument/2006/relationships/image" Target="media/image224.wmf"/><Relationship Id="rId695" Type="http://schemas.openxmlformats.org/officeDocument/2006/relationships/image" Target="media/image322.wmf"/><Relationship Id="rId709" Type="http://schemas.openxmlformats.org/officeDocument/2006/relationships/image" Target="media/image329.wmf"/><Relationship Id="rId45" Type="http://schemas.openxmlformats.org/officeDocument/2006/relationships/image" Target="media/image9.wmf"/><Relationship Id="rId110" Type="http://schemas.openxmlformats.org/officeDocument/2006/relationships/image" Target="media/image38.wmf"/><Relationship Id="rId348" Type="http://schemas.openxmlformats.org/officeDocument/2006/relationships/image" Target="media/image154.wmf"/><Relationship Id="rId555" Type="http://schemas.openxmlformats.org/officeDocument/2006/relationships/image" Target="media/image254.emf"/><Relationship Id="rId762" Type="http://schemas.openxmlformats.org/officeDocument/2006/relationships/image" Target="media/image353.emf"/><Relationship Id="rId194" Type="http://schemas.openxmlformats.org/officeDocument/2006/relationships/image" Target="media/image79.wmf"/><Relationship Id="rId208" Type="http://schemas.openxmlformats.org/officeDocument/2006/relationships/image" Target="media/image86.wmf"/><Relationship Id="rId415" Type="http://schemas.openxmlformats.org/officeDocument/2006/relationships/image" Target="media/image187.emf"/><Relationship Id="rId622" Type="http://schemas.openxmlformats.org/officeDocument/2006/relationships/oleObject" Target="embeddings/oleObject290.bin"/><Relationship Id="rId261" Type="http://schemas.openxmlformats.org/officeDocument/2006/relationships/oleObject" Target="embeddings/oleObject115.bin"/><Relationship Id="rId499" Type="http://schemas.openxmlformats.org/officeDocument/2006/relationships/image" Target="media/image229.wmf"/><Relationship Id="rId56" Type="http://schemas.openxmlformats.org/officeDocument/2006/relationships/oleObject" Target="embeddings/oleObject12.bin"/><Relationship Id="rId359" Type="http://schemas.openxmlformats.org/officeDocument/2006/relationships/oleObject" Target="embeddings/oleObject166.bin"/><Relationship Id="rId566" Type="http://schemas.openxmlformats.org/officeDocument/2006/relationships/image" Target="media/image261.wmf"/><Relationship Id="rId773" Type="http://schemas.openxmlformats.org/officeDocument/2006/relationships/image" Target="media/image360.wmf"/><Relationship Id="rId121" Type="http://schemas.openxmlformats.org/officeDocument/2006/relationships/image" Target="media/image43.wmf"/><Relationship Id="rId219" Type="http://schemas.openxmlformats.org/officeDocument/2006/relationships/oleObject" Target="embeddings/oleObject94.bin"/><Relationship Id="rId426" Type="http://schemas.openxmlformats.org/officeDocument/2006/relationships/oleObject" Target="embeddings/oleObject193.bin"/><Relationship Id="rId633" Type="http://schemas.openxmlformats.org/officeDocument/2006/relationships/oleObject" Target="embeddings/oleObject296.bin"/><Relationship Id="rId67" Type="http://schemas.openxmlformats.org/officeDocument/2006/relationships/oleObject" Target="embeddings/oleObject19.bin"/><Relationship Id="rId272" Type="http://schemas.openxmlformats.org/officeDocument/2006/relationships/image" Target="media/image118.wmf"/><Relationship Id="rId577" Type="http://schemas.openxmlformats.org/officeDocument/2006/relationships/image" Target="media/image267.wmf"/><Relationship Id="rId700" Type="http://schemas.openxmlformats.org/officeDocument/2006/relationships/oleObject" Target="embeddings/oleObject327.bin"/><Relationship Id="rId132" Type="http://schemas.openxmlformats.org/officeDocument/2006/relationships/oleObject" Target="embeddings/oleObject52.bin"/><Relationship Id="rId784" Type="http://schemas.openxmlformats.org/officeDocument/2006/relationships/oleObject" Target="embeddings/oleObject370.bin"/><Relationship Id="rId437" Type="http://schemas.openxmlformats.org/officeDocument/2006/relationships/oleObject" Target="embeddings/oleObject199.bin"/><Relationship Id="rId644" Type="http://schemas.openxmlformats.org/officeDocument/2006/relationships/image" Target="media/image298.wmf"/><Relationship Id="rId283" Type="http://schemas.openxmlformats.org/officeDocument/2006/relationships/oleObject" Target="embeddings/oleObject126.bin"/><Relationship Id="rId490" Type="http://schemas.openxmlformats.org/officeDocument/2006/relationships/image" Target="media/image225.emf"/><Relationship Id="rId504" Type="http://schemas.openxmlformats.org/officeDocument/2006/relationships/oleObject" Target="embeddings/oleObject232.bin"/><Relationship Id="rId711" Type="http://schemas.openxmlformats.org/officeDocument/2006/relationships/image" Target="media/image330.emf"/><Relationship Id="rId78" Type="http://schemas.openxmlformats.org/officeDocument/2006/relationships/image" Target="media/image24.wmf"/><Relationship Id="rId143" Type="http://schemas.openxmlformats.org/officeDocument/2006/relationships/image" Target="media/image54.wmf"/><Relationship Id="rId350" Type="http://schemas.openxmlformats.org/officeDocument/2006/relationships/image" Target="media/image155.wmf"/><Relationship Id="rId588" Type="http://schemas.openxmlformats.org/officeDocument/2006/relationships/oleObject" Target="embeddings/oleObject273.bin"/><Relationship Id="rId795" Type="http://schemas.openxmlformats.org/officeDocument/2006/relationships/oleObject" Target="embeddings/oleObject377.bin"/><Relationship Id="rId9" Type="http://schemas.openxmlformats.org/officeDocument/2006/relationships/header" Target="header1.xml"/><Relationship Id="rId210" Type="http://schemas.openxmlformats.org/officeDocument/2006/relationships/image" Target="media/image87.wmf"/><Relationship Id="rId448" Type="http://schemas.openxmlformats.org/officeDocument/2006/relationships/image" Target="media/image203.wmf"/><Relationship Id="rId655" Type="http://schemas.openxmlformats.org/officeDocument/2006/relationships/oleObject" Target="embeddings/oleObject304.bin"/><Relationship Id="rId294" Type="http://schemas.openxmlformats.org/officeDocument/2006/relationships/image" Target="media/image129.wmf"/><Relationship Id="rId308" Type="http://schemas.openxmlformats.org/officeDocument/2006/relationships/oleObject" Target="embeddings/oleObject139.bin"/><Relationship Id="rId515" Type="http://schemas.openxmlformats.org/officeDocument/2006/relationships/oleObject" Target="embeddings/oleObject240.bin"/><Relationship Id="rId722" Type="http://schemas.openxmlformats.org/officeDocument/2006/relationships/oleObject" Target="embeddings/oleObject337.bin"/><Relationship Id="rId89" Type="http://schemas.openxmlformats.org/officeDocument/2006/relationships/oleObject" Target="embeddings/oleObject31.bin"/><Relationship Id="rId154" Type="http://schemas.openxmlformats.org/officeDocument/2006/relationships/oleObject" Target="embeddings/oleObject62.bin"/><Relationship Id="rId361" Type="http://schemas.openxmlformats.org/officeDocument/2006/relationships/oleObject" Target="embeddings/oleObject167.bin"/><Relationship Id="rId599" Type="http://schemas.openxmlformats.org/officeDocument/2006/relationships/image" Target="media/image278.emf"/><Relationship Id="rId459" Type="http://schemas.openxmlformats.org/officeDocument/2006/relationships/oleObject" Target="embeddings/oleObject210.bin"/><Relationship Id="rId666" Type="http://schemas.openxmlformats.org/officeDocument/2006/relationships/oleObject" Target="embeddings/oleObject311.bin"/><Relationship Id="rId16" Type="http://schemas.openxmlformats.org/officeDocument/2006/relationships/header" Target="header6.xml"/><Relationship Id="rId221" Type="http://schemas.openxmlformats.org/officeDocument/2006/relationships/oleObject" Target="embeddings/oleObject95.bin"/><Relationship Id="rId319" Type="http://schemas.openxmlformats.org/officeDocument/2006/relationships/oleObject" Target="embeddings/oleObject145.bin"/><Relationship Id="rId526" Type="http://schemas.openxmlformats.org/officeDocument/2006/relationships/image" Target="media/image239.wmf"/><Relationship Id="rId733" Type="http://schemas.openxmlformats.org/officeDocument/2006/relationships/image" Target="media/image341.wmf"/><Relationship Id="rId165" Type="http://schemas.openxmlformats.org/officeDocument/2006/relationships/image" Target="media/image65.wmf"/><Relationship Id="rId372" Type="http://schemas.openxmlformats.org/officeDocument/2006/relationships/image" Target="media/image166.wmf"/><Relationship Id="rId677" Type="http://schemas.openxmlformats.org/officeDocument/2006/relationships/image" Target="media/image313.wmf"/><Relationship Id="rId800" Type="http://schemas.openxmlformats.org/officeDocument/2006/relationships/header" Target="header16.xml"/><Relationship Id="rId232" Type="http://schemas.openxmlformats.org/officeDocument/2006/relationships/image" Target="media/image98.wmf"/><Relationship Id="rId27" Type="http://schemas.openxmlformats.org/officeDocument/2006/relationships/header" Target="header9.xml"/><Relationship Id="rId537" Type="http://schemas.openxmlformats.org/officeDocument/2006/relationships/oleObject" Target="embeddings/oleObject251.bin"/><Relationship Id="rId744" Type="http://schemas.openxmlformats.org/officeDocument/2006/relationships/image" Target="media/image346.wmf"/><Relationship Id="rId80" Type="http://schemas.openxmlformats.org/officeDocument/2006/relationships/oleObject" Target="embeddings/oleObject26.bin"/><Relationship Id="rId176" Type="http://schemas.openxmlformats.org/officeDocument/2006/relationships/oleObject" Target="embeddings/oleObject72.bin"/><Relationship Id="rId383" Type="http://schemas.openxmlformats.org/officeDocument/2006/relationships/oleObject" Target="embeddings/oleObject178.bin"/><Relationship Id="rId590" Type="http://schemas.openxmlformats.org/officeDocument/2006/relationships/oleObject" Target="embeddings/oleObject274.bin"/><Relationship Id="rId604" Type="http://schemas.openxmlformats.org/officeDocument/2006/relationships/oleObject" Target="embeddings/oleObject279.bin"/><Relationship Id="rId243" Type="http://schemas.openxmlformats.org/officeDocument/2006/relationships/oleObject" Target="embeddings/oleObject106.bin"/><Relationship Id="rId450" Type="http://schemas.openxmlformats.org/officeDocument/2006/relationships/image" Target="media/image204.wmf"/><Relationship Id="rId688" Type="http://schemas.openxmlformats.org/officeDocument/2006/relationships/oleObject" Target="embeddings/oleObject321.bin"/><Relationship Id="rId38" Type="http://schemas.openxmlformats.org/officeDocument/2006/relationships/oleObject" Target="embeddings/oleObject6.bin"/><Relationship Id="rId103" Type="http://schemas.openxmlformats.org/officeDocument/2006/relationships/oleObject" Target="embeddings/oleObject38.bin"/><Relationship Id="rId310" Type="http://schemas.openxmlformats.org/officeDocument/2006/relationships/oleObject" Target="embeddings/oleObject140.bin"/><Relationship Id="rId548" Type="http://schemas.openxmlformats.org/officeDocument/2006/relationships/image" Target="media/image250.wmf"/><Relationship Id="rId755" Type="http://schemas.openxmlformats.org/officeDocument/2006/relationships/image" Target="media/image350.wmf"/><Relationship Id="rId91" Type="http://schemas.openxmlformats.org/officeDocument/2006/relationships/image" Target="media/image29.wmf"/><Relationship Id="rId187" Type="http://schemas.openxmlformats.org/officeDocument/2006/relationships/image" Target="media/image76.wmf"/><Relationship Id="rId394" Type="http://schemas.openxmlformats.org/officeDocument/2006/relationships/image" Target="media/image177.wmf"/><Relationship Id="rId408" Type="http://schemas.openxmlformats.org/officeDocument/2006/relationships/oleObject" Target="embeddings/oleObject188.bin"/><Relationship Id="rId615" Type="http://schemas.openxmlformats.org/officeDocument/2006/relationships/oleObject" Target="embeddings/oleObject285.bin"/><Relationship Id="rId254" Type="http://schemas.openxmlformats.org/officeDocument/2006/relationships/image" Target="media/image109.wmf"/><Relationship Id="rId699" Type="http://schemas.openxmlformats.org/officeDocument/2006/relationships/image" Target="media/image324.wmf"/><Relationship Id="rId49" Type="http://schemas.openxmlformats.org/officeDocument/2006/relationships/image" Target="media/image11.wmf"/><Relationship Id="rId114" Type="http://schemas.openxmlformats.org/officeDocument/2006/relationships/oleObject" Target="embeddings/oleObject44.bin"/><Relationship Id="rId461" Type="http://schemas.openxmlformats.org/officeDocument/2006/relationships/oleObject" Target="embeddings/oleObject211.bin"/><Relationship Id="rId559" Type="http://schemas.openxmlformats.org/officeDocument/2006/relationships/oleObject" Target="embeddings/oleObject260.bin"/><Relationship Id="rId766" Type="http://schemas.openxmlformats.org/officeDocument/2006/relationships/oleObject" Target="embeddings/oleObject361.bin"/><Relationship Id="rId198" Type="http://schemas.openxmlformats.org/officeDocument/2006/relationships/image" Target="media/image81.wmf"/><Relationship Id="rId321" Type="http://schemas.openxmlformats.org/officeDocument/2006/relationships/oleObject" Target="embeddings/oleObject146.bin"/><Relationship Id="rId419" Type="http://schemas.openxmlformats.org/officeDocument/2006/relationships/image" Target="media/image189.wmf"/><Relationship Id="rId626" Type="http://schemas.openxmlformats.org/officeDocument/2006/relationships/oleObject" Target="embeddings/oleObject292.bin"/><Relationship Id="rId265" Type="http://schemas.openxmlformats.org/officeDocument/2006/relationships/oleObject" Target="embeddings/oleObject117.bin"/><Relationship Id="rId472" Type="http://schemas.openxmlformats.org/officeDocument/2006/relationships/image" Target="media/image215.wmf"/><Relationship Id="rId125" Type="http://schemas.openxmlformats.org/officeDocument/2006/relationships/image" Target="media/image45.wmf"/><Relationship Id="rId332" Type="http://schemas.openxmlformats.org/officeDocument/2006/relationships/image" Target="media/image146.wmf"/><Relationship Id="rId777" Type="http://schemas.openxmlformats.org/officeDocument/2006/relationships/image" Target="media/image362.wmf"/><Relationship Id="rId637" Type="http://schemas.openxmlformats.org/officeDocument/2006/relationships/package" Target="embeddings/Microsoft_Visio_Drawing16.vsdx"/><Relationship Id="rId276" Type="http://schemas.openxmlformats.org/officeDocument/2006/relationships/image" Target="media/image120.wmf"/><Relationship Id="rId483" Type="http://schemas.openxmlformats.org/officeDocument/2006/relationships/image" Target="media/image220.emf"/><Relationship Id="rId690" Type="http://schemas.openxmlformats.org/officeDocument/2006/relationships/oleObject" Target="embeddings/oleObject322.bin"/><Relationship Id="rId704" Type="http://schemas.openxmlformats.org/officeDocument/2006/relationships/oleObject" Target="embeddings/oleObject329.bin"/><Relationship Id="rId40" Type="http://schemas.openxmlformats.org/officeDocument/2006/relationships/package" Target="embeddings/Microsoft_Visio_Drawing.vsdx"/><Relationship Id="rId136" Type="http://schemas.openxmlformats.org/officeDocument/2006/relationships/oleObject" Target="embeddings/oleObject54.bin"/><Relationship Id="rId343" Type="http://schemas.openxmlformats.org/officeDocument/2006/relationships/oleObject" Target="embeddings/oleObject158.bin"/><Relationship Id="rId550" Type="http://schemas.openxmlformats.org/officeDocument/2006/relationships/image" Target="media/image251.wmf"/><Relationship Id="rId788" Type="http://schemas.openxmlformats.org/officeDocument/2006/relationships/oleObject" Target="embeddings/oleObject373.bin"/><Relationship Id="rId203" Type="http://schemas.openxmlformats.org/officeDocument/2006/relationships/oleObject" Target="embeddings/oleObject86.bin"/><Relationship Id="rId648" Type="http://schemas.openxmlformats.org/officeDocument/2006/relationships/image" Target="media/image300.wmf"/><Relationship Id="rId287" Type="http://schemas.openxmlformats.org/officeDocument/2006/relationships/oleObject" Target="embeddings/oleObject128.bin"/><Relationship Id="rId410" Type="http://schemas.openxmlformats.org/officeDocument/2006/relationships/oleObject" Target="embeddings/oleObject189.bin"/><Relationship Id="rId494" Type="http://schemas.openxmlformats.org/officeDocument/2006/relationships/oleObject" Target="embeddings/oleObject226.bin"/><Relationship Id="rId508" Type="http://schemas.openxmlformats.org/officeDocument/2006/relationships/oleObject" Target="embeddings/oleObject235.bin"/><Relationship Id="rId715" Type="http://schemas.openxmlformats.org/officeDocument/2006/relationships/image" Target="media/image332.wmf"/><Relationship Id="rId147" Type="http://schemas.openxmlformats.org/officeDocument/2006/relationships/image" Target="media/image56.wmf"/><Relationship Id="rId354" Type="http://schemas.openxmlformats.org/officeDocument/2006/relationships/image" Target="media/image157.wmf"/><Relationship Id="rId799" Type="http://schemas.openxmlformats.org/officeDocument/2006/relationships/oleObject" Target="embeddings/oleObject379.bin"/><Relationship Id="rId51" Type="http://schemas.openxmlformats.org/officeDocument/2006/relationships/image" Target="media/image12.wmf"/><Relationship Id="rId561" Type="http://schemas.openxmlformats.org/officeDocument/2006/relationships/oleObject" Target="embeddings/oleObject261.bin"/><Relationship Id="rId659" Type="http://schemas.openxmlformats.org/officeDocument/2006/relationships/image" Target="media/image304.wmf"/><Relationship Id="rId214" Type="http://schemas.openxmlformats.org/officeDocument/2006/relationships/image" Target="media/image89.wmf"/><Relationship Id="rId298" Type="http://schemas.openxmlformats.org/officeDocument/2006/relationships/image" Target="media/image131.wmf"/><Relationship Id="rId421" Type="http://schemas.openxmlformats.org/officeDocument/2006/relationships/image" Target="media/image190.wmf"/><Relationship Id="rId519" Type="http://schemas.openxmlformats.org/officeDocument/2006/relationships/oleObject" Target="embeddings/oleObject242.bin"/><Relationship Id="rId158" Type="http://schemas.openxmlformats.org/officeDocument/2006/relationships/oleObject" Target="embeddings/oleObject64.bin"/><Relationship Id="rId726" Type="http://schemas.openxmlformats.org/officeDocument/2006/relationships/oleObject" Target="embeddings/oleObject339.bin"/><Relationship Id="rId62" Type="http://schemas.openxmlformats.org/officeDocument/2006/relationships/oleObject" Target="embeddings/oleObject16.bin"/><Relationship Id="rId365" Type="http://schemas.openxmlformats.org/officeDocument/2006/relationships/oleObject" Target="embeddings/oleObject169.bin"/><Relationship Id="rId572" Type="http://schemas.openxmlformats.org/officeDocument/2006/relationships/package" Target="embeddings/Microsoft_Visio_Drawing12.vsdx"/><Relationship Id="rId225" Type="http://schemas.openxmlformats.org/officeDocument/2006/relationships/oleObject" Target="embeddings/oleObject97.bin"/><Relationship Id="rId432" Type="http://schemas.openxmlformats.org/officeDocument/2006/relationships/image" Target="media/image195.wmf"/><Relationship Id="rId737" Type="http://schemas.openxmlformats.org/officeDocument/2006/relationships/oleObject" Target="embeddings/oleObject345.bin"/><Relationship Id="rId73" Type="http://schemas.openxmlformats.org/officeDocument/2006/relationships/oleObject" Target="embeddings/oleObject22.bin"/><Relationship Id="rId169" Type="http://schemas.openxmlformats.org/officeDocument/2006/relationships/image" Target="media/image67.wmf"/><Relationship Id="rId376" Type="http://schemas.openxmlformats.org/officeDocument/2006/relationships/image" Target="media/image168.wmf"/><Relationship Id="rId583" Type="http://schemas.openxmlformats.org/officeDocument/2006/relationships/image" Target="media/image270.wmf"/><Relationship Id="rId790" Type="http://schemas.openxmlformats.org/officeDocument/2006/relationships/image" Target="media/image366.emf"/><Relationship Id="rId804" Type="http://schemas.openxmlformats.org/officeDocument/2006/relationships/header" Target="header18.xml"/><Relationship Id="rId4" Type="http://schemas.openxmlformats.org/officeDocument/2006/relationships/settings" Target="settings.xml"/><Relationship Id="rId236" Type="http://schemas.openxmlformats.org/officeDocument/2006/relationships/image" Target="media/image100.wmf"/><Relationship Id="rId443" Type="http://schemas.openxmlformats.org/officeDocument/2006/relationships/oleObject" Target="embeddings/oleObject202.bin"/><Relationship Id="rId650" Type="http://schemas.openxmlformats.org/officeDocument/2006/relationships/image" Target="media/image301.wmf"/><Relationship Id="rId303" Type="http://schemas.openxmlformats.org/officeDocument/2006/relationships/oleObject" Target="embeddings/oleObject136.bin"/><Relationship Id="rId748" Type="http://schemas.openxmlformats.org/officeDocument/2006/relationships/image" Target="media/image348.wmf"/><Relationship Id="rId84" Type="http://schemas.openxmlformats.org/officeDocument/2006/relationships/image" Target="media/image26.wmf"/><Relationship Id="rId387" Type="http://schemas.openxmlformats.org/officeDocument/2006/relationships/package" Target="embeddings/Microsoft_Visio_Drawing5.vsdx"/><Relationship Id="rId510" Type="http://schemas.openxmlformats.org/officeDocument/2006/relationships/oleObject" Target="embeddings/oleObject237.bin"/><Relationship Id="rId594" Type="http://schemas.openxmlformats.org/officeDocument/2006/relationships/oleObject" Target="embeddings/oleObject276.bin"/><Relationship Id="rId608" Type="http://schemas.openxmlformats.org/officeDocument/2006/relationships/image" Target="media/image282.wmf"/><Relationship Id="rId247" Type="http://schemas.openxmlformats.org/officeDocument/2006/relationships/oleObject" Target="embeddings/oleObject108.bin"/><Relationship Id="rId107" Type="http://schemas.openxmlformats.org/officeDocument/2006/relationships/oleObject" Target="embeddings/oleObject40.bin"/><Relationship Id="rId454" Type="http://schemas.openxmlformats.org/officeDocument/2006/relationships/image" Target="media/image206.wmf"/><Relationship Id="rId661" Type="http://schemas.openxmlformats.org/officeDocument/2006/relationships/image" Target="media/image305.wmf"/><Relationship Id="rId759" Type="http://schemas.openxmlformats.org/officeDocument/2006/relationships/oleObject" Target="embeddings/oleObject358.bin"/><Relationship Id="rId11" Type="http://schemas.openxmlformats.org/officeDocument/2006/relationships/header" Target="header3.xml"/><Relationship Id="rId314" Type="http://schemas.openxmlformats.org/officeDocument/2006/relationships/image" Target="media/image138.wmf"/><Relationship Id="rId398" Type="http://schemas.openxmlformats.org/officeDocument/2006/relationships/image" Target="media/image179.wmf"/><Relationship Id="rId521" Type="http://schemas.openxmlformats.org/officeDocument/2006/relationships/oleObject" Target="embeddings/oleObject243.bin"/><Relationship Id="rId619" Type="http://schemas.openxmlformats.org/officeDocument/2006/relationships/oleObject" Target="embeddings/oleObject287.bin"/><Relationship Id="rId95" Type="http://schemas.openxmlformats.org/officeDocument/2006/relationships/image" Target="media/image31.wmf"/><Relationship Id="rId160" Type="http://schemas.openxmlformats.org/officeDocument/2006/relationships/oleObject" Target="embeddings/oleObject65.bin"/><Relationship Id="rId258" Type="http://schemas.openxmlformats.org/officeDocument/2006/relationships/image" Target="media/image111.wmf"/><Relationship Id="rId465" Type="http://schemas.openxmlformats.org/officeDocument/2006/relationships/oleObject" Target="embeddings/oleObject213.bin"/><Relationship Id="rId672" Type="http://schemas.openxmlformats.org/officeDocument/2006/relationships/oleObject" Target="embeddings/oleObject313.bin"/><Relationship Id="rId22" Type="http://schemas.openxmlformats.org/officeDocument/2006/relationships/footer" Target="footer6.xml"/><Relationship Id="rId118" Type="http://schemas.openxmlformats.org/officeDocument/2006/relationships/package" Target="embeddings/Microsoft_Visio_Drawing2.vsdx"/><Relationship Id="rId325" Type="http://schemas.openxmlformats.org/officeDocument/2006/relationships/oleObject" Target="embeddings/oleObject149.bin"/><Relationship Id="rId532" Type="http://schemas.openxmlformats.org/officeDocument/2006/relationships/image" Target="media/image242.wmf"/><Relationship Id="rId171" Type="http://schemas.openxmlformats.org/officeDocument/2006/relationships/image" Target="media/image68.emf"/><Relationship Id="rId269" Type="http://schemas.openxmlformats.org/officeDocument/2006/relationships/oleObject" Target="embeddings/oleObject119.bin"/><Relationship Id="rId476" Type="http://schemas.openxmlformats.org/officeDocument/2006/relationships/oleObject" Target="embeddings/oleObject219.bin"/><Relationship Id="rId683" Type="http://schemas.openxmlformats.org/officeDocument/2006/relationships/image" Target="media/image316.w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athType\Office%20Support\64\MathType%20Commands%202016.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2D39811C4FC48AB9DD403B4BCADE814"/>
        <w:category>
          <w:name w:val="常规"/>
          <w:gallery w:val="placeholder"/>
        </w:category>
        <w:types>
          <w:type w:val="bbPlcHdr"/>
        </w:types>
        <w:behaviors>
          <w:behavior w:val="content"/>
        </w:behaviors>
        <w:guid w:val="{CA3F3B2A-C765-40BD-8D26-039EDA351B07}"/>
      </w:docPartPr>
      <w:docPartBody>
        <w:p w:rsidR="00976448" w:rsidRDefault="00976448">
          <w:pPr>
            <w:pStyle w:val="12D39811C4FC48AB9DD403B4BCADE814"/>
          </w:pPr>
          <w:r>
            <w:rPr>
              <w:rStyle w:val="a3"/>
              <w:rFonts w:hint="eastAsia"/>
            </w:rPr>
            <w:t>选择一项。</w:t>
          </w:r>
        </w:p>
      </w:docPartBody>
    </w:docPart>
    <w:docPart>
      <w:docPartPr>
        <w:name w:val="1788910E9C5E4A5697662403CF523A0E"/>
        <w:category>
          <w:name w:val="常规"/>
          <w:gallery w:val="placeholder"/>
        </w:category>
        <w:types>
          <w:type w:val="bbPlcHdr"/>
        </w:types>
        <w:behaviors>
          <w:behavior w:val="content"/>
        </w:behaviors>
        <w:guid w:val="{9B0EEC2A-825B-4572-99C4-9DB5B32A3CB8}"/>
      </w:docPartPr>
      <w:docPartBody>
        <w:p w:rsidR="00976448" w:rsidRDefault="00976448">
          <w:pPr>
            <w:pStyle w:val="1788910E9C5E4A5697662403CF523A0E"/>
          </w:pPr>
          <w:r>
            <w:rPr>
              <w:rStyle w:val="a3"/>
              <w:rFonts w:hint="eastAsia"/>
            </w:rPr>
            <w:t>选择一项。</w:t>
          </w:r>
        </w:p>
      </w:docPartBody>
    </w:docPart>
    <w:docPart>
      <w:docPartPr>
        <w:name w:val="59F7CEAE80C34AE095B2292F857C4F3F"/>
        <w:category>
          <w:name w:val="常规"/>
          <w:gallery w:val="placeholder"/>
        </w:category>
        <w:types>
          <w:type w:val="bbPlcHdr"/>
        </w:types>
        <w:behaviors>
          <w:behavior w:val="content"/>
        </w:behaviors>
        <w:guid w:val="{FCAC1869-1167-48E9-8E3C-1C71944145D3}"/>
      </w:docPartPr>
      <w:docPartBody>
        <w:p w:rsidR="00976448" w:rsidRDefault="00976448">
          <w:pPr>
            <w:pStyle w:val="59F7CEAE80C34AE095B2292F857C4F3F"/>
          </w:pPr>
          <w:r>
            <w:rPr>
              <w:rStyle w:val="a3"/>
            </w:rPr>
            <w:t>选择一项。</w:t>
          </w:r>
        </w:p>
      </w:docPartBody>
    </w:docPart>
    <w:docPart>
      <w:docPartPr>
        <w:name w:val="533C6FF80CA745669B23CA4A90FD9889"/>
        <w:category>
          <w:name w:val="常规"/>
          <w:gallery w:val="placeholder"/>
        </w:category>
        <w:types>
          <w:type w:val="bbPlcHdr"/>
        </w:types>
        <w:behaviors>
          <w:behavior w:val="content"/>
        </w:behaviors>
        <w:guid w:val="{855C11CC-3A60-47D1-8CB1-189415EBEF79}"/>
      </w:docPartPr>
      <w:docPartBody>
        <w:p w:rsidR="00976448" w:rsidRDefault="00976448">
          <w:pPr>
            <w:pStyle w:val="533C6FF80CA745669B23CA4A90FD9889"/>
          </w:pPr>
          <w:r>
            <w:rPr>
              <w:rStyle w:val="a3"/>
              <w:rFonts w:hint="eastAsia"/>
            </w:rPr>
            <w:t>选择一项。</w:t>
          </w:r>
        </w:p>
      </w:docPartBody>
    </w:docPart>
    <w:docPart>
      <w:docPartPr>
        <w:name w:val="CD16AAF259014ED6A6F0B0496ECAB5FB"/>
        <w:category>
          <w:name w:val="常规"/>
          <w:gallery w:val="placeholder"/>
        </w:category>
        <w:types>
          <w:type w:val="bbPlcHdr"/>
        </w:types>
        <w:behaviors>
          <w:behavior w:val="content"/>
        </w:behaviors>
        <w:guid w:val="{6BA89BE7-2F25-4460-B77F-6037678BC538}"/>
      </w:docPartPr>
      <w:docPartBody>
        <w:p w:rsidR="00976448" w:rsidRDefault="00976448">
          <w:pPr>
            <w:pStyle w:val="CD16AAF259014ED6A6F0B0496ECAB5FB"/>
          </w:pPr>
          <w:r>
            <w:rPr>
              <w:rStyle w:val="a3"/>
              <w:rFonts w:hint="eastAsia"/>
            </w:rPr>
            <w:t>选择一项。</w:t>
          </w:r>
        </w:p>
      </w:docPartBody>
    </w:docPart>
    <w:docPart>
      <w:docPartPr>
        <w:name w:val="FE93F5C6A14F4008B566C50F2FD46781"/>
        <w:category>
          <w:name w:val="常规"/>
          <w:gallery w:val="placeholder"/>
        </w:category>
        <w:types>
          <w:type w:val="bbPlcHdr"/>
        </w:types>
        <w:behaviors>
          <w:behavior w:val="content"/>
        </w:behaviors>
        <w:guid w:val="{99327949-3BC6-4F33-A31A-012EEC88C272}"/>
      </w:docPartPr>
      <w:docPartBody>
        <w:p w:rsidR="00976448" w:rsidRDefault="00976448">
          <w:pPr>
            <w:pStyle w:val="FE93F5C6A14F4008B566C50F2FD46781"/>
          </w:pPr>
          <w:r>
            <w:rPr>
              <w:rStyle w:val="a3"/>
            </w:rPr>
            <w:t>选择一项。</w:t>
          </w:r>
        </w:p>
      </w:docPartBody>
    </w:docPart>
    <w:docPart>
      <w:docPartPr>
        <w:name w:val="730677E77E124D1C923B36A3D49F7B8F"/>
        <w:category>
          <w:name w:val="常规"/>
          <w:gallery w:val="placeholder"/>
        </w:category>
        <w:types>
          <w:type w:val="bbPlcHdr"/>
        </w:types>
        <w:behaviors>
          <w:behavior w:val="content"/>
        </w:behaviors>
        <w:guid w:val="{96EA8166-3822-475D-BDA3-CED3ABD6F027}"/>
      </w:docPartPr>
      <w:docPartBody>
        <w:p w:rsidR="00C644D2" w:rsidRDefault="00D51E85" w:rsidP="00D51E85">
          <w:pPr>
            <w:pStyle w:val="730677E77E124D1C923B36A3D49F7B8F"/>
          </w:pPr>
          <w:r>
            <w:rPr>
              <w:rStyle w:val="a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Franklin Gothic Heavy">
    <w:charset w:val="00"/>
    <w:family w:val="swiss"/>
    <w:pitch w:val="variable"/>
    <w:sig w:usb0="00000287" w:usb1="00000000" w:usb2="00000000" w:usb3="00000000" w:csb0="0000009F" w:csb1="00000000"/>
  </w:font>
  <w:font w:name="方正书宋简体">
    <w:altName w:val="宋体"/>
    <w:charset w:val="86"/>
    <w:family w:val="auto"/>
    <w:pitch w:val="default"/>
    <w:sig w:usb0="00000000" w:usb1="00000000" w:usb2="00000010" w:usb3="00000000" w:csb0="00040000" w:csb1="00000000"/>
  </w:font>
  <w:font w:name="方正小标宋简体">
    <w:altName w:val="SimSun-ExtB"/>
    <w:charset w:val="86"/>
    <w:family w:val="script"/>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E-B6">
    <w:altName w:val="微软雅黑"/>
    <w:charset w:val="00"/>
    <w:family w:val="auto"/>
    <w:pitch w:val="default"/>
    <w:sig w:usb0="00000000" w:usb1="00000000" w:usb2="00000000"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950"/>
    <w:rsid w:val="0001452A"/>
    <w:rsid w:val="00017B83"/>
    <w:rsid w:val="00022945"/>
    <w:rsid w:val="00025976"/>
    <w:rsid w:val="00034187"/>
    <w:rsid w:val="00034DF4"/>
    <w:rsid w:val="00036610"/>
    <w:rsid w:val="00043CCE"/>
    <w:rsid w:val="000453BE"/>
    <w:rsid w:val="00045C8C"/>
    <w:rsid w:val="0004773A"/>
    <w:rsid w:val="00062A3F"/>
    <w:rsid w:val="0008601E"/>
    <w:rsid w:val="00094AF8"/>
    <w:rsid w:val="000959E5"/>
    <w:rsid w:val="000A2DA9"/>
    <w:rsid w:val="000A6BDD"/>
    <w:rsid w:val="000B27DE"/>
    <w:rsid w:val="000C1AD2"/>
    <w:rsid w:val="000E7017"/>
    <w:rsid w:val="000F0738"/>
    <w:rsid w:val="00103882"/>
    <w:rsid w:val="00103A00"/>
    <w:rsid w:val="0012034C"/>
    <w:rsid w:val="00125029"/>
    <w:rsid w:val="001261F4"/>
    <w:rsid w:val="001314FB"/>
    <w:rsid w:val="001376E7"/>
    <w:rsid w:val="0014781A"/>
    <w:rsid w:val="001845B0"/>
    <w:rsid w:val="00186782"/>
    <w:rsid w:val="001A22C4"/>
    <w:rsid w:val="001A6243"/>
    <w:rsid w:val="001B07D3"/>
    <w:rsid w:val="001B1279"/>
    <w:rsid w:val="001B259E"/>
    <w:rsid w:val="001C4FE5"/>
    <w:rsid w:val="001E37FA"/>
    <w:rsid w:val="001E6ABB"/>
    <w:rsid w:val="001F217D"/>
    <w:rsid w:val="00207B71"/>
    <w:rsid w:val="0021734A"/>
    <w:rsid w:val="0022731C"/>
    <w:rsid w:val="00266403"/>
    <w:rsid w:val="002B4129"/>
    <w:rsid w:val="002B47B9"/>
    <w:rsid w:val="002E00B4"/>
    <w:rsid w:val="002E15A2"/>
    <w:rsid w:val="002E2FDE"/>
    <w:rsid w:val="00313E1A"/>
    <w:rsid w:val="003163DA"/>
    <w:rsid w:val="0031773C"/>
    <w:rsid w:val="00323C90"/>
    <w:rsid w:val="00334F01"/>
    <w:rsid w:val="003413B1"/>
    <w:rsid w:val="00343E75"/>
    <w:rsid w:val="00376D54"/>
    <w:rsid w:val="00383860"/>
    <w:rsid w:val="00384145"/>
    <w:rsid w:val="003A655A"/>
    <w:rsid w:val="003B1885"/>
    <w:rsid w:val="003F442A"/>
    <w:rsid w:val="003F6F3F"/>
    <w:rsid w:val="003F79F5"/>
    <w:rsid w:val="00427094"/>
    <w:rsid w:val="004308A2"/>
    <w:rsid w:val="004A082A"/>
    <w:rsid w:val="004A156F"/>
    <w:rsid w:val="004A5A2C"/>
    <w:rsid w:val="004B6557"/>
    <w:rsid w:val="004C182F"/>
    <w:rsid w:val="004C6792"/>
    <w:rsid w:val="004D39FD"/>
    <w:rsid w:val="004E3021"/>
    <w:rsid w:val="004F19A2"/>
    <w:rsid w:val="00506444"/>
    <w:rsid w:val="00514138"/>
    <w:rsid w:val="00515D6B"/>
    <w:rsid w:val="005225C2"/>
    <w:rsid w:val="00525104"/>
    <w:rsid w:val="0054182D"/>
    <w:rsid w:val="0055258F"/>
    <w:rsid w:val="00560A59"/>
    <w:rsid w:val="00561C3F"/>
    <w:rsid w:val="0057481A"/>
    <w:rsid w:val="00583845"/>
    <w:rsid w:val="005A39F7"/>
    <w:rsid w:val="005A410A"/>
    <w:rsid w:val="005A44E2"/>
    <w:rsid w:val="005B2C55"/>
    <w:rsid w:val="005B3F9B"/>
    <w:rsid w:val="005D0E55"/>
    <w:rsid w:val="005D18A8"/>
    <w:rsid w:val="005D1DB4"/>
    <w:rsid w:val="005D5A0D"/>
    <w:rsid w:val="005E70FB"/>
    <w:rsid w:val="005E715A"/>
    <w:rsid w:val="005F7F9A"/>
    <w:rsid w:val="0060381E"/>
    <w:rsid w:val="00615D5B"/>
    <w:rsid w:val="006213A2"/>
    <w:rsid w:val="00644048"/>
    <w:rsid w:val="0065508B"/>
    <w:rsid w:val="00666644"/>
    <w:rsid w:val="006863E9"/>
    <w:rsid w:val="00693E1F"/>
    <w:rsid w:val="006B16A4"/>
    <w:rsid w:val="006B2FA8"/>
    <w:rsid w:val="006C5739"/>
    <w:rsid w:val="006E1BF6"/>
    <w:rsid w:val="006E5AF3"/>
    <w:rsid w:val="006F0032"/>
    <w:rsid w:val="006F5745"/>
    <w:rsid w:val="0072776F"/>
    <w:rsid w:val="00731E6B"/>
    <w:rsid w:val="00756CA5"/>
    <w:rsid w:val="00767AD6"/>
    <w:rsid w:val="00772C5C"/>
    <w:rsid w:val="007A64B4"/>
    <w:rsid w:val="007C1A8F"/>
    <w:rsid w:val="007C73EF"/>
    <w:rsid w:val="007E4AD9"/>
    <w:rsid w:val="007E7DC8"/>
    <w:rsid w:val="007F1BF7"/>
    <w:rsid w:val="007F1F3E"/>
    <w:rsid w:val="007F2F61"/>
    <w:rsid w:val="007F6333"/>
    <w:rsid w:val="007F6F6B"/>
    <w:rsid w:val="00806E9A"/>
    <w:rsid w:val="00807438"/>
    <w:rsid w:val="008300B2"/>
    <w:rsid w:val="00885A29"/>
    <w:rsid w:val="008B1D09"/>
    <w:rsid w:val="008B544D"/>
    <w:rsid w:val="008B5A92"/>
    <w:rsid w:val="008B63E1"/>
    <w:rsid w:val="008C60D1"/>
    <w:rsid w:val="008D17CB"/>
    <w:rsid w:val="008D5376"/>
    <w:rsid w:val="008D6CD3"/>
    <w:rsid w:val="008E503F"/>
    <w:rsid w:val="0090353E"/>
    <w:rsid w:val="00915A11"/>
    <w:rsid w:val="00922279"/>
    <w:rsid w:val="00926868"/>
    <w:rsid w:val="00941D21"/>
    <w:rsid w:val="009454F8"/>
    <w:rsid w:val="00970205"/>
    <w:rsid w:val="00976448"/>
    <w:rsid w:val="009879EA"/>
    <w:rsid w:val="00992DC5"/>
    <w:rsid w:val="009B6775"/>
    <w:rsid w:val="009D0BB8"/>
    <w:rsid w:val="009D4A7E"/>
    <w:rsid w:val="009D7B55"/>
    <w:rsid w:val="009E201C"/>
    <w:rsid w:val="009F49B8"/>
    <w:rsid w:val="00A03687"/>
    <w:rsid w:val="00A16463"/>
    <w:rsid w:val="00A30970"/>
    <w:rsid w:val="00A32C23"/>
    <w:rsid w:val="00A35D0B"/>
    <w:rsid w:val="00A42DD8"/>
    <w:rsid w:val="00A536B5"/>
    <w:rsid w:val="00A53CF0"/>
    <w:rsid w:val="00A602F2"/>
    <w:rsid w:val="00A83F28"/>
    <w:rsid w:val="00A8717A"/>
    <w:rsid w:val="00AA772F"/>
    <w:rsid w:val="00AA7F98"/>
    <w:rsid w:val="00AB4901"/>
    <w:rsid w:val="00AC0B87"/>
    <w:rsid w:val="00AD50C6"/>
    <w:rsid w:val="00AE0AC9"/>
    <w:rsid w:val="00AE60B9"/>
    <w:rsid w:val="00AF1170"/>
    <w:rsid w:val="00AF5900"/>
    <w:rsid w:val="00B02419"/>
    <w:rsid w:val="00B209DB"/>
    <w:rsid w:val="00B334D6"/>
    <w:rsid w:val="00B35E27"/>
    <w:rsid w:val="00B42FDC"/>
    <w:rsid w:val="00B74285"/>
    <w:rsid w:val="00B75D87"/>
    <w:rsid w:val="00B9289D"/>
    <w:rsid w:val="00B94C56"/>
    <w:rsid w:val="00B94EEB"/>
    <w:rsid w:val="00BA0467"/>
    <w:rsid w:val="00BC4D9A"/>
    <w:rsid w:val="00BE1DF8"/>
    <w:rsid w:val="00BF19AB"/>
    <w:rsid w:val="00BF6160"/>
    <w:rsid w:val="00C0709B"/>
    <w:rsid w:val="00C26821"/>
    <w:rsid w:val="00C4048E"/>
    <w:rsid w:val="00C44A87"/>
    <w:rsid w:val="00C45762"/>
    <w:rsid w:val="00C47D90"/>
    <w:rsid w:val="00C53D32"/>
    <w:rsid w:val="00C55166"/>
    <w:rsid w:val="00C56279"/>
    <w:rsid w:val="00C57DDE"/>
    <w:rsid w:val="00C644D2"/>
    <w:rsid w:val="00C73EEF"/>
    <w:rsid w:val="00C753E4"/>
    <w:rsid w:val="00C948E8"/>
    <w:rsid w:val="00CA63F3"/>
    <w:rsid w:val="00CD796C"/>
    <w:rsid w:val="00CE5447"/>
    <w:rsid w:val="00CF39DF"/>
    <w:rsid w:val="00CF584D"/>
    <w:rsid w:val="00CF68E6"/>
    <w:rsid w:val="00CF781D"/>
    <w:rsid w:val="00D02F53"/>
    <w:rsid w:val="00D15A06"/>
    <w:rsid w:val="00D227A5"/>
    <w:rsid w:val="00D23B79"/>
    <w:rsid w:val="00D25D1A"/>
    <w:rsid w:val="00D353A6"/>
    <w:rsid w:val="00D46B8D"/>
    <w:rsid w:val="00D51E85"/>
    <w:rsid w:val="00D704CF"/>
    <w:rsid w:val="00D72786"/>
    <w:rsid w:val="00D87459"/>
    <w:rsid w:val="00D9724F"/>
    <w:rsid w:val="00DA0821"/>
    <w:rsid w:val="00DB25B5"/>
    <w:rsid w:val="00DB47F5"/>
    <w:rsid w:val="00DC44A2"/>
    <w:rsid w:val="00DD5045"/>
    <w:rsid w:val="00DD66E6"/>
    <w:rsid w:val="00DF1950"/>
    <w:rsid w:val="00E132CE"/>
    <w:rsid w:val="00E14364"/>
    <w:rsid w:val="00E2173C"/>
    <w:rsid w:val="00E266E3"/>
    <w:rsid w:val="00E279D2"/>
    <w:rsid w:val="00E631EC"/>
    <w:rsid w:val="00E72A21"/>
    <w:rsid w:val="00E93D2A"/>
    <w:rsid w:val="00EA5A79"/>
    <w:rsid w:val="00EB4A85"/>
    <w:rsid w:val="00ED3FE1"/>
    <w:rsid w:val="00EF48E9"/>
    <w:rsid w:val="00EF4F20"/>
    <w:rsid w:val="00EF6542"/>
    <w:rsid w:val="00F163AF"/>
    <w:rsid w:val="00F31C17"/>
    <w:rsid w:val="00F67AB3"/>
    <w:rsid w:val="00F82E1A"/>
    <w:rsid w:val="00FA7056"/>
    <w:rsid w:val="00FB6923"/>
    <w:rsid w:val="00FC5CF8"/>
    <w:rsid w:val="00FC7B36"/>
    <w:rsid w:val="00FD7A4F"/>
    <w:rsid w:val="00FE35A0"/>
    <w:rsid w:val="00FF3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D51E85"/>
    <w:rPr>
      <w:color w:val="808080"/>
    </w:rPr>
  </w:style>
  <w:style w:type="paragraph" w:customStyle="1" w:styleId="12D39811C4FC48AB9DD403B4BCADE814">
    <w:name w:val="12D39811C4FC48AB9DD403B4BCADE814"/>
    <w:pPr>
      <w:widowControl w:val="0"/>
      <w:jc w:val="both"/>
    </w:pPr>
    <w:rPr>
      <w:kern w:val="2"/>
      <w:sz w:val="21"/>
      <w:szCs w:val="22"/>
    </w:rPr>
  </w:style>
  <w:style w:type="paragraph" w:customStyle="1" w:styleId="1788910E9C5E4A5697662403CF523A0E">
    <w:name w:val="1788910E9C5E4A5697662403CF523A0E"/>
    <w:pPr>
      <w:widowControl w:val="0"/>
      <w:jc w:val="both"/>
    </w:pPr>
    <w:rPr>
      <w:kern w:val="2"/>
      <w:sz w:val="21"/>
      <w:szCs w:val="22"/>
    </w:rPr>
  </w:style>
  <w:style w:type="paragraph" w:customStyle="1" w:styleId="59F7CEAE80C34AE095B2292F857C4F3F">
    <w:name w:val="59F7CEAE80C34AE095B2292F857C4F3F"/>
    <w:pPr>
      <w:widowControl w:val="0"/>
      <w:jc w:val="both"/>
    </w:pPr>
    <w:rPr>
      <w:kern w:val="2"/>
      <w:sz w:val="21"/>
      <w:szCs w:val="22"/>
    </w:rPr>
  </w:style>
  <w:style w:type="paragraph" w:customStyle="1" w:styleId="201CEB2B5ADA4DF0BCF22233C6ED22E8">
    <w:name w:val="201CEB2B5ADA4DF0BCF22233C6ED22E8"/>
    <w:pPr>
      <w:widowControl w:val="0"/>
      <w:jc w:val="both"/>
    </w:pPr>
    <w:rPr>
      <w:kern w:val="2"/>
      <w:sz w:val="21"/>
      <w:szCs w:val="22"/>
    </w:rPr>
  </w:style>
  <w:style w:type="paragraph" w:customStyle="1" w:styleId="F675B6D7C3634F569E5779FCC67E4E5B">
    <w:name w:val="F675B6D7C3634F569E5779FCC67E4E5B"/>
    <w:pPr>
      <w:widowControl w:val="0"/>
      <w:jc w:val="both"/>
    </w:pPr>
    <w:rPr>
      <w:kern w:val="2"/>
      <w:sz w:val="21"/>
      <w:szCs w:val="22"/>
    </w:rPr>
  </w:style>
  <w:style w:type="paragraph" w:customStyle="1" w:styleId="227B281069DB4D7685C81E4EE7174577">
    <w:name w:val="227B281069DB4D7685C81E4EE7174577"/>
    <w:pPr>
      <w:widowControl w:val="0"/>
      <w:jc w:val="both"/>
    </w:pPr>
    <w:rPr>
      <w:kern w:val="2"/>
      <w:sz w:val="21"/>
      <w:szCs w:val="22"/>
    </w:rPr>
  </w:style>
  <w:style w:type="paragraph" w:customStyle="1" w:styleId="503C90D2EF0F445A8D29C7F1091AC9AA">
    <w:name w:val="503C90D2EF0F445A8D29C7F1091AC9AA"/>
    <w:pPr>
      <w:widowControl w:val="0"/>
      <w:jc w:val="both"/>
    </w:pPr>
    <w:rPr>
      <w:kern w:val="2"/>
      <w:sz w:val="21"/>
      <w:szCs w:val="22"/>
    </w:rPr>
  </w:style>
  <w:style w:type="paragraph" w:customStyle="1" w:styleId="47FBDCB91F3D4A65B377EF454808B00C">
    <w:name w:val="47FBDCB91F3D4A65B377EF454808B00C"/>
    <w:pPr>
      <w:widowControl w:val="0"/>
      <w:jc w:val="both"/>
    </w:pPr>
    <w:rPr>
      <w:kern w:val="2"/>
      <w:sz w:val="21"/>
      <w:szCs w:val="22"/>
    </w:rPr>
  </w:style>
  <w:style w:type="paragraph" w:customStyle="1" w:styleId="C4DE4E26E97A49FC8F0653EF61A95111">
    <w:name w:val="C4DE4E26E97A49FC8F0653EF61A95111"/>
    <w:pPr>
      <w:widowControl w:val="0"/>
      <w:jc w:val="both"/>
    </w:pPr>
    <w:rPr>
      <w:kern w:val="2"/>
      <w:sz w:val="21"/>
      <w:szCs w:val="22"/>
    </w:rPr>
  </w:style>
  <w:style w:type="paragraph" w:customStyle="1" w:styleId="93A17CC0A823487A9A30B7C09333BE88">
    <w:name w:val="93A17CC0A823487A9A30B7C09333BE88"/>
    <w:pPr>
      <w:widowControl w:val="0"/>
      <w:jc w:val="both"/>
    </w:pPr>
    <w:rPr>
      <w:kern w:val="2"/>
      <w:sz w:val="21"/>
      <w:szCs w:val="22"/>
    </w:rPr>
  </w:style>
  <w:style w:type="paragraph" w:customStyle="1" w:styleId="DFBEE152D998474B99454681FC81C7A1">
    <w:name w:val="DFBEE152D998474B99454681FC81C7A1"/>
    <w:pPr>
      <w:widowControl w:val="0"/>
      <w:jc w:val="both"/>
    </w:pPr>
    <w:rPr>
      <w:kern w:val="2"/>
      <w:sz w:val="21"/>
      <w:szCs w:val="22"/>
    </w:rPr>
  </w:style>
  <w:style w:type="paragraph" w:customStyle="1" w:styleId="C01D6F0D99F44A81ADEAE719AF736E0F">
    <w:name w:val="C01D6F0D99F44A81ADEAE719AF736E0F"/>
    <w:pPr>
      <w:widowControl w:val="0"/>
      <w:jc w:val="both"/>
    </w:pPr>
    <w:rPr>
      <w:kern w:val="2"/>
      <w:sz w:val="21"/>
      <w:szCs w:val="22"/>
    </w:rPr>
  </w:style>
  <w:style w:type="paragraph" w:customStyle="1" w:styleId="812A0B841F484CD284D18714A0780B69">
    <w:name w:val="812A0B841F484CD284D18714A0780B69"/>
    <w:pPr>
      <w:widowControl w:val="0"/>
      <w:jc w:val="both"/>
    </w:pPr>
    <w:rPr>
      <w:kern w:val="2"/>
      <w:sz w:val="21"/>
      <w:szCs w:val="22"/>
    </w:rPr>
  </w:style>
  <w:style w:type="paragraph" w:customStyle="1" w:styleId="86BEE5ECC9C14ACD957F0B6E5C0DB116">
    <w:name w:val="86BEE5ECC9C14ACD957F0B6E5C0DB116"/>
    <w:pPr>
      <w:widowControl w:val="0"/>
      <w:jc w:val="both"/>
    </w:pPr>
    <w:rPr>
      <w:kern w:val="2"/>
      <w:sz w:val="21"/>
      <w:szCs w:val="22"/>
    </w:rPr>
  </w:style>
  <w:style w:type="paragraph" w:customStyle="1" w:styleId="D392804A672A434F8D75DC367B15AD15">
    <w:name w:val="D392804A672A434F8D75DC367B15AD15"/>
    <w:pPr>
      <w:widowControl w:val="0"/>
      <w:jc w:val="both"/>
    </w:pPr>
    <w:rPr>
      <w:kern w:val="2"/>
      <w:sz w:val="21"/>
      <w:szCs w:val="22"/>
    </w:rPr>
  </w:style>
  <w:style w:type="paragraph" w:customStyle="1" w:styleId="11BCA21627074714B2CF36934D9965EB">
    <w:name w:val="11BCA21627074714B2CF36934D9965EB"/>
    <w:pPr>
      <w:widowControl w:val="0"/>
      <w:jc w:val="both"/>
    </w:pPr>
    <w:rPr>
      <w:kern w:val="2"/>
      <w:sz w:val="21"/>
      <w:szCs w:val="22"/>
    </w:rPr>
  </w:style>
  <w:style w:type="paragraph" w:customStyle="1" w:styleId="C73BC660E9D04C56888EDEDA30D0B4C2">
    <w:name w:val="C73BC660E9D04C56888EDEDA30D0B4C2"/>
    <w:pPr>
      <w:widowControl w:val="0"/>
      <w:jc w:val="both"/>
    </w:pPr>
    <w:rPr>
      <w:kern w:val="2"/>
      <w:sz w:val="21"/>
      <w:szCs w:val="22"/>
    </w:rPr>
  </w:style>
  <w:style w:type="paragraph" w:customStyle="1" w:styleId="158F40216BC44A3DBD47E245061AE589">
    <w:name w:val="158F40216BC44A3DBD47E245061AE589"/>
    <w:pPr>
      <w:widowControl w:val="0"/>
      <w:jc w:val="both"/>
    </w:pPr>
    <w:rPr>
      <w:kern w:val="2"/>
      <w:sz w:val="21"/>
      <w:szCs w:val="22"/>
    </w:rPr>
  </w:style>
  <w:style w:type="paragraph" w:customStyle="1" w:styleId="842DC93827554D7493BDDAD20FB8B6C1">
    <w:name w:val="842DC93827554D7493BDDAD20FB8B6C1"/>
    <w:pPr>
      <w:widowControl w:val="0"/>
      <w:jc w:val="both"/>
    </w:pPr>
    <w:rPr>
      <w:kern w:val="2"/>
      <w:sz w:val="21"/>
      <w:szCs w:val="22"/>
    </w:rPr>
  </w:style>
  <w:style w:type="paragraph" w:customStyle="1" w:styleId="D2F8333509B84862ABD94E40FACB04D1">
    <w:name w:val="D2F8333509B84862ABD94E40FACB04D1"/>
    <w:pPr>
      <w:widowControl w:val="0"/>
      <w:jc w:val="both"/>
    </w:pPr>
    <w:rPr>
      <w:kern w:val="2"/>
      <w:sz w:val="21"/>
      <w:szCs w:val="22"/>
    </w:rPr>
  </w:style>
  <w:style w:type="paragraph" w:customStyle="1" w:styleId="D0963A0013BB4C95BA9033353B391155">
    <w:name w:val="D0963A0013BB4C95BA9033353B391155"/>
    <w:pPr>
      <w:widowControl w:val="0"/>
      <w:jc w:val="both"/>
    </w:pPr>
    <w:rPr>
      <w:kern w:val="2"/>
      <w:sz w:val="21"/>
      <w:szCs w:val="22"/>
    </w:rPr>
  </w:style>
  <w:style w:type="paragraph" w:customStyle="1" w:styleId="431073C4955B415B96800F4476C664FB">
    <w:name w:val="431073C4955B415B96800F4476C664FB"/>
    <w:pPr>
      <w:widowControl w:val="0"/>
      <w:jc w:val="both"/>
    </w:pPr>
    <w:rPr>
      <w:kern w:val="2"/>
      <w:sz w:val="21"/>
      <w:szCs w:val="22"/>
    </w:rPr>
  </w:style>
  <w:style w:type="paragraph" w:customStyle="1" w:styleId="F59B3B1845304A3DA64B0D986707AFB6">
    <w:name w:val="F59B3B1845304A3DA64B0D986707AFB6"/>
    <w:pPr>
      <w:widowControl w:val="0"/>
      <w:jc w:val="both"/>
    </w:pPr>
    <w:rPr>
      <w:kern w:val="2"/>
      <w:sz w:val="21"/>
      <w:szCs w:val="22"/>
    </w:rPr>
  </w:style>
  <w:style w:type="paragraph" w:customStyle="1" w:styleId="3CF9DF621FD6486BBA38BECE4B9EA177">
    <w:name w:val="3CF9DF621FD6486BBA38BECE4B9EA177"/>
    <w:qFormat/>
    <w:pPr>
      <w:widowControl w:val="0"/>
      <w:jc w:val="both"/>
    </w:pPr>
    <w:rPr>
      <w:kern w:val="2"/>
      <w:sz w:val="21"/>
      <w:szCs w:val="22"/>
    </w:rPr>
  </w:style>
  <w:style w:type="paragraph" w:customStyle="1" w:styleId="3F287E19EE4E487AABDC83EBC8162D36">
    <w:name w:val="3F287E19EE4E487AABDC83EBC8162D36"/>
    <w:pPr>
      <w:widowControl w:val="0"/>
      <w:jc w:val="both"/>
    </w:pPr>
    <w:rPr>
      <w:kern w:val="2"/>
      <w:sz w:val="21"/>
      <w:szCs w:val="22"/>
    </w:rPr>
  </w:style>
  <w:style w:type="paragraph" w:customStyle="1" w:styleId="CCD163938BDE4E13B5FB03E8F594CD07">
    <w:name w:val="CCD163938BDE4E13B5FB03E8F594CD07"/>
    <w:pPr>
      <w:widowControl w:val="0"/>
      <w:jc w:val="both"/>
    </w:pPr>
    <w:rPr>
      <w:kern w:val="2"/>
      <w:sz w:val="21"/>
      <w:szCs w:val="22"/>
    </w:rPr>
  </w:style>
  <w:style w:type="paragraph" w:customStyle="1" w:styleId="533C6FF80CA745669B23CA4A90FD9889">
    <w:name w:val="533C6FF80CA745669B23CA4A90FD9889"/>
    <w:pPr>
      <w:widowControl w:val="0"/>
      <w:jc w:val="both"/>
    </w:pPr>
    <w:rPr>
      <w:kern w:val="2"/>
      <w:sz w:val="21"/>
      <w:szCs w:val="22"/>
    </w:rPr>
  </w:style>
  <w:style w:type="paragraph" w:customStyle="1" w:styleId="2F43D6762A5849D7AC55DBBD9675C298">
    <w:name w:val="2F43D6762A5849D7AC55DBBD9675C298"/>
    <w:pPr>
      <w:widowControl w:val="0"/>
      <w:jc w:val="both"/>
    </w:pPr>
    <w:rPr>
      <w:kern w:val="2"/>
      <w:sz w:val="21"/>
      <w:szCs w:val="22"/>
    </w:rPr>
  </w:style>
  <w:style w:type="paragraph" w:customStyle="1" w:styleId="B42D913813E94C63B3EED2765BD272C2">
    <w:name w:val="B42D913813E94C63B3EED2765BD272C2"/>
    <w:pPr>
      <w:widowControl w:val="0"/>
      <w:jc w:val="both"/>
    </w:pPr>
    <w:rPr>
      <w:kern w:val="2"/>
      <w:sz w:val="21"/>
      <w:szCs w:val="22"/>
    </w:rPr>
  </w:style>
  <w:style w:type="paragraph" w:customStyle="1" w:styleId="93916E9B178F4ADE904A400C62E4FC0D">
    <w:name w:val="93916E9B178F4ADE904A400C62E4FC0D"/>
    <w:pPr>
      <w:widowControl w:val="0"/>
      <w:jc w:val="both"/>
    </w:pPr>
    <w:rPr>
      <w:kern w:val="2"/>
      <w:sz w:val="21"/>
      <w:szCs w:val="22"/>
    </w:rPr>
  </w:style>
  <w:style w:type="paragraph" w:customStyle="1" w:styleId="ACA926D173A640169AF49D3DB34F8A0A">
    <w:name w:val="ACA926D173A640169AF49D3DB34F8A0A"/>
    <w:pPr>
      <w:widowControl w:val="0"/>
      <w:jc w:val="both"/>
    </w:pPr>
    <w:rPr>
      <w:kern w:val="2"/>
      <w:sz w:val="21"/>
      <w:szCs w:val="22"/>
    </w:rPr>
  </w:style>
  <w:style w:type="paragraph" w:customStyle="1" w:styleId="CD16AAF259014ED6A6F0B0496ECAB5FB">
    <w:name w:val="CD16AAF259014ED6A6F0B0496ECAB5FB"/>
    <w:pPr>
      <w:widowControl w:val="0"/>
      <w:jc w:val="both"/>
    </w:pPr>
    <w:rPr>
      <w:kern w:val="2"/>
      <w:sz w:val="21"/>
      <w:szCs w:val="22"/>
    </w:rPr>
  </w:style>
  <w:style w:type="paragraph" w:customStyle="1" w:styleId="FE93F5C6A14F4008B566C50F2FD46781">
    <w:name w:val="FE93F5C6A14F4008B566C50F2FD46781"/>
    <w:pPr>
      <w:widowControl w:val="0"/>
      <w:jc w:val="both"/>
    </w:pPr>
    <w:rPr>
      <w:kern w:val="2"/>
      <w:sz w:val="21"/>
      <w:szCs w:val="22"/>
    </w:rPr>
  </w:style>
  <w:style w:type="paragraph" w:customStyle="1" w:styleId="A7A92A426FF844A18835BFC7EF038EF8">
    <w:name w:val="A7A92A426FF844A18835BFC7EF038EF8"/>
    <w:pPr>
      <w:widowControl w:val="0"/>
      <w:jc w:val="both"/>
    </w:pPr>
    <w:rPr>
      <w:kern w:val="2"/>
      <w:sz w:val="21"/>
      <w:szCs w:val="22"/>
    </w:rPr>
  </w:style>
  <w:style w:type="paragraph" w:customStyle="1" w:styleId="555606534FAE4220B232554FC126A18A">
    <w:name w:val="555606534FAE4220B232554FC126A18A"/>
    <w:pPr>
      <w:widowControl w:val="0"/>
      <w:jc w:val="both"/>
    </w:pPr>
    <w:rPr>
      <w:kern w:val="2"/>
      <w:sz w:val="21"/>
      <w:szCs w:val="22"/>
    </w:rPr>
  </w:style>
  <w:style w:type="paragraph" w:customStyle="1" w:styleId="D7F549F39B8F4F81B7C2C431F1F8F238">
    <w:name w:val="D7F549F39B8F4F81B7C2C431F1F8F238"/>
    <w:pPr>
      <w:widowControl w:val="0"/>
      <w:jc w:val="both"/>
    </w:pPr>
    <w:rPr>
      <w:kern w:val="2"/>
      <w:sz w:val="21"/>
      <w:szCs w:val="22"/>
    </w:rPr>
  </w:style>
  <w:style w:type="paragraph" w:customStyle="1" w:styleId="BEC3280EBAAB4A75A4EF6DB7E22E3D31">
    <w:name w:val="BEC3280EBAAB4A75A4EF6DB7E22E3D31"/>
    <w:pPr>
      <w:widowControl w:val="0"/>
      <w:jc w:val="both"/>
    </w:pPr>
    <w:rPr>
      <w:kern w:val="2"/>
      <w:sz w:val="21"/>
      <w:szCs w:val="22"/>
    </w:rPr>
  </w:style>
  <w:style w:type="paragraph" w:customStyle="1" w:styleId="365530A18EF848B7B986F9E2865C8948">
    <w:name w:val="365530A18EF848B7B986F9E2865C8948"/>
    <w:pPr>
      <w:widowControl w:val="0"/>
      <w:jc w:val="both"/>
    </w:pPr>
    <w:rPr>
      <w:kern w:val="2"/>
      <w:sz w:val="21"/>
      <w:szCs w:val="22"/>
    </w:rPr>
  </w:style>
  <w:style w:type="paragraph" w:customStyle="1" w:styleId="58A60EB30A794A1A96E42884C28B83C7">
    <w:name w:val="58A60EB30A794A1A96E42884C28B83C7"/>
    <w:pPr>
      <w:widowControl w:val="0"/>
      <w:jc w:val="both"/>
    </w:pPr>
    <w:rPr>
      <w:kern w:val="2"/>
      <w:sz w:val="21"/>
      <w:szCs w:val="22"/>
    </w:rPr>
  </w:style>
  <w:style w:type="paragraph" w:customStyle="1" w:styleId="3392660A485C434F84C1B4830E2D7A7B">
    <w:name w:val="3392660A485C434F84C1B4830E2D7A7B"/>
    <w:pPr>
      <w:widowControl w:val="0"/>
      <w:jc w:val="both"/>
    </w:pPr>
    <w:rPr>
      <w:kern w:val="2"/>
      <w:sz w:val="21"/>
      <w:szCs w:val="22"/>
    </w:rPr>
  </w:style>
  <w:style w:type="paragraph" w:customStyle="1" w:styleId="E0A1413D86EE42D4BAD9F7230EC39858">
    <w:name w:val="E0A1413D86EE42D4BAD9F7230EC39858"/>
    <w:rsid w:val="001A6243"/>
    <w:pPr>
      <w:widowControl w:val="0"/>
      <w:jc w:val="both"/>
    </w:pPr>
    <w:rPr>
      <w:kern w:val="2"/>
      <w:sz w:val="21"/>
      <w:szCs w:val="22"/>
    </w:rPr>
  </w:style>
  <w:style w:type="paragraph" w:customStyle="1" w:styleId="970701B8FB6F4C71995998B04E439F31">
    <w:name w:val="970701B8FB6F4C71995998B04E439F31"/>
    <w:rsid w:val="001A6243"/>
    <w:pPr>
      <w:widowControl w:val="0"/>
      <w:jc w:val="both"/>
    </w:pPr>
    <w:rPr>
      <w:kern w:val="2"/>
      <w:sz w:val="21"/>
      <w:szCs w:val="22"/>
    </w:rPr>
  </w:style>
  <w:style w:type="paragraph" w:customStyle="1" w:styleId="62B167C8749C41F5B3ADA10E7477E0A3">
    <w:name w:val="62B167C8749C41F5B3ADA10E7477E0A3"/>
    <w:rsid w:val="00D51E85"/>
    <w:pPr>
      <w:widowControl w:val="0"/>
      <w:jc w:val="both"/>
    </w:pPr>
    <w:rPr>
      <w:kern w:val="2"/>
      <w:sz w:val="21"/>
      <w:szCs w:val="22"/>
    </w:rPr>
  </w:style>
  <w:style w:type="paragraph" w:customStyle="1" w:styleId="B603AD224E1E4C46825D24156052F4E0">
    <w:name w:val="B603AD224E1E4C46825D24156052F4E0"/>
    <w:rsid w:val="00D51E85"/>
    <w:pPr>
      <w:widowControl w:val="0"/>
      <w:jc w:val="both"/>
    </w:pPr>
    <w:rPr>
      <w:kern w:val="2"/>
      <w:sz w:val="21"/>
      <w:szCs w:val="22"/>
    </w:rPr>
  </w:style>
  <w:style w:type="paragraph" w:customStyle="1" w:styleId="730677E77E124D1C923B36A3D49F7B8F">
    <w:name w:val="730677E77E124D1C923B36A3D49F7B8F"/>
    <w:rsid w:val="00D51E85"/>
    <w:pPr>
      <w:widowControl w:val="0"/>
      <w:jc w:val="both"/>
    </w:pPr>
    <w:rPr>
      <w:kern w:val="2"/>
      <w:sz w:val="21"/>
      <w:szCs w:val="22"/>
    </w:rPr>
  </w:style>
  <w:style w:type="paragraph" w:customStyle="1" w:styleId="D0513392254B46BCAF72AEEAC015EBD4">
    <w:name w:val="D0513392254B46BCAF72AEEAC015EBD4"/>
    <w:rsid w:val="00D51E85"/>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668B2-8F35-48C5-BBC1-38E8DCBD6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MathType Commands 2016.dotm</Template>
  <TotalTime>487</TotalTime>
  <Pages>1</Pages>
  <Words>12519</Words>
  <Characters>71361</Characters>
  <Application>Microsoft Office Word</Application>
  <DocSecurity>0</DocSecurity>
  <Lines>594</Lines>
  <Paragraphs>167</Paragraphs>
  <ScaleCrop>false</ScaleCrop>
  <Company/>
  <LinksUpToDate>false</LinksUpToDate>
  <CharactersWithSpaces>83713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zouh</dc:creator>
  <cp:lastModifiedBy>YDY</cp:lastModifiedBy>
  <cp:revision>14</cp:revision>
  <cp:lastPrinted>2026-05-14T08:50:00Z</cp:lastPrinted>
  <dcterms:created xsi:type="dcterms:W3CDTF">2026-05-06T07:33:00Z</dcterms:created>
  <dcterms:modified xsi:type="dcterms:W3CDTF">2026-05-14T08:51:00Z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KSOTemplateDocerSaveRecord">
    <vt:lpwstr>eyJoZGlkIjoiNjEzOGNlZDY1OTc4ZWU5OWIyNDExOTU0MTI4ZWRiY2UiLCJ1c2VySWQiOiI2ODY5MzE1MDYifQ==</vt:lpwstr>
  </property>
  <property fmtid="{D5CDD505-2E9C-101B-9397-08002B2CF9AE}" pid="5" name="KSOProductBuildVer">
    <vt:lpwstr>2052-12.1.0.25225</vt:lpwstr>
  </property>
  <property fmtid="{D5CDD505-2E9C-101B-9397-08002B2CF9AE}" pid="6" name="ICV">
    <vt:lpwstr>38B1007DB2DB4201BC9CE38410641768_12</vt:lpwstr>
  </property>
  <property fmtid="{D5CDD505-2E9C-101B-9397-08002B2CF9AE}" pid="7" name="MTWinEqns">
    <vt:bool>true</vt:bool>
  </property>
</Properties>
</file>