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04CB8" w14:textId="7D77A5E9" w:rsidR="002B11FF" w:rsidRPr="004B6726" w:rsidRDefault="002B11FF" w:rsidP="002B11FF">
      <w:pPr>
        <w:rPr>
          <w:rFonts w:ascii="KoPub돋움체 Medium" w:eastAsia="KoPub돋움체 Medium" w:hint="eastAsia"/>
          <w:szCs w:val="20"/>
        </w:rPr>
      </w:pPr>
      <w:r w:rsidRPr="004B6726">
        <w:rPr>
          <w:rFonts w:ascii="KoPub돋움체 Medium" w:eastAsia="KoPub돋움체 Medium" w:hint="eastAsia"/>
          <w:szCs w:val="20"/>
          <w:highlight w:val="yellow"/>
        </w:rPr>
        <w:t>0619 | ABAP</w:t>
      </w:r>
    </w:p>
    <w:p w14:paraId="701C4770" w14:textId="77777777" w:rsidR="00EE263F" w:rsidRPr="004B6726" w:rsidRDefault="00EE263F" w:rsidP="00EE263F">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xml:space="preserve">| </w:t>
      </w:r>
      <w:r w:rsidRPr="004B6726">
        <w:rPr>
          <w:rFonts w:ascii="KoPub돋움체 Medium" w:eastAsia="KoPub돋움체 Medium" w:hint="eastAsia"/>
          <w:color w:val="000000" w:themeColor="text1"/>
          <w:szCs w:val="20"/>
        </w:rPr>
        <w:t>프로그램 내에서 정의하여 사용할 수 있는 LOCAL TABLE</w:t>
      </w:r>
    </w:p>
    <w:p w14:paraId="07ED9159"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 xml:space="preserve">INTERNAL TABLE은 ABAP 프로그램에서 가장 강력한 기능과 편의성을 제공하며 ABAP 프로그램의 꽃이라 한다. 이는 ABAP 핵심 기술로 단일 프로그램 내에서 정의하여 사용할 수 있는 LOCAL TABLE로 프로그램 개발 및 유지보수를 좀 더 쉽고 편리하게 할 수 있다. </w:t>
      </w:r>
    </w:p>
    <w:p w14:paraId="3FEDA7F9" w14:textId="77777777" w:rsidR="00EE263F" w:rsidRPr="004B6726" w:rsidRDefault="00EE263F" w:rsidP="00EE263F">
      <w:pPr>
        <w:jc w:val="left"/>
        <w:rPr>
          <w:rFonts w:ascii="KoPub돋움체 Medium" w:eastAsia="KoPub돋움체 Medium" w:hint="eastAsia"/>
          <w:szCs w:val="20"/>
        </w:rPr>
      </w:pPr>
    </w:p>
    <w:p w14:paraId="1B51CE7B"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DYNAMIC DATA OBJECT</w:t>
      </w:r>
    </w:p>
    <w:p w14:paraId="2C6B020D"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INTERNAL TABLE은 DYNAMIC DATA OBJECT 동적인 구조체 배열로, TYPE 구문을 기반으로 INTIAL SIZE 구문을 사용하여 테이블 크기만을 선언하고 MEMORY에 LOAD 하지 않음을 의미한다. 즉, TABLE의 형태인 크기만을 선언하기 때문에 INSERT 또는 APPEND 를 사용하여 LINE이 추가될 때마다 MEMORY에 LOAD 한다. 이는 INITIAL SIZE RNANSDL 실제로 MEMORY 공간을 할당하는 것이 아닌 RESERVE 예약을 하는 것임을 의미한다. 즉 INTERNAL TABLE은 할당과 추가 APPEND가 이루어져야 한다.</w:t>
      </w:r>
    </w:p>
    <w:p w14:paraId="203A7D7F" w14:textId="77777777" w:rsidR="00EE263F" w:rsidRPr="004B6726" w:rsidRDefault="00EE263F" w:rsidP="00EE263F">
      <w:pPr>
        <w:jc w:val="left"/>
        <w:rPr>
          <w:rFonts w:ascii="KoPub돋움체 Medium" w:eastAsia="KoPub돋움체 Medium" w:hint="eastAsia"/>
          <w:color w:val="ED7D31" w:themeColor="accent2"/>
          <w:szCs w:val="20"/>
        </w:rPr>
      </w:pPr>
    </w:p>
    <w:p w14:paraId="7EED43A1" w14:textId="77777777" w:rsidR="00EE263F" w:rsidRPr="004B6726" w:rsidRDefault="00EE263F" w:rsidP="00EE263F">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생성</w:t>
      </w:r>
    </w:p>
    <w:tbl>
      <w:tblPr>
        <w:tblStyle w:val="a3"/>
        <w:tblW w:w="0" w:type="auto"/>
        <w:tblLook w:val="04A0" w:firstRow="1" w:lastRow="0" w:firstColumn="1" w:lastColumn="0" w:noHBand="0" w:noVBand="1"/>
      </w:tblPr>
      <w:tblGrid>
        <w:gridCol w:w="2830"/>
        <w:gridCol w:w="3796"/>
      </w:tblGrid>
      <w:tr w:rsidR="00EE263F" w:rsidRPr="004B6726" w14:paraId="743A4EAF" w14:textId="77777777" w:rsidTr="009E74FD">
        <w:tc>
          <w:tcPr>
            <w:tcW w:w="2830" w:type="dxa"/>
            <w:shd w:val="clear" w:color="auto" w:fill="FFC000" w:themeFill="accent4"/>
          </w:tcPr>
          <w:p w14:paraId="6F48772A"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LOCAL TABLE TYPE</w:t>
            </w:r>
          </w:p>
        </w:tc>
        <w:tc>
          <w:tcPr>
            <w:tcW w:w="3796" w:type="dxa"/>
          </w:tcPr>
          <w:p w14:paraId="4A1073E1"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개별 프로그램에만 사용</w:t>
            </w:r>
          </w:p>
        </w:tc>
      </w:tr>
      <w:tr w:rsidR="00EE263F" w:rsidRPr="004B6726" w14:paraId="6F2CFB8A" w14:textId="77777777" w:rsidTr="009E74FD">
        <w:tc>
          <w:tcPr>
            <w:tcW w:w="2830" w:type="dxa"/>
            <w:shd w:val="clear" w:color="auto" w:fill="FFC000" w:themeFill="accent4"/>
          </w:tcPr>
          <w:p w14:paraId="7BE98881"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GLOBAL ABAP DICTIONARY</w:t>
            </w:r>
          </w:p>
        </w:tc>
        <w:tc>
          <w:tcPr>
            <w:tcW w:w="3796" w:type="dxa"/>
          </w:tcPr>
          <w:p w14:paraId="4926C3A9"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ABAP DICTIONARY나 구조체 참조</w:t>
            </w:r>
          </w:p>
        </w:tc>
      </w:tr>
    </w:tbl>
    <w:p w14:paraId="00B4373C" w14:textId="77777777" w:rsidR="00AB1D06" w:rsidRPr="004B6726" w:rsidRDefault="00AB1D06" w:rsidP="00EE263F">
      <w:pPr>
        <w:jc w:val="left"/>
        <w:rPr>
          <w:rFonts w:ascii="KoPub돋움체 Medium" w:eastAsia="KoPub돋움체 Medium" w:hint="eastAsia"/>
          <w:color w:val="ED7D31" w:themeColor="accent2"/>
          <w:szCs w:val="20"/>
        </w:rPr>
      </w:pPr>
    </w:p>
    <w:p w14:paraId="4CFCCF3E" w14:textId="77777777" w:rsidR="00AB1D06" w:rsidRPr="004B6726" w:rsidRDefault="00AB1D06" w:rsidP="00EE263F">
      <w:pPr>
        <w:jc w:val="left"/>
        <w:rPr>
          <w:rFonts w:ascii="KoPub돋움체 Medium" w:eastAsia="KoPub돋움체 Medium" w:hint="eastAsia"/>
          <w:color w:val="ED7D31" w:themeColor="accent2"/>
          <w:szCs w:val="20"/>
        </w:rPr>
      </w:pPr>
    </w:p>
    <w:p w14:paraId="423B7EAA" w14:textId="77777777" w:rsidR="00AB1D06" w:rsidRPr="004B6726" w:rsidRDefault="00AB1D06" w:rsidP="00EE263F">
      <w:pPr>
        <w:jc w:val="left"/>
        <w:rPr>
          <w:rFonts w:ascii="KoPub돋움체 Medium" w:eastAsia="KoPub돋움체 Medium" w:hint="eastAsia"/>
          <w:color w:val="ED7D31" w:themeColor="accent2"/>
          <w:szCs w:val="20"/>
        </w:rPr>
      </w:pPr>
    </w:p>
    <w:p w14:paraId="181AC8E0" w14:textId="77777777" w:rsidR="00AB1D06" w:rsidRPr="004B6726" w:rsidRDefault="00AB1D06" w:rsidP="00EE263F">
      <w:pPr>
        <w:jc w:val="left"/>
        <w:rPr>
          <w:rFonts w:ascii="KoPub돋움체 Medium" w:eastAsia="KoPub돋움체 Medium" w:hint="eastAsia"/>
          <w:color w:val="ED7D31" w:themeColor="accent2"/>
          <w:szCs w:val="20"/>
        </w:rPr>
      </w:pPr>
    </w:p>
    <w:p w14:paraId="392930D1" w14:textId="7F772030" w:rsidR="00EE263F" w:rsidRPr="004B6726" w:rsidRDefault="00EE263F" w:rsidP="00EE263F">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LOCAL TABLE TYPE</w:t>
      </w:r>
    </w:p>
    <w:p w14:paraId="7C4298FD"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LOCAL TABLE TYPE을 이용한 INTERNAL TABLE 생성에는  먼저 TYPES: BEGIN OF T_STR ~ END OF T_STR. 구문을 이용하여 구조체 타입을 선언하고, 이를 참조하여 TYPES T_ITAB TYPE STANDARD TABLE OF T_STR ~. 과 같은 형태로 구조체 타입을 참조하는 INTERNAL TABLE TYPE을 선언한다. 세번째로는 이 타입을 참고하여 DATA: GT_ITAB TYPE T_ITAB 과 같이 INTERNAL TABLE을 생성한다. TYPE 대신에 LIKE를 사용하기도 한다.</w:t>
      </w:r>
    </w:p>
    <w:p w14:paraId="21F424AA" w14:textId="77777777" w:rsidR="00EE263F" w:rsidRPr="004B6726" w:rsidRDefault="00EE263F" w:rsidP="00EE263F">
      <w:pPr>
        <w:jc w:val="left"/>
        <w:rPr>
          <w:rFonts w:ascii="KoPub돋움체 Medium" w:eastAsia="KoPub돋움체 Medium" w:hint="eastAsia"/>
          <w:szCs w:val="20"/>
        </w:rPr>
      </w:pPr>
    </w:p>
    <w:p w14:paraId="2E2F3FE3" w14:textId="70B1653F" w:rsidR="00EE263F" w:rsidRPr="004B6726" w:rsidRDefault="00EE263F" w:rsidP="00EE263F">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GLOBAL TABLE TYPE</w:t>
      </w:r>
    </w:p>
    <w:p w14:paraId="65B2AECB"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ABAP DICTIONARY 나 구조체를 참조하여 INTERNAL TABLE을 생성한다.</w:t>
      </w:r>
    </w:p>
    <w:p w14:paraId="382F16C1" w14:textId="6B5BC6BF" w:rsidR="00EE263F" w:rsidRPr="004B6726" w:rsidRDefault="00EE263F" w:rsidP="00044FFC">
      <w:pPr>
        <w:jc w:val="left"/>
        <w:rPr>
          <w:rFonts w:ascii="KoPub돋움체 Medium" w:eastAsia="KoPub돋움체 Medium" w:hint="eastAsia"/>
          <w:color w:val="ED7D31" w:themeColor="accent2"/>
          <w:szCs w:val="20"/>
        </w:rPr>
      </w:pPr>
    </w:p>
    <w:p w14:paraId="680291A6" w14:textId="77777777" w:rsidR="00EE263F" w:rsidRPr="004B6726" w:rsidRDefault="00EE263F" w:rsidP="00EE263F">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HEADER LINE</w:t>
      </w:r>
    </w:p>
    <w:p w14:paraId="459A7F0C"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모자 아이콘이 보이는 라인은 헤더 라인이라 하며 WORK AREA로 지칭하기도 한다. 이는 INTERNAL TABLE 생성시 다음과 같이 DATA ITAB TYPE OBJ [ WITH HEADER LINE ]. 구문을 통해 생성하며 INTERNAL TABLE이 LOOP를 처리하며 개별 LINE으로 이전한다. DATA ITAB TYPE TABLE OF T_STR WITH HEADER LINE과  같이 HHEADER LINE 이 있는 INTERNAL TABLE을 정의한면 헤더 라인에 담긴 정보를 바로 사용할 수 있다.</w:t>
      </w:r>
    </w:p>
    <w:p w14:paraId="5308BEDC" w14:textId="77777777" w:rsidR="00EE263F" w:rsidRPr="004B6726" w:rsidRDefault="00EE263F" w:rsidP="00EE263F">
      <w:pPr>
        <w:jc w:val="left"/>
        <w:rPr>
          <w:rFonts w:ascii="KoPub돋움체 Medium" w:eastAsia="KoPub돋움체 Medium" w:hint="eastAsia"/>
          <w:szCs w:val="20"/>
        </w:rPr>
      </w:pPr>
    </w:p>
    <w:p w14:paraId="512F05E8" w14:textId="77777777" w:rsidR="00AB1D06" w:rsidRPr="004B6726" w:rsidRDefault="00AB1D06" w:rsidP="00EE263F">
      <w:pPr>
        <w:jc w:val="left"/>
        <w:rPr>
          <w:rFonts w:ascii="KoPub돋움체 Medium" w:eastAsia="KoPub돋움체 Medium" w:hint="eastAsia"/>
          <w:color w:val="ED7D31" w:themeColor="accent2"/>
          <w:szCs w:val="20"/>
        </w:rPr>
      </w:pPr>
    </w:p>
    <w:p w14:paraId="3C4B4B7C" w14:textId="77777777" w:rsidR="00AB1D06" w:rsidRPr="004B6726" w:rsidRDefault="00AB1D06" w:rsidP="00EE263F">
      <w:pPr>
        <w:jc w:val="left"/>
        <w:rPr>
          <w:rFonts w:ascii="KoPub돋움체 Medium" w:eastAsia="KoPub돋움체 Medium" w:hint="eastAsia"/>
          <w:color w:val="ED7D31" w:themeColor="accent2"/>
          <w:szCs w:val="20"/>
        </w:rPr>
      </w:pPr>
    </w:p>
    <w:p w14:paraId="0402DCC7" w14:textId="77777777" w:rsidR="00AB1D06" w:rsidRPr="004B6726" w:rsidRDefault="00AB1D06" w:rsidP="00EE263F">
      <w:pPr>
        <w:jc w:val="left"/>
        <w:rPr>
          <w:rFonts w:ascii="KoPub돋움체 Medium" w:eastAsia="KoPub돋움체 Medium" w:hint="eastAsia"/>
          <w:color w:val="ED7D31" w:themeColor="accent2"/>
          <w:szCs w:val="20"/>
        </w:rPr>
      </w:pPr>
    </w:p>
    <w:p w14:paraId="2E7E75D4" w14:textId="77777777" w:rsidR="00AB1D06" w:rsidRPr="004B6726" w:rsidRDefault="00AB1D06" w:rsidP="00EE263F">
      <w:pPr>
        <w:jc w:val="left"/>
        <w:rPr>
          <w:rFonts w:ascii="KoPub돋움체 Medium" w:eastAsia="KoPub돋움체 Medium" w:hint="eastAsia"/>
          <w:color w:val="ED7D31" w:themeColor="accent2"/>
          <w:szCs w:val="20"/>
        </w:rPr>
      </w:pPr>
    </w:p>
    <w:p w14:paraId="118ECD0D" w14:textId="7CDC6793" w:rsidR="00EE263F" w:rsidRPr="004B6726" w:rsidRDefault="00EE263F" w:rsidP="00EE263F">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lastRenderedPageBreak/>
        <w:t xml:space="preserve">INTERNAL TABLE </w:t>
      </w:r>
      <w:r w:rsidRPr="004B6726">
        <w:rPr>
          <w:rFonts w:ascii="KoPub돋움체 Medium" w:eastAsia="KoPub돋움체 Medium" w:hint="eastAsia"/>
          <w:color w:val="4472C4" w:themeColor="accent1"/>
          <w:szCs w:val="20"/>
        </w:rPr>
        <w:t>| HEADER LINE 유무 비교</w:t>
      </w:r>
    </w:p>
    <w:p w14:paraId="2E5D1802" w14:textId="77777777"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만약 INTERNAL TABLE의 LOOP 구문에서 HEADER LINE이 없다면 WORK AREA를 선언하고 나서 값을 복사한 다음 사용해야 한다. HEADER LINE 이 있다면 INTERNAL TABLE의 이름은 ABAP PROGRAM 내에서 HEADERT LINE을 의미하게 된다.</w:t>
      </w:r>
    </w:p>
    <w:tbl>
      <w:tblPr>
        <w:tblStyle w:val="a3"/>
        <w:tblW w:w="0" w:type="auto"/>
        <w:tblLook w:val="04A0" w:firstRow="1" w:lastRow="0" w:firstColumn="1" w:lastColumn="0" w:noHBand="0" w:noVBand="1"/>
      </w:tblPr>
      <w:tblGrid>
        <w:gridCol w:w="3681"/>
        <w:gridCol w:w="2945"/>
      </w:tblGrid>
      <w:tr w:rsidR="00EE263F" w:rsidRPr="004B6726" w14:paraId="5CC99C21" w14:textId="77777777" w:rsidTr="009E74FD">
        <w:tc>
          <w:tcPr>
            <w:tcW w:w="3681" w:type="dxa"/>
            <w:shd w:val="clear" w:color="auto" w:fill="FFFFFF" w:themeFill="background1"/>
          </w:tcPr>
          <w:p w14:paraId="446EC59D"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HEADER LINE이 없는 경우</w:t>
            </w:r>
          </w:p>
        </w:tc>
        <w:tc>
          <w:tcPr>
            <w:tcW w:w="2945" w:type="dxa"/>
            <w:shd w:val="clear" w:color="auto" w:fill="FFFFFF" w:themeFill="background1"/>
          </w:tcPr>
          <w:p w14:paraId="689FFD69"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HEADER LINE이 있는 경우</w:t>
            </w:r>
          </w:p>
        </w:tc>
      </w:tr>
      <w:tr w:rsidR="00EE263F" w:rsidRPr="004B6726" w14:paraId="2DCC3434" w14:textId="77777777" w:rsidTr="009E74FD">
        <w:tc>
          <w:tcPr>
            <w:tcW w:w="6626" w:type="dxa"/>
            <w:gridSpan w:val="2"/>
            <w:shd w:val="clear" w:color="auto" w:fill="70AD47" w:themeFill="accent6"/>
          </w:tcPr>
          <w:p w14:paraId="3D7788E9"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모든 INTERNAL TABLE | STANDARD, SORTED, HASHED TYPE</w:t>
            </w:r>
          </w:p>
        </w:tc>
      </w:tr>
      <w:tr w:rsidR="00EE263F" w:rsidRPr="004B6726" w14:paraId="0BD33EE9" w14:textId="77777777" w:rsidTr="009E74FD">
        <w:tc>
          <w:tcPr>
            <w:tcW w:w="3681" w:type="dxa"/>
            <w:shd w:val="clear" w:color="auto" w:fill="FFFFFF" w:themeFill="background1"/>
          </w:tcPr>
          <w:p w14:paraId="0DFB7567"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INSERT WA INTO TABLE ITAB.</w:t>
            </w:r>
          </w:p>
        </w:tc>
        <w:tc>
          <w:tcPr>
            <w:tcW w:w="2945" w:type="dxa"/>
            <w:shd w:val="clear" w:color="auto" w:fill="FFFFFF" w:themeFill="background1"/>
          </w:tcPr>
          <w:p w14:paraId="02D3A0FA"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INSERT TABLE ITAB.</w:t>
            </w:r>
          </w:p>
        </w:tc>
      </w:tr>
      <w:tr w:rsidR="00EE263F" w:rsidRPr="004B6726" w14:paraId="7E1F8C8C" w14:textId="77777777" w:rsidTr="009E74FD">
        <w:tc>
          <w:tcPr>
            <w:tcW w:w="3681" w:type="dxa"/>
            <w:shd w:val="clear" w:color="auto" w:fill="FFFFFF" w:themeFill="background1"/>
          </w:tcPr>
          <w:p w14:paraId="42212AF1"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COLLECT WA INTO ITAB.</w:t>
            </w:r>
          </w:p>
        </w:tc>
        <w:tc>
          <w:tcPr>
            <w:tcW w:w="2945" w:type="dxa"/>
            <w:shd w:val="clear" w:color="auto" w:fill="FFFFFF" w:themeFill="background1"/>
          </w:tcPr>
          <w:p w14:paraId="0D793629"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COLLECT ITAB.</w:t>
            </w:r>
          </w:p>
        </w:tc>
      </w:tr>
      <w:tr w:rsidR="00EE263F" w:rsidRPr="004B6726" w14:paraId="35D43F37" w14:textId="77777777" w:rsidTr="009E74FD">
        <w:tc>
          <w:tcPr>
            <w:tcW w:w="3681" w:type="dxa"/>
            <w:shd w:val="clear" w:color="auto" w:fill="FFFFFF" w:themeFill="background1"/>
          </w:tcPr>
          <w:p w14:paraId="1B5FC5E8"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READ TABLE ITAB INTO WA.</w:t>
            </w:r>
          </w:p>
        </w:tc>
        <w:tc>
          <w:tcPr>
            <w:tcW w:w="2945" w:type="dxa"/>
            <w:shd w:val="clear" w:color="auto" w:fill="FFFFFF" w:themeFill="background1"/>
          </w:tcPr>
          <w:p w14:paraId="44381040"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READ TABLE ITAB...</w:t>
            </w:r>
          </w:p>
        </w:tc>
      </w:tr>
      <w:tr w:rsidR="00EE263F" w:rsidRPr="004B6726" w14:paraId="1DADA3FC" w14:textId="77777777" w:rsidTr="009E74FD">
        <w:tc>
          <w:tcPr>
            <w:tcW w:w="3681" w:type="dxa"/>
            <w:shd w:val="clear" w:color="auto" w:fill="FFFFFF" w:themeFill="background1"/>
          </w:tcPr>
          <w:p w14:paraId="2A8A0443"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TABLE ITAB FROM WA...</w:t>
            </w:r>
          </w:p>
        </w:tc>
        <w:tc>
          <w:tcPr>
            <w:tcW w:w="2945" w:type="dxa"/>
            <w:shd w:val="clear" w:color="auto" w:fill="FFFFFF" w:themeFill="background1"/>
          </w:tcPr>
          <w:p w14:paraId="0BD24BAB"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TABLE ITAB...</w:t>
            </w:r>
          </w:p>
        </w:tc>
      </w:tr>
      <w:tr w:rsidR="00EE263F" w:rsidRPr="004B6726" w14:paraId="025C4FA2" w14:textId="77777777" w:rsidTr="009E74FD">
        <w:tc>
          <w:tcPr>
            <w:tcW w:w="3681" w:type="dxa"/>
            <w:shd w:val="clear" w:color="auto" w:fill="FFFFFF" w:themeFill="background1"/>
          </w:tcPr>
          <w:p w14:paraId="2978AB41"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ITAB FROM WA... WHERE...</w:t>
            </w:r>
          </w:p>
        </w:tc>
        <w:tc>
          <w:tcPr>
            <w:tcW w:w="2945" w:type="dxa"/>
            <w:shd w:val="clear" w:color="auto" w:fill="FFFFFF" w:themeFill="background1"/>
          </w:tcPr>
          <w:p w14:paraId="154E92A4"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ITAB... WHERE...</w:t>
            </w:r>
          </w:p>
        </w:tc>
      </w:tr>
      <w:tr w:rsidR="00EE263F" w:rsidRPr="004B6726" w14:paraId="392DE406" w14:textId="77777777" w:rsidTr="009E74FD">
        <w:tc>
          <w:tcPr>
            <w:tcW w:w="3681" w:type="dxa"/>
            <w:shd w:val="clear" w:color="auto" w:fill="FFFFFF" w:themeFill="background1"/>
          </w:tcPr>
          <w:p w14:paraId="2A67BA37"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DELETE TABLE ITAB FROM WA.</w:t>
            </w:r>
          </w:p>
        </w:tc>
        <w:tc>
          <w:tcPr>
            <w:tcW w:w="2945" w:type="dxa"/>
            <w:shd w:val="clear" w:color="auto" w:fill="FFFFFF" w:themeFill="background1"/>
          </w:tcPr>
          <w:p w14:paraId="685FAAF2"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DELETE TABLE ITAB.</w:t>
            </w:r>
          </w:p>
        </w:tc>
      </w:tr>
      <w:tr w:rsidR="00EE263F" w:rsidRPr="004B6726" w14:paraId="7EF23DED" w14:textId="77777777" w:rsidTr="009E74FD">
        <w:tc>
          <w:tcPr>
            <w:tcW w:w="3681" w:type="dxa"/>
            <w:shd w:val="clear" w:color="auto" w:fill="FFFFFF" w:themeFill="background1"/>
          </w:tcPr>
          <w:p w14:paraId="3091996A"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LOOK AT ITAB INTO WA...</w:t>
            </w:r>
          </w:p>
        </w:tc>
        <w:tc>
          <w:tcPr>
            <w:tcW w:w="2945" w:type="dxa"/>
            <w:shd w:val="clear" w:color="auto" w:fill="FFFFFF" w:themeFill="background1"/>
          </w:tcPr>
          <w:p w14:paraId="5CB74C2D"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LOOK AT ITAB...</w:t>
            </w:r>
          </w:p>
        </w:tc>
      </w:tr>
      <w:tr w:rsidR="00EE263F" w:rsidRPr="004B6726" w14:paraId="3218BC59" w14:textId="77777777" w:rsidTr="009E74FD">
        <w:tc>
          <w:tcPr>
            <w:tcW w:w="6626" w:type="dxa"/>
            <w:gridSpan w:val="2"/>
            <w:shd w:val="clear" w:color="auto" w:fill="ED7D31" w:themeFill="accent2"/>
          </w:tcPr>
          <w:p w14:paraId="2E3E964C"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INDEX TABLE | STANDARD, SORTED, HASHED</w:t>
            </w:r>
          </w:p>
        </w:tc>
      </w:tr>
      <w:tr w:rsidR="00EE263F" w:rsidRPr="004B6726" w14:paraId="2E777F5B" w14:textId="77777777" w:rsidTr="009E74FD">
        <w:tc>
          <w:tcPr>
            <w:tcW w:w="3681" w:type="dxa"/>
            <w:shd w:val="clear" w:color="auto" w:fill="FFFFFF" w:themeFill="background1"/>
          </w:tcPr>
          <w:p w14:paraId="79FE7AE5"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APPEND WA INTO ITAB.</w:t>
            </w:r>
          </w:p>
        </w:tc>
        <w:tc>
          <w:tcPr>
            <w:tcW w:w="2945" w:type="dxa"/>
            <w:shd w:val="clear" w:color="auto" w:fill="FFFFFF" w:themeFill="background1"/>
          </w:tcPr>
          <w:p w14:paraId="32BD97DB"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APPEND ITAB.</w:t>
            </w:r>
          </w:p>
        </w:tc>
      </w:tr>
      <w:tr w:rsidR="00EE263F" w:rsidRPr="004B6726" w14:paraId="778F1887" w14:textId="77777777" w:rsidTr="009E74FD">
        <w:tc>
          <w:tcPr>
            <w:tcW w:w="3681" w:type="dxa"/>
            <w:shd w:val="clear" w:color="auto" w:fill="FFFFFF" w:themeFill="background1"/>
          </w:tcPr>
          <w:p w14:paraId="395D94E2"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INSERT WA INTO ITAB...</w:t>
            </w:r>
          </w:p>
        </w:tc>
        <w:tc>
          <w:tcPr>
            <w:tcW w:w="2945" w:type="dxa"/>
            <w:shd w:val="clear" w:color="auto" w:fill="FFFFFF" w:themeFill="background1"/>
          </w:tcPr>
          <w:p w14:paraId="56257F3D"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INSERT ITAB...</w:t>
            </w:r>
          </w:p>
        </w:tc>
      </w:tr>
      <w:tr w:rsidR="00EE263F" w:rsidRPr="004B6726" w14:paraId="3C14598F" w14:textId="77777777" w:rsidTr="009E74FD">
        <w:tc>
          <w:tcPr>
            <w:tcW w:w="3681" w:type="dxa"/>
            <w:shd w:val="clear" w:color="auto" w:fill="FFFFFF" w:themeFill="background1"/>
          </w:tcPr>
          <w:p w14:paraId="47ACFD49"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ITAB FROM WA...</w:t>
            </w:r>
          </w:p>
        </w:tc>
        <w:tc>
          <w:tcPr>
            <w:tcW w:w="2945" w:type="dxa"/>
            <w:shd w:val="clear" w:color="auto" w:fill="FFFFFF" w:themeFill="background1"/>
          </w:tcPr>
          <w:p w14:paraId="527DB84E" w14:textId="77777777" w:rsidR="00EE263F" w:rsidRPr="004B6726" w:rsidRDefault="00EE263F" w:rsidP="009E74FD">
            <w:pPr>
              <w:jc w:val="left"/>
              <w:rPr>
                <w:rFonts w:ascii="KoPub돋움체 Medium" w:eastAsia="KoPub돋움체 Medium" w:hint="eastAsia"/>
                <w:szCs w:val="20"/>
              </w:rPr>
            </w:pPr>
            <w:r w:rsidRPr="004B6726">
              <w:rPr>
                <w:rFonts w:ascii="KoPub돋움체 Medium" w:eastAsia="KoPub돋움체 Medium" w:hint="eastAsia"/>
                <w:szCs w:val="20"/>
              </w:rPr>
              <w:t>MODIFY ITAB...</w:t>
            </w:r>
          </w:p>
        </w:tc>
      </w:tr>
    </w:tbl>
    <w:p w14:paraId="254249C8" w14:textId="77777777" w:rsidR="00EE263F" w:rsidRPr="004B6726" w:rsidRDefault="00EE263F" w:rsidP="004344B7">
      <w:pPr>
        <w:spacing w:before="240"/>
        <w:jc w:val="left"/>
        <w:rPr>
          <w:rFonts w:ascii="KoPub돋움체 Medium" w:eastAsia="KoPub돋움체 Medium" w:hint="eastAsia"/>
          <w:szCs w:val="20"/>
        </w:rPr>
      </w:pPr>
      <w:r w:rsidRPr="004B6726">
        <w:rPr>
          <w:rFonts w:ascii="KoPub돋움체 Medium" w:eastAsia="KoPub돋움체 Medium" w:hint="eastAsia"/>
          <w:szCs w:val="20"/>
        </w:rPr>
        <w:t>HEADER LINE 이 있는 INTERNAL TABLE에서 APPEND 구문은 다음과 같이</w:t>
      </w:r>
    </w:p>
    <w:p w14:paraId="7B15474F" w14:textId="77777777" w:rsidR="00EE263F" w:rsidRPr="004B6726" w:rsidRDefault="00EE263F" w:rsidP="00EE263F">
      <w:pPr>
        <w:jc w:val="center"/>
        <w:rPr>
          <w:rFonts w:ascii="KoPub돋움체 Medium" w:eastAsia="KoPub돋움체 Medium" w:hint="eastAsia"/>
          <w:szCs w:val="20"/>
        </w:rPr>
      </w:pPr>
      <w:r w:rsidRPr="004B6726">
        <w:rPr>
          <w:rFonts w:ascii="KoPub돋움체 Medium" w:eastAsia="KoPub돋움체 Medium" w:hint="eastAsia"/>
          <w:szCs w:val="20"/>
          <w:highlight w:val="yellow"/>
        </w:rPr>
        <w:t>APPEND GT_ITAB = APPEND GT_ITAB TO GT_ITV</w:t>
      </w:r>
    </w:p>
    <w:p w14:paraId="7A5D90BD" w14:textId="6635BD9E" w:rsidR="00EE263F" w:rsidRPr="004B6726" w:rsidRDefault="00EE263F" w:rsidP="00EE263F">
      <w:pPr>
        <w:jc w:val="left"/>
        <w:rPr>
          <w:rFonts w:ascii="KoPub돋움체 Medium" w:eastAsia="KoPub돋움체 Medium" w:hint="eastAsia"/>
          <w:szCs w:val="20"/>
        </w:rPr>
      </w:pPr>
      <w:r w:rsidRPr="004B6726">
        <w:rPr>
          <w:rFonts w:ascii="KoPub돋움체 Medium" w:eastAsia="KoPub돋움체 Medium" w:hint="eastAsia"/>
          <w:szCs w:val="20"/>
        </w:rPr>
        <w:t>HEADER LINE 정보를 생략한 것과 동일하다. 즉, INTERNAL TABLE에 HEADER LINE이 존재하지 않으면, WORK AREA를 선언하여 TABLE을 읽거나 변경할 수 있다. ABAP 언어는 OBJECT-ORIENTED 개념이 도입되면서 클래스 내부에서 HEADER LINE이 지원되지 않으며 OCCURS 구문을 포함하여 HEADER LINE이 있는 INTERNAL TABLE을 사용하지 말 것을 권장하고 있다. 그러나 편리한 기능으로 인해 실무에서 여전히 활용하고 있다.</w:t>
      </w:r>
    </w:p>
    <w:p w14:paraId="37434105" w14:textId="58D7541C" w:rsidR="00044FFC" w:rsidRPr="004B6726" w:rsidRDefault="00142D7D" w:rsidP="00044FFC">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w:t>
      </w:r>
      <w:r w:rsidRPr="004B6726">
        <w:rPr>
          <w:rFonts w:ascii="KoPub돋움체 Medium" w:eastAsia="KoPub돋움체 Medium" w:hint="eastAsia"/>
          <w:color w:val="4472C4" w:themeColor="accent1"/>
          <w:szCs w:val="20"/>
        </w:rPr>
        <w:t>| 종류</w:t>
      </w:r>
      <w:r w:rsidR="004266BE" w:rsidRPr="004B6726">
        <w:rPr>
          <w:rFonts w:ascii="KoPub돋움체 Medium" w:eastAsia="KoPub돋움체 Medium" w:hint="eastAsia"/>
          <w:color w:val="4472C4" w:themeColor="accent1"/>
          <w:szCs w:val="20"/>
        </w:rPr>
        <w:t xml:space="preserve"> | 개별 ENTRY에 접근하는 방법을 결정한다.</w:t>
      </w:r>
    </w:p>
    <w:p w14:paraId="6B50843A" w14:textId="7F3193F5" w:rsidR="00393314" w:rsidRPr="004B6726" w:rsidRDefault="004266BE" w:rsidP="00044FFC">
      <w:pPr>
        <w:jc w:val="left"/>
        <w:rPr>
          <w:rFonts w:ascii="KoPub돋움체 Medium" w:eastAsia="KoPub돋움체 Medium" w:hint="eastAsia"/>
          <w:szCs w:val="20"/>
        </w:rPr>
      </w:pPr>
      <w:r w:rsidRPr="004B6726">
        <w:rPr>
          <w:rFonts w:ascii="KoPub돋움체 Medium" w:eastAsia="KoPub돋움체 Medium" w:hint="eastAsia"/>
          <w:noProof/>
          <w:szCs w:val="20"/>
        </w:rPr>
        <w:drawing>
          <wp:inline distT="0" distB="0" distL="0" distR="0" wp14:anchorId="615EFC3E" wp14:editId="31F4E9CE">
            <wp:extent cx="4210050" cy="12433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0050" cy="1243330"/>
                    </a:xfrm>
                    <a:prstGeom prst="rect">
                      <a:avLst/>
                    </a:prstGeom>
                    <a:noFill/>
                    <a:ln>
                      <a:noFill/>
                    </a:ln>
                  </pic:spPr>
                </pic:pic>
              </a:graphicData>
            </a:graphic>
          </wp:inline>
        </w:drawing>
      </w:r>
    </w:p>
    <w:p w14:paraId="2C061045" w14:textId="77777777" w:rsidR="00FA31FC" w:rsidRPr="004B6726" w:rsidRDefault="00FA31FC" w:rsidP="00044FFC">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2830"/>
        <w:gridCol w:w="3796"/>
      </w:tblGrid>
      <w:tr w:rsidR="00FA31FC" w:rsidRPr="004B6726" w14:paraId="7CB94060" w14:textId="77777777" w:rsidTr="009E74FD">
        <w:tc>
          <w:tcPr>
            <w:tcW w:w="2830" w:type="dxa"/>
            <w:shd w:val="clear" w:color="auto" w:fill="FFC000" w:themeFill="accent4"/>
          </w:tcPr>
          <w:p w14:paraId="4749ADA5" w14:textId="6FF21EE1"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STANDARD TABLE</w:t>
            </w:r>
          </w:p>
        </w:tc>
        <w:tc>
          <w:tcPr>
            <w:tcW w:w="3796" w:type="dxa"/>
          </w:tcPr>
          <w:p w14:paraId="70977039" w14:textId="774A79DA"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INDEX 접근</w:t>
            </w:r>
          </w:p>
        </w:tc>
      </w:tr>
      <w:tr w:rsidR="00FA31FC" w:rsidRPr="004B6726" w14:paraId="068F12D9" w14:textId="77777777" w:rsidTr="009E74FD">
        <w:tc>
          <w:tcPr>
            <w:tcW w:w="2830" w:type="dxa"/>
            <w:shd w:val="clear" w:color="auto" w:fill="FFC000" w:themeFill="accent4"/>
          </w:tcPr>
          <w:p w14:paraId="64685ECF" w14:textId="488324D8"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SORTED TABLE</w:t>
            </w:r>
          </w:p>
        </w:tc>
        <w:tc>
          <w:tcPr>
            <w:tcW w:w="3796" w:type="dxa"/>
          </w:tcPr>
          <w:p w14:paraId="130A208A" w14:textId="02D9A425"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KEY로 정렬된 TABLE, INDEX, KEY 접근</w:t>
            </w:r>
          </w:p>
        </w:tc>
      </w:tr>
      <w:tr w:rsidR="00FA31FC" w:rsidRPr="004B6726" w14:paraId="61DA6137" w14:textId="77777777" w:rsidTr="009E74FD">
        <w:tc>
          <w:tcPr>
            <w:tcW w:w="2830" w:type="dxa"/>
            <w:shd w:val="clear" w:color="auto" w:fill="FFC000" w:themeFill="accent4"/>
          </w:tcPr>
          <w:p w14:paraId="16F3887C" w14:textId="156D95E2"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HASHED TABLE</w:t>
            </w:r>
          </w:p>
        </w:tc>
        <w:tc>
          <w:tcPr>
            <w:tcW w:w="3796" w:type="dxa"/>
          </w:tcPr>
          <w:p w14:paraId="17C7AA3B" w14:textId="02D12F27" w:rsidR="00FA31FC" w:rsidRPr="004B6726" w:rsidRDefault="00FA31FC" w:rsidP="009E74FD">
            <w:pPr>
              <w:jc w:val="left"/>
              <w:rPr>
                <w:rFonts w:ascii="KoPub돋움체 Medium" w:eastAsia="KoPub돋움체 Medium" w:hint="eastAsia"/>
                <w:szCs w:val="20"/>
              </w:rPr>
            </w:pPr>
            <w:r w:rsidRPr="004B6726">
              <w:rPr>
                <w:rFonts w:ascii="KoPub돋움체 Medium" w:eastAsia="KoPub돋움체 Medium" w:hint="eastAsia"/>
                <w:szCs w:val="20"/>
              </w:rPr>
              <w:t>KEY로 접근</w:t>
            </w:r>
          </w:p>
        </w:tc>
      </w:tr>
    </w:tbl>
    <w:p w14:paraId="479BC2B5" w14:textId="245E1AE9" w:rsidR="004266BE" w:rsidRPr="004B6726" w:rsidRDefault="004266BE" w:rsidP="00044FFC">
      <w:pPr>
        <w:jc w:val="left"/>
        <w:rPr>
          <w:rFonts w:ascii="KoPub돋움체 Medium" w:eastAsia="KoPub돋움체 Medium" w:hint="eastAsia"/>
          <w:szCs w:val="20"/>
        </w:rPr>
      </w:pPr>
    </w:p>
    <w:p w14:paraId="13544477" w14:textId="3C3EC884" w:rsidR="00FA31FC" w:rsidRPr="004B6726" w:rsidRDefault="00FA31FC" w:rsidP="00FA31FC">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ED7D31" w:themeColor="accent2"/>
          <w:szCs w:val="20"/>
        </w:rPr>
        <w:t xml:space="preserve">STANDARD TABLE </w:t>
      </w:r>
      <w:r w:rsidRPr="004B6726">
        <w:rPr>
          <w:rFonts w:ascii="KoPub돋움체 Medium" w:eastAsia="KoPub돋움체 Medium" w:hint="eastAsia"/>
          <w:szCs w:val="20"/>
        </w:rPr>
        <w:t xml:space="preserve">| </w:t>
      </w:r>
    </w:p>
    <w:p w14:paraId="1BD63DB4" w14:textId="2AF432D9" w:rsidR="00A11BD4" w:rsidRPr="004B6726" w:rsidRDefault="00FA31FC" w:rsidP="00044FFC">
      <w:pPr>
        <w:jc w:val="left"/>
        <w:rPr>
          <w:rFonts w:ascii="KoPub돋움체 Medium" w:eastAsia="KoPub돋움체 Medium" w:hint="eastAsia"/>
          <w:color w:val="000000" w:themeColor="text1"/>
          <w:szCs w:val="20"/>
        </w:rPr>
      </w:pPr>
      <w:r w:rsidRPr="004B6726">
        <w:rPr>
          <w:rFonts w:ascii="KoPub돋움체 Medium" w:eastAsia="KoPub돋움체 Medium" w:hint="eastAsia"/>
          <w:szCs w:val="20"/>
        </w:rPr>
        <w:t xml:space="preserve">순차적인 INDEX를 가지는 TABLE로, TREE 구조를 이루고 있다. INDEX를 이용하여 TABLE ENTRY를 찾을 때 적합하며 READ, MODIFY, DELETE 구문에서도 INDEX를 사용한다. INTERNAL TABLE에서의 INDEX는 데이터가 위치하는 라인의 순번을 의미하며 TABLE의 INDEX와는 개념이 다르다. </w:t>
      </w:r>
      <w:r w:rsidRPr="004B6726">
        <w:rPr>
          <w:rFonts w:ascii="KoPub돋움체 Medium" w:eastAsia="KoPub돋움체 Medium" w:hint="eastAsia"/>
          <w:color w:val="4472C4" w:themeColor="accent1"/>
          <w:szCs w:val="20"/>
        </w:rPr>
        <w:t xml:space="preserve">STANDARD TABLE KEY는 항상 NON UNIQUE로 선언해야 하며 WITH UNIQUE 구문은 사용할 수 없다. </w:t>
      </w:r>
      <w:r w:rsidR="00A11BD4" w:rsidRPr="004B6726">
        <w:rPr>
          <w:rFonts w:ascii="KoPub돋움체 Medium" w:eastAsia="KoPub돋움체 Medium" w:hint="eastAsia"/>
          <w:color w:val="000000" w:themeColor="text1"/>
          <w:szCs w:val="20"/>
        </w:rPr>
        <w:t>STANDRD TABLE은 INDEX를 이용하여 검색하기 때문에 TABLE의 라인 수에 비해 탐색 속도가 증가한다. 만약 INDEX가 아닌 칼럼 값을 기준으로 데이터를 읽을 대는 WITH TABLE KEY 나 WITH KEY를 사용한다. WITH TABLE KEY 는 다음과 같이 테이블 내에서 선언 시 정의한 KEY 칼럼을 모두 기술해야 한다. KEY 칼럼 이외의 값을 READ할 경우에는 WITH KEY 구문만 사용하면 된다.</w:t>
      </w:r>
    </w:p>
    <w:p w14:paraId="493B1F68" w14:textId="0423D8E0" w:rsidR="00FA31FC" w:rsidRPr="004B6726" w:rsidRDefault="00A11BD4" w:rsidP="00A11BD4">
      <w:pPr>
        <w:jc w:val="center"/>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highlight w:val="yellow"/>
        </w:rPr>
        <w:t>READ TABLE GT_ITAB WITH TABLE KEY FIELD1 = ‘ENJOY’ ~ .</w:t>
      </w:r>
    </w:p>
    <w:p w14:paraId="6331F41A" w14:textId="198A24D1" w:rsidR="00AC1AD3" w:rsidRPr="004B6726" w:rsidRDefault="00AC1AD3" w:rsidP="00AC1AD3">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ED7D31" w:themeColor="accent2"/>
          <w:szCs w:val="20"/>
        </w:rPr>
        <w:lastRenderedPageBreak/>
        <w:t xml:space="preserve">SORTED TABLE </w:t>
      </w:r>
      <w:r w:rsidRPr="004B6726">
        <w:rPr>
          <w:rFonts w:ascii="KoPub돋움체 Medium" w:eastAsia="KoPub돋움체 Medium" w:hint="eastAsia"/>
          <w:color w:val="4472C4" w:themeColor="accent1"/>
          <w:szCs w:val="20"/>
        </w:rPr>
        <w:t xml:space="preserve">| </w:t>
      </w:r>
      <w:r w:rsidR="009E74FD" w:rsidRPr="004B6726">
        <w:rPr>
          <w:rFonts w:ascii="KoPub돋움체 Medium" w:eastAsia="KoPub돋움체 Medium" w:hint="eastAsia"/>
          <w:color w:val="4472C4" w:themeColor="accent1"/>
          <w:szCs w:val="20"/>
        </w:rPr>
        <w:t>*NON-UNIQUE KEY는 중복을 허용해요 !</w:t>
      </w:r>
    </w:p>
    <w:p w14:paraId="725879E8" w14:textId="2F4356BD" w:rsidR="00FA31FC" w:rsidRPr="004B6726" w:rsidRDefault="00AC1AD3" w:rsidP="00044FFC">
      <w:pPr>
        <w:jc w:val="left"/>
        <w:rPr>
          <w:rFonts w:ascii="KoPub돋움체 Medium" w:eastAsia="KoPub돋움체 Medium" w:hint="eastAsia"/>
          <w:szCs w:val="20"/>
        </w:rPr>
      </w:pPr>
      <w:r w:rsidRPr="004B6726">
        <w:rPr>
          <w:rFonts w:ascii="KoPub돋움체 Medium" w:eastAsia="KoPub돋움체 Medium" w:hint="eastAsia"/>
          <w:szCs w:val="20"/>
        </w:rPr>
        <w:t xml:space="preserve">SORTED TABLE은 INDEX TABLE로 KEY 값으로 항상 정렬된 INTERNAL TABLE TYPE 이다. 즉 프로그래머가 원하는 KEY 값으로 항상 정렬된 결과로 </w:t>
      </w:r>
      <w:r w:rsidR="00E57D27" w:rsidRPr="004B6726">
        <w:rPr>
          <w:rFonts w:ascii="KoPub돋움체 Medium" w:eastAsia="KoPub돋움체 Medium" w:hint="eastAsia"/>
          <w:szCs w:val="20"/>
        </w:rPr>
        <w:t xml:space="preserve">INTERNAL TABLE에 저장해야 하는 경우 사용한다. INDEX 또는 KEY 값으로 해당 ROW를 찾아갈 수 있으며 KEY 값을 사용할 때 WITH UNIQUE를 사용할 수 있다. SORTED TABLE은 내부적으로 BINARY SEARCH 를 이용하기  때문에 TABLE ENTRY의 수와 탐색 속도는 정적 상관관계를 갖는다. </w:t>
      </w:r>
      <w:r w:rsidR="00C80C1E" w:rsidRPr="004B6726">
        <w:rPr>
          <w:rFonts w:ascii="KoPub돋움체 Medium" w:eastAsia="KoPub돋움체 Medium" w:hint="eastAsia"/>
          <w:szCs w:val="20"/>
        </w:rPr>
        <w:t>SORTED TABLE은 이미 정렬되어 있기 때문에 SORT 명령어를 사용하면 오류가 발생하며, 생성시 UNIQUE/NON-UNIQUE를 반드시 명시하여야 한다.</w:t>
      </w:r>
    </w:p>
    <w:p w14:paraId="16790C76" w14:textId="59C9378C" w:rsidR="00FA31FC" w:rsidRPr="004B6726" w:rsidRDefault="00FA31FC" w:rsidP="00044FFC">
      <w:pPr>
        <w:jc w:val="left"/>
        <w:rPr>
          <w:rFonts w:ascii="KoPub돋움체 Medium" w:eastAsia="KoPub돋움체 Medium" w:hint="eastAsia"/>
          <w:szCs w:val="20"/>
        </w:rPr>
      </w:pPr>
    </w:p>
    <w:p w14:paraId="2B80A161" w14:textId="67C0078C" w:rsidR="009E74FD" w:rsidRPr="004B6726" w:rsidRDefault="009E74FD" w:rsidP="009E74FD">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ED7D31" w:themeColor="accent2"/>
          <w:szCs w:val="20"/>
        </w:rPr>
        <w:t xml:space="preserve">HASHED TABLE </w:t>
      </w:r>
      <w:r w:rsidRPr="004B6726">
        <w:rPr>
          <w:rFonts w:ascii="KoPub돋움체 Medium" w:eastAsia="KoPub돋움체 Medium" w:hint="eastAsia"/>
          <w:color w:val="4472C4" w:themeColor="accent1"/>
          <w:szCs w:val="20"/>
        </w:rPr>
        <w:t xml:space="preserve">| </w:t>
      </w:r>
    </w:p>
    <w:p w14:paraId="1764ED00" w14:textId="1589C0D3" w:rsidR="009E74FD" w:rsidRPr="004B6726" w:rsidRDefault="009E74FD" w:rsidP="009E74FD">
      <w:pPr>
        <w:jc w:val="left"/>
        <w:rPr>
          <w:rFonts w:ascii="KoPub돋움체 Medium" w:eastAsia="KoPub돋움체 Medium" w:hint="eastAsia"/>
          <w:szCs w:val="20"/>
        </w:rPr>
      </w:pPr>
      <w:r w:rsidRPr="004B6726">
        <w:rPr>
          <w:rFonts w:ascii="KoPub돋움체 Medium" w:eastAsia="KoPub돋움체 Medium" w:hint="eastAsia"/>
          <w:szCs w:val="20"/>
        </w:rPr>
        <w:t xml:space="preserve">HASHED TABLE은 순차적인 INDEX를 가지고 있지 않으며 HASH 값으로 계산된 KEY 값으로만 탐색할 수 있다. 응답 속도는 INTERNAL TABLE의 ENTRY 수와 상관없이 항상 같으며 HASH 값은 HASH 알고리즘으로 계산된 것으로 메모리에 저장된 주소 값으로 데이터를 바로 읽을 수 있다. HASHED TABLE은 반드시 UNIQUE하게 선언되어야 한다. HASHED TABLE은 INDEX 가 없기 때문에 READ TABLE ~ INDEX 구문을 사용할 수 없으며 READ TABLE ~ WITH TABLE KEY 또는 WITH KEY 구문을 이용해 INTERNAL TABLE DATA에 </w:t>
      </w:r>
      <w:r w:rsidR="006E0301" w:rsidRPr="004B6726">
        <w:rPr>
          <w:rFonts w:ascii="KoPub돋움체 Medium" w:eastAsia="KoPub돋움체 Medium" w:hint="eastAsia"/>
          <w:szCs w:val="20"/>
        </w:rPr>
        <w:t>접근할</w:t>
      </w:r>
      <w:r w:rsidRPr="004B6726">
        <w:rPr>
          <w:rFonts w:ascii="KoPub돋움체 Medium" w:eastAsia="KoPub돋움체 Medium" w:hint="eastAsia"/>
          <w:szCs w:val="20"/>
        </w:rPr>
        <w:t xml:space="preserve"> 수 있다.</w:t>
      </w:r>
    </w:p>
    <w:p w14:paraId="046B82AC" w14:textId="5BBAFDA2" w:rsidR="009E74FD" w:rsidRPr="004B6726" w:rsidRDefault="009E74FD" w:rsidP="00044FFC">
      <w:pPr>
        <w:jc w:val="left"/>
        <w:rPr>
          <w:rFonts w:ascii="KoPub돋움체 Medium" w:eastAsia="KoPub돋움체 Medium" w:hint="eastAsia"/>
          <w:szCs w:val="20"/>
        </w:rPr>
      </w:pPr>
    </w:p>
    <w:p w14:paraId="0043B5B8" w14:textId="43C08B14" w:rsidR="006E0301" w:rsidRPr="004B6726" w:rsidRDefault="006E0301" w:rsidP="006E0301">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ED7D31" w:themeColor="accent2"/>
          <w:szCs w:val="20"/>
        </w:rPr>
        <w:t xml:space="preserve">INTERNAL TABLE 명령어 </w:t>
      </w:r>
      <w:r w:rsidRPr="004B6726">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6626"/>
      </w:tblGrid>
      <w:tr w:rsidR="006E0301" w:rsidRPr="004B6726" w14:paraId="679197C4" w14:textId="77777777" w:rsidTr="00661E3E">
        <w:tc>
          <w:tcPr>
            <w:tcW w:w="6626" w:type="dxa"/>
            <w:shd w:val="clear" w:color="auto" w:fill="70AD47" w:themeFill="accent6"/>
          </w:tcPr>
          <w:p w14:paraId="42AFA674" w14:textId="7A719C5C" w:rsidR="006E0301" w:rsidRPr="004B6726" w:rsidRDefault="006E0301" w:rsidP="00661E3E">
            <w:pPr>
              <w:jc w:val="left"/>
              <w:rPr>
                <w:rFonts w:ascii="KoPub돋움체 Medium" w:eastAsia="KoPub돋움체 Medium" w:hint="eastAsia"/>
                <w:szCs w:val="20"/>
              </w:rPr>
            </w:pPr>
            <w:bookmarkStart w:id="0" w:name="_Hlk43753117"/>
            <w:bookmarkStart w:id="1" w:name="_Hlk43751514"/>
            <w:r w:rsidRPr="004B6726">
              <w:rPr>
                <w:rFonts w:ascii="KoPub돋움체 Medium" w:eastAsia="KoPub돋움체 Medium" w:hint="eastAsia"/>
                <w:szCs w:val="20"/>
              </w:rPr>
              <w:t xml:space="preserve">INTERNAL TABLE 값 할당 </w:t>
            </w:r>
          </w:p>
        </w:tc>
      </w:tr>
    </w:tbl>
    <w:bookmarkEnd w:id="0"/>
    <w:p w14:paraId="085B4192" w14:textId="77777777" w:rsidR="006E0301" w:rsidRPr="004B6726" w:rsidRDefault="006E0301" w:rsidP="006E0301">
      <w:pPr>
        <w:spacing w:before="240"/>
        <w:jc w:val="left"/>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*MOVE </w:t>
      </w:r>
      <w:r w:rsidRPr="004B6726">
        <w:rPr>
          <w:rFonts w:ascii="KoPub돋움체 Medium" w:eastAsia="KoPub돋움체 Medium" w:hint="eastAsia"/>
          <w:szCs w:val="20"/>
        </w:rPr>
        <w:t xml:space="preserve">| </w:t>
      </w:r>
      <w:bookmarkEnd w:id="1"/>
      <w:r w:rsidRPr="004B6726">
        <w:rPr>
          <w:rFonts w:ascii="KoPub돋움체 Medium" w:eastAsia="KoPub돋움체 Medium" w:hint="eastAsia"/>
          <w:szCs w:val="20"/>
          <w:highlight w:val="yellow"/>
        </w:rPr>
        <w:t>MOVE ITAB1 TO ITAB2.</w:t>
      </w:r>
      <w:r w:rsidRPr="004B6726">
        <w:rPr>
          <w:rFonts w:ascii="KoPub돋움체 Medium" w:eastAsia="KoPub돋움체 Medium" w:hint="eastAsia"/>
          <w:szCs w:val="20"/>
        </w:rPr>
        <w:t xml:space="preserve"> </w:t>
      </w:r>
    </w:p>
    <w:p w14:paraId="3A6F9D3F" w14:textId="1EDC8201" w:rsidR="006E0301" w:rsidRPr="004B6726" w:rsidRDefault="006E0301" w:rsidP="006E0301">
      <w:pPr>
        <w:jc w:val="left"/>
        <w:rPr>
          <w:rFonts w:ascii="KoPub돋움체 Medium" w:eastAsia="KoPub돋움체 Medium" w:hint="eastAsia"/>
          <w:szCs w:val="20"/>
        </w:rPr>
      </w:pPr>
      <w:r w:rsidRPr="004B6726">
        <w:rPr>
          <w:rFonts w:ascii="KoPub돋움체 Medium" w:eastAsia="KoPub돋움체 Medium" w:hint="eastAsia"/>
          <w:szCs w:val="20"/>
        </w:rPr>
        <w:t>헤더라인이 있는 INTERNAL TABLE은 헤더라인 값만 복사된다.</w:t>
      </w:r>
    </w:p>
    <w:p w14:paraId="0C742873" w14:textId="079718F2" w:rsidR="006E0301" w:rsidRPr="004B6726" w:rsidRDefault="006E0301" w:rsidP="006E0301">
      <w:pPr>
        <w:jc w:val="left"/>
        <w:rPr>
          <w:rFonts w:ascii="KoPub돋움체 Medium" w:eastAsia="KoPub돋움체 Medium" w:hint="eastAsia"/>
          <w:szCs w:val="20"/>
        </w:rPr>
      </w:pPr>
      <w:r w:rsidRPr="004B6726">
        <w:rPr>
          <w:rFonts w:ascii="KoPub돋움체 Medium" w:eastAsia="KoPub돋움체 Medium" w:hint="eastAsia"/>
          <w:szCs w:val="20"/>
        </w:rPr>
        <w:t>BODY 까지 복사하려면 다음과 같이 구문을 작성한다.</w:t>
      </w:r>
    </w:p>
    <w:p w14:paraId="4AA4B695" w14:textId="6DE78E1B" w:rsidR="006E0301" w:rsidRPr="004B6726" w:rsidRDefault="006E0301" w:rsidP="006E0301">
      <w:pPr>
        <w:jc w:val="center"/>
        <w:rPr>
          <w:rFonts w:ascii="KoPub돋움체 Medium" w:eastAsia="KoPub돋움체 Medium" w:hint="eastAsia"/>
          <w:szCs w:val="20"/>
        </w:rPr>
      </w:pPr>
      <w:r w:rsidRPr="004B6726">
        <w:rPr>
          <w:rFonts w:ascii="KoPub돋움체 Medium" w:eastAsia="KoPub돋움체 Medium" w:hint="eastAsia"/>
          <w:szCs w:val="20"/>
          <w:highlight w:val="yellow"/>
        </w:rPr>
        <w:t>MOVE ITAB1 [ ] TO ITAB2 [ ].</w:t>
      </w:r>
    </w:p>
    <w:p w14:paraId="6743901A" w14:textId="7D3D9F39" w:rsidR="006E0301" w:rsidRPr="004B6726" w:rsidRDefault="006E0301" w:rsidP="006E0301">
      <w:pPr>
        <w:jc w:val="left"/>
        <w:rPr>
          <w:rFonts w:ascii="KoPub돋움체 Medium" w:eastAsia="KoPub돋움체 Medium" w:hint="eastAsia"/>
          <w:szCs w:val="20"/>
        </w:rPr>
      </w:pPr>
      <w:r w:rsidRPr="004B6726">
        <w:rPr>
          <w:rFonts w:ascii="KoPub돋움체 Medium" w:eastAsia="KoPub돋움체 Medium" w:hint="eastAsia"/>
          <w:szCs w:val="20"/>
        </w:rPr>
        <w:t>위 구문은 INTERNAL TABLE TYPE이 동일해야 한다. 만약 TYPE이 다르면 칼럼 순서대로 값을 할당한다. INTERNAL TABLE TYPE이 서로 다른 경우에 프로그램 속성에 UNICODE CHECK ACTIVE 속성이 설정되어 있으면, 문자와 숫자 타입 간에 ALIGNMENT GAP이 생성되어 에러가 발생할 수 있다. LINE TYPE이 다르면 다음 구문을 이용하여 두 오브젝트 간 순서와 관계없이 같은 칼럼 명에만 값을 할당할 수 있다.</w:t>
      </w:r>
    </w:p>
    <w:p w14:paraId="40124478" w14:textId="5C177732" w:rsidR="006E0301" w:rsidRPr="004B6726" w:rsidRDefault="007E66A1" w:rsidP="007E66A1">
      <w:pPr>
        <w:jc w:val="center"/>
        <w:rPr>
          <w:rFonts w:ascii="KoPub돋움체 Medium" w:eastAsia="KoPub돋움체 Medium" w:hint="eastAsia"/>
          <w:szCs w:val="20"/>
        </w:rPr>
      </w:pPr>
      <w:r w:rsidRPr="004B6726">
        <w:rPr>
          <w:rFonts w:ascii="KoPub돋움체 Medium" w:eastAsia="KoPub돋움체 Medium" w:hint="eastAsia"/>
          <w:szCs w:val="20"/>
          <w:highlight w:val="yellow"/>
        </w:rPr>
        <w:t>MOVE-CORRESPONDING ITAB1 TO ITAB2.</w:t>
      </w:r>
    </w:p>
    <w:p w14:paraId="51247FB2" w14:textId="4ACC1291" w:rsidR="006E0301" w:rsidRPr="004B6726" w:rsidRDefault="007E66A1" w:rsidP="00044FFC">
      <w:pPr>
        <w:jc w:val="left"/>
        <w:rPr>
          <w:rFonts w:ascii="KoPub돋움체 Medium" w:eastAsia="KoPub돋움체 Medium" w:hint="eastAsia"/>
          <w:szCs w:val="20"/>
        </w:rPr>
      </w:pPr>
      <w:r w:rsidRPr="004B6726">
        <w:rPr>
          <w:rFonts w:ascii="KoPub돋움체 Medium" w:eastAsia="KoPub돋움체 Medium" w:hint="eastAsia"/>
          <w:szCs w:val="20"/>
        </w:rPr>
        <w:t>HEADER LINE이 있으면 HEADER LINE과 INTERNAL TABLE 의 이름은 같다. 이를 구분하기 위해 INTERNAL TABLE의 BODY를 [ ] 기호를 이용해 구분한다. 즉, 헤더라인이 있는 INTERNAL TABLE의 이름은 헤더 라인을 의미하고, 헤더 라인이 없는 INTERNAL TABLE은 자기 자신이 된다.</w:t>
      </w:r>
    </w:p>
    <w:tbl>
      <w:tblPr>
        <w:tblStyle w:val="a3"/>
        <w:tblW w:w="0" w:type="auto"/>
        <w:tblLook w:val="04A0" w:firstRow="1" w:lastRow="0" w:firstColumn="1" w:lastColumn="0" w:noHBand="0" w:noVBand="1"/>
      </w:tblPr>
      <w:tblGrid>
        <w:gridCol w:w="6626"/>
      </w:tblGrid>
      <w:tr w:rsidR="00F06FB9" w:rsidRPr="004B6726" w14:paraId="19EDE480" w14:textId="77777777" w:rsidTr="00661E3E">
        <w:tc>
          <w:tcPr>
            <w:tcW w:w="6626" w:type="dxa"/>
            <w:shd w:val="clear" w:color="auto" w:fill="70AD47" w:themeFill="accent6"/>
          </w:tcPr>
          <w:p w14:paraId="23CD66CF" w14:textId="613A0119" w:rsidR="00F06FB9" w:rsidRPr="004B6726" w:rsidRDefault="00F06FB9" w:rsidP="00661E3E">
            <w:pPr>
              <w:jc w:val="left"/>
              <w:rPr>
                <w:rFonts w:ascii="KoPub돋움체 Medium" w:eastAsia="KoPub돋움체 Medium" w:hint="eastAsia"/>
                <w:szCs w:val="20"/>
              </w:rPr>
            </w:pPr>
            <w:r w:rsidRPr="004B6726">
              <w:rPr>
                <w:rFonts w:ascii="KoPub돋움체 Medium" w:eastAsia="KoPub돋움체 Medium" w:hint="eastAsia"/>
                <w:szCs w:val="20"/>
              </w:rPr>
              <w:t>INTERNAL TABLE 초기화</w:t>
            </w:r>
          </w:p>
        </w:tc>
      </w:tr>
    </w:tbl>
    <w:p w14:paraId="11F118F9" w14:textId="6C660B1A" w:rsidR="00F06FB9" w:rsidRPr="004B6726" w:rsidRDefault="00F06FB9" w:rsidP="00F06FB9">
      <w:pPr>
        <w:spacing w:before="240"/>
        <w:jc w:val="left"/>
        <w:rPr>
          <w:rFonts w:ascii="KoPub돋움체 Medium" w:eastAsia="KoPub돋움체 Medium" w:hint="eastAsia"/>
          <w:szCs w:val="20"/>
        </w:rPr>
      </w:pPr>
      <w:r w:rsidRPr="004B6726">
        <w:rPr>
          <w:rFonts w:ascii="KoPub돋움체 Medium" w:eastAsia="KoPub돋움체 Medium" w:hint="eastAsia"/>
          <w:szCs w:val="20"/>
        </w:rPr>
        <w:t xml:space="preserve">INTERNAL TABLE을 초기화 하는 구문은 </w:t>
      </w:r>
      <w:r w:rsidRPr="004B6726">
        <w:rPr>
          <w:rFonts w:ascii="KoPub돋움체 Medium" w:eastAsia="KoPub돋움체 Medium" w:hint="eastAsia"/>
          <w:color w:val="4472C4" w:themeColor="accent1"/>
          <w:szCs w:val="20"/>
        </w:rPr>
        <w:t xml:space="preserve">CLEAR, REFRESH, FREE </w:t>
      </w:r>
      <w:r w:rsidRPr="004B6726">
        <w:rPr>
          <w:rFonts w:ascii="KoPub돋움체 Medium" w:eastAsia="KoPub돋움체 Medium" w:hint="eastAsia"/>
          <w:szCs w:val="20"/>
        </w:rPr>
        <w:t xml:space="preserve">가 있다. </w:t>
      </w:r>
    </w:p>
    <w:p w14:paraId="2C619F2D" w14:textId="2F22CAA2" w:rsidR="006A4A7A" w:rsidRPr="004B6726" w:rsidRDefault="00CA6056" w:rsidP="00CA6056">
      <w:pPr>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*CLEAR </w:t>
      </w:r>
      <w:r w:rsidRPr="004B6726">
        <w:rPr>
          <w:rFonts w:ascii="KoPub돋움체 Medium" w:eastAsia="KoPub돋움체 Medium" w:hint="eastAsia"/>
          <w:szCs w:val="20"/>
        </w:rPr>
        <w:t xml:space="preserve">| </w:t>
      </w:r>
      <w:r w:rsidR="006A4A7A" w:rsidRPr="004B6726">
        <w:rPr>
          <w:rFonts w:ascii="KoPub돋움체 Medium" w:eastAsia="KoPub돋움체 Medium" w:hint="eastAsia"/>
          <w:szCs w:val="20"/>
          <w:highlight w:val="yellow"/>
        </w:rPr>
        <w:t>CLEAR ITAB.</w:t>
      </w:r>
      <w:r w:rsidR="006A4A7A" w:rsidRPr="004B6726">
        <w:rPr>
          <w:rFonts w:ascii="KoPub돋움체 Medium" w:eastAsia="KoPub돋움체 Medium" w:hint="eastAsia"/>
          <w:szCs w:val="20"/>
        </w:rPr>
        <w:t xml:space="preserve">  </w:t>
      </w:r>
      <w:r w:rsidR="006A4A7A" w:rsidRPr="004B6726">
        <w:rPr>
          <w:rFonts w:ascii="KoPub돋움체 Medium" w:eastAsia="KoPub돋움체 Medium" w:hint="eastAsia"/>
          <w:szCs w:val="20"/>
          <w:highlight w:val="yellow"/>
        </w:rPr>
        <w:t>CLEAR ITAB [ ].</w:t>
      </w:r>
      <w:r w:rsidR="006A4A7A" w:rsidRPr="004B6726">
        <w:rPr>
          <w:rFonts w:ascii="KoPub돋움체 Medium" w:eastAsia="KoPub돋움체 Medium" w:hint="eastAsia"/>
          <w:szCs w:val="20"/>
        </w:rPr>
        <w:t xml:space="preserve"> </w:t>
      </w:r>
    </w:p>
    <w:p w14:paraId="0FECA8EB" w14:textId="73FF836B" w:rsidR="00CA6056" w:rsidRPr="004B6726" w:rsidRDefault="00CA6056" w:rsidP="00CA6056">
      <w:pPr>
        <w:rPr>
          <w:rFonts w:ascii="KoPub돋움체 Medium" w:eastAsia="KoPub돋움체 Medium" w:hint="eastAsia"/>
          <w:szCs w:val="20"/>
        </w:rPr>
      </w:pPr>
      <w:r w:rsidRPr="004B6726">
        <w:rPr>
          <w:rFonts w:ascii="KoPub돋움체 Medium" w:eastAsia="KoPub돋움체 Medium" w:hint="eastAsia"/>
          <w:szCs w:val="20"/>
        </w:rPr>
        <w:t>메모리 공간을 반환 RELEASE한다. 그러나 처음 메모리의 양을 요구한 정보는 삭제하기 않는다. HEADER LINE을 가지는 INTERNAL TABLE 이라면 헤더 라인만 삭제하며, HEADER LINE이 없는 TABLE은 CLEAR TABLE 만으로도 BODY를 CLEAR 한다. 만약 HEADER LINE이 있는 테이블의 BODY 부문을 삭제하려면 [ ] 를 추가해야 한다.</w:t>
      </w:r>
    </w:p>
    <w:p w14:paraId="03CB1886" w14:textId="733DD146" w:rsidR="0029328D" w:rsidRPr="004B6726" w:rsidRDefault="0029328D" w:rsidP="00CA6056">
      <w:pPr>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*REFRESH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REFREXH ITAB.</w:t>
      </w:r>
    </w:p>
    <w:p w14:paraId="375FAADE" w14:textId="25925B0D" w:rsidR="00CA6056" w:rsidRPr="004B6726" w:rsidRDefault="0029328D" w:rsidP="00CA6056">
      <w:pPr>
        <w:rPr>
          <w:rFonts w:ascii="KoPub돋움체 Medium" w:eastAsia="KoPub돋움체 Medium" w:hint="eastAsia"/>
          <w:szCs w:val="20"/>
        </w:rPr>
      </w:pPr>
      <w:r w:rsidRPr="004B6726">
        <w:rPr>
          <w:rFonts w:ascii="KoPub돋움체 Medium" w:eastAsia="KoPub돋움체 Medium" w:hint="eastAsia"/>
          <w:szCs w:val="20"/>
        </w:rPr>
        <w:t xml:space="preserve">INTERNAL TABLE의 DATA 만 지우고, 메모리 공간은 그대로 가지고 있는다. </w:t>
      </w:r>
    </w:p>
    <w:p w14:paraId="5841C041" w14:textId="5A32710C" w:rsidR="0029328D" w:rsidRPr="004B6726" w:rsidRDefault="0029328D" w:rsidP="00CA6056">
      <w:pPr>
        <w:rPr>
          <w:rFonts w:ascii="KoPub돋움체 Medium" w:eastAsia="KoPub돋움체 Medium" w:hint="eastAsia"/>
          <w:szCs w:val="20"/>
        </w:rPr>
      </w:pPr>
      <w:r w:rsidRPr="004B6726">
        <w:rPr>
          <w:rFonts w:ascii="KoPub돋움체 Medium" w:eastAsia="KoPub돋움체 Medium" w:hint="eastAsia"/>
          <w:color w:val="4472C4" w:themeColor="accent1"/>
          <w:szCs w:val="20"/>
        </w:rPr>
        <w:lastRenderedPageBreak/>
        <w:t xml:space="preserve">*FREE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FREE ITAB.</w:t>
      </w:r>
      <w:r w:rsidRPr="004B6726">
        <w:rPr>
          <w:rFonts w:ascii="KoPub돋움체 Medium" w:eastAsia="KoPub돋움체 Medium" w:hint="eastAsia"/>
          <w:szCs w:val="20"/>
        </w:rPr>
        <w:t xml:space="preserve">  메모리 공간을 반환한다. </w:t>
      </w:r>
    </w:p>
    <w:tbl>
      <w:tblPr>
        <w:tblStyle w:val="a3"/>
        <w:tblW w:w="0" w:type="auto"/>
        <w:tblLook w:val="04A0" w:firstRow="1" w:lastRow="0" w:firstColumn="1" w:lastColumn="0" w:noHBand="0" w:noVBand="1"/>
      </w:tblPr>
      <w:tblGrid>
        <w:gridCol w:w="3313"/>
        <w:gridCol w:w="3313"/>
      </w:tblGrid>
      <w:tr w:rsidR="0029328D" w:rsidRPr="004B6726" w14:paraId="3DB10CAC" w14:textId="77777777" w:rsidTr="0029328D">
        <w:tc>
          <w:tcPr>
            <w:tcW w:w="3313" w:type="dxa"/>
            <w:shd w:val="clear" w:color="auto" w:fill="ED7D31" w:themeFill="accent2"/>
          </w:tcPr>
          <w:p w14:paraId="72DCBC33" w14:textId="77777777" w:rsidR="0029328D" w:rsidRPr="004B6726" w:rsidRDefault="0029328D" w:rsidP="00661E3E">
            <w:pPr>
              <w:jc w:val="left"/>
              <w:rPr>
                <w:rFonts w:ascii="KoPub돋움체 Medium" w:eastAsia="KoPub돋움체 Medium" w:hint="eastAsia"/>
                <w:szCs w:val="20"/>
              </w:rPr>
            </w:pPr>
            <w:r w:rsidRPr="004B6726">
              <w:rPr>
                <w:rFonts w:ascii="KoPub돋움체 Medium" w:eastAsia="KoPub돋움체 Medium" w:hint="eastAsia"/>
                <w:szCs w:val="20"/>
              </w:rPr>
              <w:t xml:space="preserve">HEADER LINE 있는 경우  </w:t>
            </w:r>
          </w:p>
        </w:tc>
        <w:tc>
          <w:tcPr>
            <w:tcW w:w="3313" w:type="dxa"/>
            <w:shd w:val="clear" w:color="auto" w:fill="70AD47" w:themeFill="accent6"/>
          </w:tcPr>
          <w:p w14:paraId="3C8B0E51" w14:textId="442BA89C" w:rsidR="0029328D" w:rsidRPr="004B6726" w:rsidRDefault="0029328D" w:rsidP="00661E3E">
            <w:pPr>
              <w:jc w:val="left"/>
              <w:rPr>
                <w:rFonts w:ascii="KoPub돋움체 Medium" w:eastAsia="KoPub돋움체 Medium" w:hint="eastAsia"/>
                <w:szCs w:val="20"/>
              </w:rPr>
            </w:pPr>
            <w:r w:rsidRPr="004B6726">
              <w:rPr>
                <w:rFonts w:ascii="KoPub돋움체 Medium" w:eastAsia="KoPub돋움체 Medium" w:hint="eastAsia"/>
                <w:szCs w:val="20"/>
              </w:rPr>
              <w:t>HEADER LINE 없는 경우</w:t>
            </w:r>
          </w:p>
        </w:tc>
      </w:tr>
    </w:tbl>
    <w:p w14:paraId="571F6E0F" w14:textId="46039018" w:rsidR="00F01FC0" w:rsidRPr="004B6726" w:rsidRDefault="0029328D" w:rsidP="0029328D">
      <w:pPr>
        <w:jc w:val="left"/>
        <w:rPr>
          <w:rFonts w:ascii="KoPub돋움체 Medium" w:eastAsia="KoPub돋움체 Medium" w:hint="eastAsia"/>
          <w:color w:val="4472C4" w:themeColor="accent1"/>
          <w:szCs w:val="20"/>
        </w:rPr>
      </w:pPr>
      <w:r w:rsidRPr="004B6726">
        <w:rPr>
          <w:rFonts w:ascii="KoPub돋움체 Medium" w:eastAsia="KoPub돋움체 Medium" w:hint="eastAsia"/>
          <w:noProof/>
          <w:color w:val="4472C4" w:themeColor="accent1"/>
          <w:szCs w:val="20"/>
        </w:rPr>
        <w:drawing>
          <wp:anchor distT="0" distB="0" distL="114300" distR="114300" simplePos="0" relativeHeight="251658240" behindDoc="1" locked="0" layoutInCell="1" allowOverlap="1" wp14:anchorId="783C5CB3" wp14:editId="114CA3CC">
            <wp:simplePos x="0" y="0"/>
            <wp:positionH relativeFrom="margin">
              <wp:align>left</wp:align>
            </wp:positionH>
            <wp:positionV relativeFrom="paragraph">
              <wp:posOffset>297815</wp:posOffset>
            </wp:positionV>
            <wp:extent cx="1766570" cy="682625"/>
            <wp:effectExtent l="0" t="0" r="5080" b="3175"/>
            <wp:wrapTight wrapText="bothSides">
              <wp:wrapPolygon edited="0">
                <wp:start x="0" y="0"/>
                <wp:lineTo x="0" y="6631"/>
                <wp:lineTo x="8851" y="9645"/>
                <wp:lineTo x="0" y="10247"/>
                <wp:lineTo x="0" y="19892"/>
                <wp:lineTo x="8851" y="21098"/>
                <wp:lineTo x="21429" y="21098"/>
                <wp:lineTo x="21429" y="0"/>
                <wp:lineTo x="838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570" cy="68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5EBE" w14:textId="77777777" w:rsidR="0029328D" w:rsidRPr="004B6726" w:rsidRDefault="0029328D" w:rsidP="0029328D">
      <w:pPr>
        <w:jc w:val="left"/>
        <w:rPr>
          <w:rFonts w:ascii="KoPub돋움체 Medium" w:eastAsia="KoPub돋움체 Medium" w:hint="eastAsia"/>
          <w:noProof/>
          <w:szCs w:val="20"/>
        </w:rPr>
      </w:pPr>
    </w:p>
    <w:p w14:paraId="67CE5A9A" w14:textId="56E86F22" w:rsidR="00F06FB9" w:rsidRPr="004B6726" w:rsidRDefault="00F01FC0" w:rsidP="0029328D">
      <w:pPr>
        <w:jc w:val="left"/>
        <w:rPr>
          <w:rFonts w:ascii="KoPub돋움체 Medium" w:eastAsia="KoPub돋움체 Medium" w:hint="eastAsia"/>
          <w:color w:val="ED7D31" w:themeColor="accent2"/>
          <w:szCs w:val="20"/>
        </w:rPr>
      </w:pPr>
      <w:r w:rsidRPr="004B6726">
        <w:rPr>
          <w:rFonts w:ascii="KoPub돋움체 Medium" w:eastAsia="KoPub돋움체 Medium" w:hint="eastAsia"/>
          <w:noProof/>
          <w:szCs w:val="20"/>
        </w:rPr>
        <w:drawing>
          <wp:inline distT="0" distB="0" distL="0" distR="0" wp14:anchorId="0865B784" wp14:editId="30AC23DC">
            <wp:extent cx="2064552" cy="457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3690" cy="481369"/>
                    </a:xfrm>
                    <a:prstGeom prst="rect">
                      <a:avLst/>
                    </a:prstGeom>
                    <a:noFill/>
                    <a:ln>
                      <a:noFill/>
                    </a:ln>
                  </pic:spPr>
                </pic:pic>
              </a:graphicData>
            </a:graphic>
          </wp:inline>
        </w:drawing>
      </w:r>
    </w:p>
    <w:p w14:paraId="7E40DAE9" w14:textId="3FAD9799" w:rsidR="00F01FC0" w:rsidRPr="004B6726" w:rsidRDefault="0029328D" w:rsidP="00044FFC">
      <w:pPr>
        <w:jc w:val="left"/>
        <w:rPr>
          <w:rFonts w:ascii="KoPub돋움체 Medium" w:eastAsia="KoPub돋움체 Medium" w:hint="eastAsia"/>
          <w:szCs w:val="20"/>
        </w:rPr>
      </w:pPr>
      <w:r w:rsidRPr="004B6726">
        <w:rPr>
          <w:rFonts w:ascii="KoPub돋움체 Medium" w:eastAsia="KoPub돋움체 Medium" w:hint="eastAsia"/>
          <w:szCs w:val="20"/>
        </w:rPr>
        <w:t>즉, CLEAR 구문은 INTERNAL TABLE의 내용을 지우고 할당된 메모리도 반환하나 REFRESH 구문은 테이블의 내용만 삭제한다. REFRESH 구문을 사용하였다면 FREE 구문을 사용해 메모리의 사용을 최소화하는 것이 필요하다.</w:t>
      </w:r>
    </w:p>
    <w:tbl>
      <w:tblPr>
        <w:tblStyle w:val="a3"/>
        <w:tblW w:w="0" w:type="auto"/>
        <w:tblLook w:val="04A0" w:firstRow="1" w:lastRow="0" w:firstColumn="1" w:lastColumn="0" w:noHBand="0" w:noVBand="1"/>
      </w:tblPr>
      <w:tblGrid>
        <w:gridCol w:w="6626"/>
      </w:tblGrid>
      <w:tr w:rsidR="0029328D" w:rsidRPr="004B6726" w14:paraId="0950DA23" w14:textId="77777777" w:rsidTr="00661E3E">
        <w:tc>
          <w:tcPr>
            <w:tcW w:w="6626" w:type="dxa"/>
            <w:shd w:val="clear" w:color="auto" w:fill="70AD47" w:themeFill="accent6"/>
          </w:tcPr>
          <w:p w14:paraId="08037FF7" w14:textId="1C80721D" w:rsidR="0029328D" w:rsidRPr="004B6726" w:rsidRDefault="0029328D" w:rsidP="00661E3E">
            <w:pPr>
              <w:jc w:val="left"/>
              <w:rPr>
                <w:rFonts w:ascii="KoPub돋움체 Medium" w:eastAsia="KoPub돋움체 Medium" w:hint="eastAsia"/>
                <w:szCs w:val="20"/>
              </w:rPr>
            </w:pPr>
            <w:r w:rsidRPr="004B6726">
              <w:rPr>
                <w:rFonts w:ascii="KoPub돋움체 Medium" w:eastAsia="KoPub돋움체 Medium" w:hint="eastAsia"/>
                <w:szCs w:val="20"/>
              </w:rPr>
              <w:t>INTERNAL TABLE 정렬</w:t>
            </w:r>
          </w:p>
        </w:tc>
      </w:tr>
    </w:tbl>
    <w:p w14:paraId="53F2877E" w14:textId="624DE849" w:rsidR="0029328D" w:rsidRPr="004B6726" w:rsidRDefault="00BA65D0" w:rsidP="00BA65D0">
      <w:pPr>
        <w:spacing w:before="240"/>
        <w:jc w:val="left"/>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*SORT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SORT ITAB [ ASCENDING | DESCENDING ]</w:t>
      </w:r>
    </w:p>
    <w:p w14:paraId="4FB91479" w14:textId="41AE4E52" w:rsidR="00BA65D0" w:rsidRPr="004B6726" w:rsidRDefault="00BA65D0" w:rsidP="00BA65D0">
      <w:pPr>
        <w:jc w:val="left"/>
        <w:rPr>
          <w:rFonts w:ascii="KoPub돋움체 Medium" w:eastAsia="KoPub돋움체 Medium" w:hint="eastAsia"/>
          <w:szCs w:val="20"/>
        </w:rPr>
      </w:pPr>
      <w:r w:rsidRPr="004B6726">
        <w:rPr>
          <w:rFonts w:ascii="KoPub돋움체 Medium" w:eastAsia="KoPub돋움체 Medium" w:hint="eastAsia"/>
          <w:szCs w:val="20"/>
        </w:rPr>
        <w:t xml:space="preserve">STANDARD 또는 HASHED TYPE의 INTERNAL TABLE을 정렬할 수 있다. INTERNAL TABLE이 가지는 KEY 값으로 SORT 하려면 위 구문을 활용한다. TABLE KEY가 선언되지 않은 경우 </w:t>
      </w:r>
      <w:r w:rsidR="00AE1080" w:rsidRPr="004B6726">
        <w:rPr>
          <w:rFonts w:ascii="KoPub돋움체 Medium" w:eastAsia="KoPub돋움체 Medium" w:hint="eastAsia"/>
          <w:szCs w:val="20"/>
        </w:rPr>
        <w:t>문자 타입의 칼럼들을 구성하여 KEY 값으로 만든다. SORT의 기본 정령은 ASCENDING으로 SORTED TABLE은 테이블 자체에서 정렬된 DATA를 가지고 있기 때문에 SORT 사용시 ERROR가 발생한다.</w:t>
      </w:r>
    </w:p>
    <w:p w14:paraId="4F08B5E4" w14:textId="77777777" w:rsidR="002C4B10" w:rsidRPr="004B6726" w:rsidRDefault="002C4B10" w:rsidP="002C4B10">
      <w:pPr>
        <w:spacing w:before="240"/>
        <w:jc w:val="left"/>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*SORT 칼럼 지정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SORT ITAB [ ASCENDING | DESCENDING ]</w:t>
      </w:r>
      <w:r w:rsidRPr="004B6726">
        <w:rPr>
          <w:rFonts w:ascii="KoPub돋움체 Medium" w:eastAsia="KoPub돋움체 Medium" w:hint="eastAsia"/>
          <w:szCs w:val="20"/>
        </w:rPr>
        <w:t xml:space="preserve"> </w:t>
      </w:r>
    </w:p>
    <w:p w14:paraId="03EF2D87" w14:textId="1C36DBEC" w:rsidR="002C4B10" w:rsidRPr="004B6726" w:rsidRDefault="002C4B10" w:rsidP="002C4B10">
      <w:pPr>
        <w:spacing w:before="240"/>
        <w:ind w:left="1600" w:firstLine="800"/>
        <w:jc w:val="left"/>
        <w:rPr>
          <w:rFonts w:ascii="KoPub돋움체 Medium" w:eastAsia="KoPub돋움체 Medium" w:hint="eastAsia"/>
          <w:szCs w:val="20"/>
        </w:rPr>
      </w:pPr>
      <w:r w:rsidRPr="004B6726">
        <w:rPr>
          <w:rFonts w:ascii="KoPub돋움체 Medium" w:eastAsia="KoPub돋움체 Medium" w:hint="eastAsia"/>
          <w:szCs w:val="20"/>
          <w:highlight w:val="yellow"/>
        </w:rPr>
        <w:t>BY F1 [ ASCENDING | DESCENDING ]</w:t>
      </w:r>
    </w:p>
    <w:p w14:paraId="26FE9323" w14:textId="2F62A8D4" w:rsidR="002C4B10" w:rsidRPr="004B6726" w:rsidRDefault="002C4B10" w:rsidP="002C4B10">
      <w:pPr>
        <w:spacing w:before="240"/>
        <w:ind w:left="2400" w:firstLineChars="459" w:firstLine="800"/>
        <w:jc w:val="left"/>
        <w:rPr>
          <w:rFonts w:ascii="KoPub돋움체 Medium" w:eastAsia="KoPub돋움체 Medium" w:hint="eastAsia"/>
          <w:szCs w:val="20"/>
        </w:rPr>
      </w:pPr>
      <w:r w:rsidRPr="004B6726">
        <w:rPr>
          <w:rFonts w:ascii="KoPub돋움체 Medium" w:eastAsia="KoPub돋움체 Medium" w:hint="eastAsia"/>
          <w:szCs w:val="20"/>
          <w:highlight w:val="yellow"/>
        </w:rPr>
        <w:t>FN  [ ASCENDING | DESCENDING ].</w:t>
      </w:r>
    </w:p>
    <w:p w14:paraId="76F38C2D" w14:textId="2265B1D1" w:rsidR="002C4B10" w:rsidRPr="004B6726" w:rsidRDefault="002C4B10" w:rsidP="002C4B10">
      <w:pPr>
        <w:spacing w:before="240"/>
        <w:jc w:val="left"/>
        <w:rPr>
          <w:rFonts w:ascii="KoPub돋움체 Medium" w:eastAsia="KoPub돋움체 Medium" w:hint="eastAsia"/>
          <w:szCs w:val="20"/>
        </w:rPr>
      </w:pPr>
      <w:r w:rsidRPr="004B6726">
        <w:rPr>
          <w:rFonts w:ascii="KoPub돋움체 Medium" w:eastAsia="KoPub돋움체 Medium" w:hint="eastAsia"/>
          <w:szCs w:val="20"/>
        </w:rPr>
        <w:t>정렬이 필요한 칼럼을 임의로 지정</w:t>
      </w:r>
      <w:r w:rsidR="00046A77" w:rsidRPr="004B6726">
        <w:rPr>
          <w:rFonts w:ascii="KoPub돋움체 Medium" w:eastAsia="KoPub돋움체 Medium" w:hint="eastAsia"/>
          <w:szCs w:val="20"/>
        </w:rPr>
        <w:t>할</w:t>
      </w:r>
      <w:r w:rsidRPr="004B6726">
        <w:rPr>
          <w:rFonts w:ascii="KoPub돋움체 Medium" w:eastAsia="KoPub돋움체 Medium" w:hint="eastAsia"/>
          <w:szCs w:val="20"/>
        </w:rPr>
        <w:t xml:space="preserve"> 때는 위의 구문을 사용한다. 위 구문은 TABLE KEY 이용하지 않고 F1 ~ FN</w:t>
      </w:r>
      <w:r w:rsidR="00046A77" w:rsidRPr="004B6726">
        <w:rPr>
          <w:rFonts w:ascii="KoPub돋움체 Medium" w:eastAsia="KoPub돋움체 Medium" w:hint="eastAsia"/>
          <w:szCs w:val="20"/>
        </w:rPr>
        <w:t xml:space="preserve"> 기준으로 정렬하고 NULL이면 무시한다. </w:t>
      </w:r>
    </w:p>
    <w:p w14:paraId="41CF4FC0" w14:textId="1D7CAB16" w:rsidR="00F01FC0" w:rsidRPr="004B6726" w:rsidRDefault="000E4CEB" w:rsidP="002C4B10">
      <w:pPr>
        <w:spacing w:before="240"/>
        <w:jc w:val="left"/>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*STABLE SORT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 xml:space="preserve">SORT ITAB </w:t>
      </w:r>
      <w:r w:rsidR="002C4B10" w:rsidRPr="004B6726">
        <w:rPr>
          <w:rFonts w:ascii="KoPub돋움체 Medium" w:eastAsia="KoPub돋움체 Medium" w:hint="eastAsia"/>
          <w:szCs w:val="20"/>
          <w:highlight w:val="yellow"/>
        </w:rPr>
        <w:t>... STABLE.</w:t>
      </w:r>
    </w:p>
    <w:p w14:paraId="6E798F73" w14:textId="268052B3" w:rsidR="00DB4FF4" w:rsidRPr="004B6726" w:rsidRDefault="00F2444F" w:rsidP="00393314">
      <w:pPr>
        <w:jc w:val="left"/>
        <w:rPr>
          <w:rFonts w:ascii="KoPub돋움체 Medium" w:eastAsia="KoPub돋움체 Medium" w:hint="eastAsia"/>
          <w:color w:val="44546A" w:themeColor="text2"/>
          <w:szCs w:val="20"/>
        </w:rPr>
      </w:pPr>
      <w:r w:rsidRPr="004B6726">
        <w:rPr>
          <w:rFonts w:ascii="KoPub돋움체 Medium" w:eastAsia="KoPub돋움체 Medium" w:hint="eastAsia"/>
          <w:color w:val="44546A" w:themeColor="text2"/>
          <w:szCs w:val="20"/>
        </w:rPr>
        <w:t xml:space="preserve">SORT 명령어를 사용할 때마다 SORT SEQUENCE 가 계속 변한다. STABLE SORT 구문을 활용하면 SORT SEQUENCE 가 보존된다. 그러나 정렬 시간이 더 소요되는 단점이 있다. STABLE 옵션은 같은 데이터라도 처음 위치한 SORT에 의해 순번이 변경되지 않도록 한다. </w:t>
      </w:r>
    </w:p>
    <w:tbl>
      <w:tblPr>
        <w:tblStyle w:val="a3"/>
        <w:tblW w:w="0" w:type="auto"/>
        <w:tblLook w:val="04A0" w:firstRow="1" w:lastRow="0" w:firstColumn="1" w:lastColumn="0" w:noHBand="0" w:noVBand="1"/>
      </w:tblPr>
      <w:tblGrid>
        <w:gridCol w:w="6626"/>
      </w:tblGrid>
      <w:tr w:rsidR="002C50BE" w:rsidRPr="004B6726" w14:paraId="2C0DF02E" w14:textId="77777777" w:rsidTr="00661E3E">
        <w:tc>
          <w:tcPr>
            <w:tcW w:w="6626" w:type="dxa"/>
            <w:shd w:val="clear" w:color="auto" w:fill="70AD47" w:themeFill="accent6"/>
          </w:tcPr>
          <w:p w14:paraId="2702A8AE" w14:textId="6BF98CE8" w:rsidR="002C50BE" w:rsidRPr="004B6726" w:rsidRDefault="002C50BE" w:rsidP="00661E3E">
            <w:pPr>
              <w:jc w:val="left"/>
              <w:rPr>
                <w:rFonts w:ascii="KoPub돋움체 Medium" w:eastAsia="KoPub돋움체 Medium" w:hint="eastAsia"/>
                <w:szCs w:val="20"/>
              </w:rPr>
            </w:pPr>
            <w:r w:rsidRPr="004B6726">
              <w:rPr>
                <w:rFonts w:ascii="KoPub돋움체 Medium" w:eastAsia="KoPub돋움체 Medium" w:hint="eastAsia"/>
                <w:szCs w:val="20"/>
              </w:rPr>
              <w:t>INTERNAL TABLE 속성 알아내기</w:t>
            </w:r>
          </w:p>
        </w:tc>
      </w:tr>
    </w:tbl>
    <w:p w14:paraId="2DC3EDCD" w14:textId="54D99381" w:rsidR="002C50BE" w:rsidRPr="004B6726" w:rsidRDefault="002C50BE" w:rsidP="002C50BE">
      <w:pPr>
        <w:spacing w:before="240"/>
        <w:jc w:val="left"/>
        <w:rPr>
          <w:rFonts w:ascii="KoPub돋움체 Medium" w:eastAsia="KoPub돋움체 Medium" w:hint="eastAsia"/>
          <w:szCs w:val="20"/>
        </w:rPr>
      </w:pPr>
      <w:r w:rsidRPr="004B6726">
        <w:rPr>
          <w:rFonts w:ascii="KoPub돋움체 Medium" w:eastAsia="KoPub돋움체 Medium" w:hint="eastAsia"/>
          <w:color w:val="4472C4" w:themeColor="accent1"/>
          <w:szCs w:val="20"/>
        </w:rPr>
        <w:t xml:space="preserve">*DESCRIBE </w:t>
      </w:r>
      <w:r w:rsidRPr="004B6726">
        <w:rPr>
          <w:rFonts w:ascii="KoPub돋움체 Medium" w:eastAsia="KoPub돋움체 Medium" w:hint="eastAsia"/>
          <w:szCs w:val="20"/>
        </w:rPr>
        <w:t xml:space="preserve">| </w:t>
      </w:r>
      <w:r w:rsidRPr="004B6726">
        <w:rPr>
          <w:rFonts w:ascii="KoPub돋움체 Medium" w:eastAsia="KoPub돋움체 Medium" w:hint="eastAsia"/>
          <w:szCs w:val="20"/>
          <w:highlight w:val="yellow"/>
        </w:rPr>
        <w:t>DESCRIBE TABLE ITAB [LINES GV_LINE] [OCCURS GV_INT] [KIND GV_KIND].</w:t>
      </w:r>
    </w:p>
    <w:p w14:paraId="3A2F448A" w14:textId="0F540F6D" w:rsidR="00661E3E" w:rsidRPr="004B6726" w:rsidRDefault="002C50BE" w:rsidP="008A00CF">
      <w:pPr>
        <w:jc w:val="left"/>
        <w:rPr>
          <w:rFonts w:ascii="KoPub돋움체 Medium" w:eastAsia="KoPub돋움체 Medium" w:hint="eastAsia"/>
          <w:szCs w:val="20"/>
        </w:rPr>
      </w:pPr>
      <w:r w:rsidRPr="004B6726">
        <w:rPr>
          <w:rFonts w:ascii="KoPub돋움체 Medium" w:eastAsia="KoPub돋움체 Medium" w:hint="eastAsia"/>
          <w:szCs w:val="20"/>
        </w:rPr>
        <w:t>LINES는 INTERNAL TABLE에 존재하는 현재 라인 수를 반환하며, OCCURS는 INTERNAL TABLE의 초기 라인 수를 반환한다. KIND는 INTERNAL TABLE의 종류를 반환하며, ‘T’는 STANDARD TABLE, ‘S’는 SORTED TABLE, 그리고 ‘H’는 HASHED TABLE을 의미한다. INTERNAL TABLE의 속성을 반환하는 옵션 중에서는 LINES가 주로 사용된다.</w:t>
      </w:r>
    </w:p>
    <w:p w14:paraId="26E06EF6" w14:textId="6F7CBF5B" w:rsidR="00FA45B8" w:rsidRPr="004B6726" w:rsidRDefault="00FA45B8" w:rsidP="008A00CF">
      <w:pPr>
        <w:jc w:val="left"/>
        <w:rPr>
          <w:rFonts w:ascii="KoPub돋움체 Medium" w:eastAsia="KoPub돋움체 Medium" w:hint="eastAsia"/>
          <w:szCs w:val="20"/>
        </w:rPr>
      </w:pPr>
    </w:p>
    <w:p w14:paraId="1ECED60F" w14:textId="77777777" w:rsidR="00980CAE" w:rsidRPr="004B6726" w:rsidRDefault="00980CAE" w:rsidP="00980CAE">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INTERNAL TABLE DATA 추가 </w:t>
      </w:r>
      <w:r w:rsidRPr="004B6726">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1980"/>
        <w:gridCol w:w="4646"/>
      </w:tblGrid>
      <w:tr w:rsidR="00980CAE" w:rsidRPr="004B6726" w14:paraId="23DD3B91" w14:textId="77777777" w:rsidTr="006E0A33">
        <w:tc>
          <w:tcPr>
            <w:tcW w:w="1980" w:type="dxa"/>
            <w:shd w:val="clear" w:color="auto" w:fill="FFC000" w:themeFill="accent4"/>
          </w:tcPr>
          <w:p w14:paraId="7FF6D0C4"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INSERT</w:t>
            </w:r>
          </w:p>
        </w:tc>
        <w:tc>
          <w:tcPr>
            <w:tcW w:w="4646" w:type="dxa"/>
          </w:tcPr>
          <w:p w14:paraId="3AB3EECF"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APPEND와 동일하나 TABLE TYPE에 따라 수행</w:t>
            </w:r>
          </w:p>
        </w:tc>
      </w:tr>
      <w:tr w:rsidR="00980CAE" w:rsidRPr="004B6726" w14:paraId="21D32FEF" w14:textId="77777777" w:rsidTr="006E0A33">
        <w:tc>
          <w:tcPr>
            <w:tcW w:w="1980" w:type="dxa"/>
            <w:shd w:val="clear" w:color="auto" w:fill="FFC000" w:themeFill="accent4"/>
          </w:tcPr>
          <w:p w14:paraId="7942DE46"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APPEND</w:t>
            </w:r>
          </w:p>
        </w:tc>
        <w:tc>
          <w:tcPr>
            <w:tcW w:w="4646" w:type="dxa"/>
          </w:tcPr>
          <w:p w14:paraId="155610E7"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INTERNAL TABLE 마지막 라인에 DATA 삽입</w:t>
            </w:r>
          </w:p>
        </w:tc>
      </w:tr>
      <w:tr w:rsidR="00980CAE" w:rsidRPr="004B6726" w14:paraId="337791E9" w14:textId="77777777" w:rsidTr="006E0A33">
        <w:tc>
          <w:tcPr>
            <w:tcW w:w="1980" w:type="dxa"/>
            <w:shd w:val="clear" w:color="auto" w:fill="FFC000" w:themeFill="accent4"/>
          </w:tcPr>
          <w:p w14:paraId="3DE29846"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COLLECT</w:t>
            </w:r>
          </w:p>
        </w:tc>
        <w:tc>
          <w:tcPr>
            <w:tcW w:w="4646" w:type="dxa"/>
          </w:tcPr>
          <w:p w14:paraId="38F894F7" w14:textId="77777777" w:rsidR="00980CAE" w:rsidRPr="004B6726" w:rsidRDefault="00980CAE" w:rsidP="006E0A33">
            <w:pPr>
              <w:jc w:val="left"/>
              <w:rPr>
                <w:rFonts w:ascii="KoPub돋움체 Medium" w:eastAsia="KoPub돋움체 Medium" w:hint="eastAsia"/>
                <w:szCs w:val="20"/>
              </w:rPr>
            </w:pPr>
            <w:r w:rsidRPr="004B6726">
              <w:rPr>
                <w:rFonts w:ascii="KoPub돋움체 Medium" w:eastAsia="KoPub돋움체 Medium" w:hint="eastAsia"/>
                <w:szCs w:val="20"/>
              </w:rPr>
              <w:t>같은 KEY이면 숫자타입은 SUM, 없으면 DATA 추가</w:t>
            </w:r>
          </w:p>
        </w:tc>
      </w:tr>
    </w:tbl>
    <w:p w14:paraId="0D256ABE" w14:textId="77777777" w:rsidR="00980CAE" w:rsidRPr="004B6726" w:rsidRDefault="00980CAE" w:rsidP="00980CAE">
      <w:pPr>
        <w:jc w:val="left"/>
        <w:rPr>
          <w:rFonts w:ascii="KoPub돋움체 Medium" w:eastAsia="KoPub돋움체 Medium" w:hint="eastAsia"/>
          <w:color w:val="ED7D31" w:themeColor="accent2"/>
          <w:szCs w:val="20"/>
        </w:rPr>
      </w:pPr>
    </w:p>
    <w:p w14:paraId="25860198" w14:textId="77777777" w:rsidR="00980CAE" w:rsidRPr="004B6726" w:rsidRDefault="00980CAE" w:rsidP="00AB1D06">
      <w:pPr>
        <w:jc w:val="left"/>
        <w:rPr>
          <w:rFonts w:ascii="KoPub돋움체 Medium" w:eastAsia="KoPub돋움체 Medium" w:hint="eastAsia"/>
          <w:color w:val="ED7D31" w:themeColor="accent2"/>
          <w:szCs w:val="20"/>
        </w:rPr>
      </w:pPr>
    </w:p>
    <w:p w14:paraId="641C9FA8" w14:textId="77777777" w:rsidR="00980CAE" w:rsidRPr="004B6726" w:rsidRDefault="00980CAE" w:rsidP="00AB1D06">
      <w:pPr>
        <w:jc w:val="left"/>
        <w:rPr>
          <w:rFonts w:ascii="KoPub돋움체 Medium" w:eastAsia="KoPub돋움체 Medium" w:hint="eastAsia"/>
          <w:color w:val="ED7D31" w:themeColor="accent2"/>
          <w:szCs w:val="20"/>
        </w:rPr>
      </w:pPr>
    </w:p>
    <w:p w14:paraId="7A313C82" w14:textId="77777777" w:rsidR="00980CAE" w:rsidRPr="004B6726" w:rsidRDefault="00980CAE" w:rsidP="00AB1D06">
      <w:pPr>
        <w:jc w:val="left"/>
        <w:rPr>
          <w:rFonts w:ascii="KoPub돋움체 Medium" w:eastAsia="KoPub돋움체 Medium" w:hint="eastAsia"/>
          <w:color w:val="ED7D31" w:themeColor="accent2"/>
          <w:szCs w:val="20"/>
        </w:rPr>
      </w:pPr>
    </w:p>
    <w:p w14:paraId="5459ED24" w14:textId="77777777" w:rsidR="00980CAE" w:rsidRPr="004B6726" w:rsidRDefault="00980CAE" w:rsidP="00AB1D06">
      <w:pPr>
        <w:jc w:val="left"/>
        <w:rPr>
          <w:rFonts w:ascii="KoPub돋움체 Medium" w:eastAsia="KoPub돋움체 Medium" w:hint="eastAsia"/>
          <w:color w:val="ED7D31" w:themeColor="accent2"/>
          <w:szCs w:val="20"/>
        </w:rPr>
      </w:pPr>
    </w:p>
    <w:p w14:paraId="48D891DD" w14:textId="4DEB3B97" w:rsidR="00AB1D06" w:rsidRPr="004B6726" w:rsidRDefault="00AB1D06" w:rsidP="00AB1D06">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xml:space="preserve">| 0501 </w:t>
      </w:r>
      <w:r w:rsidRPr="004B6726">
        <w:rPr>
          <w:rFonts w:ascii="KoPub돋움체 Medium" w:eastAsia="KoPub돋움체 Medium" w:hint="eastAsia"/>
          <w:szCs w:val="20"/>
        </w:rPr>
        <w:t>| TABLE에 대해 알아보자.</w:t>
      </w:r>
    </w:p>
    <w:p w14:paraId="0026E542" w14:textId="77777777" w:rsidR="00AB1D06" w:rsidRPr="004B6726" w:rsidRDefault="00AB1D06" w:rsidP="008A00CF">
      <w:pPr>
        <w:jc w:val="left"/>
        <w:rPr>
          <w:rFonts w:ascii="KoPub돋움체 Medium" w:eastAsia="KoPub돋움체 Medium" w:hint="eastAsia"/>
          <w:i/>
          <w:iCs/>
          <w:color w:val="808080"/>
          <w:szCs w:val="20"/>
          <w:shd w:val="clear" w:color="auto" w:fill="FFFFFF"/>
        </w:rPr>
      </w:pPr>
      <w:r w:rsidRPr="004B6726">
        <w:rPr>
          <w:rFonts w:ascii="KoPub돋움체 Medium" w:eastAsia="KoPub돋움체 Medium" w:hint="eastAsia"/>
          <w:i/>
          <w:iCs/>
          <w:color w:val="808080"/>
          <w:szCs w:val="20"/>
          <w:shd w:val="clear" w:color="auto" w:fill="FFFFFF"/>
        </w:rPr>
        <w:t>*TABLE의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종류는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STANDARD,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SORTED,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HASED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있으며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각각</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INDEX,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INDEX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KEY,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KEY를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사용하여</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구분한다.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*HEADER가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없는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DATA를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WORKAREA에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올려</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확인할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*TABLE은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APPEND,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INSERT,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INSERT,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READ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MODIFY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LOOP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ENDLOOP,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DELETE,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INSERT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LINES,</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APPEND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LINES</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수행할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*SY-TABIX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시스템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변수로서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INTERNAL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INDEX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가져온다.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*READ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건을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읽어온다.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*MOVE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CORRES</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PONDING</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TO</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같은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필드명을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가지고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곳으로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자료를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이동한다.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*특정</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필드를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조건으로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SORT하고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싶을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SORT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같은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형태를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DESCENDING,</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ASCENDING를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*HEDER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INTERNAL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경우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HEADER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이름과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BODY의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이름이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동일하다.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*CLEAR를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경우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HEADER의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DATA를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지우기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때문에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BODY의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내역을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지우로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싶으면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CLEAR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TABLE명</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같은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구문을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*DB</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SCARR을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참조하여</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선언하자</w:t>
      </w:r>
    </w:p>
    <w:p w14:paraId="7FD335DE" w14:textId="23102CED" w:rsidR="00FA45B8" w:rsidRPr="004B6726" w:rsidRDefault="00AB1D06" w:rsidP="008A00CF">
      <w:pPr>
        <w:jc w:val="left"/>
        <w:rPr>
          <w:rFonts w:ascii="KoPub돋움체 Medium" w:eastAsia="KoPub돋움체 Medium" w:hint="eastAsia"/>
          <w:szCs w:val="20"/>
        </w:rPr>
      </w:pP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GT_ITAB2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TABLE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SCARR</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GT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ITAB3</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TABLE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SCARR</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WITH</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HEADER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LINE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CARRNAME</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FROM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SCARR</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INTO</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CORRESPONDING</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FIELDS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GT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ITAB3</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ENDSELECT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FF"/>
          <w:szCs w:val="20"/>
          <w:shd w:val="clear" w:color="auto" w:fill="FFFFFF"/>
        </w:rPr>
        <w:t>GT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ITAB3</w:t>
      </w:r>
      <w:r w:rsidRPr="004B6726">
        <w:rPr>
          <w:rFonts w:ascii="KoPub돋움체 Medium" w:eastAsia="KoPub돋움체 Medium" w:hint="eastAsia"/>
          <w:color w:val="800080"/>
          <w:szCs w:val="20"/>
          <w:shd w:val="clear" w:color="auto" w:fill="FFFFFF"/>
        </w:rPr>
        <w:t>.</w:t>
      </w:r>
    </w:p>
    <w:p w14:paraId="2F20CCE9" w14:textId="54EBC135" w:rsidR="00FA45B8" w:rsidRPr="004B6726" w:rsidRDefault="00111B6B" w:rsidP="008A00CF">
      <w:pPr>
        <w:jc w:val="left"/>
        <w:rPr>
          <w:rFonts w:ascii="KoPub돋움체 Medium" w:eastAsia="KoPub돋움체 Medium" w:hint="eastAsia"/>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64384" behindDoc="0" locked="0" layoutInCell="1" allowOverlap="1" wp14:anchorId="73600310" wp14:editId="4AFEE635">
                <wp:simplePos x="0" y="0"/>
                <wp:positionH relativeFrom="column">
                  <wp:align>left</wp:align>
                </wp:positionH>
                <wp:positionV relativeFrom="paragraph">
                  <wp:posOffset>177482</wp:posOffset>
                </wp:positionV>
                <wp:extent cx="2057400" cy="132715"/>
                <wp:effectExtent l="0" t="0" r="0" b="635"/>
                <wp:wrapNone/>
                <wp:docPr id="15" name="직사각형 15"/>
                <wp:cNvGraphicFramePr/>
                <a:graphic xmlns:a="http://schemas.openxmlformats.org/drawingml/2006/main">
                  <a:graphicData uri="http://schemas.microsoft.com/office/word/2010/wordprocessingShape">
                    <wps:wsp>
                      <wps:cNvSpPr/>
                      <wps:spPr>
                        <a:xfrm>
                          <a:off x="0" y="0"/>
                          <a:ext cx="2057400" cy="13271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8C62C" id="직사각형 15" o:spid="_x0000_s1026" style="position:absolute;left:0;text-align:left;margin-left:0;margin-top:13.95pt;width:162pt;height:10.45pt;z-index:2516643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" fillcolor="#ffc000 [3207]" stroked="f">
                <v:fill opacity="32896f"/>
              </v:rect>
            </w:pict>
          </mc:Fallback>
        </mc:AlternateContent>
      </w:r>
      <w:r w:rsidR="00AB1D06" w:rsidRPr="004B6726">
        <w:rPr>
          <w:rFonts w:ascii="KoPub돋움체 Medium" w:eastAsia="KoPub돋움체 Medium" w:hint="eastAsia"/>
          <w:noProof/>
          <w:szCs w:val="20"/>
        </w:rPr>
        <w:drawing>
          <wp:inline distT="0" distB="0" distL="0" distR="0" wp14:anchorId="20EEE80C" wp14:editId="25C7DAF8">
            <wp:extent cx="4213860" cy="347662"/>
            <wp:effectExtent l="0" t="0" r="0" b="0"/>
            <wp:docPr id="8" name="그림 8" descr="Program Z_0619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0D150.tmp"/>
                    <pic:cNvPicPr/>
                  </pic:nvPicPr>
                  <pic:blipFill rotWithShape="1">
                    <a:blip r:embed="rId9" cstate="print">
                      <a:extLst>
                        <a:ext uri="{28A0092B-C50C-407E-A947-70E740481C1C}">
                          <a14:useLocalDpi xmlns:a14="http://schemas.microsoft.com/office/drawing/2010/main" val="0"/>
                        </a:ext>
                      </a:extLst>
                    </a:blip>
                    <a:srcRect t="15139" b="77186"/>
                    <a:stretch/>
                  </pic:blipFill>
                  <pic:spPr bwMode="auto">
                    <a:xfrm>
                      <a:off x="0" y="0"/>
                      <a:ext cx="4213860" cy="347662"/>
                    </a:xfrm>
                    <a:prstGeom prst="rect">
                      <a:avLst/>
                    </a:prstGeom>
                    <a:ln>
                      <a:noFill/>
                    </a:ln>
                    <a:extLst>
                      <a:ext uri="{53640926-AAD7-44D8-BBD7-CCE9431645EC}">
                        <a14:shadowObscured xmlns:a14="http://schemas.microsoft.com/office/drawing/2010/main"/>
                      </a:ext>
                    </a:extLst>
                  </pic:spPr>
                </pic:pic>
              </a:graphicData>
            </a:graphic>
          </wp:inline>
        </w:drawing>
      </w:r>
    </w:p>
    <w:p w14:paraId="719D4D73" w14:textId="77777777" w:rsidR="00AB1D06" w:rsidRPr="004B6726" w:rsidRDefault="00AB1D06" w:rsidP="00FA45B8">
      <w:pPr>
        <w:spacing w:after="0"/>
        <w:jc w:val="left"/>
        <w:rPr>
          <w:rFonts w:ascii="KoPub돋움체 Medium" w:eastAsia="KoPub돋움체 Medium" w:hint="eastAsia"/>
          <w:szCs w:val="20"/>
        </w:rPr>
      </w:pPr>
    </w:p>
    <w:p w14:paraId="26BA9BED" w14:textId="3AB1228C" w:rsidR="00FA45B8" w:rsidRPr="004B6726" w:rsidRDefault="00FA45B8" w:rsidP="00FA45B8">
      <w:pPr>
        <w:spacing w:after="0"/>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INTERNAL TABLE DATA 처리</w:t>
      </w:r>
      <w:r w:rsidR="006C6A11" w:rsidRPr="004B6726">
        <w:rPr>
          <w:rFonts w:ascii="KoPub돋움체 Medium" w:eastAsia="KoPub돋움체 Medium" w:hint="eastAsia"/>
          <w:color w:val="ED7D31" w:themeColor="accent2"/>
          <w:szCs w:val="20"/>
        </w:rPr>
        <w:t xml:space="preserve"> </w:t>
      </w:r>
      <w:r w:rsidRPr="004B6726">
        <w:rPr>
          <w:rFonts w:ascii="KoPub돋움체 Medium" w:eastAsia="KoPub돋움체 Medium" w:hint="eastAsia"/>
          <w:color w:val="4472C4" w:themeColor="accent1"/>
          <w:szCs w:val="20"/>
        </w:rPr>
        <w:t xml:space="preserve">| </w:t>
      </w:r>
    </w:p>
    <w:p w14:paraId="6022C01B" w14:textId="610E245B" w:rsidR="00FA45B8" w:rsidRPr="004B6726" w:rsidRDefault="00FA45B8" w:rsidP="008A00CF">
      <w:pPr>
        <w:jc w:val="left"/>
        <w:rPr>
          <w:rFonts w:ascii="KoPub돋움체 Medium" w:eastAsia="KoPub돋움체 Medium" w:hint="eastAsia"/>
          <w:color w:val="44546A" w:themeColor="text2"/>
          <w:szCs w:val="20"/>
        </w:rPr>
      </w:pPr>
      <w:r w:rsidRPr="004B6726">
        <w:rPr>
          <w:rFonts w:ascii="KoPub돋움체 Medium" w:eastAsia="KoPub돋움체 Medium" w:hint="eastAsia"/>
          <w:noProof/>
          <w:color w:val="4472C4" w:themeColor="accent1"/>
          <w:szCs w:val="20"/>
        </w:rPr>
        <w:drawing>
          <wp:inline distT="0" distB="0" distL="0" distR="0" wp14:anchorId="7695953E" wp14:editId="638B51B9">
            <wp:extent cx="4210050" cy="32435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050" cy="3243580"/>
                    </a:xfrm>
                    <a:prstGeom prst="rect">
                      <a:avLst/>
                    </a:prstGeom>
                    <a:noFill/>
                    <a:ln>
                      <a:noFill/>
                    </a:ln>
                  </pic:spPr>
                </pic:pic>
              </a:graphicData>
            </a:graphic>
          </wp:inline>
        </w:drawing>
      </w:r>
    </w:p>
    <w:p w14:paraId="528A99E4" w14:textId="5BCACB91" w:rsidR="00393314" w:rsidRPr="004B6726" w:rsidRDefault="00393314" w:rsidP="00393314">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ED7D31" w:themeColor="accent2"/>
          <w:szCs w:val="20"/>
        </w:rPr>
        <w:lastRenderedPageBreak/>
        <w:t xml:space="preserve">SUBROUTINE </w:t>
      </w:r>
      <w:r w:rsidRPr="004B6726">
        <w:rPr>
          <w:rFonts w:ascii="KoPub돋움체 Medium" w:eastAsia="KoPub돋움체 Medium" w:hint="eastAsia"/>
          <w:szCs w:val="20"/>
        </w:rPr>
        <w:t xml:space="preserve">| </w:t>
      </w:r>
      <w:r w:rsidR="00980CAE" w:rsidRPr="004B6726">
        <w:rPr>
          <w:rFonts w:ascii="KoPub돋움체 Medium" w:eastAsia="KoPub돋움체 Medium" w:hint="eastAsia"/>
          <w:szCs w:val="20"/>
          <w:highlight w:val="yellow"/>
        </w:rPr>
        <w:t>PERFORM.</w:t>
      </w:r>
      <w:r w:rsidR="00980CAE" w:rsidRPr="004B6726">
        <w:rPr>
          <w:rFonts w:ascii="KoPub돋움체 Medium" w:eastAsia="KoPub돋움체 Medium" w:hint="eastAsia"/>
          <w:szCs w:val="20"/>
        </w:rPr>
        <w:t xml:space="preserve"> </w:t>
      </w:r>
      <w:r w:rsidR="00980CAE" w:rsidRPr="004B6726">
        <w:rPr>
          <w:rFonts w:ascii="KoPub돋움체 Medium" w:eastAsia="KoPub돋움체 Medium" w:hint="eastAsia"/>
          <w:szCs w:val="20"/>
          <w:highlight w:val="yellow"/>
        </w:rPr>
        <w:t>PERFORM. ~~~ ENDPERFORM.</w:t>
      </w:r>
    </w:p>
    <w:p w14:paraId="52A5E0A0" w14:textId="12A4C2CD" w:rsidR="00FA656C" w:rsidRPr="004B6726" w:rsidRDefault="00393314" w:rsidP="00044FFC">
      <w:pPr>
        <w:jc w:val="left"/>
        <w:rPr>
          <w:rFonts w:ascii="KoPub돋움체 Medium" w:eastAsia="KoPub돋움체 Medium" w:hint="eastAsia"/>
          <w:szCs w:val="20"/>
        </w:rPr>
      </w:pPr>
      <w:r w:rsidRPr="004B6726">
        <w:rPr>
          <w:rFonts w:ascii="KoPub돋움체 Medium" w:eastAsia="KoPub돋움체 Medium" w:hint="eastAsia"/>
          <w:szCs w:val="20"/>
        </w:rPr>
        <w:t xml:space="preserve">SUBROUTINE은 FORM으로 시작하여 END FORM으로 종료되는 구문을 의미하며, 스크립트의 모듈화, 재사용, 구조화를 주목적으로 한다. ABAP 프로그램에서는 PERFORM 구문을 이용한 SUBROUTINE으로 유사한 기능을 제공한다.이외에 PARAMETER 값을 주고받을 수 있는 FUNCTION MODULE이 존재한다. 모듈화는 의미 있는 기능들을 모아 놓은 프로그램 블록을 의미하며 재사용이 가능한 특성을 가진다. 스크립트가 길면 유지보수 하기 어려우므로, 재사용의 목적이 아니더라도 기능별로 블록화 하여 프로그램을 </w:t>
      </w:r>
      <w:proofErr w:type="spellStart"/>
      <w:r w:rsidRPr="004B6726">
        <w:rPr>
          <w:rFonts w:ascii="KoPub돋움체 Medium" w:eastAsia="KoPub돋움체 Medium" w:hint="eastAsia"/>
          <w:szCs w:val="20"/>
        </w:rPr>
        <w:t>구조화하는</w:t>
      </w:r>
      <w:proofErr w:type="spellEnd"/>
      <w:r w:rsidRPr="004B6726">
        <w:rPr>
          <w:rFonts w:ascii="KoPub돋움체 Medium" w:eastAsia="KoPub돋움체 Medium" w:hint="eastAsia"/>
          <w:szCs w:val="20"/>
        </w:rPr>
        <w:t xml:space="preserve"> 것이 바람직하다. </w:t>
      </w:r>
      <w:r w:rsidRPr="004B6726">
        <w:rPr>
          <w:rFonts w:ascii="KoPub돋움체 Medium" w:eastAsia="KoPub돋움체 Medium" w:hint="eastAsia"/>
          <w:color w:val="4472C4" w:themeColor="accent1"/>
          <w:szCs w:val="20"/>
        </w:rPr>
        <w:t>SUBROUTINE은 FORM으로 시작하여 END FORM으로 종료되는 구문</w:t>
      </w:r>
      <w:r w:rsidRPr="004B6726">
        <w:rPr>
          <w:rFonts w:ascii="KoPub돋움체 Medium" w:eastAsia="KoPub돋움체 Medium" w:hint="eastAsia"/>
          <w:szCs w:val="20"/>
        </w:rPr>
        <w:t>을 의미한다. FORM은 프로그램의 내부 및 외부에서 호출할 수 있다.</w:t>
      </w:r>
    </w:p>
    <w:tbl>
      <w:tblPr>
        <w:tblStyle w:val="a3"/>
        <w:tblW w:w="0" w:type="auto"/>
        <w:tblLook w:val="04A0" w:firstRow="1" w:lastRow="0" w:firstColumn="1" w:lastColumn="0" w:noHBand="0" w:noVBand="1"/>
      </w:tblPr>
      <w:tblGrid>
        <w:gridCol w:w="3256"/>
        <w:gridCol w:w="3370"/>
      </w:tblGrid>
      <w:tr w:rsidR="00FA656C" w:rsidRPr="004B6726" w14:paraId="38A13B21" w14:textId="77777777" w:rsidTr="007C20B9">
        <w:tc>
          <w:tcPr>
            <w:tcW w:w="3256" w:type="dxa"/>
            <w:shd w:val="clear" w:color="auto" w:fill="ED7D31" w:themeFill="accent2"/>
          </w:tcPr>
          <w:p w14:paraId="0F35C45A" w14:textId="031300DC" w:rsidR="00FA656C" w:rsidRPr="004B6726" w:rsidRDefault="00FA656C" w:rsidP="006E0A33">
            <w:pPr>
              <w:jc w:val="left"/>
              <w:rPr>
                <w:rFonts w:ascii="KoPub돋움체 Medium" w:eastAsia="KoPub돋움체 Medium" w:hint="eastAsia"/>
                <w:szCs w:val="20"/>
              </w:rPr>
            </w:pPr>
            <w:r w:rsidRPr="004B6726">
              <w:rPr>
                <w:rFonts w:ascii="KoPub돋움체 Medium" w:eastAsia="KoPub돋움체 Medium" w:hint="eastAsia"/>
                <w:szCs w:val="20"/>
              </w:rPr>
              <w:t>SUBROUTINE</w:t>
            </w:r>
          </w:p>
        </w:tc>
        <w:tc>
          <w:tcPr>
            <w:tcW w:w="3370" w:type="dxa"/>
            <w:shd w:val="clear" w:color="auto" w:fill="70AD47" w:themeFill="accent6"/>
          </w:tcPr>
          <w:p w14:paraId="1CBA782E" w14:textId="228A2B9E" w:rsidR="00FA656C" w:rsidRPr="004B6726" w:rsidRDefault="00FA656C" w:rsidP="006E0A33">
            <w:pPr>
              <w:jc w:val="left"/>
              <w:rPr>
                <w:rFonts w:ascii="KoPub돋움체 Medium" w:eastAsia="KoPub돋움체 Medium" w:hint="eastAsia"/>
                <w:szCs w:val="20"/>
              </w:rPr>
            </w:pPr>
            <w:bookmarkStart w:id="2" w:name="_Hlk43765730"/>
            <w:r w:rsidRPr="004B6726">
              <w:rPr>
                <w:rFonts w:ascii="KoPub돋움체 Medium" w:eastAsia="KoPub돋움체 Medium" w:hint="eastAsia"/>
                <w:szCs w:val="20"/>
              </w:rPr>
              <w:t>FUNCTION MODULE</w:t>
            </w:r>
            <w:bookmarkEnd w:id="2"/>
          </w:p>
        </w:tc>
      </w:tr>
      <w:tr w:rsidR="00FA656C" w:rsidRPr="004B6726" w14:paraId="55C51A5D" w14:textId="77777777" w:rsidTr="007C20B9">
        <w:tc>
          <w:tcPr>
            <w:tcW w:w="3256" w:type="dxa"/>
            <w:shd w:val="clear" w:color="auto" w:fill="FFFFFF" w:themeFill="background1"/>
          </w:tcPr>
          <w:p w14:paraId="53C4DB59" w14:textId="745361DE" w:rsidR="00FA656C"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LOCAL FUNCTION으로 SUBLOUTINE이 포함된 프로그램 내부에서만 사용가능.</w:t>
            </w:r>
          </w:p>
        </w:tc>
        <w:tc>
          <w:tcPr>
            <w:tcW w:w="3370" w:type="dxa"/>
            <w:shd w:val="clear" w:color="auto" w:fill="FFFFFF" w:themeFill="background1"/>
          </w:tcPr>
          <w:p w14:paraId="456D522E" w14:textId="77777777" w:rsidR="007C20B9"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SE37 |SAP FUNCTION LIBRARY에</w:t>
            </w:r>
          </w:p>
          <w:p w14:paraId="15F7096B" w14:textId="77777777" w:rsidR="007C20B9"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저장되어 중앙 집중적으로 관리되는</w:t>
            </w:r>
          </w:p>
          <w:p w14:paraId="421FB73B" w14:textId="687BE402" w:rsidR="00FA656C"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SUBLOUTINE. </w:t>
            </w:r>
          </w:p>
        </w:tc>
      </w:tr>
      <w:tr w:rsidR="007C20B9" w:rsidRPr="004B6726" w14:paraId="4907E89D" w14:textId="77777777" w:rsidTr="007C20B9">
        <w:tc>
          <w:tcPr>
            <w:tcW w:w="3256" w:type="dxa"/>
            <w:shd w:val="clear" w:color="auto" w:fill="FFFFFF" w:themeFill="background1"/>
          </w:tcPr>
          <w:p w14:paraId="5705A273" w14:textId="4EF47120" w:rsidR="007C20B9"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예외 | EXTERNAL SUBLOUTINE 와 같은 외부 프로그램의 SUBLOUTINE도 호출할 수 있으나 소속된 프로그램 명시 필수</w:t>
            </w:r>
          </w:p>
        </w:tc>
        <w:tc>
          <w:tcPr>
            <w:tcW w:w="3370" w:type="dxa"/>
            <w:shd w:val="clear" w:color="auto" w:fill="FFFFFF" w:themeFill="background1"/>
          </w:tcPr>
          <w:p w14:paraId="0E36026E" w14:textId="3F2ED673" w:rsidR="007C20B9"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대표적인 목적은 재사용성</w:t>
            </w:r>
          </w:p>
        </w:tc>
      </w:tr>
    </w:tbl>
    <w:p w14:paraId="6427F2C5" w14:textId="380641A8" w:rsidR="00FF27DE" w:rsidRPr="004B6726" w:rsidRDefault="00FF27DE" w:rsidP="00044FFC">
      <w:pPr>
        <w:jc w:val="left"/>
        <w:rPr>
          <w:rFonts w:ascii="KoPub돋움체 Medium" w:eastAsia="KoPub돋움체 Medium" w:hint="eastAsia"/>
          <w:szCs w:val="20"/>
        </w:rPr>
      </w:pPr>
    </w:p>
    <w:p w14:paraId="63118E67" w14:textId="34BB24AD" w:rsidR="007C20B9" w:rsidRPr="004B6726" w:rsidRDefault="007C20B9" w:rsidP="00044FFC">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SUBROUTINE 생성 </w:t>
      </w:r>
      <w:r w:rsidRPr="004B6726">
        <w:rPr>
          <w:rFonts w:ascii="KoPub돋움체 Medium" w:eastAsia="KoPub돋움체 Medium" w:hint="eastAsia"/>
          <w:szCs w:val="20"/>
        </w:rPr>
        <w:t>| 직접 구문을 입력하거나 PERFORM을 실행하기</w:t>
      </w:r>
    </w:p>
    <w:tbl>
      <w:tblPr>
        <w:tblStyle w:val="a3"/>
        <w:tblW w:w="0" w:type="auto"/>
        <w:tblLook w:val="04A0" w:firstRow="1" w:lastRow="0" w:firstColumn="1" w:lastColumn="0" w:noHBand="0" w:noVBand="1"/>
      </w:tblPr>
      <w:tblGrid>
        <w:gridCol w:w="6626"/>
      </w:tblGrid>
      <w:tr w:rsidR="007C20B9" w:rsidRPr="004B6726" w14:paraId="29F36D14" w14:textId="77777777" w:rsidTr="006E0A33">
        <w:tc>
          <w:tcPr>
            <w:tcW w:w="6626" w:type="dxa"/>
            <w:shd w:val="clear" w:color="auto" w:fill="70AD47" w:themeFill="accent6"/>
          </w:tcPr>
          <w:p w14:paraId="786DDE3B" w14:textId="296C3A53" w:rsidR="007C20B9" w:rsidRPr="004B6726" w:rsidRDefault="007C20B9" w:rsidP="006E0A33">
            <w:pPr>
              <w:jc w:val="left"/>
              <w:rPr>
                <w:rFonts w:ascii="KoPub돋움체 Medium" w:eastAsia="KoPub돋움체 Medium" w:hint="eastAsia"/>
                <w:szCs w:val="20"/>
              </w:rPr>
            </w:pPr>
            <w:r w:rsidRPr="004B6726">
              <w:rPr>
                <w:rFonts w:ascii="KoPub돋움체 Medium" w:eastAsia="KoPub돋움체 Medium" w:hint="eastAsia"/>
                <w:szCs w:val="20"/>
              </w:rPr>
              <w:t>PERFORM WRTIE DATA.</w:t>
            </w:r>
          </w:p>
        </w:tc>
      </w:tr>
    </w:tbl>
    <w:p w14:paraId="72A5B378" w14:textId="37D8C238" w:rsidR="007C20B9" w:rsidRPr="004B6726" w:rsidRDefault="007C20B9" w:rsidP="007C20B9">
      <w:pPr>
        <w:spacing w:before="240"/>
        <w:jc w:val="left"/>
        <w:rPr>
          <w:rFonts w:ascii="KoPub돋움체 Medium" w:eastAsia="KoPub돋움체 Medium" w:hint="eastAsia"/>
          <w:szCs w:val="20"/>
        </w:rPr>
      </w:pPr>
      <w:r w:rsidRPr="004B6726">
        <w:rPr>
          <w:rFonts w:ascii="KoPub돋움체 Medium" w:eastAsia="KoPub돋움체 Medium" w:hint="eastAsia"/>
          <w:szCs w:val="20"/>
        </w:rPr>
        <w:t xml:space="preserve">*WRITE DATA를 더블 클릭하면 SUBLOUTINE 팝업 창 생성 후 MAIN PROGRAM을 선택한다. 실행하면 화면에 FORM ~ ENDFORM이 생성되며 내부에 스크립트를 </w:t>
      </w:r>
      <w:r w:rsidRPr="004B6726">
        <w:rPr>
          <w:rFonts w:ascii="KoPub돋움체 Medium" w:eastAsia="KoPub돋움체 Medium" w:hint="eastAsia"/>
          <w:color w:val="44546A" w:themeColor="text2"/>
          <w:szCs w:val="20"/>
        </w:rPr>
        <w:t>작성하면 SUBROUTINE 이 완성된다.</w:t>
      </w:r>
    </w:p>
    <w:p w14:paraId="580FFD1B" w14:textId="0A7AC5C9" w:rsidR="007C20B9" w:rsidRPr="004B6726" w:rsidRDefault="007C20B9" w:rsidP="00044FFC">
      <w:pPr>
        <w:jc w:val="left"/>
        <w:rPr>
          <w:rFonts w:ascii="KoPub돋움체 Medium" w:eastAsia="KoPub돋움체 Medium" w:hint="eastAsia"/>
          <w:szCs w:val="20"/>
        </w:rPr>
      </w:pPr>
    </w:p>
    <w:p w14:paraId="230267B1" w14:textId="76C0CFFA" w:rsidR="007C20B9" w:rsidRPr="004B6726" w:rsidRDefault="007C20B9" w:rsidP="00044FFC">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SUBROUTINE PARAMETER </w:t>
      </w:r>
      <w:r w:rsidRPr="004B6726">
        <w:rPr>
          <w:rFonts w:ascii="KoPub돋움체 Medium" w:eastAsia="KoPub돋움체 Medium" w:hint="eastAsia"/>
          <w:szCs w:val="20"/>
        </w:rPr>
        <w:t>|</w:t>
      </w:r>
    </w:p>
    <w:p w14:paraId="57CC3A5F" w14:textId="10AA6D3C" w:rsidR="00D47C8D" w:rsidRPr="004B6726" w:rsidRDefault="00D47C8D" w:rsidP="00044FFC">
      <w:pPr>
        <w:jc w:val="left"/>
        <w:rPr>
          <w:rFonts w:ascii="KoPub돋움체 Medium" w:eastAsia="KoPub돋움체 Medium" w:hint="eastAsia"/>
          <w:szCs w:val="20"/>
        </w:rPr>
      </w:pPr>
      <w:r w:rsidRPr="004B6726">
        <w:rPr>
          <w:rFonts w:ascii="KoPub돋움체 Medium" w:eastAsia="KoPub돋움체 Medium" w:hint="eastAsia"/>
          <w:szCs w:val="20"/>
        </w:rPr>
        <w:t>PARAMETER는 SUBLOUTINE을 호출하는 구문과 호출 받는 사이에 주고받는 값을 의미한다. SUBLOUTINE 내에서 PARAMETER는 DATA 구문으로 정의하는 일반적인 LOCAL 변수와 같다. SUBLOUTINE을 호출할 때 사용되는 PARAMETER를 ACTUAL PARAMETER라 하고 SUBLOUTINE에서 사용되는 PARAMETER를 FOR</w:t>
      </w:r>
      <w:r w:rsidR="002F0E50" w:rsidRPr="004B6726">
        <w:rPr>
          <w:rFonts w:ascii="KoPub돋움체 Medium" w:eastAsia="KoPub돋움체 Medium" w:hint="eastAsia"/>
          <w:szCs w:val="20"/>
        </w:rPr>
        <w:t>M</w:t>
      </w:r>
      <w:r w:rsidRPr="004B6726">
        <w:rPr>
          <w:rFonts w:ascii="KoPub돋움체 Medium" w:eastAsia="KoPub돋움체 Medium" w:hint="eastAsia"/>
          <w:szCs w:val="20"/>
        </w:rPr>
        <w:t>AL PARAMETER라 정의한다. PERFORM의 USING, CHANGING 구문을 사용하여 PARAMETER를 선언하며, SUBLOUTINE과 순서를 동일하게 지정해야 한다. PARAMETER는 ABAP의 모든 기본 DATA TYPE, FIELD SYMBOL, INTERNAL TABLE 등을 사용할 수 있다.</w:t>
      </w:r>
    </w:p>
    <w:p w14:paraId="4363BC0B" w14:textId="6431BA60" w:rsidR="00D47C8D" w:rsidRPr="004B6726" w:rsidRDefault="00D47C8D" w:rsidP="00044FFC">
      <w:pPr>
        <w:jc w:val="left"/>
        <w:rPr>
          <w:rFonts w:ascii="KoPub돋움체 Medium" w:eastAsia="KoPub돋움체 Medium" w:hint="eastAsia"/>
          <w:szCs w:val="20"/>
        </w:rPr>
      </w:pPr>
    </w:p>
    <w:p w14:paraId="635ACD6E" w14:textId="232EE65F" w:rsidR="00D47C8D" w:rsidRPr="004B6726" w:rsidRDefault="00D47C8D" w:rsidP="00D47C8D">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PARAMETER 전달 방법 </w:t>
      </w:r>
      <w:r w:rsidRPr="004B6726">
        <w:rPr>
          <w:rFonts w:ascii="KoPub돋움체 Medium" w:eastAsia="KoPub돋움체 Medium" w:hint="eastAsia"/>
          <w:szCs w:val="20"/>
        </w:rPr>
        <w:t>|</w:t>
      </w:r>
      <w:r w:rsidR="00CC6687" w:rsidRPr="004B6726">
        <w:rPr>
          <w:rFonts w:ascii="KoPub돋움체 Medium" w:eastAsia="KoPub돋움체 Medium" w:hint="eastAsia"/>
          <w:szCs w:val="20"/>
        </w:rPr>
        <w:t xml:space="preserve"> USING, CHANGING 으로 PARAMETER </w:t>
      </w:r>
      <w:r w:rsidR="00EE263D" w:rsidRPr="004B6726">
        <w:rPr>
          <w:rFonts w:ascii="KoPub돋움체 Medium" w:eastAsia="KoPub돋움체 Medium" w:hint="eastAsia"/>
          <w:szCs w:val="20"/>
        </w:rPr>
        <w:t>주고받기</w:t>
      </w:r>
    </w:p>
    <w:tbl>
      <w:tblPr>
        <w:tblStyle w:val="a3"/>
        <w:tblW w:w="0" w:type="auto"/>
        <w:tblLook w:val="04A0" w:firstRow="1" w:lastRow="0" w:firstColumn="1" w:lastColumn="0" w:noHBand="0" w:noVBand="1"/>
      </w:tblPr>
      <w:tblGrid>
        <w:gridCol w:w="2972"/>
        <w:gridCol w:w="3654"/>
      </w:tblGrid>
      <w:tr w:rsidR="006F60A4" w:rsidRPr="004B6726" w14:paraId="54F7087B" w14:textId="77777777" w:rsidTr="006F60A4">
        <w:tc>
          <w:tcPr>
            <w:tcW w:w="2972" w:type="dxa"/>
            <w:shd w:val="clear" w:color="auto" w:fill="FFC000" w:themeFill="accent4"/>
          </w:tcPr>
          <w:p w14:paraId="67C3B942" w14:textId="59D29802"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CALL BY VALUE</w:t>
            </w:r>
          </w:p>
        </w:tc>
        <w:tc>
          <w:tcPr>
            <w:tcW w:w="3654" w:type="dxa"/>
          </w:tcPr>
          <w:p w14:paraId="325871C3" w14:textId="77777777"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넘겨주는 ACTUAL PARAMETER와 </w:t>
            </w:r>
          </w:p>
          <w:p w14:paraId="58301C72" w14:textId="77777777"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받는 FORMAL PARAMETER가 </w:t>
            </w:r>
          </w:p>
          <w:p w14:paraId="5AA70852" w14:textId="061113C5"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물리적으로 다른 메모리 영역을 가짐</w:t>
            </w:r>
          </w:p>
        </w:tc>
      </w:tr>
      <w:tr w:rsidR="006F60A4" w:rsidRPr="004B6726" w14:paraId="7B27F524" w14:textId="77777777" w:rsidTr="006F60A4">
        <w:tc>
          <w:tcPr>
            <w:tcW w:w="2972" w:type="dxa"/>
            <w:shd w:val="clear" w:color="auto" w:fill="FFC000" w:themeFill="accent4"/>
          </w:tcPr>
          <w:p w14:paraId="44B7BFB3" w14:textId="18B909BE"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CALL BY REFERENCE</w:t>
            </w:r>
          </w:p>
        </w:tc>
        <w:tc>
          <w:tcPr>
            <w:tcW w:w="3654" w:type="dxa"/>
          </w:tcPr>
          <w:p w14:paraId="58421B8E" w14:textId="388B9AEB"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물리적으로 같은  메모리 영역을 공유하며 넘겨주는 값을 주소로 가진다.</w:t>
            </w:r>
          </w:p>
        </w:tc>
      </w:tr>
      <w:tr w:rsidR="006F60A4" w:rsidRPr="004B6726" w14:paraId="49CC0050" w14:textId="77777777" w:rsidTr="006F60A4">
        <w:tc>
          <w:tcPr>
            <w:tcW w:w="2972" w:type="dxa"/>
            <w:shd w:val="clear" w:color="auto" w:fill="FFC000" w:themeFill="accent4"/>
          </w:tcPr>
          <w:p w14:paraId="2E23670B" w14:textId="32D02DEC"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CALL BY VALUE AND RESULT</w:t>
            </w:r>
          </w:p>
        </w:tc>
        <w:tc>
          <w:tcPr>
            <w:tcW w:w="3654" w:type="dxa"/>
          </w:tcPr>
          <w:p w14:paraId="1950E4CB" w14:textId="77777777"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변수의 값을 넘겨주고 받는 구문에서 </w:t>
            </w:r>
          </w:p>
          <w:p w14:paraId="3E7B1E72" w14:textId="77777777" w:rsidR="00E2599E"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작업을 성공적으로 수행했을 시 변경된 </w:t>
            </w:r>
          </w:p>
          <w:p w14:paraId="75885797" w14:textId="4E200C0D"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값을 되돌려준다. </w:t>
            </w:r>
          </w:p>
          <w:p w14:paraId="1F34DB41" w14:textId="739D530F" w:rsidR="006F60A4" w:rsidRPr="004B6726" w:rsidRDefault="006F60A4" w:rsidP="006E0A33">
            <w:pPr>
              <w:jc w:val="left"/>
              <w:rPr>
                <w:rFonts w:ascii="KoPub돋움체 Medium" w:eastAsia="KoPub돋움체 Medium" w:hint="eastAsia"/>
                <w:szCs w:val="20"/>
              </w:rPr>
            </w:pPr>
            <w:r w:rsidRPr="004B6726">
              <w:rPr>
                <w:rFonts w:ascii="KoPub돋움체 Medium" w:eastAsia="KoPub돋움체 Medium" w:hint="eastAsia"/>
                <w:szCs w:val="20"/>
              </w:rPr>
              <w:t>물리적으로는 다른 영역을 사용한다.</w:t>
            </w:r>
          </w:p>
        </w:tc>
      </w:tr>
    </w:tbl>
    <w:p w14:paraId="4B78B0A9" w14:textId="236DEBFE" w:rsidR="002F0E50" w:rsidRPr="004B6726" w:rsidRDefault="002F0E50" w:rsidP="00D47C8D">
      <w:pPr>
        <w:jc w:val="left"/>
        <w:rPr>
          <w:rFonts w:ascii="KoPub돋움체 Medium" w:eastAsia="KoPub돋움체 Medium" w:hint="eastAsia"/>
          <w:szCs w:val="20"/>
        </w:rPr>
      </w:pPr>
    </w:p>
    <w:p w14:paraId="4B032C44" w14:textId="53C60C80" w:rsidR="00111B6B" w:rsidRPr="004B6726" w:rsidRDefault="00111B6B" w:rsidP="00D47C8D">
      <w:pPr>
        <w:jc w:val="left"/>
        <w:rPr>
          <w:rFonts w:ascii="KoPub돋움체 Medium" w:eastAsia="KoPub돋움체 Medium" w:hint="eastAsia"/>
          <w:szCs w:val="20"/>
        </w:rPr>
      </w:pPr>
    </w:p>
    <w:p w14:paraId="6FDA59EC" w14:textId="26B8A141" w:rsidR="00111B6B" w:rsidRPr="004B6726" w:rsidRDefault="00111B6B" w:rsidP="00D47C8D">
      <w:pPr>
        <w:jc w:val="left"/>
        <w:rPr>
          <w:rFonts w:ascii="KoPub돋움체 Medium" w:eastAsia="KoPub돋움체 Medium" w:hint="eastAsia"/>
          <w:szCs w:val="20"/>
        </w:rPr>
      </w:pPr>
    </w:p>
    <w:p w14:paraId="140F1175" w14:textId="211D7CFD" w:rsidR="00111B6B" w:rsidRPr="004B6726" w:rsidRDefault="00111B6B" w:rsidP="00D47C8D">
      <w:pPr>
        <w:jc w:val="left"/>
        <w:rPr>
          <w:rFonts w:ascii="KoPub돋움체 Medium" w:eastAsia="KoPub돋움체 Medium" w:hint="eastAsia"/>
          <w:szCs w:val="20"/>
        </w:rPr>
      </w:pPr>
    </w:p>
    <w:p w14:paraId="0350B454" w14:textId="77777777" w:rsidR="00111B6B" w:rsidRPr="004B6726" w:rsidRDefault="00111B6B" w:rsidP="00D47C8D">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131833" w:rsidRPr="004B6726" w14:paraId="4A15B178" w14:textId="77777777" w:rsidTr="006E0A33">
        <w:tc>
          <w:tcPr>
            <w:tcW w:w="6626" w:type="dxa"/>
            <w:shd w:val="clear" w:color="auto" w:fill="70AD47" w:themeFill="accent6"/>
          </w:tcPr>
          <w:p w14:paraId="4EEE54FD" w14:textId="77777777" w:rsidR="00131833" w:rsidRPr="004B6726" w:rsidRDefault="00131833" w:rsidP="006E0A33">
            <w:pPr>
              <w:jc w:val="left"/>
              <w:rPr>
                <w:rFonts w:ascii="KoPub돋움체 Medium" w:eastAsia="KoPub돋움체 Medium" w:hint="eastAsia"/>
                <w:szCs w:val="20"/>
              </w:rPr>
            </w:pPr>
            <w:r w:rsidRPr="004B6726">
              <w:rPr>
                <w:rFonts w:ascii="KoPub돋움체 Medium" w:eastAsia="KoPub돋움체 Medium" w:hint="eastAsia"/>
                <w:szCs w:val="20"/>
              </w:rPr>
              <w:lastRenderedPageBreak/>
              <w:t xml:space="preserve">CALL BY VALUE | </w:t>
            </w:r>
          </w:p>
          <w:p w14:paraId="7EA63A40" w14:textId="17706C10" w:rsidR="00131833" w:rsidRPr="004B6726" w:rsidRDefault="00131833" w:rsidP="006E0A33">
            <w:pPr>
              <w:jc w:val="left"/>
              <w:rPr>
                <w:rFonts w:ascii="KoPub돋움체 Medium" w:eastAsia="KoPub돋움체 Medium" w:hint="eastAsia"/>
                <w:szCs w:val="20"/>
              </w:rPr>
            </w:pPr>
            <w:r w:rsidRPr="004B6726">
              <w:rPr>
                <w:rFonts w:ascii="KoPub돋움체 Medium" w:eastAsia="KoPub돋움체 Medium" w:hint="eastAsia"/>
                <w:szCs w:val="20"/>
                <w:highlight w:val="yellow"/>
              </w:rPr>
              <w:t>FROM SUBR USING ... VALUE (PI) [ TYPE &lt;T&gt; | LIKE &lt;F&gt; ]</w:t>
            </w:r>
          </w:p>
        </w:tc>
      </w:tr>
    </w:tbl>
    <w:p w14:paraId="42068D20" w14:textId="1060CA9C" w:rsidR="00D60796" w:rsidRPr="004B6726" w:rsidRDefault="00131833" w:rsidP="00131833">
      <w:pPr>
        <w:spacing w:before="240"/>
        <w:jc w:val="left"/>
        <w:rPr>
          <w:rFonts w:ascii="KoPub돋움체 Medium" w:eastAsia="KoPub돋움체 Medium" w:hint="eastAsia"/>
          <w:szCs w:val="20"/>
        </w:rPr>
      </w:pPr>
      <w:r w:rsidRPr="004B6726">
        <w:rPr>
          <w:rFonts w:ascii="KoPub돋움체 Medium" w:eastAsia="KoPub돋움체 Medium" w:hint="eastAsia"/>
          <w:szCs w:val="20"/>
        </w:rPr>
        <w:t>*</w:t>
      </w:r>
      <w:r w:rsidR="002F0E50" w:rsidRPr="004B6726">
        <w:rPr>
          <w:rFonts w:ascii="KoPub돋움체 Medium" w:eastAsia="KoPub돋움체 Medium" w:hint="eastAsia"/>
          <w:szCs w:val="20"/>
        </w:rPr>
        <w:t>USING 다음에 PARAMETER를 사용하며 VALUE 구문으로 완성한다. VALUE 구문에서 FORMAL PARAMETER는 자신의 메모리를 가진다. SUBLOUTINE을 호출할 시 ACTUAL PARAMETER의 값은 FORMAL PARAMETER에 복사된다. 그러나 FORMAL PARAMETER의 값이 변경되더라도 ACTUAL PARAMETER에는 영향을 미치지 않는다. 만약 FORM 구문에서 USING과 VALUE 키워드를 같이 사용하면 새로운 메모리에 값을 복사하여 전달받는다.</w:t>
      </w:r>
    </w:p>
    <w:tbl>
      <w:tblPr>
        <w:tblStyle w:val="a3"/>
        <w:tblW w:w="0" w:type="auto"/>
        <w:tblLook w:val="04A0" w:firstRow="1" w:lastRow="0" w:firstColumn="1" w:lastColumn="0" w:noHBand="0" w:noVBand="1"/>
      </w:tblPr>
      <w:tblGrid>
        <w:gridCol w:w="6626"/>
      </w:tblGrid>
      <w:tr w:rsidR="002F0E50" w:rsidRPr="004B6726" w14:paraId="73D0EA27" w14:textId="77777777" w:rsidTr="006E0A33">
        <w:tc>
          <w:tcPr>
            <w:tcW w:w="6626" w:type="dxa"/>
            <w:shd w:val="clear" w:color="auto" w:fill="70AD47" w:themeFill="accent6"/>
          </w:tcPr>
          <w:p w14:paraId="0B17146E" w14:textId="034E09AB" w:rsidR="002F0E50" w:rsidRPr="004B6726" w:rsidRDefault="002F0E50"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CALL BY </w:t>
            </w:r>
            <w:r w:rsidR="00060FD6" w:rsidRPr="004B6726">
              <w:rPr>
                <w:rFonts w:ascii="KoPub돋움체 Medium" w:eastAsia="KoPub돋움체 Medium" w:hint="eastAsia"/>
                <w:szCs w:val="20"/>
              </w:rPr>
              <w:t>REFERENCE</w:t>
            </w:r>
            <w:r w:rsidRPr="004B6726">
              <w:rPr>
                <w:rFonts w:ascii="KoPub돋움체 Medium" w:eastAsia="KoPub돋움체 Medium" w:hint="eastAsia"/>
                <w:szCs w:val="20"/>
              </w:rPr>
              <w:t xml:space="preserve"> | </w:t>
            </w:r>
          </w:p>
          <w:p w14:paraId="0F776E58" w14:textId="37E4B142" w:rsidR="002F0E50" w:rsidRPr="004B6726" w:rsidRDefault="002F0E50" w:rsidP="006E0A33">
            <w:pPr>
              <w:jc w:val="left"/>
              <w:rPr>
                <w:rFonts w:ascii="KoPub돋움체 Medium" w:eastAsia="KoPub돋움체 Medium" w:hint="eastAsia"/>
                <w:szCs w:val="20"/>
              </w:rPr>
            </w:pPr>
            <w:r w:rsidRPr="004B6726">
              <w:rPr>
                <w:rFonts w:ascii="KoPub돋움체 Medium" w:eastAsia="KoPub돋움체 Medium" w:hint="eastAsia"/>
                <w:szCs w:val="20"/>
                <w:highlight w:val="yellow"/>
              </w:rPr>
              <w:t>FROM SUBR CHANGING ... PI [ TYPE &lt;T&gt; | LIKE &lt;F&gt; ]</w:t>
            </w:r>
          </w:p>
        </w:tc>
      </w:tr>
    </w:tbl>
    <w:p w14:paraId="6A7FEBC1" w14:textId="4C144319" w:rsidR="002F0E50" w:rsidRPr="004B6726" w:rsidRDefault="002F0E50" w:rsidP="00B2736C">
      <w:pPr>
        <w:spacing w:before="240"/>
        <w:jc w:val="left"/>
        <w:rPr>
          <w:rFonts w:ascii="KoPub돋움체 Medium" w:eastAsia="KoPub돋움체 Medium" w:hint="eastAsia"/>
          <w:szCs w:val="20"/>
        </w:rPr>
      </w:pPr>
      <w:r w:rsidRPr="004B6726">
        <w:rPr>
          <w:rFonts w:ascii="KoPub돋움체 Medium" w:eastAsia="KoPub돋움체 Medium" w:hint="eastAsia"/>
          <w:szCs w:val="20"/>
        </w:rPr>
        <w:t>*</w:t>
      </w:r>
      <w:r w:rsidR="00060FD6" w:rsidRPr="004B6726">
        <w:rPr>
          <w:rFonts w:ascii="KoPub돋움체 Medium" w:eastAsia="KoPub돋움체 Medium" w:hint="eastAsia"/>
          <w:szCs w:val="20"/>
        </w:rPr>
        <w:t>CHANGING 다음에 PARAMETER를 사용하면, SUBLOUTINE에 전달된 PARAMETER 값이 변경된다. SUBLOUTINE의 FORMAL PARAMETER는 자신의 메모리를 가지지 않으며, SUBLOUTINE이 호출되는 동안 ACTUAL PARAMETER의 주소 값을 가진다. 즉, SUBLOUTINE을 호출한 프로그램 메모리</w:t>
      </w:r>
      <w:r w:rsidR="00B369D1" w:rsidRPr="004B6726">
        <w:rPr>
          <w:rFonts w:ascii="KoPub돋움체 Medium" w:eastAsia="KoPub돋움체 Medium" w:hint="eastAsia"/>
          <w:szCs w:val="20"/>
        </w:rPr>
        <w:t>인 동일한 변수 이름에서 작업하게 된다.</w:t>
      </w:r>
      <w:r w:rsidR="00B2736C" w:rsidRPr="004B6726">
        <w:rPr>
          <w:rFonts w:ascii="KoPub돋움체 Medium" w:eastAsia="KoPub돋움체 Medium" w:hint="eastAsia"/>
          <w:szCs w:val="20"/>
        </w:rPr>
        <w:t xml:space="preserve"> </w:t>
      </w:r>
      <w:r w:rsidR="002D4737" w:rsidRPr="004B6726">
        <w:rPr>
          <w:rFonts w:ascii="KoPub돋움체 Medium" w:eastAsia="KoPub돋움체 Medium" w:hint="eastAsia"/>
          <w:color w:val="ED7D31" w:themeColor="accent2"/>
          <w:szCs w:val="20"/>
        </w:rPr>
        <w:t>만약! VALUE 구문을 사용하지 않으면 USING 과 CHANGING 모두 CALL BY REFERENCE를 이용한다.</w:t>
      </w:r>
    </w:p>
    <w:p w14:paraId="18ED5A3A" w14:textId="4A22B9C1" w:rsidR="00D60796" w:rsidRPr="004B6726" w:rsidRDefault="002D4737" w:rsidP="00D60796">
      <w:pPr>
        <w:jc w:val="left"/>
        <w:rPr>
          <w:rFonts w:ascii="KoPub돋움체 Medium" w:eastAsia="KoPub돋움체 Medium" w:hint="eastAsia"/>
          <w:szCs w:val="20"/>
        </w:rPr>
      </w:pPr>
      <w:r w:rsidRPr="004B6726">
        <w:rPr>
          <w:rFonts w:ascii="KoPub돋움체 Medium" w:eastAsia="KoPub돋움체 Medium" w:hint="eastAsia"/>
          <w:szCs w:val="20"/>
        </w:rPr>
        <w:t xml:space="preserve">PERFORM 구문에는 USING을 사용하고, FORM에서는 CHANGING 을 사용해도 에러가 발생하지 않는다. 즉, FORM 구문 내에서 VALUE 구문을 사용하지 않으면 USING 과 CHANGING 구문의 기능을 같으나 가독성 차원에서 ‘사용’ 과 ‘변경’ 을 명시적으로 표현하기 위한 구분의 역할을 한다. USING 은 DATA를 전달하고, CHANGING 은 DATA를 전달하고 변경한다는 의미를 가진다. </w:t>
      </w:r>
      <w:r w:rsidR="00EA359B" w:rsidRPr="004B6726">
        <w:rPr>
          <w:rFonts w:ascii="KoPub돋움체 Medium" w:eastAsia="KoPub돋움체 Medium" w:hint="eastAsia"/>
          <w:szCs w:val="20"/>
        </w:rPr>
        <w:t>ACTUAL PARAMETER의 값이 SUBLOUTINE 내에서 자동으로 변경되는 것을 피하려면 USING 과 VALUE 구문을 함께 사용해야 한다.</w:t>
      </w:r>
    </w:p>
    <w:p w14:paraId="313D06A5" w14:textId="0D34B725" w:rsidR="00111B6B" w:rsidRPr="004B6726" w:rsidRDefault="00111B6B" w:rsidP="00D60796">
      <w:pPr>
        <w:jc w:val="left"/>
        <w:rPr>
          <w:rFonts w:ascii="KoPub돋움체 Medium" w:eastAsia="KoPub돋움체 Medium" w:hint="eastAsia"/>
          <w:szCs w:val="20"/>
        </w:rPr>
      </w:pPr>
    </w:p>
    <w:p w14:paraId="3A62B9B1" w14:textId="77777777" w:rsidR="00111B6B" w:rsidRPr="004B6726" w:rsidRDefault="00111B6B" w:rsidP="00D60796">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6E0A33" w:rsidRPr="004B6726" w14:paraId="1F061B71" w14:textId="77777777" w:rsidTr="006E0A33">
        <w:tc>
          <w:tcPr>
            <w:tcW w:w="6626" w:type="dxa"/>
            <w:shd w:val="clear" w:color="auto" w:fill="70AD47" w:themeFill="accent6"/>
          </w:tcPr>
          <w:p w14:paraId="42941C39" w14:textId="5DE43222" w:rsidR="006E0A33" w:rsidRPr="004B6726" w:rsidRDefault="006E0A33" w:rsidP="006E0A33">
            <w:pPr>
              <w:jc w:val="left"/>
              <w:rPr>
                <w:rFonts w:ascii="KoPub돋움체 Medium" w:eastAsia="KoPub돋움체 Medium" w:hint="eastAsia"/>
                <w:szCs w:val="20"/>
              </w:rPr>
            </w:pPr>
            <w:r w:rsidRPr="004B6726">
              <w:rPr>
                <w:rFonts w:ascii="KoPub돋움체 Medium" w:eastAsia="KoPub돋움체 Medium" w:hint="eastAsia"/>
                <w:szCs w:val="20"/>
              </w:rPr>
              <w:t xml:space="preserve">CALL BY VALUE AND RESULT | </w:t>
            </w:r>
          </w:p>
          <w:p w14:paraId="470B7EA3" w14:textId="2F1601C7" w:rsidR="006E0A33" w:rsidRPr="004B6726" w:rsidRDefault="006E0A33" w:rsidP="006E0A33">
            <w:pPr>
              <w:jc w:val="left"/>
              <w:rPr>
                <w:rFonts w:ascii="KoPub돋움체 Medium" w:eastAsia="KoPub돋움체 Medium" w:hint="eastAsia"/>
                <w:szCs w:val="20"/>
              </w:rPr>
            </w:pPr>
            <w:r w:rsidRPr="004B6726">
              <w:rPr>
                <w:rFonts w:ascii="KoPub돋움체 Medium" w:eastAsia="KoPub돋움체 Medium" w:hint="eastAsia"/>
                <w:szCs w:val="20"/>
                <w:highlight w:val="yellow"/>
              </w:rPr>
              <w:t xml:space="preserve">FROM SUBR CHANGING ... </w:t>
            </w:r>
            <w:r w:rsidR="00B2736C" w:rsidRPr="004B6726">
              <w:rPr>
                <w:rFonts w:ascii="KoPub돋움체 Medium" w:eastAsia="KoPub돋움체 Medium" w:hint="eastAsia"/>
                <w:szCs w:val="20"/>
                <w:highlight w:val="yellow"/>
              </w:rPr>
              <w:t>VALUE (</w:t>
            </w:r>
            <w:r w:rsidRPr="004B6726">
              <w:rPr>
                <w:rFonts w:ascii="KoPub돋움체 Medium" w:eastAsia="KoPub돋움체 Medium" w:hint="eastAsia"/>
                <w:szCs w:val="20"/>
                <w:highlight w:val="yellow"/>
              </w:rPr>
              <w:t>PI</w:t>
            </w:r>
            <w:r w:rsidR="00B2736C" w:rsidRPr="004B6726">
              <w:rPr>
                <w:rFonts w:ascii="KoPub돋움체 Medium" w:eastAsia="KoPub돋움체 Medium" w:hint="eastAsia"/>
                <w:szCs w:val="20"/>
                <w:highlight w:val="yellow"/>
              </w:rPr>
              <w:t>)</w:t>
            </w:r>
            <w:r w:rsidRPr="004B6726">
              <w:rPr>
                <w:rFonts w:ascii="KoPub돋움체 Medium" w:eastAsia="KoPub돋움체 Medium" w:hint="eastAsia"/>
                <w:szCs w:val="20"/>
                <w:highlight w:val="yellow"/>
              </w:rPr>
              <w:t xml:space="preserve"> [ TYPE &lt;T&gt; </w:t>
            </w:r>
            <w:r w:rsidR="00B2736C" w:rsidRPr="004B6726">
              <w:rPr>
                <w:rFonts w:ascii="KoPub돋움체 Medium" w:eastAsia="KoPub돋움체 Medium" w:hint="eastAsia"/>
                <w:szCs w:val="20"/>
                <w:highlight w:val="yellow"/>
              </w:rPr>
              <w:t>|</w:t>
            </w:r>
            <w:r w:rsidRPr="004B6726">
              <w:rPr>
                <w:rFonts w:ascii="KoPub돋움체 Medium" w:eastAsia="KoPub돋움체 Medium" w:hint="eastAsia"/>
                <w:szCs w:val="20"/>
                <w:highlight w:val="yellow"/>
              </w:rPr>
              <w:t xml:space="preserve"> LIKE &lt;F&gt; ]</w:t>
            </w:r>
          </w:p>
        </w:tc>
      </w:tr>
    </w:tbl>
    <w:p w14:paraId="5D5B4BDE" w14:textId="167609FA" w:rsidR="00EA359B" w:rsidRPr="004B6726" w:rsidRDefault="006E0A33" w:rsidP="00B2736C">
      <w:pPr>
        <w:spacing w:before="240"/>
        <w:jc w:val="left"/>
        <w:rPr>
          <w:rFonts w:ascii="KoPub돋움체 Medium" w:eastAsia="KoPub돋움체 Medium" w:hint="eastAsia"/>
          <w:szCs w:val="20"/>
        </w:rPr>
      </w:pPr>
      <w:r w:rsidRPr="004B6726">
        <w:rPr>
          <w:rFonts w:ascii="KoPub돋움체 Medium" w:eastAsia="KoPub돋움체 Medium" w:hint="eastAsia"/>
          <w:szCs w:val="20"/>
        </w:rPr>
        <w:t>*CHANGING 다음에 PARAMETER를 사용하</w:t>
      </w:r>
      <w:r w:rsidR="00B2736C" w:rsidRPr="004B6726">
        <w:rPr>
          <w:rFonts w:ascii="KoPub돋움체 Medium" w:eastAsia="KoPub돋움체 Medium" w:hint="eastAsia"/>
          <w:szCs w:val="20"/>
        </w:rPr>
        <w:t xml:space="preserve">고, VALUE 구문으로 완성한다. CALL BY VALUE 와 같이 USING 과 VALUE가 함께 사용되면 SOUBLOUTINE 내에서 ACTUAL PARAMETER 값을 변경할 수 없으나 CHANGINIG 구문과 VALUE 구문이 함께 사용되면 SUBLOUTINE 이 정상적으로 종료될 경우 ACTUAL PARAMETER 값이 변경된다. 즉 CHANGING 구문은 항상 VALUE 구문과 함께 사용하는 것이 바람직하다.  </w:t>
      </w:r>
    </w:p>
    <w:p w14:paraId="635F056F" w14:textId="41C96875" w:rsidR="002D4737" w:rsidRPr="004B6726" w:rsidRDefault="00B2736C" w:rsidP="00044FFC">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PARAMETER 타입 정의 </w:t>
      </w:r>
      <w:r w:rsidRPr="004B6726">
        <w:rPr>
          <w:rFonts w:ascii="KoPub돋움체 Medium" w:eastAsia="KoPub돋움체 Medium" w:hint="eastAsia"/>
          <w:szCs w:val="20"/>
        </w:rPr>
        <w:t>|</w:t>
      </w:r>
    </w:p>
    <w:p w14:paraId="4070E868" w14:textId="1F9E62FC" w:rsidR="002D4737" w:rsidRPr="004B6726" w:rsidRDefault="00ED4436" w:rsidP="00044FFC">
      <w:pPr>
        <w:jc w:val="left"/>
        <w:rPr>
          <w:rFonts w:ascii="KoPub돋움체 Medium" w:eastAsia="KoPub돋움체 Medium" w:hint="eastAsia"/>
          <w:szCs w:val="20"/>
        </w:rPr>
      </w:pPr>
      <w:r w:rsidRPr="004B6726">
        <w:rPr>
          <w:rFonts w:ascii="KoPub돋움체 Medium" w:eastAsia="KoPub돋움체 Medium" w:hint="eastAsia"/>
          <w:szCs w:val="20"/>
        </w:rPr>
        <w:t>FORM 구문 내의 FORMAL PARAMETER는 TYPE과 LIKE 구문을 이용해 모든 ABAP DATA TYPE을 사용할 수 있다. 타입을 명시적으로 지정하지 않으면, GENERIC TYPE으로 정의되며, ACTUAL PARAMETER 의 기술적 속성을 상속받게 된다. 이때 TYPE CONVERSION 이 가능한 타입을 사용해야한다.</w:t>
      </w:r>
      <w:r w:rsidR="00E95138" w:rsidRPr="004B6726">
        <w:rPr>
          <w:rFonts w:ascii="KoPub돋움체 Medium" w:eastAsia="KoPub돋움체 Medium" w:hint="eastAsia"/>
          <w:szCs w:val="20"/>
        </w:rPr>
        <w:t xml:space="preserve"> 기본 타입 D, F, I, T를 PERFORM 구문 내에서 사용했다면 FORM 구문의 PARAMETER도 같은 타입을 사용해야 한다.</w:t>
      </w:r>
      <w:r w:rsidR="00135298" w:rsidRPr="004B6726">
        <w:rPr>
          <w:rFonts w:ascii="KoPub돋움체 Medium" w:eastAsia="KoPub돋움체 Medium" w:hint="eastAsia"/>
          <w:szCs w:val="20"/>
        </w:rPr>
        <w:t xml:space="preserve"> 만약 TYPE D를 파라미터로 FORM 구문에 전달했다면, FORMAL PARAMETER는 다음의 세 가지 방법을 통해 TYPE을 정의할 수 있다.</w:t>
      </w:r>
    </w:p>
    <w:tbl>
      <w:tblPr>
        <w:tblStyle w:val="a3"/>
        <w:tblW w:w="0" w:type="auto"/>
        <w:tblLook w:val="04A0" w:firstRow="1" w:lastRow="0" w:firstColumn="1" w:lastColumn="0" w:noHBand="0" w:noVBand="1"/>
      </w:tblPr>
      <w:tblGrid>
        <w:gridCol w:w="6626"/>
      </w:tblGrid>
      <w:tr w:rsidR="00135298" w:rsidRPr="004B6726" w14:paraId="79CDC4B5" w14:textId="77777777" w:rsidTr="00F47396">
        <w:tc>
          <w:tcPr>
            <w:tcW w:w="6626" w:type="dxa"/>
            <w:shd w:val="clear" w:color="auto" w:fill="ED7D31" w:themeFill="accent2"/>
          </w:tcPr>
          <w:p w14:paraId="11696199" w14:textId="77777777"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rPr>
              <w:t>GENERIC TYPE 사용</w:t>
            </w:r>
          </w:p>
          <w:p w14:paraId="5E0ED351" w14:textId="77FDE7A7"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highlight w:val="yellow"/>
              </w:rPr>
              <w:t>FORM SUBR CHANGING P_VAL.</w:t>
            </w:r>
          </w:p>
        </w:tc>
      </w:tr>
    </w:tbl>
    <w:p w14:paraId="1A482DB9" w14:textId="403DCBCB" w:rsidR="00135298" w:rsidRPr="004B6726" w:rsidRDefault="00135298" w:rsidP="00044FFC">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135298" w:rsidRPr="004B6726" w14:paraId="311E7A62" w14:textId="77777777" w:rsidTr="00F47396">
        <w:tc>
          <w:tcPr>
            <w:tcW w:w="6626" w:type="dxa"/>
            <w:shd w:val="clear" w:color="auto" w:fill="ED7D31" w:themeFill="accent2"/>
          </w:tcPr>
          <w:p w14:paraId="432A9F74" w14:textId="77777777"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rPr>
              <w:t>ACTUAL PARAMETER와 같은 타입 사용</w:t>
            </w:r>
          </w:p>
          <w:p w14:paraId="046EFE4D" w14:textId="372D8093"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highlight w:val="yellow"/>
              </w:rPr>
              <w:t>FORM SUBR CHANGING P_VAL TYPE D.</w:t>
            </w:r>
          </w:p>
        </w:tc>
      </w:tr>
    </w:tbl>
    <w:p w14:paraId="7949D418" w14:textId="77777777" w:rsidR="00135298" w:rsidRPr="004B6726" w:rsidRDefault="00135298" w:rsidP="00135298">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135298" w:rsidRPr="004B6726" w14:paraId="7A568087" w14:textId="77777777" w:rsidTr="00F47396">
        <w:tc>
          <w:tcPr>
            <w:tcW w:w="6626" w:type="dxa"/>
            <w:shd w:val="clear" w:color="auto" w:fill="ED7D31" w:themeFill="accent2"/>
          </w:tcPr>
          <w:p w14:paraId="669A7AB2" w14:textId="26D59FBA"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rPr>
              <w:t>ACTUAL PARAMETER와 같은 타입 변수 사용</w:t>
            </w:r>
          </w:p>
          <w:p w14:paraId="4F61E9E3" w14:textId="7412CD57" w:rsidR="00135298" w:rsidRPr="004B6726" w:rsidRDefault="00135298" w:rsidP="005C1787">
            <w:pPr>
              <w:jc w:val="left"/>
              <w:rPr>
                <w:rFonts w:ascii="KoPub돋움체 Medium" w:eastAsia="KoPub돋움체 Medium" w:hint="eastAsia"/>
                <w:szCs w:val="20"/>
              </w:rPr>
            </w:pPr>
            <w:r w:rsidRPr="004B6726">
              <w:rPr>
                <w:rFonts w:ascii="KoPub돋움체 Medium" w:eastAsia="KoPub돋움체 Medium" w:hint="eastAsia"/>
                <w:szCs w:val="20"/>
                <w:highlight w:val="yellow"/>
              </w:rPr>
              <w:t>FORM SUBR CHANGING P_VAL LIKE GV_VAL.</w:t>
            </w:r>
          </w:p>
        </w:tc>
      </w:tr>
    </w:tbl>
    <w:p w14:paraId="638DBDCA" w14:textId="77777777" w:rsidR="00135298" w:rsidRPr="004B6726" w:rsidRDefault="00135298" w:rsidP="00135298">
      <w:pPr>
        <w:jc w:val="left"/>
        <w:rPr>
          <w:rFonts w:ascii="KoPub돋움체 Medium" w:eastAsia="KoPub돋움체 Medium" w:hint="eastAsia"/>
          <w:szCs w:val="20"/>
        </w:rPr>
      </w:pPr>
    </w:p>
    <w:p w14:paraId="775EB29F" w14:textId="6EA795E1" w:rsidR="00111B6B" w:rsidRPr="004B6726" w:rsidRDefault="00111B6B" w:rsidP="00111B6B">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xml:space="preserve">| 0504 </w:t>
      </w:r>
      <w:r w:rsidRPr="004B6726">
        <w:rPr>
          <w:rFonts w:ascii="KoPub돋움체 Medium" w:eastAsia="KoPub돋움체 Medium" w:hint="eastAsia"/>
          <w:szCs w:val="20"/>
        </w:rPr>
        <w:t>| PARAMETER에 대해 공부해보자</w:t>
      </w:r>
    </w:p>
    <w:p w14:paraId="131CC7B7" w14:textId="2582FD0B" w:rsidR="00111B6B" w:rsidRPr="004B6726" w:rsidRDefault="00111B6B" w:rsidP="007C6066">
      <w:pPr>
        <w:jc w:val="left"/>
        <w:rPr>
          <w:rFonts w:ascii="KoPub돋움체 Medium" w:eastAsia="KoPub돋움체 Medium" w:hint="eastAsia"/>
          <w:color w:val="ED7D31" w:themeColor="accent2"/>
          <w:szCs w:val="20"/>
        </w:rPr>
      </w:pPr>
      <w:r w:rsidRPr="004B6726">
        <w:rPr>
          <w:rFonts w:ascii="KoPub돋움체 Medium" w:eastAsia="KoPub돋움체 Medium" w:hint="eastAsia"/>
          <w:i/>
          <w:iCs/>
          <w:color w:val="808080"/>
          <w:szCs w:val="20"/>
          <w:shd w:val="clear" w:color="auto" w:fill="FFFFFF"/>
        </w:rPr>
        <w:t>*SUBROUTINE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REFERENCE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구문을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세션이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정상적으로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작동</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되었을 때만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PARAMETER의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적용된다.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REFERENCE는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없이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수정이나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입력</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즉시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PARAMETER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내의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TABLE에도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적용된다.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*FORM</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안의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LOCAL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변수이다.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TYPES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TV_PERC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DECIMALS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3399FF"/>
          <w:szCs w:val="20"/>
          <w:shd w:val="clear" w:color="auto" w:fill="FFFFFF"/>
        </w:rPr>
        <w: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GV_INT1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GV_INT2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TV_PERC</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PERFORM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CALC_PERC</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USING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GV_INT1</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GV_INT2</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CHANGING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Form</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CALC_PERC</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--&gt;P_GV_INT1</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--&gt;P_GV_INT2</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&lt;--P_GV_RESULT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FORM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CALC_PERC</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USING</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PV_ACT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PV_MAX</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CHANGING</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CV_PC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TV_PERC</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IV_PC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LENGTH</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3399FF"/>
          <w:szCs w:val="20"/>
          <w:shd w:val="clear" w:color="auto" w:fill="FFFFFF"/>
        </w:rPr>
        <w:t>16</w:t>
      </w:r>
      <w:r w:rsidRPr="004B6726">
        <w:rPr>
          <w:rFonts w:ascii="KoPub돋움체 Medium" w:eastAsia="KoPub돋움체 Medium" w:hint="eastAsia"/>
          <w:color w:val="3399FF"/>
          <w:szCs w:val="20"/>
          <w:shd w:val="clear" w:color="auto" w:fill="FFFFFF"/>
        </w:rPr>
        <w:t> </w:t>
      </w:r>
      <w:r w:rsidRPr="004B6726">
        <w:rPr>
          <w:rFonts w:ascii="KoPub돋움체 Medium" w:eastAsia="KoPub돋움체 Medium" w:hint="eastAsia"/>
          <w:color w:val="0000FF"/>
          <w:szCs w:val="20"/>
          <w:shd w:val="clear" w:color="auto" w:fill="FFFFFF"/>
        </w:rPr>
        <w:t>DECIMALS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3399FF"/>
          <w:szCs w:val="20"/>
          <w:shd w:val="clear" w:color="auto" w:fill="FFFFFF"/>
        </w:rPr>
        <w:t>1</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ENDFORM</w:t>
      </w:r>
      <w:r w:rsidRPr="004B6726">
        <w:rPr>
          <w:rFonts w:ascii="KoPub돋움체 Medium" w:eastAsia="KoPub돋움체 Medium" w:hint="eastAsia"/>
          <w:color w:val="800080"/>
          <w:szCs w:val="20"/>
          <w:shd w:val="clear" w:color="auto" w:fill="FFFFFF"/>
        </w:rPr>
        <w:t>.</w:t>
      </w:r>
    </w:p>
    <w:p w14:paraId="2ABEDE30" w14:textId="505280C3" w:rsidR="00111B6B" w:rsidRPr="004B6726" w:rsidRDefault="00111B6B" w:rsidP="007C6066">
      <w:pPr>
        <w:jc w:val="left"/>
        <w:rPr>
          <w:rFonts w:ascii="KoPub돋움체 Medium" w:eastAsia="KoPub돋움체 Medium" w:hint="eastAsia"/>
          <w:color w:val="ED7D31" w:themeColor="accent2"/>
          <w:szCs w:val="20"/>
        </w:rPr>
      </w:pPr>
    </w:p>
    <w:p w14:paraId="0822AA0F" w14:textId="34E2C689" w:rsidR="00111B6B" w:rsidRPr="004B6726" w:rsidRDefault="00111B6B" w:rsidP="007C6066">
      <w:pPr>
        <w:jc w:val="left"/>
        <w:rPr>
          <w:rFonts w:ascii="KoPub돋움체 Medium" w:eastAsia="KoPub돋움체 Medium" w:hint="eastAsia"/>
          <w:color w:val="ED7D31" w:themeColor="accent2"/>
          <w:szCs w:val="20"/>
        </w:rPr>
      </w:pPr>
    </w:p>
    <w:p w14:paraId="7AE73B60" w14:textId="13DDC844" w:rsidR="00111B6B" w:rsidRPr="004B6726" w:rsidRDefault="00111B6B" w:rsidP="007C6066">
      <w:pPr>
        <w:jc w:val="left"/>
        <w:rPr>
          <w:rFonts w:ascii="KoPub돋움체 Medium" w:eastAsia="KoPub돋움체 Medium" w:hint="eastAsia"/>
          <w:color w:val="ED7D31" w:themeColor="accent2"/>
          <w:szCs w:val="20"/>
        </w:rPr>
      </w:pPr>
    </w:p>
    <w:p w14:paraId="65FB12E6" w14:textId="6024A7B0" w:rsidR="00111B6B" w:rsidRPr="004B6726" w:rsidRDefault="00111B6B" w:rsidP="00111B6B">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xml:space="preserve">| 0505 </w:t>
      </w:r>
      <w:r w:rsidRPr="004B6726">
        <w:rPr>
          <w:rFonts w:ascii="KoPub돋움체 Medium" w:eastAsia="KoPub돋움체 Medium" w:hint="eastAsia"/>
          <w:szCs w:val="20"/>
        </w:rPr>
        <w:t>| PARAMETER에 대해 공부해보자</w:t>
      </w:r>
    </w:p>
    <w:p w14:paraId="3E588BE1" w14:textId="68592B44" w:rsidR="00111B6B" w:rsidRPr="004B6726" w:rsidRDefault="00111B6B" w:rsidP="007C6066">
      <w:pPr>
        <w:jc w:val="left"/>
        <w:rPr>
          <w:rFonts w:ascii="KoPub돋움체 Medium" w:eastAsia="KoPub돋움체 Medium" w:hint="eastAsia"/>
          <w:color w:val="800080"/>
          <w:szCs w:val="20"/>
          <w:shd w:val="clear" w:color="auto" w:fill="FFFFFF"/>
        </w:rPr>
      </w:pPr>
      <w:r w:rsidRPr="004B6726">
        <w:rPr>
          <w:rFonts w:ascii="KoPub돋움체 Medium" w:eastAsia="KoPub돋움체 Medium" w:hint="eastAsia"/>
          <w:i/>
          <w:iCs/>
          <w:color w:val="808080"/>
          <w:szCs w:val="20"/>
          <w:shd w:val="clear" w:color="auto" w:fill="FFFFFF"/>
        </w:rPr>
        <w:t>*SUBROUTINE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REFERENCE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구문을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세션이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정상적으로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작동</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되었을 때만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PARAMETER의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적용된다.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*CALL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REFERENCE는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없이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수정이나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입력</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즉시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PARAMETER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내의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TABLE에도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적용된다.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*FORM</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안의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LOCAL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변수이다.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TYPES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LENGTH</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3399FF"/>
          <w:szCs w:val="20"/>
          <w:shd w:val="clear" w:color="auto" w:fill="FFFFFF"/>
        </w:rPr>
        <w:t>16</w:t>
      </w:r>
      <w:r w:rsidRPr="004B6726">
        <w:rPr>
          <w:rFonts w:ascii="KoPub돋움체 Medium" w:eastAsia="KoPub돋움체 Medium" w:hint="eastAsia"/>
          <w:color w:val="3399FF"/>
          <w:szCs w:val="20"/>
          <w:shd w:val="clear" w:color="auto" w:fill="FFFFFF"/>
        </w:rPr>
        <w:t> </w:t>
      </w:r>
      <w:r w:rsidRPr="004B6726">
        <w:rPr>
          <w:rFonts w:ascii="KoPub돋움체 Medium" w:eastAsia="KoPub돋움체 Medium" w:hint="eastAsia"/>
          <w:color w:val="0000FF"/>
          <w:szCs w:val="20"/>
          <w:shd w:val="clear" w:color="auto" w:fill="FFFFFF"/>
        </w:rPr>
        <w:t>DECIMALS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3399FF"/>
          <w:szCs w:val="20"/>
          <w:shd w:val="clear" w:color="auto" w:fill="FFFFFF"/>
        </w:rPr>
        <w: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PARAMETERS</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LENGTH</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3399FF"/>
          <w:szCs w:val="20"/>
          <w:shd w:val="clear" w:color="auto" w:fill="FFFFFF"/>
        </w:rPr>
        <w:t>1</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IF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0000FF"/>
          <w:szCs w:val="20"/>
          <w:shd w:val="clear" w:color="auto" w:fill="FFFFFF"/>
        </w:rPr>
        <w:t>OR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0000FF"/>
          <w:szCs w:val="20"/>
          <w:shd w:val="clear" w:color="auto" w:fill="FFFFFF"/>
        </w:rPr>
        <w:t>OR</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0000FF"/>
          <w:szCs w:val="20"/>
          <w:shd w:val="clear" w:color="auto" w:fill="FFFFFF"/>
        </w:rPr>
        <w:t>OR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0000FF"/>
          <w:szCs w:val="20"/>
          <w:shd w:val="clear" w:color="auto" w:fill="FFFFFF"/>
        </w:rPr>
        <w:t>OR</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&lt;&gt;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3399FF"/>
          <w:szCs w:val="20"/>
          <w:shd w:val="clear" w:color="auto" w:fill="FFFFFF"/>
        </w:rPr>
        <w:t>0</w:t>
      </w:r>
      <w:r w:rsidRPr="004B6726">
        <w:rPr>
          <w:rFonts w:ascii="KoPub돋움체 Medium" w:eastAsia="KoPub돋움체 Medium" w:hint="eastAsia"/>
          <w:color w:val="3399FF"/>
          <w:szCs w:val="20"/>
          <w:shd w:val="clear" w:color="auto" w:fill="FFFFFF"/>
        </w:rPr>
        <w:t> </w:t>
      </w:r>
      <w:r w:rsidRPr="004B6726">
        <w:rPr>
          <w:rFonts w:ascii="KoPub돋움체 Medium" w:eastAsia="KoPub돋움체 Medium" w:hint="eastAsia"/>
          <w:color w:val="0000FF"/>
          <w:szCs w:val="20"/>
          <w:shd w:val="clear" w:color="auto" w:fill="FFFFFF"/>
        </w:rPr>
        <w:t>OR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CASE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80808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PERFORM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CALC_PERCENTAGE</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USING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PA_INT1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 xml:space="preserve"> </w:t>
      </w:r>
      <w:r w:rsidRPr="004B6726">
        <w:rPr>
          <w:rFonts w:ascii="KoPub돋움체 Medium" w:eastAsia="KoPub돋움체 Medium" w:hint="eastAsia"/>
          <w:color w:val="0000FF"/>
          <w:szCs w:val="20"/>
          <w:shd w:val="clear" w:color="auto" w:fill="FFFFFF"/>
        </w:rPr>
        <w:t>CHANGING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ENDCASE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t>RES</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GV_RESULT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ELSEIF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PA_OP</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0000FF"/>
          <w:szCs w:val="20"/>
          <w:shd w:val="clear" w:color="auto" w:fill="FFFFFF"/>
        </w:rPr>
        <w:t>AND</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PA_INT2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3399FF"/>
          <w:szCs w:val="20"/>
          <w:shd w:val="clear" w:color="auto" w:fill="FFFFFF"/>
        </w:rPr>
        <w:t>0</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'NO</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4DA619"/>
          <w:szCs w:val="20"/>
          <w:shd w:val="clear" w:color="auto" w:fill="FFFFFF"/>
        </w:rPr>
        <w:t>DIVISION</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4DA619"/>
          <w:szCs w:val="20"/>
          <w:shd w:val="clear" w:color="auto" w:fill="FFFFFF"/>
        </w:rPr>
        <w:t>BY</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4DA619"/>
          <w:szCs w:val="20"/>
          <w:shd w:val="clear" w:color="auto" w:fill="FFFFFF"/>
        </w:rPr>
        <w:t>ZERO!'</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t>DBZ</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ELSE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'INVALID</w:t>
      </w:r>
      <w:r w:rsidRPr="004B6726">
        <w:rPr>
          <w:rFonts w:ascii="KoPub돋움체 Medium" w:eastAsia="KoPub돋움체 Medium" w:hint="eastAsia"/>
          <w:color w:val="4DA619"/>
          <w:szCs w:val="20"/>
          <w:shd w:val="clear" w:color="auto" w:fill="FFFFFF"/>
        </w:rPr>
        <w:t> </w:t>
      </w:r>
      <w:r w:rsidRPr="004B6726">
        <w:rPr>
          <w:rFonts w:ascii="KoPub돋움체 Medium" w:eastAsia="KoPub돋움체 Medium" w:hint="eastAsia"/>
          <w:color w:val="4DA619"/>
          <w:szCs w:val="20"/>
          <w:shd w:val="clear" w:color="auto" w:fill="FFFFFF"/>
        </w:rPr>
        <w:t>OPERATOR!'</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t>IOP</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ENDIF</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Form</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CALC_PERCENTAGE</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i/>
          <w:iCs/>
          <w:color w:val="808080"/>
          <w:szCs w:val="20"/>
          <w:shd w:val="clear" w:color="auto" w:fill="FFFFFF"/>
        </w:rPr>
        <w:lastRenderedPageBreak/>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--&gt;P_PA_INT1</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--&gt;P_PA_INT2</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&lt;--P_GV_RESULT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text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*&amp;---------------------------------------------------------------------*</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FORM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CALC_PERCENTAGE</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USING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PV_ACT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PV_MAX</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I</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CHANGING</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CV_RESULT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TV_RESULT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IF</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PV_MAX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0.</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CV_RESULT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0.</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WRITE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'ERROR</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PERCENTAGE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CALCULATION'.</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ELSE.</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CV_RESULT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PV_ACT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PV_MAX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100.</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ENDIF.</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ENDFORM</w:t>
      </w:r>
      <w:r w:rsidRPr="004B6726">
        <w:rPr>
          <w:rFonts w:ascii="KoPub돋움체 Medium" w:eastAsia="KoPub돋움체 Medium" w:hint="eastAsia"/>
          <w:color w:val="800080"/>
          <w:szCs w:val="20"/>
          <w:shd w:val="clear" w:color="auto" w:fill="FFFFFF"/>
        </w:rPr>
        <w:t>.</w:t>
      </w:r>
    </w:p>
    <w:p w14:paraId="673B5109" w14:textId="3FDDCA5C" w:rsidR="00111B6B" w:rsidRPr="004B6726" w:rsidRDefault="00111B6B" w:rsidP="007C6066">
      <w:pPr>
        <w:jc w:val="left"/>
        <w:rPr>
          <w:rFonts w:ascii="KoPub돋움체 Medium" w:eastAsia="KoPub돋움체 Medium" w:hint="eastAsia"/>
          <w:color w:val="800080"/>
          <w:szCs w:val="20"/>
          <w:shd w:val="clear" w:color="auto" w:fill="FFFFFF"/>
        </w:rPr>
      </w:pPr>
      <w:r w:rsidRPr="004B6726">
        <w:rPr>
          <w:rFonts w:ascii="KoPub돋움체 Medium" w:eastAsia="KoPub돋움체 Medium" w:hint="eastAsia"/>
          <w:noProof/>
          <w:szCs w:val="20"/>
        </w:rPr>
        <mc:AlternateContent>
          <mc:Choice Requires="wps">
            <w:drawing>
              <wp:anchor distT="0" distB="0" distL="114300" distR="114300" simplePos="0" relativeHeight="251660288" behindDoc="0" locked="0" layoutInCell="1" allowOverlap="1" wp14:anchorId="0DA30409" wp14:editId="5042D35C">
                <wp:simplePos x="0" y="0"/>
                <wp:positionH relativeFrom="margin">
                  <wp:posOffset>4763</wp:posOffset>
                </wp:positionH>
                <wp:positionV relativeFrom="paragraph">
                  <wp:posOffset>307340</wp:posOffset>
                </wp:positionV>
                <wp:extent cx="2057400" cy="333058"/>
                <wp:effectExtent l="0" t="0" r="0" b="0"/>
                <wp:wrapNone/>
                <wp:docPr id="11" name="직사각형 11"/>
                <wp:cNvGraphicFramePr/>
                <a:graphic xmlns:a="http://schemas.openxmlformats.org/drawingml/2006/main">
                  <a:graphicData uri="http://schemas.microsoft.com/office/word/2010/wordprocessingShape">
                    <wps:wsp>
                      <wps:cNvSpPr/>
                      <wps:spPr>
                        <a:xfrm>
                          <a:off x="0" y="0"/>
                          <a:ext cx="2057400" cy="33305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CDBE" id="직사각형 11" o:spid="_x0000_s1026" style="position:absolute;left:0;text-align:left;margin-left:.4pt;margin-top:24.2pt;width:162pt;height:2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" fillcolor="#ffc000 [3207]" stroked="f">
                <v:fill opacity="32896f"/>
                <w10:wrap anchorx="margin"/>
              </v:rect>
            </w:pict>
          </mc:Fallback>
        </mc:AlternateContent>
      </w:r>
      <w:r w:rsidRPr="004B6726">
        <w:rPr>
          <w:rFonts w:ascii="KoPub돋움체 Medium" w:eastAsia="KoPub돋움체 Medium" w:hint="eastAsia"/>
          <w:noProof/>
          <w:color w:val="800080"/>
          <w:szCs w:val="20"/>
          <w:shd w:val="clear" w:color="auto" w:fill="FFFFFF"/>
        </w:rPr>
        <w:drawing>
          <wp:inline distT="0" distB="0" distL="0" distR="0" wp14:anchorId="30964291" wp14:editId="73379A7C">
            <wp:extent cx="4213860" cy="671513"/>
            <wp:effectExtent l="0" t="0" r="0" b="0"/>
            <wp:docPr id="9" name="그림 9" descr="Report Z_0619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E04AC5.tmp"/>
                    <pic:cNvPicPr/>
                  </pic:nvPicPr>
                  <pic:blipFill rotWithShape="1">
                    <a:blip r:embed="rId11" cstate="print">
                      <a:extLst>
                        <a:ext uri="{28A0092B-C50C-407E-A947-70E740481C1C}">
                          <a14:useLocalDpi xmlns:a14="http://schemas.microsoft.com/office/drawing/2010/main" val="0"/>
                        </a:ext>
                      </a:extLst>
                    </a:blip>
                    <a:srcRect t="8410" b="76767"/>
                    <a:stretch/>
                  </pic:blipFill>
                  <pic:spPr bwMode="auto">
                    <a:xfrm>
                      <a:off x="0" y="0"/>
                      <a:ext cx="4213860" cy="671513"/>
                    </a:xfrm>
                    <a:prstGeom prst="rect">
                      <a:avLst/>
                    </a:prstGeom>
                    <a:ln>
                      <a:noFill/>
                    </a:ln>
                    <a:extLst>
                      <a:ext uri="{53640926-AAD7-44D8-BBD7-CCE9431645EC}">
                        <a14:shadowObscured xmlns:a14="http://schemas.microsoft.com/office/drawing/2010/main"/>
                      </a:ext>
                    </a:extLst>
                  </pic:spPr>
                </pic:pic>
              </a:graphicData>
            </a:graphic>
          </wp:inline>
        </w:drawing>
      </w:r>
    </w:p>
    <w:p w14:paraId="556CBE57" w14:textId="6A5CFC14" w:rsidR="00111B6B" w:rsidRPr="004B6726" w:rsidRDefault="00111B6B" w:rsidP="007C6066">
      <w:pPr>
        <w:jc w:val="left"/>
        <w:rPr>
          <w:rFonts w:ascii="KoPub돋움체 Medium" w:eastAsia="KoPub돋움체 Medium" w:hint="eastAsia"/>
          <w:color w:val="ED7D31" w:themeColor="accent2"/>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62336" behindDoc="0" locked="0" layoutInCell="1" allowOverlap="1" wp14:anchorId="0C3F7B49" wp14:editId="5075D3FB">
                <wp:simplePos x="0" y="0"/>
                <wp:positionH relativeFrom="margin">
                  <wp:align>left</wp:align>
                </wp:positionH>
                <wp:positionV relativeFrom="paragraph">
                  <wp:posOffset>200977</wp:posOffset>
                </wp:positionV>
                <wp:extent cx="2057400" cy="132715"/>
                <wp:effectExtent l="0" t="0" r="0" b="635"/>
                <wp:wrapNone/>
                <wp:docPr id="14" name="직사각형 14"/>
                <wp:cNvGraphicFramePr/>
                <a:graphic xmlns:a="http://schemas.openxmlformats.org/drawingml/2006/main">
                  <a:graphicData uri="http://schemas.microsoft.com/office/word/2010/wordprocessingShape">
                    <wps:wsp>
                      <wps:cNvSpPr/>
                      <wps:spPr>
                        <a:xfrm>
                          <a:off x="0" y="0"/>
                          <a:ext cx="2057400" cy="13271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0F770" id="직사각형 14" o:spid="_x0000_s1026" style="position:absolute;left:0;text-align:left;margin-left:0;margin-top:15.8pt;width:162pt;height:10.4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" fillcolor="#ffc000 [3207]" stroked="f">
                <v:fill opacity="32896f"/>
                <w10:wrap anchorx="margin"/>
              </v:rect>
            </w:pict>
          </mc:Fallback>
        </mc:AlternateContent>
      </w:r>
      <w:r w:rsidRPr="004B6726">
        <w:rPr>
          <w:rFonts w:ascii="KoPub돋움체 Medium" w:eastAsia="KoPub돋움체 Medium" w:hint="eastAsia"/>
          <w:noProof/>
          <w:color w:val="ED7D31" w:themeColor="accent2"/>
          <w:szCs w:val="20"/>
        </w:rPr>
        <w:drawing>
          <wp:inline distT="0" distB="0" distL="0" distR="0" wp14:anchorId="7DBDD5F6" wp14:editId="4F353130">
            <wp:extent cx="4213860" cy="404813"/>
            <wp:effectExtent l="0" t="0" r="0" b="0"/>
            <wp:docPr id="12" name="그림 12" descr="Report Z_0619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E07DC8.tmp"/>
                    <pic:cNvPicPr/>
                  </pic:nvPicPr>
                  <pic:blipFill rotWithShape="1">
                    <a:blip r:embed="rId12" cstate="print">
                      <a:extLst>
                        <a:ext uri="{28A0092B-C50C-407E-A947-70E740481C1C}">
                          <a14:useLocalDpi xmlns:a14="http://schemas.microsoft.com/office/drawing/2010/main" val="0"/>
                        </a:ext>
                      </a:extLst>
                    </a:blip>
                    <a:srcRect t="14718" b="76346"/>
                    <a:stretch/>
                  </pic:blipFill>
                  <pic:spPr bwMode="auto">
                    <a:xfrm>
                      <a:off x="0" y="0"/>
                      <a:ext cx="4213860" cy="404813"/>
                    </a:xfrm>
                    <a:prstGeom prst="rect">
                      <a:avLst/>
                    </a:prstGeom>
                    <a:ln>
                      <a:noFill/>
                    </a:ln>
                    <a:extLst>
                      <a:ext uri="{53640926-AAD7-44D8-BBD7-CCE9431645EC}">
                        <a14:shadowObscured xmlns:a14="http://schemas.microsoft.com/office/drawing/2010/main"/>
                      </a:ext>
                    </a:extLst>
                  </pic:spPr>
                </pic:pic>
              </a:graphicData>
            </a:graphic>
          </wp:inline>
        </w:drawing>
      </w:r>
    </w:p>
    <w:p w14:paraId="546750C3" w14:textId="77777777" w:rsidR="001A1AF2" w:rsidRPr="004B6726" w:rsidRDefault="001A1AF2" w:rsidP="007C6066">
      <w:pPr>
        <w:jc w:val="left"/>
        <w:rPr>
          <w:rFonts w:ascii="KoPub돋움체 Medium" w:eastAsia="KoPub돋움체 Medium" w:hint="eastAsia"/>
          <w:color w:val="ED7D31" w:themeColor="accent2"/>
          <w:szCs w:val="20"/>
        </w:rPr>
      </w:pPr>
    </w:p>
    <w:p w14:paraId="490E8000" w14:textId="77777777" w:rsidR="001A1AF2" w:rsidRPr="004B6726" w:rsidRDefault="001A1AF2" w:rsidP="001A1AF2">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DOMAIN </w:t>
      </w:r>
      <w:r w:rsidRPr="004B6726">
        <w:rPr>
          <w:rFonts w:ascii="KoPub돋움체 Medium" w:eastAsia="KoPub돋움체 Medium" w:hint="eastAsia"/>
          <w:color w:val="4472C4" w:themeColor="accent1"/>
          <w:szCs w:val="20"/>
        </w:rPr>
        <w:t xml:space="preserve">| </w:t>
      </w:r>
    </w:p>
    <w:p w14:paraId="4C51514C" w14:textId="77777777" w:rsidR="001A1AF2" w:rsidRPr="004B6726" w:rsidRDefault="001A1AF2" w:rsidP="001A1AF2">
      <w:pPr>
        <w:jc w:val="left"/>
        <w:rPr>
          <w:rFonts w:ascii="KoPub돋움체 Medium" w:eastAsia="KoPub돋움체 Medium" w:hint="eastAsia"/>
          <w:color w:val="ED7D31" w:themeColor="accent2"/>
          <w:szCs w:val="20"/>
        </w:rPr>
      </w:pPr>
      <w:r w:rsidRPr="004B6726">
        <w:rPr>
          <w:rFonts w:ascii="KoPub돋움체 Medium" w:eastAsia="KoPub돋움체 Medium" w:hint="eastAsia"/>
          <w:noProof/>
          <w:color w:val="ED7D31" w:themeColor="accent2"/>
          <w:szCs w:val="20"/>
        </w:rPr>
        <w:drawing>
          <wp:inline distT="0" distB="0" distL="0" distR="0" wp14:anchorId="2C43F975" wp14:editId="1F6D770C">
            <wp:extent cx="4062412" cy="1990153"/>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4542" cy="1996095"/>
                    </a:xfrm>
                    <a:prstGeom prst="rect">
                      <a:avLst/>
                    </a:prstGeom>
                    <a:noFill/>
                    <a:ln>
                      <a:noFill/>
                    </a:ln>
                  </pic:spPr>
                </pic:pic>
              </a:graphicData>
            </a:graphic>
          </wp:inline>
        </w:drawing>
      </w:r>
    </w:p>
    <w:p w14:paraId="66A8AD85" w14:textId="77777777" w:rsidR="001A1AF2" w:rsidRPr="004B6726" w:rsidRDefault="001A1AF2" w:rsidP="001A1AF2">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DOMAIN은 필드의 기술적인 속성을 정의하며 DATA ELEMENT에 할당되어  사용한다. TABLE FIELD 는 DATA ELEMENT 를 지정하여 필드의 속성을 정의한다. 이것을 TWO-LEVEL DOMAIN COMCEPT라 하며 DATA ELEMENT는 필드의 내역과 같은 정보를 기술한다. 모든 테이블과 STRUCTURE의 필드는 DOMAIN 이 할당된 DATA ELEMENT를 사용할 수 있다. 필드와 DOMAIN의 관계는 DATA ELEMENT에 의해 정해지며, 같은 DOMAIN이 변경되면 테이블 필드에도 자동으로 반영된다. DOMAIN의 값의 범위는 DATA TYPE과 LENGTH에 의해 정의되나 고정 값으로 제한할 수 있으며 고정 값은 개별 또는 범위 값으로 직접 입력할 수 있다. DOMAIN은 ABAP DICTIONARY상 참조하는 것이 없는 최소의 단위이다.</w:t>
      </w:r>
    </w:p>
    <w:p w14:paraId="7015AA25" w14:textId="77777777" w:rsidR="001A1AF2" w:rsidRPr="004B6726" w:rsidRDefault="001A1AF2" w:rsidP="001A1AF2">
      <w:pPr>
        <w:spacing w:after="0"/>
        <w:jc w:val="left"/>
        <w:rPr>
          <w:rFonts w:ascii="KoPub돋움체 Medium" w:eastAsia="KoPub돋움체 Medium" w:hint="eastAsia"/>
          <w:color w:val="ED7D31" w:themeColor="accent2"/>
          <w:szCs w:val="20"/>
        </w:rPr>
      </w:pPr>
    </w:p>
    <w:p w14:paraId="0A2D3DB0" w14:textId="77777777" w:rsidR="001A1AF2" w:rsidRPr="004B6726" w:rsidRDefault="001A1AF2" w:rsidP="001A1AF2">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DOMAIN </w:t>
      </w:r>
      <w:r w:rsidRPr="004B6726">
        <w:rPr>
          <w:rFonts w:ascii="KoPub돋움체 Medium" w:eastAsia="KoPub돋움체 Medium" w:hint="eastAsia"/>
          <w:color w:val="4472C4" w:themeColor="accent1"/>
          <w:szCs w:val="20"/>
        </w:rPr>
        <w:t>| 사용하는 이유</w:t>
      </w:r>
    </w:p>
    <w:p w14:paraId="04A44050" w14:textId="77777777" w:rsidR="001A1AF2" w:rsidRPr="004B6726" w:rsidRDefault="001A1AF2" w:rsidP="001A1AF2">
      <w:pPr>
        <w:jc w:val="left"/>
        <w:rPr>
          <w:rFonts w:ascii="KoPub돋움체 Medium" w:eastAsia="KoPub돋움체 Medium" w:hint="eastAsia"/>
          <w:color w:val="ED7D31" w:themeColor="accent2"/>
          <w:szCs w:val="20"/>
        </w:rPr>
      </w:pPr>
      <w:r w:rsidRPr="004B6726">
        <w:rPr>
          <w:rFonts w:ascii="KoPub돋움체 Medium" w:eastAsia="KoPub돋움체 Medium" w:hint="eastAsia"/>
          <w:color w:val="000000" w:themeColor="text1"/>
          <w:szCs w:val="20"/>
        </w:rPr>
        <w:t>DOMAIN은 DATA TYPE과 LENGTH 를 결정하며, VALUE를 설정하고 이를 SCREEN에 보여주는 역할을 한다. VALUE RANGE를 통해 직접 또는 VALUE TABLE을 다른 것과 연결하는 등 즉, 재사용성을 위해 DOMAIN을 사용한다.</w:t>
      </w:r>
    </w:p>
    <w:p w14:paraId="6696C289" w14:textId="77777777" w:rsidR="001A1AF2" w:rsidRPr="004B6726" w:rsidRDefault="001A1AF2" w:rsidP="001A1AF2">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 xml:space="preserve">DOMAIN </w:t>
      </w:r>
      <w:r w:rsidRPr="004B6726">
        <w:rPr>
          <w:rFonts w:ascii="KoPub돋움체 Medium" w:eastAsia="KoPub돋움체 Medium" w:hint="eastAsia"/>
          <w:color w:val="4472C4" w:themeColor="accent1"/>
          <w:szCs w:val="20"/>
        </w:rPr>
        <w:t>| CONVERSION ROUTINE</w:t>
      </w:r>
    </w:p>
    <w:p w14:paraId="40B1FBD4" w14:textId="77777777" w:rsidR="001A1AF2" w:rsidRPr="004B6726" w:rsidRDefault="001A1AF2" w:rsidP="001A1AF2">
      <w:pPr>
        <w:jc w:val="left"/>
        <w:rPr>
          <w:rFonts w:ascii="KoPub돋움체 Medium" w:eastAsia="KoPub돋움체 Medium" w:hint="eastAsia"/>
          <w:szCs w:val="20"/>
        </w:rPr>
      </w:pPr>
      <w:r w:rsidRPr="004B6726">
        <w:rPr>
          <w:rFonts w:ascii="KoPub돋움체 Medium" w:eastAsia="KoPub돋움체 Medium" w:hint="eastAsia"/>
          <w:noProof/>
          <w:szCs w:val="20"/>
        </w:rPr>
        <w:drawing>
          <wp:inline distT="0" distB="0" distL="0" distR="0" wp14:anchorId="2486FCE6" wp14:editId="2F370B2E">
            <wp:extent cx="3981450" cy="1664436"/>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1121" cy="1672659"/>
                    </a:xfrm>
                    <a:prstGeom prst="rect">
                      <a:avLst/>
                    </a:prstGeom>
                    <a:noFill/>
                    <a:ln>
                      <a:noFill/>
                    </a:ln>
                  </pic:spPr>
                </pic:pic>
              </a:graphicData>
            </a:graphic>
          </wp:inline>
        </w:drawing>
      </w:r>
    </w:p>
    <w:p w14:paraId="0716C9BD" w14:textId="46700542" w:rsidR="001A1AF2" w:rsidRPr="004B6726" w:rsidRDefault="001A1AF2" w:rsidP="001A1AF2">
      <w:pPr>
        <w:jc w:val="left"/>
        <w:rPr>
          <w:rFonts w:ascii="KoPub돋움체 Medium" w:eastAsia="KoPub돋움체 Medium" w:hint="eastAsia"/>
          <w:szCs w:val="20"/>
        </w:rPr>
      </w:pPr>
      <w:r w:rsidRPr="004B6726">
        <w:rPr>
          <w:rFonts w:ascii="KoPub돋움체 Medium" w:eastAsia="KoPub돋움체 Medium" w:hint="eastAsia"/>
          <w:szCs w:val="20"/>
        </w:rPr>
        <w:t>필드의 데이터 타입에 따라 SAP 내부 형태와 화면에 조회되는 값을 변경할 수 있다. 이는 스크린 필드에 조회되는 데이터 포맷과 실제 테이블에 저장되는 포맷이 다를 수 있음을 의미한다. CONVERSION ROUTINE 은 다음 구문의 2 개의 FUNCTION MODULE과 5자리 이름으로 정의된다. INPUT 함수는 조회용 포맷을 내부 포맷으로 변경하고, OUTPUT 함수는 내부 포맷을 조회용 포맷으로 변경한다. CONVERSION ROUTINE 을 포함하는 DOMAIN 을 참조하여 스크린 필드를 사용하면 자동으로 변환 루틴이 수행된다.</w:t>
      </w:r>
    </w:p>
    <w:p w14:paraId="52868107" w14:textId="77777777" w:rsidR="001A1AF2" w:rsidRPr="004B6726" w:rsidRDefault="001A1AF2" w:rsidP="001A1AF2">
      <w:pPr>
        <w:jc w:val="left"/>
        <w:rPr>
          <w:rFonts w:ascii="KoPub돋움체 Medium" w:eastAsia="KoPub돋움체 Medium" w:hint="eastAsia"/>
          <w:szCs w:val="20"/>
        </w:rPr>
      </w:pPr>
    </w:p>
    <w:p w14:paraId="16DB2492" w14:textId="77777777" w:rsidR="001A1AF2" w:rsidRPr="004B6726" w:rsidRDefault="001A1AF2" w:rsidP="001A1AF2">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SE11</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ZPERSONO5_SL 을 생성해보자</w:t>
      </w:r>
    </w:p>
    <w:p w14:paraId="7016AE22" w14:textId="5CF5D7A1" w:rsidR="001A1AF2" w:rsidRPr="004B6726" w:rsidRDefault="001A1AF2" w:rsidP="001A1AF2">
      <w:pPr>
        <w:jc w:val="left"/>
        <w:rPr>
          <w:rFonts w:ascii="KoPub돋움체 Medium" w:eastAsia="KoPub돋움체 Medium" w:hint="eastAsia"/>
          <w:color w:val="ED7D31" w:themeColor="accent2"/>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66432" behindDoc="0" locked="0" layoutInCell="1" allowOverlap="1" wp14:anchorId="2E5D91B6" wp14:editId="5ADAE3E2">
                <wp:simplePos x="0" y="0"/>
                <wp:positionH relativeFrom="margin">
                  <wp:posOffset>762000</wp:posOffset>
                </wp:positionH>
                <wp:positionV relativeFrom="paragraph">
                  <wp:posOffset>639763</wp:posOffset>
                </wp:positionV>
                <wp:extent cx="3309938" cy="557212"/>
                <wp:effectExtent l="0" t="0" r="5080" b="0"/>
                <wp:wrapNone/>
                <wp:docPr id="17" name="직사각형 17"/>
                <wp:cNvGraphicFramePr/>
                <a:graphic xmlns:a="http://schemas.openxmlformats.org/drawingml/2006/main">
                  <a:graphicData uri="http://schemas.microsoft.com/office/word/2010/wordprocessingShape">
                    <wps:wsp>
                      <wps:cNvSpPr/>
                      <wps:spPr>
                        <a:xfrm>
                          <a:off x="0" y="0"/>
                          <a:ext cx="3309938" cy="5572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6DC0" id="직사각형 17" o:spid="_x0000_s1026" style="position:absolute;left:0;text-align:left;margin-left:60pt;margin-top:50.4pt;width:260.65pt;height:43.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" fillcolor="#ffc000 [3207]" stroked="f">
                <v:fill opacity="32896f"/>
                <w10:wrap anchorx="margin"/>
              </v:rect>
            </w:pict>
          </mc:Fallback>
        </mc:AlternateContent>
      </w:r>
      <w:r w:rsidRPr="004B6726">
        <w:rPr>
          <w:rFonts w:ascii="KoPub돋움체 Medium" w:eastAsia="KoPub돋움체 Medium" w:hint="eastAsia"/>
          <w:noProof/>
          <w:color w:val="ED7D31" w:themeColor="accent2"/>
          <w:szCs w:val="20"/>
        </w:rPr>
        <w:drawing>
          <wp:inline distT="0" distB="0" distL="0" distR="0" wp14:anchorId="312337ED" wp14:editId="2F255664">
            <wp:extent cx="4213860" cy="1457325"/>
            <wp:effectExtent l="0" t="0" r="0" b="9525"/>
            <wp:docPr id="16" name="그림 16" descr="Dictionary: Displa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E0A77A.tmp"/>
                    <pic:cNvPicPr/>
                  </pic:nvPicPr>
                  <pic:blipFill rotWithShape="1">
                    <a:blip r:embed="rId15" cstate="print">
                      <a:extLst>
                        <a:ext uri="{28A0092B-C50C-407E-A947-70E740481C1C}">
                          <a14:useLocalDpi xmlns:a14="http://schemas.microsoft.com/office/drawing/2010/main" val="0"/>
                        </a:ext>
                      </a:extLst>
                    </a:blip>
                    <a:srcRect t="8368" b="47480"/>
                    <a:stretch/>
                  </pic:blipFill>
                  <pic:spPr bwMode="auto">
                    <a:xfrm>
                      <a:off x="0" y="0"/>
                      <a:ext cx="4213860" cy="1457325"/>
                    </a:xfrm>
                    <a:prstGeom prst="rect">
                      <a:avLst/>
                    </a:prstGeom>
                    <a:ln>
                      <a:noFill/>
                    </a:ln>
                    <a:extLst>
                      <a:ext uri="{53640926-AAD7-44D8-BBD7-CCE9431645EC}">
                        <a14:shadowObscured xmlns:a14="http://schemas.microsoft.com/office/drawing/2010/main"/>
                      </a:ext>
                    </a:extLst>
                  </pic:spPr>
                </pic:pic>
              </a:graphicData>
            </a:graphic>
          </wp:inline>
        </w:drawing>
      </w:r>
    </w:p>
    <w:p w14:paraId="10460359" w14:textId="77777777" w:rsidR="001A1AF2" w:rsidRPr="004B6726" w:rsidRDefault="001A1AF2" w:rsidP="001A1AF2">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DATA ELEMENT </w:t>
      </w:r>
      <w:r w:rsidRPr="004B6726">
        <w:rPr>
          <w:rFonts w:ascii="KoPub돋움체 Medium" w:eastAsia="KoPub돋움체 Medium" w:hint="eastAsia"/>
          <w:color w:val="4472C4" w:themeColor="accent1"/>
          <w:szCs w:val="20"/>
        </w:rPr>
        <w:t>| 테이블 필드 모든 정보 가진 ABAP DICTIONARY 오브젝트</w:t>
      </w:r>
    </w:p>
    <w:p w14:paraId="68FB1CD6" w14:textId="77777777" w:rsidR="001A1AF2" w:rsidRPr="004B6726" w:rsidRDefault="001A1AF2" w:rsidP="001A1AF2">
      <w:pPr>
        <w:jc w:val="left"/>
        <w:rPr>
          <w:rFonts w:ascii="KoPub돋움체 Medium" w:eastAsia="KoPub돋움체 Medium" w:hint="eastAsia"/>
          <w:szCs w:val="20"/>
        </w:rPr>
      </w:pPr>
      <w:r w:rsidRPr="004B6726">
        <w:rPr>
          <w:rFonts w:ascii="KoPub돋움체 Medium" w:eastAsia="KoPub돋움체 Medium" w:hint="eastAsia"/>
          <w:noProof/>
          <w:szCs w:val="20"/>
        </w:rPr>
        <w:drawing>
          <wp:inline distT="0" distB="0" distL="0" distR="0" wp14:anchorId="58777E99" wp14:editId="4E5360F6">
            <wp:extent cx="4186237" cy="2074176"/>
            <wp:effectExtent l="0" t="0" r="0" b="254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3105" cy="2092443"/>
                    </a:xfrm>
                    <a:prstGeom prst="rect">
                      <a:avLst/>
                    </a:prstGeom>
                    <a:noFill/>
                    <a:ln>
                      <a:noFill/>
                    </a:ln>
                  </pic:spPr>
                </pic:pic>
              </a:graphicData>
            </a:graphic>
          </wp:inline>
        </w:drawing>
      </w:r>
    </w:p>
    <w:p w14:paraId="048E1DBB" w14:textId="77777777" w:rsidR="001A1AF2" w:rsidRPr="004B6726" w:rsidRDefault="001A1AF2" w:rsidP="001A1AF2">
      <w:pPr>
        <w:jc w:val="left"/>
        <w:rPr>
          <w:rFonts w:ascii="KoPub돋움체 Medium" w:eastAsia="KoPub돋움체 Medium" w:hint="eastAsia"/>
          <w:szCs w:val="20"/>
        </w:rPr>
      </w:pPr>
      <w:r w:rsidRPr="004B6726">
        <w:rPr>
          <w:rFonts w:ascii="KoPub돋움체 Medium" w:eastAsia="KoPub돋움체 Medium" w:hint="eastAsia"/>
          <w:szCs w:val="20"/>
        </w:rPr>
        <w:t>DATA ELEMENT를 생성하면, 모든 테이블의 필드 속성으로 사용할 수 있으며 ABAP 프로그램 내에서 변수를 선언할 때 TYPE 구문의 대상이 될 수 있다.</w:t>
      </w:r>
    </w:p>
    <w:p w14:paraId="5B173632" w14:textId="77777777" w:rsidR="001A1AF2" w:rsidRPr="004B6726" w:rsidRDefault="001A1AF2" w:rsidP="001A1AF2">
      <w:pPr>
        <w:jc w:val="left"/>
        <w:rPr>
          <w:rFonts w:ascii="KoPub돋움체 Medium" w:eastAsia="KoPub돋움체 Medium" w:hint="eastAsia"/>
          <w:szCs w:val="20"/>
        </w:rPr>
      </w:pPr>
    </w:p>
    <w:p w14:paraId="7CAC4438" w14:textId="7632EB0A" w:rsidR="005B56A7" w:rsidRPr="004B6726" w:rsidRDefault="005B56A7" w:rsidP="005B56A7">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xml:space="preserve">| 0506 </w:t>
      </w:r>
      <w:r w:rsidRPr="004B6726">
        <w:rPr>
          <w:rFonts w:ascii="KoPub돋움체 Medium" w:eastAsia="KoPub돋움체 Medium" w:hint="eastAsia"/>
          <w:szCs w:val="20"/>
        </w:rPr>
        <w:t>| DOMAIN 생성 후 확인해보자</w:t>
      </w:r>
    </w:p>
    <w:p w14:paraId="559466C7" w14:textId="157C197B" w:rsidR="001A1AF2" w:rsidRPr="004B6726" w:rsidRDefault="004D0D6F" w:rsidP="007C6066">
      <w:pPr>
        <w:jc w:val="left"/>
        <w:rPr>
          <w:rFonts w:ascii="KoPub돋움체 Medium" w:eastAsia="KoPub돋움체 Medium" w:hint="eastAsia"/>
          <w:color w:val="ED7D31" w:themeColor="accent2"/>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70528" behindDoc="0" locked="0" layoutInCell="1" allowOverlap="1" wp14:anchorId="3304B24D" wp14:editId="741F2F9D">
                <wp:simplePos x="0" y="0"/>
                <wp:positionH relativeFrom="margin">
                  <wp:posOffset>7205663</wp:posOffset>
                </wp:positionH>
                <wp:positionV relativeFrom="paragraph">
                  <wp:posOffset>1869440</wp:posOffset>
                </wp:positionV>
                <wp:extent cx="1637982" cy="275273"/>
                <wp:effectExtent l="0" t="0" r="635" b="0"/>
                <wp:wrapNone/>
                <wp:docPr id="19" name="직사각형 19"/>
                <wp:cNvGraphicFramePr/>
                <a:graphic xmlns:a="http://schemas.openxmlformats.org/drawingml/2006/main">
                  <a:graphicData uri="http://schemas.microsoft.com/office/word/2010/wordprocessingShape">
                    <wps:wsp>
                      <wps:cNvSpPr/>
                      <wps:spPr>
                        <a:xfrm>
                          <a:off x="0" y="0"/>
                          <a:ext cx="1637982" cy="27527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D90EA" id="직사각형 19" o:spid="_x0000_s1026" style="position:absolute;left:0;text-align:left;margin-left:567.4pt;margin-top:147.2pt;width:128.95pt;height:2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" fillcolor="#ffc000 [3207]" stroked="f">
                <v:fill opacity="32896f"/>
                <w10:wrap anchorx="margin"/>
              </v:rect>
            </w:pict>
          </mc:Fallback>
        </mc:AlternateContent>
      </w:r>
      <w:r w:rsidRPr="004B6726">
        <w:rPr>
          <w:rFonts w:ascii="KoPub돋움체 Medium" w:eastAsia="KoPub돋움체 Medium" w:hint="eastAsia"/>
          <w:noProof/>
          <w:color w:val="ED7D31" w:themeColor="accent2"/>
          <w:szCs w:val="20"/>
        </w:rPr>
        <w:drawing>
          <wp:anchor distT="0" distB="0" distL="114300" distR="114300" simplePos="0" relativeHeight="251669504" behindDoc="0" locked="0" layoutInCell="1" allowOverlap="1" wp14:anchorId="2BC70933" wp14:editId="443A4086">
            <wp:simplePos x="0" y="0"/>
            <wp:positionH relativeFrom="column">
              <wp:posOffset>2698115</wp:posOffset>
            </wp:positionH>
            <wp:positionV relativeFrom="paragraph">
              <wp:posOffset>682625</wp:posOffset>
            </wp:positionV>
            <wp:extent cx="1714500" cy="1461135"/>
            <wp:effectExtent l="0" t="0" r="0" b="5715"/>
            <wp:wrapThrough wrapText="bothSides">
              <wp:wrapPolygon edited="0">
                <wp:start x="0" y="0"/>
                <wp:lineTo x="0" y="21403"/>
                <wp:lineTo x="21360" y="21403"/>
                <wp:lineTo x="21360" y="0"/>
                <wp:lineTo x="0" y="0"/>
              </wp:wrapPolygon>
            </wp:wrapThrough>
            <wp:docPr id="18" name="그림 18"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E05201.tmp"/>
                    <pic:cNvPicPr/>
                  </pic:nvPicPr>
                  <pic:blipFill rotWithShape="1">
                    <a:blip r:embed="rId17" cstate="print">
                      <a:extLst>
                        <a:ext uri="{28A0092B-C50C-407E-A947-70E740481C1C}">
                          <a14:useLocalDpi xmlns:a14="http://schemas.microsoft.com/office/drawing/2010/main" val="0"/>
                        </a:ext>
                      </a:extLst>
                    </a:blip>
                    <a:srcRect l="50529" t="23519" b="22951"/>
                    <a:stretch/>
                  </pic:blipFill>
                  <pic:spPr bwMode="auto">
                    <a:xfrm>
                      <a:off x="0" y="0"/>
                      <a:ext cx="1714500" cy="146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6A7" w:rsidRPr="004B6726">
        <w:rPr>
          <w:rFonts w:ascii="KoPub돋움체 Medium" w:eastAsia="KoPub돋움체 Medium" w:hint="eastAsia"/>
          <w:color w:val="0000FF"/>
          <w:szCs w:val="20"/>
          <w:shd w:val="clear" w:color="auto" w:fill="FFFFFF"/>
        </w:rPr>
        <w:t>DATA</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PERSON</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0000FF"/>
          <w:szCs w:val="20"/>
          <w:shd w:val="clear" w:color="auto" w:fill="FFFFFF"/>
        </w:rPr>
        <w:t>TYPE</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ZPERSON05_SL</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r>
      <w:r w:rsidR="005B56A7" w:rsidRPr="004B6726">
        <w:rPr>
          <w:rFonts w:ascii="KoPub돋움체 Medium" w:eastAsia="KoPub돋움체 Medium" w:hint="eastAsia"/>
          <w:color w:val="0000FF"/>
          <w:szCs w:val="20"/>
          <w:shd w:val="clear" w:color="auto" w:fill="FFFFFF"/>
        </w:rPr>
        <w:t>DATA</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WA_PHONE</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0000FF"/>
          <w:szCs w:val="20"/>
          <w:shd w:val="clear" w:color="auto" w:fill="FFFFFF"/>
        </w:rPr>
        <w:t>LIKE</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FF"/>
          <w:szCs w:val="20"/>
          <w:shd w:val="clear" w:color="auto" w:fill="FFFFFF"/>
        </w:rPr>
        <w:t>LINE</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FF"/>
          <w:szCs w:val="20"/>
          <w:shd w:val="clear" w:color="auto" w:fill="FFFFFF"/>
        </w:rPr>
        <w:t>OF</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PERSON</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PHONE</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r>
      <w:r w:rsidR="005B56A7" w:rsidRPr="004B6726">
        <w:rPr>
          <w:rFonts w:ascii="KoPub돋움체 Medium" w:eastAsia="KoPub돋움체 Medium" w:hint="eastAsia"/>
          <w:color w:val="0000FF"/>
          <w:szCs w:val="20"/>
          <w:shd w:val="clear" w:color="auto" w:fill="FFFFFF"/>
        </w:rPr>
        <w:t>DATA</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WA_PHONE2</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0000FF"/>
          <w:szCs w:val="20"/>
          <w:shd w:val="clear" w:color="auto" w:fill="FFFFFF"/>
        </w:rPr>
        <w:t>TYPE</w:t>
      </w:r>
      <w:r w:rsidR="005B56A7" w:rsidRPr="004B6726">
        <w:rPr>
          <w:rFonts w:ascii="KoPub돋움체 Medium" w:eastAsia="KoPub돋움체 Medium" w:hint="eastAsia"/>
          <w:color w:val="0000FF"/>
          <w:szCs w:val="20"/>
          <w:shd w:val="clear" w:color="auto" w:fill="FFFFFF"/>
        </w:rPr>
        <w:t> </w:t>
      </w:r>
      <w:r w:rsidR="005B56A7" w:rsidRPr="004B6726">
        <w:rPr>
          <w:rFonts w:ascii="KoPub돋움체 Medium" w:eastAsia="KoPub돋움체 Medium" w:hint="eastAsia"/>
          <w:color w:val="000000"/>
          <w:szCs w:val="20"/>
          <w:shd w:val="clear" w:color="auto" w:fill="FFFFFF"/>
        </w:rPr>
        <w:t>ZSTR_PHONE</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r>
      <w:r w:rsidR="005B56A7" w:rsidRPr="004B6726">
        <w:rPr>
          <w:rFonts w:ascii="KoPub돋움체 Medium" w:eastAsia="KoPub돋움체 Medium" w:hint="eastAsia"/>
          <w:color w:val="000000"/>
          <w:szCs w:val="20"/>
          <w:shd w:val="clear" w:color="auto" w:fill="FFFFFF"/>
        </w:rPr>
        <w:br/>
        <w:t>PERSON</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NAME</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FIRSTNAME</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800080"/>
          <w:szCs w:val="20"/>
          <w:shd w:val="clear" w:color="auto" w:fill="FFFFFF"/>
        </w:rPr>
        <w:t> </w:t>
      </w:r>
      <w:r w:rsidR="005B56A7" w:rsidRPr="004B6726">
        <w:rPr>
          <w:rFonts w:ascii="KoPub돋움체 Medium" w:eastAsia="KoPub돋움체 Medium" w:hint="eastAsia"/>
          <w:color w:val="4DA619"/>
          <w:szCs w:val="20"/>
          <w:shd w:val="clear" w:color="auto" w:fill="FFFFFF"/>
        </w:rPr>
        <w:t>'YEAJIN'</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t>PERSON</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NAME</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LASTNAME</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800080"/>
          <w:szCs w:val="20"/>
          <w:shd w:val="clear" w:color="auto" w:fill="FFFFFF"/>
        </w:rPr>
        <w:t> </w:t>
      </w:r>
      <w:r w:rsidR="005B56A7" w:rsidRPr="004B6726">
        <w:rPr>
          <w:rFonts w:ascii="KoPub돋움체 Medium" w:eastAsia="KoPub돋움체 Medium" w:hint="eastAsia"/>
          <w:color w:val="4DA619"/>
          <w:szCs w:val="20"/>
          <w:shd w:val="clear" w:color="auto" w:fill="FFFFFF"/>
        </w:rPr>
        <w:t>'KIM'</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t>PERSON</w:t>
      </w:r>
      <w:r w:rsidR="005B56A7" w:rsidRPr="004B6726">
        <w:rPr>
          <w:rFonts w:ascii="KoPub돋움체 Medium" w:eastAsia="KoPub돋움체 Medium" w:hint="eastAsia"/>
          <w:color w:val="808080"/>
          <w:szCs w:val="20"/>
          <w:shd w:val="clear" w:color="auto" w:fill="FFFFFF"/>
        </w:rPr>
        <w:t>-</w:t>
      </w:r>
      <w:r w:rsidR="005B56A7" w:rsidRPr="004B6726">
        <w:rPr>
          <w:rFonts w:ascii="KoPub돋움체 Medium" w:eastAsia="KoPub돋움체 Medium" w:hint="eastAsia"/>
          <w:color w:val="000000"/>
          <w:szCs w:val="20"/>
          <w:shd w:val="clear" w:color="auto" w:fill="FFFFFF"/>
        </w:rPr>
        <w:t>STREET</w:t>
      </w:r>
      <w:r w:rsidR="005B56A7" w:rsidRPr="004B6726">
        <w:rPr>
          <w:rFonts w:ascii="KoPub돋움체 Medium" w:eastAsia="KoPub돋움체 Medium" w:hint="eastAsia"/>
          <w:color w:val="000000"/>
          <w:szCs w:val="20"/>
          <w:shd w:val="clear" w:color="auto" w:fill="FFFFFF"/>
        </w:rPr>
        <w:t> </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4DA619"/>
          <w:szCs w:val="20"/>
          <w:shd w:val="clear" w:color="auto" w:fill="FFFFFF"/>
        </w:rPr>
        <w:t>'</w:t>
      </w:r>
      <w:r w:rsidR="005B56A7" w:rsidRPr="004B6726">
        <w:rPr>
          <w:rFonts w:ascii="KoPub돋움체 Medium" w:eastAsia="KoPub돋움체 Medium" w:hint="eastAsia"/>
          <w:color w:val="4DA619"/>
          <w:szCs w:val="20"/>
          <w:shd w:val="clear" w:color="auto" w:fill="FFFFFF"/>
        </w:rPr>
        <w:t> </w:t>
      </w:r>
      <w:r w:rsidR="005B56A7" w:rsidRPr="004B6726">
        <w:rPr>
          <w:rFonts w:ascii="KoPub돋움체 Medium" w:eastAsia="KoPub돋움체 Medium" w:hint="eastAsia"/>
          <w:color w:val="4DA619"/>
          <w:szCs w:val="20"/>
          <w:shd w:val="clear" w:color="auto" w:fill="FFFFFF"/>
        </w:rPr>
        <w:t>CHEONAN'</w:t>
      </w:r>
      <w:r w:rsidR="005B56A7" w:rsidRPr="004B6726">
        <w:rPr>
          <w:rFonts w:ascii="KoPub돋움체 Medium" w:eastAsia="KoPub돋움체 Medium" w:hint="eastAsia"/>
          <w:color w:val="800080"/>
          <w:szCs w:val="20"/>
          <w:shd w:val="clear" w:color="auto" w:fill="FFFFFF"/>
        </w:rPr>
        <w:t>.</w:t>
      </w:r>
      <w:r w:rsidR="005B56A7" w:rsidRPr="004B6726">
        <w:rPr>
          <w:rFonts w:ascii="KoPub돋움체 Medium" w:eastAsia="KoPub돋움체 Medium" w:hint="eastAsia"/>
          <w:color w:val="000000"/>
          <w:szCs w:val="20"/>
          <w:shd w:val="clear" w:color="auto" w:fill="FFFFFF"/>
        </w:rPr>
        <w:br/>
      </w:r>
      <w:r w:rsidR="005B56A7" w:rsidRPr="004B6726">
        <w:rPr>
          <w:rFonts w:ascii="KoPub돋움체 Medium" w:eastAsia="KoPub돋움체 Medium" w:hint="eastAsia"/>
          <w:color w:val="000000"/>
          <w:szCs w:val="20"/>
          <w:shd w:val="clear" w:color="auto" w:fill="FFFFFF"/>
        </w:rPr>
        <w:br/>
      </w:r>
      <w:r w:rsidR="005B56A7" w:rsidRPr="004B6726">
        <w:rPr>
          <w:rFonts w:ascii="KoPub돋움체 Medium" w:eastAsia="KoPub돋움체 Medium" w:hint="eastAsia"/>
          <w:color w:val="0000FF"/>
          <w:szCs w:val="20"/>
          <w:shd w:val="clear" w:color="auto" w:fill="FFFFFF"/>
        </w:rPr>
        <w:t>BREAK-POINT</w:t>
      </w:r>
      <w:r w:rsidR="005B56A7" w:rsidRPr="004B6726">
        <w:rPr>
          <w:rFonts w:ascii="KoPub돋움체 Medium" w:eastAsia="KoPub돋움체 Medium" w:hint="eastAsia"/>
          <w:color w:val="800080"/>
          <w:szCs w:val="20"/>
          <w:shd w:val="clear" w:color="auto" w:fill="FFFFFF"/>
        </w:rPr>
        <w:t>.</w:t>
      </w:r>
    </w:p>
    <w:p w14:paraId="6538ABD5" w14:textId="77777777" w:rsidR="00AF1DCA" w:rsidRPr="004B6726" w:rsidRDefault="00AF1DCA" w:rsidP="00AF1DCA">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 xml:space="preserve">DATA TABLE </w:t>
      </w:r>
      <w:r w:rsidRPr="004B6726">
        <w:rPr>
          <w:rFonts w:ascii="KoPub돋움체 Medium" w:eastAsia="KoPub돋움체 Medium" w:hint="eastAsia"/>
          <w:szCs w:val="20"/>
        </w:rPr>
        <w:t>| 데이터를 저장하고 실질적으로 업무처리를 위해 생성한다.</w:t>
      </w:r>
    </w:p>
    <w:p w14:paraId="4A24F441" w14:textId="08F45F51" w:rsidR="00AF1DCA" w:rsidRPr="004B6726" w:rsidRDefault="00AF1DCA" w:rsidP="00AF1DCA">
      <w:pPr>
        <w:jc w:val="left"/>
        <w:rPr>
          <w:rFonts w:ascii="KoPub돋움체 Medium" w:eastAsia="KoPub돋움체 Medium" w:hint="eastAsia"/>
          <w:szCs w:val="20"/>
        </w:rPr>
      </w:pPr>
      <w:r w:rsidRPr="004B6726">
        <w:rPr>
          <w:rFonts w:ascii="KoPub돋움체 Medium" w:eastAsia="KoPub돋움체 Medium" w:hint="eastAsia"/>
          <w:noProof/>
          <w:szCs w:val="20"/>
        </w:rPr>
        <w:drawing>
          <wp:inline distT="0" distB="0" distL="0" distR="0" wp14:anchorId="5C4E413D" wp14:editId="759BE8DB">
            <wp:extent cx="4067175" cy="2015183"/>
            <wp:effectExtent l="0" t="0" r="0" b="444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7436" cy="2040086"/>
                    </a:xfrm>
                    <a:prstGeom prst="rect">
                      <a:avLst/>
                    </a:prstGeom>
                    <a:noFill/>
                    <a:ln>
                      <a:noFill/>
                    </a:ln>
                  </pic:spPr>
                </pic:pic>
              </a:graphicData>
            </a:graphic>
          </wp:inline>
        </w:drawing>
      </w:r>
    </w:p>
    <w:p w14:paraId="06BB2E58" w14:textId="11B4A0A7" w:rsidR="00AF1DCA" w:rsidRPr="004B6726" w:rsidRDefault="00AF1DCA" w:rsidP="00AF1DCA">
      <w:pPr>
        <w:jc w:val="left"/>
        <w:rPr>
          <w:rFonts w:ascii="KoPub돋움체 Medium" w:eastAsia="KoPub돋움체 Medium" w:hint="eastAsia"/>
          <w:szCs w:val="20"/>
        </w:rPr>
      </w:pPr>
      <w:r w:rsidRPr="004B6726">
        <w:rPr>
          <w:rFonts w:ascii="KoPub돋움체 Medium" w:eastAsia="KoPub돋움체 Medium" w:hint="eastAsia"/>
          <w:szCs w:val="20"/>
        </w:rPr>
        <w:t xml:space="preserve">각 FIELD는 DATA ELEMENT를 가지며, DATA ELEMENT는 DOMAIN에 </w:t>
      </w:r>
      <w:r w:rsidR="004D0D6F" w:rsidRPr="004B6726">
        <w:rPr>
          <w:rFonts w:ascii="KoPub돋움체 Medium" w:eastAsia="KoPub돋움체 Medium" w:hint="eastAsia"/>
          <w:szCs w:val="20"/>
        </w:rPr>
        <w:t>종속.</w:t>
      </w:r>
    </w:p>
    <w:p w14:paraId="4E2A6E82" w14:textId="77777777" w:rsidR="001755C3" w:rsidRPr="004B6726" w:rsidRDefault="001755C3" w:rsidP="00AF1DCA">
      <w:pPr>
        <w:jc w:val="left"/>
        <w:rPr>
          <w:rFonts w:ascii="KoPub돋움체 Medium" w:eastAsia="KoPub돋움체 Medium" w:hint="eastAsia"/>
          <w:szCs w:val="20"/>
        </w:rPr>
      </w:pPr>
    </w:p>
    <w:p w14:paraId="17247C17" w14:textId="25E279DC" w:rsidR="00AF1DCA" w:rsidRPr="004B6726" w:rsidRDefault="00AF1DCA" w:rsidP="00AF1DCA">
      <w:pPr>
        <w:jc w:val="left"/>
        <w:rPr>
          <w:rFonts w:ascii="KoPub돋움체 Medium" w:eastAsia="KoPub돋움체 Medium" w:hint="eastAsia"/>
          <w:color w:val="4472C4" w:themeColor="accent1"/>
          <w:szCs w:val="20"/>
        </w:rPr>
      </w:pPr>
      <w:r w:rsidRPr="004B6726">
        <w:rPr>
          <w:rFonts w:ascii="KoPub돋움체 Medium" w:eastAsia="KoPub돋움체 Medium" w:hint="eastAsia"/>
          <w:color w:val="ED7D31" w:themeColor="accent2"/>
          <w:szCs w:val="20"/>
        </w:rPr>
        <w:t xml:space="preserve">TABLE TYPE </w:t>
      </w:r>
      <w:r w:rsidRPr="004B6726">
        <w:rPr>
          <w:rFonts w:ascii="KoPub돋움체 Medium" w:eastAsia="KoPub돋움체 Medium" w:hint="eastAsia"/>
          <w:color w:val="4472C4" w:themeColor="accent1"/>
          <w:szCs w:val="20"/>
        </w:rPr>
        <w:t xml:space="preserve">| </w:t>
      </w:r>
      <w:r w:rsidR="001755C3" w:rsidRPr="004B6726">
        <w:rPr>
          <w:rFonts w:ascii="KoPub돋움체 Medium" w:eastAsia="KoPub돋움체 Medium" w:hint="eastAsia"/>
          <w:color w:val="000000" w:themeColor="text1"/>
          <w:szCs w:val="20"/>
          <w:highlight w:val="yellow"/>
        </w:rPr>
        <w:t>DATA GT_ITAB TYPE T_TYPE</w:t>
      </w:r>
    </w:p>
    <w:p w14:paraId="6DB93161" w14:textId="3EC7F6E2" w:rsidR="00AF1DCA" w:rsidRPr="004B6726" w:rsidRDefault="00AF1DCA" w:rsidP="00AF1DCA">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 xml:space="preserve">ABAP DICTIONARY에 존재하며, INTERNAL TABLE 속성을 정의하는 목적으로 사용된다. ABAP DICTIONARY에서 TABLE TYPE을 생성하게 되면, LINE TYPE, ACCESS TYPE, KEY를 정의해야 한다. LINE TYPE은 ABAP DICTIONARY의 모든 데이터 타입을 사용할 수 </w:t>
      </w:r>
      <w:r w:rsidR="001755C3" w:rsidRPr="004B6726">
        <w:rPr>
          <w:rFonts w:ascii="KoPub돋움체 Medium" w:eastAsia="KoPub돋움체 Medium" w:hint="eastAsia"/>
          <w:color w:val="000000" w:themeColor="text1"/>
          <w:szCs w:val="20"/>
        </w:rPr>
        <w:t>있다.</w:t>
      </w:r>
    </w:p>
    <w:tbl>
      <w:tblPr>
        <w:tblStyle w:val="a3"/>
        <w:tblW w:w="0" w:type="auto"/>
        <w:tblLook w:val="04A0" w:firstRow="1" w:lastRow="0" w:firstColumn="1" w:lastColumn="0" w:noHBand="0" w:noVBand="1"/>
      </w:tblPr>
      <w:tblGrid>
        <w:gridCol w:w="1696"/>
        <w:gridCol w:w="4930"/>
      </w:tblGrid>
      <w:tr w:rsidR="00AF1DCA" w:rsidRPr="004B6726" w14:paraId="247EBB9F" w14:textId="77777777" w:rsidTr="005C1787">
        <w:tc>
          <w:tcPr>
            <w:tcW w:w="1696" w:type="dxa"/>
            <w:shd w:val="clear" w:color="auto" w:fill="FFC000" w:themeFill="accent4"/>
          </w:tcPr>
          <w:p w14:paraId="74A84AD3" w14:textId="77777777" w:rsidR="00AF1DCA" w:rsidRPr="004B6726" w:rsidRDefault="00AF1DCA" w:rsidP="005C1787">
            <w:pPr>
              <w:jc w:val="left"/>
              <w:rPr>
                <w:rFonts w:ascii="KoPub돋움체 Medium" w:eastAsia="KoPub돋움체 Medium" w:hint="eastAsia"/>
                <w:szCs w:val="20"/>
              </w:rPr>
            </w:pPr>
            <w:r w:rsidRPr="004B6726">
              <w:rPr>
                <w:rFonts w:ascii="KoPub돋움체 Medium" w:eastAsia="KoPub돋움체 Medium" w:hint="eastAsia"/>
                <w:szCs w:val="20"/>
              </w:rPr>
              <w:t>LINE TYPE</w:t>
            </w:r>
          </w:p>
        </w:tc>
        <w:tc>
          <w:tcPr>
            <w:tcW w:w="4930" w:type="dxa"/>
            <w:shd w:val="clear" w:color="auto" w:fill="FFFFFF" w:themeFill="background1"/>
          </w:tcPr>
          <w:p w14:paraId="774B72C4" w14:textId="77777777" w:rsidR="00AF1DCA" w:rsidRPr="004B6726" w:rsidRDefault="00AF1DCA" w:rsidP="005C1787">
            <w:pPr>
              <w:jc w:val="left"/>
              <w:rPr>
                <w:rFonts w:ascii="KoPub돋움체 Medium" w:eastAsia="KoPub돋움체 Medium" w:hint="eastAsia"/>
                <w:szCs w:val="20"/>
              </w:rPr>
            </w:pPr>
            <w:proofErr w:type="spellStart"/>
            <w:r w:rsidRPr="004B6726">
              <w:rPr>
                <w:rFonts w:ascii="KoPub돋움체 Medium" w:eastAsia="KoPub돋움체 Medium" w:hint="eastAsia"/>
                <w:szCs w:val="20"/>
              </w:rPr>
              <w:t>인터널</w:t>
            </w:r>
            <w:proofErr w:type="spellEnd"/>
            <w:r w:rsidRPr="004B6726">
              <w:rPr>
                <w:rFonts w:ascii="KoPub돋움체 Medium" w:eastAsia="KoPub돋움체 Medium" w:hint="eastAsia"/>
                <w:szCs w:val="20"/>
              </w:rPr>
              <w:t xml:space="preserve"> 테이블 라인의 데이터 타입 속성과 구조체 정의</w:t>
            </w:r>
          </w:p>
        </w:tc>
      </w:tr>
      <w:tr w:rsidR="00AF1DCA" w:rsidRPr="004B6726" w14:paraId="0A252F37" w14:textId="77777777" w:rsidTr="005C1787">
        <w:tc>
          <w:tcPr>
            <w:tcW w:w="1696" w:type="dxa"/>
            <w:shd w:val="clear" w:color="auto" w:fill="FFC000" w:themeFill="accent4"/>
          </w:tcPr>
          <w:p w14:paraId="2CF08453" w14:textId="77777777" w:rsidR="00AF1DCA" w:rsidRPr="004B6726" w:rsidRDefault="00AF1DCA" w:rsidP="005C1787">
            <w:pPr>
              <w:jc w:val="left"/>
              <w:rPr>
                <w:rFonts w:ascii="KoPub돋움체 Medium" w:eastAsia="KoPub돋움체 Medium" w:hint="eastAsia"/>
                <w:szCs w:val="20"/>
              </w:rPr>
            </w:pPr>
            <w:r w:rsidRPr="004B6726">
              <w:rPr>
                <w:rFonts w:ascii="KoPub돋움체 Medium" w:eastAsia="KoPub돋움체 Medium" w:hint="eastAsia"/>
                <w:szCs w:val="20"/>
              </w:rPr>
              <w:t>ACCESS MODE</w:t>
            </w:r>
          </w:p>
        </w:tc>
        <w:tc>
          <w:tcPr>
            <w:tcW w:w="4930" w:type="dxa"/>
            <w:shd w:val="clear" w:color="auto" w:fill="FFFFFF" w:themeFill="background1"/>
          </w:tcPr>
          <w:p w14:paraId="22113B85" w14:textId="77777777" w:rsidR="00AF1DCA" w:rsidRPr="004B6726" w:rsidRDefault="00AF1DCA" w:rsidP="005C1787">
            <w:pPr>
              <w:jc w:val="left"/>
              <w:rPr>
                <w:rFonts w:ascii="KoPub돋움체 Medium" w:eastAsia="KoPub돋움체 Medium" w:hint="eastAsia"/>
                <w:szCs w:val="20"/>
              </w:rPr>
            </w:pPr>
            <w:proofErr w:type="spellStart"/>
            <w:r w:rsidRPr="004B6726">
              <w:rPr>
                <w:rFonts w:ascii="KoPub돋움체 Medium" w:eastAsia="KoPub돋움체 Medium" w:hint="eastAsia"/>
                <w:szCs w:val="20"/>
              </w:rPr>
              <w:t>인터널</w:t>
            </w:r>
            <w:proofErr w:type="spellEnd"/>
            <w:r w:rsidRPr="004B6726">
              <w:rPr>
                <w:rFonts w:ascii="KoPub돋움체 Medium" w:eastAsia="KoPub돋움체 Medium" w:hint="eastAsia"/>
                <w:szCs w:val="20"/>
              </w:rPr>
              <w:t xml:space="preserve"> 테이블 데이터에 접근하고 관리하기 위한 옵션</w:t>
            </w:r>
          </w:p>
        </w:tc>
      </w:tr>
      <w:tr w:rsidR="00AF1DCA" w:rsidRPr="004B6726" w14:paraId="145D59E4" w14:textId="77777777" w:rsidTr="005C1787">
        <w:tc>
          <w:tcPr>
            <w:tcW w:w="1696" w:type="dxa"/>
            <w:shd w:val="clear" w:color="auto" w:fill="FFC000" w:themeFill="accent4"/>
          </w:tcPr>
          <w:p w14:paraId="4F9118E9" w14:textId="77777777" w:rsidR="00AF1DCA" w:rsidRPr="004B6726" w:rsidRDefault="00AF1DCA" w:rsidP="005C1787">
            <w:pPr>
              <w:jc w:val="left"/>
              <w:rPr>
                <w:rFonts w:ascii="KoPub돋움체 Medium" w:eastAsia="KoPub돋움체 Medium" w:hint="eastAsia"/>
                <w:szCs w:val="20"/>
              </w:rPr>
            </w:pPr>
            <w:r w:rsidRPr="004B6726">
              <w:rPr>
                <w:rFonts w:ascii="KoPub돋움체 Medium" w:eastAsia="KoPub돋움체 Medium" w:hint="eastAsia"/>
                <w:szCs w:val="20"/>
              </w:rPr>
              <w:t>KEY</w:t>
            </w:r>
          </w:p>
        </w:tc>
        <w:tc>
          <w:tcPr>
            <w:tcW w:w="4930" w:type="dxa"/>
            <w:shd w:val="clear" w:color="auto" w:fill="FFFFFF" w:themeFill="background1"/>
          </w:tcPr>
          <w:p w14:paraId="0C758AE0" w14:textId="77777777" w:rsidR="00AF1DCA" w:rsidRPr="004B6726" w:rsidRDefault="00AF1DCA" w:rsidP="005C1787">
            <w:pPr>
              <w:jc w:val="left"/>
              <w:rPr>
                <w:rFonts w:ascii="KoPub돋움체 Medium" w:eastAsia="KoPub돋움체 Medium" w:hint="eastAsia"/>
                <w:szCs w:val="20"/>
              </w:rPr>
            </w:pPr>
            <w:proofErr w:type="spellStart"/>
            <w:r w:rsidRPr="004B6726">
              <w:rPr>
                <w:rFonts w:ascii="KoPub돋움체 Medium" w:eastAsia="KoPub돋움체 Medium" w:hint="eastAsia"/>
                <w:szCs w:val="20"/>
              </w:rPr>
              <w:t>인터널</w:t>
            </w:r>
            <w:proofErr w:type="spellEnd"/>
            <w:r w:rsidRPr="004B6726">
              <w:rPr>
                <w:rFonts w:ascii="KoPub돋움체 Medium" w:eastAsia="KoPub돋움체 Medium" w:hint="eastAsia"/>
                <w:szCs w:val="20"/>
              </w:rPr>
              <w:t xml:space="preserve"> 테이블 KEY | KEY DEFINITION 과 CATEGORY</w:t>
            </w:r>
          </w:p>
        </w:tc>
      </w:tr>
    </w:tbl>
    <w:p w14:paraId="038D5A62" w14:textId="39313698" w:rsidR="001755C3" w:rsidRPr="004B6726" w:rsidRDefault="001755C3" w:rsidP="007C6066">
      <w:pPr>
        <w:jc w:val="left"/>
        <w:rPr>
          <w:rFonts w:ascii="KoPub돋움체 Medium" w:eastAsia="KoPub돋움체 Medium" w:hint="eastAsia"/>
          <w:color w:val="ED7D31" w:themeColor="accent2"/>
          <w:szCs w:val="20"/>
        </w:rPr>
      </w:pPr>
    </w:p>
    <w:p w14:paraId="3A135D64" w14:textId="77777777" w:rsidR="004D0D6F" w:rsidRPr="004B6726" w:rsidRDefault="004D0D6F" w:rsidP="007C6066">
      <w:pPr>
        <w:jc w:val="left"/>
        <w:rPr>
          <w:rFonts w:ascii="KoPub돋움체 Medium" w:eastAsia="KoPub돋움체 Medium" w:hint="eastAsia"/>
          <w:color w:val="ED7D31" w:themeColor="accent2"/>
          <w:szCs w:val="20"/>
        </w:rPr>
      </w:pPr>
    </w:p>
    <w:p w14:paraId="5F243708" w14:textId="77777777" w:rsidR="004D0D6F" w:rsidRPr="004B6726" w:rsidRDefault="004D0D6F" w:rsidP="007C6066">
      <w:pPr>
        <w:jc w:val="left"/>
        <w:rPr>
          <w:rFonts w:ascii="KoPub돋움체 Medium" w:eastAsia="KoPub돋움체 Medium" w:hint="eastAsia"/>
          <w:color w:val="ED7D31" w:themeColor="accent2"/>
          <w:szCs w:val="20"/>
        </w:rPr>
      </w:pPr>
    </w:p>
    <w:p w14:paraId="5E55F8CD" w14:textId="13F2A803" w:rsidR="001755C3" w:rsidRPr="004B6726" w:rsidRDefault="001755C3" w:rsidP="007C6066">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t xml:space="preserve">BUFFERING </w:t>
      </w:r>
      <w:r w:rsidRPr="004B6726">
        <w:rPr>
          <w:rFonts w:ascii="KoPub돋움체 Medium" w:eastAsia="KoPub돋움체 Medium" w:hint="eastAsia"/>
          <w:color w:val="000000" w:themeColor="text1"/>
          <w:szCs w:val="20"/>
        </w:rPr>
        <w:t>|</w:t>
      </w:r>
    </w:p>
    <w:p w14:paraId="03B7AAA9" w14:textId="70C1F58A" w:rsidR="001755C3" w:rsidRPr="004B6726" w:rsidRDefault="001755C3" w:rsidP="004D0D6F">
      <w:pPr>
        <w:spacing w:after="0"/>
        <w:jc w:val="left"/>
        <w:rPr>
          <w:rFonts w:ascii="KoPub돋움체 Medium" w:eastAsia="KoPub돋움체 Medium" w:hint="eastAsia"/>
          <w:color w:val="000000" w:themeColor="text1"/>
          <w:szCs w:val="20"/>
        </w:rPr>
      </w:pPr>
      <w:r w:rsidRPr="004B6726">
        <w:rPr>
          <w:rFonts w:ascii="KoPub돋움체 Medium" w:eastAsia="KoPub돋움체 Medium" w:hint="eastAsia"/>
          <w:noProof/>
          <w:color w:val="000000" w:themeColor="text1"/>
          <w:szCs w:val="20"/>
        </w:rPr>
        <w:drawing>
          <wp:inline distT="0" distB="0" distL="0" distR="0" wp14:anchorId="7930A9D1" wp14:editId="6A8DD86A">
            <wp:extent cx="4017521" cy="1795463"/>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4709" cy="1829959"/>
                    </a:xfrm>
                    <a:prstGeom prst="rect">
                      <a:avLst/>
                    </a:prstGeom>
                    <a:noFill/>
                    <a:ln>
                      <a:noFill/>
                    </a:ln>
                  </pic:spPr>
                </pic:pic>
              </a:graphicData>
            </a:graphic>
          </wp:inline>
        </w:drawing>
      </w:r>
    </w:p>
    <w:p w14:paraId="5BF59FC0" w14:textId="53D7211A" w:rsidR="004D0D6F" w:rsidRPr="004B6726" w:rsidRDefault="004D0D6F" w:rsidP="007C6066">
      <w:pPr>
        <w:jc w:val="left"/>
        <w:rPr>
          <w:rFonts w:ascii="KoPub돋움체 Medium" w:eastAsia="KoPub돋움체 Medium" w:hint="eastAsia"/>
          <w:color w:val="000000" w:themeColor="text1"/>
          <w:szCs w:val="20"/>
        </w:rPr>
      </w:pPr>
      <w:r w:rsidRPr="004B6726">
        <w:rPr>
          <w:rFonts w:ascii="KoPub돋움체 Medium" w:eastAsia="KoPub돋움체 Medium" w:hint="eastAsia"/>
          <w:noProof/>
          <w:color w:val="000000" w:themeColor="text1"/>
          <w:szCs w:val="20"/>
        </w:rPr>
        <w:drawing>
          <wp:inline distT="0" distB="0" distL="0" distR="0" wp14:anchorId="7F1DBE3B" wp14:editId="1E437C9E">
            <wp:extent cx="4052887" cy="1811269"/>
            <wp:effectExtent l="0" t="0" r="508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8843" cy="1867560"/>
                    </a:xfrm>
                    <a:prstGeom prst="rect">
                      <a:avLst/>
                    </a:prstGeom>
                    <a:noFill/>
                    <a:ln>
                      <a:noFill/>
                    </a:ln>
                  </pic:spPr>
                </pic:pic>
              </a:graphicData>
            </a:graphic>
          </wp:inline>
        </w:drawing>
      </w:r>
    </w:p>
    <w:p w14:paraId="45374A40" w14:textId="1D8EBC12" w:rsidR="001755C3" w:rsidRPr="004B6726" w:rsidRDefault="001755C3" w:rsidP="007C6066">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BUFFERING 설정</w:t>
      </w:r>
      <w:r w:rsidR="004D0D6F" w:rsidRPr="004B6726">
        <w:rPr>
          <w:rFonts w:ascii="KoPub돋움체 Medium" w:eastAsia="KoPub돋움체 Medium" w:hint="eastAsia"/>
          <w:color w:val="000000" w:themeColor="text1"/>
          <w:szCs w:val="20"/>
        </w:rPr>
        <w:t xml:space="preserve"> 시</w:t>
      </w:r>
      <w:r w:rsidRPr="004B6726">
        <w:rPr>
          <w:rFonts w:ascii="KoPub돋움체 Medium" w:eastAsia="KoPub돋움체 Medium" w:hint="eastAsia"/>
          <w:color w:val="000000" w:themeColor="text1"/>
          <w:szCs w:val="20"/>
        </w:rPr>
        <w:t xml:space="preserve"> DB에서 직접 값을 읽어 오는 것이 아닌 APPLICATION SERVER 영역의 BUFFER에서 DATA를 조회한다. </w:t>
      </w:r>
      <w:r w:rsidR="004D0D6F" w:rsidRPr="004B6726">
        <w:rPr>
          <w:rFonts w:ascii="KoPub돋움체 Medium" w:eastAsia="KoPub돋움체 Medium" w:hint="eastAsia"/>
          <w:color w:val="000000" w:themeColor="text1"/>
          <w:szCs w:val="20"/>
        </w:rPr>
        <w:t>BUFFERING 설정은 특히 CLIENT /SERVER 모델에서 큰 효과를 발휘하며 ACCESS 시간을 효과적으로 절감할 수 있다. 만약 BUFFER에 원하는 값이 존재하지 않아 직접 DB에 ACCESS하여 조회하는 경우 DB에 ACCESS 하고 BUFFER에 DATA를 저장한 후에 반환하기 때문에 DB 조회 시 보다 많은 자원을 소모한다. 따라서 마스터 데이터 성격의 테이블에만 설정하며, 트랜잭션이 자주 발생하는 TABLE은 BUFFERING 설정을 하지 않는 것이 바람직하다.</w:t>
      </w:r>
    </w:p>
    <w:p w14:paraId="54B430C9" w14:textId="77777777" w:rsidR="00F82ACA" w:rsidRPr="004B6726" w:rsidRDefault="00F82ACA" w:rsidP="00F82ACA">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lastRenderedPageBreak/>
        <w:t xml:space="preserve">BUFFERING </w:t>
      </w:r>
      <w:r w:rsidRPr="004B6726">
        <w:rPr>
          <w:rFonts w:ascii="KoPub돋움체 Medium" w:eastAsia="KoPub돋움체 Medium" w:hint="eastAsia"/>
          <w:color w:val="000000" w:themeColor="text1"/>
          <w:szCs w:val="20"/>
        </w:rPr>
        <w:t>|</w:t>
      </w:r>
    </w:p>
    <w:p w14:paraId="269C4949" w14:textId="6FFA50B1" w:rsidR="00F82ACA" w:rsidRPr="004B6726" w:rsidRDefault="00F82ACA" w:rsidP="005C1787">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TRANSPARENT TABLE과 POOLED TABLE만 버퍼 설정이 가능하며, CLUSTER TABLE은 지원되지 않는다. 버퍼링의 모든 키 필드는 CHARACTER DATA TYPE으로 선언되어야 한다. 즉, ABAP TYPES C N D OR T 타입으로 키 필드들이 선언된 테이블만이 버퍼링 설정이 가능하다.</w:t>
      </w:r>
    </w:p>
    <w:p w14:paraId="73BE754A" w14:textId="77777777" w:rsidR="00F82ACA" w:rsidRPr="004B6726" w:rsidRDefault="00F82ACA" w:rsidP="005C1787">
      <w:pPr>
        <w:jc w:val="left"/>
        <w:rPr>
          <w:rFonts w:ascii="KoPub돋움체 Medium" w:eastAsia="KoPub돋움체 Medium" w:hint="eastAsia"/>
          <w:color w:val="000000" w:themeColor="text1"/>
          <w:szCs w:val="20"/>
        </w:rPr>
      </w:pPr>
    </w:p>
    <w:p w14:paraId="2A725C49" w14:textId="745CC91D" w:rsidR="005C1787" w:rsidRPr="004B6726" w:rsidRDefault="005C1787" w:rsidP="005C1787">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t xml:space="preserve">BUFFERING OPTION </w:t>
      </w:r>
      <w:r w:rsidRPr="004B6726">
        <w:rPr>
          <w:rFonts w:ascii="KoPub돋움체 Medium" w:eastAsia="KoPub돋움체 Medium" w:hint="eastAsia"/>
          <w:color w:val="000000" w:themeColor="text1"/>
          <w:szCs w:val="20"/>
        </w:rPr>
        <w:t>|</w:t>
      </w:r>
    </w:p>
    <w:tbl>
      <w:tblPr>
        <w:tblStyle w:val="a3"/>
        <w:tblW w:w="0" w:type="auto"/>
        <w:tblLook w:val="04A0" w:firstRow="1" w:lastRow="0" w:firstColumn="1" w:lastColumn="0" w:noHBand="0" w:noVBand="1"/>
      </w:tblPr>
      <w:tblGrid>
        <w:gridCol w:w="6626"/>
      </w:tblGrid>
      <w:tr w:rsidR="005C1787" w:rsidRPr="004B6726" w14:paraId="1C9D4596" w14:textId="77777777" w:rsidTr="005C1787">
        <w:tc>
          <w:tcPr>
            <w:tcW w:w="6626" w:type="dxa"/>
            <w:shd w:val="clear" w:color="auto" w:fill="70AD47" w:themeFill="accent6"/>
          </w:tcPr>
          <w:p w14:paraId="129C98C4" w14:textId="39F1707D" w:rsidR="005C1787" w:rsidRPr="004B6726" w:rsidRDefault="005C1787" w:rsidP="005C1787">
            <w:pPr>
              <w:jc w:val="left"/>
              <w:rPr>
                <w:rFonts w:ascii="KoPub돋움체 Medium" w:eastAsia="KoPub돋움체 Medium" w:hint="eastAsia"/>
                <w:szCs w:val="20"/>
              </w:rPr>
            </w:pPr>
            <w:r w:rsidRPr="004B6726">
              <w:rPr>
                <w:rFonts w:ascii="KoPub돋움체 Medium" w:eastAsia="KoPub돋움체 Medium" w:hint="eastAsia"/>
                <w:szCs w:val="20"/>
              </w:rPr>
              <w:t>BUFFERING NOT PERMITTED</w:t>
            </w:r>
          </w:p>
        </w:tc>
      </w:tr>
    </w:tbl>
    <w:p w14:paraId="523F70E0" w14:textId="1D38FA87" w:rsidR="001755C3" w:rsidRPr="004B6726" w:rsidRDefault="005C1787" w:rsidP="005C1787">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버퍼를 사용하지 않는 경우로, 트랜잭션이 자주 일어나는 테이블은 버퍼를 사용하면 비효율적이다. APPLICATION SERVER 와 DB SERVER 간에 동기화 SYN</w:t>
      </w:r>
      <w:r w:rsidR="00BC2F1A" w:rsidRPr="004B6726">
        <w:rPr>
          <w:rFonts w:ascii="KoPub돋움체 Medium" w:eastAsia="KoPub돋움체 Medium" w:hint="eastAsia"/>
          <w:color w:val="000000" w:themeColor="text1"/>
          <w:szCs w:val="20"/>
        </w:rPr>
        <w:t>CHRONIZATION이 진행될 때까지 기다릴 수 없는 최신의 DATA 가 필요한 테이블에 설정한다.</w:t>
      </w:r>
    </w:p>
    <w:tbl>
      <w:tblPr>
        <w:tblStyle w:val="a3"/>
        <w:tblW w:w="0" w:type="auto"/>
        <w:tblLook w:val="04A0" w:firstRow="1" w:lastRow="0" w:firstColumn="1" w:lastColumn="0" w:noHBand="0" w:noVBand="1"/>
      </w:tblPr>
      <w:tblGrid>
        <w:gridCol w:w="6626"/>
      </w:tblGrid>
      <w:tr w:rsidR="00BC2F1A" w:rsidRPr="004B6726" w14:paraId="22918D9A" w14:textId="77777777" w:rsidTr="00017CDA">
        <w:tc>
          <w:tcPr>
            <w:tcW w:w="6626" w:type="dxa"/>
            <w:shd w:val="clear" w:color="auto" w:fill="70AD47" w:themeFill="accent6"/>
          </w:tcPr>
          <w:p w14:paraId="0F5A9EFA" w14:textId="5D46EA3B" w:rsidR="00BC2F1A" w:rsidRPr="004B6726" w:rsidRDefault="00BC2F1A" w:rsidP="00017CDA">
            <w:pPr>
              <w:jc w:val="left"/>
              <w:rPr>
                <w:rFonts w:ascii="KoPub돋움체 Medium" w:eastAsia="KoPub돋움체 Medium" w:hint="eastAsia"/>
                <w:szCs w:val="20"/>
              </w:rPr>
            </w:pPr>
            <w:r w:rsidRPr="004B6726">
              <w:rPr>
                <w:rFonts w:ascii="KoPub돋움체 Medium" w:eastAsia="KoPub돋움체 Medium" w:hint="eastAsia"/>
                <w:szCs w:val="20"/>
              </w:rPr>
              <w:t xml:space="preserve">BUFFERING </w:t>
            </w:r>
            <w:r w:rsidRPr="004B6726">
              <w:rPr>
                <w:rFonts w:ascii="KoPub돋움체 Medium" w:eastAsia="KoPub돋움체 Medium" w:hint="eastAsia"/>
                <w:szCs w:val="20"/>
              </w:rPr>
              <w:t>ALLOWED BUT SWITCHED OFF</w:t>
            </w:r>
          </w:p>
        </w:tc>
      </w:tr>
    </w:tbl>
    <w:p w14:paraId="64CD1382" w14:textId="067B53C6" w:rsidR="005C1787" w:rsidRPr="004B6726" w:rsidRDefault="00BC2F1A" w:rsidP="00BC2F1A">
      <w:pPr>
        <w:spacing w:before="240"/>
        <w:jc w:val="left"/>
        <w:rPr>
          <w:rFonts w:ascii="KoPub돋움체 Medium" w:eastAsia="KoPub돋움체 Medium" w:hint="eastAsia"/>
          <w:szCs w:val="20"/>
        </w:rPr>
      </w:pPr>
      <w:r w:rsidRPr="004B6726">
        <w:rPr>
          <w:rFonts w:ascii="KoPub돋움체 Medium" w:eastAsia="KoPub돋움체 Medium" w:hint="eastAsia"/>
          <w:color w:val="000000" w:themeColor="text1"/>
          <w:szCs w:val="20"/>
        </w:rPr>
        <w:t xml:space="preserve">고객사에서 버퍼링을 사용할지 결정할 수 있는 </w:t>
      </w:r>
      <w:r w:rsidRPr="004B6726">
        <w:rPr>
          <w:rFonts w:ascii="KoPub돋움체 Medium" w:eastAsia="KoPub돋움체 Medium" w:hint="eastAsia"/>
          <w:szCs w:val="20"/>
        </w:rPr>
        <w:t>BUFFERING</w:t>
      </w:r>
      <w:r w:rsidRPr="004B6726">
        <w:rPr>
          <w:rFonts w:ascii="KoPub돋움체 Medium" w:eastAsia="KoPub돋움체 Medium" w:hint="eastAsia"/>
          <w:color w:val="000000" w:themeColor="text1"/>
          <w:szCs w:val="20"/>
        </w:rPr>
        <w:t xml:space="preserve"> 타입으로 </w:t>
      </w:r>
      <w:r w:rsidRPr="004B6726">
        <w:rPr>
          <w:rFonts w:ascii="KoPub돋움체 Medium" w:eastAsia="KoPub돋움체 Medium" w:hint="eastAsia"/>
          <w:szCs w:val="20"/>
        </w:rPr>
        <w:t>BUFFERING</w:t>
      </w:r>
      <w:r w:rsidRPr="004B6726">
        <w:rPr>
          <w:rFonts w:ascii="KoPub돋움체 Medium" w:eastAsia="KoPub돋움체 Medium" w:hint="eastAsia"/>
          <w:szCs w:val="20"/>
        </w:rPr>
        <w:t xml:space="preserve"> TYPE을 설정하지 않아도 됨을 의미한다. 테이블의 크기와 ACCESS PROFILE을 고려하여 </w:t>
      </w:r>
      <w:r w:rsidRPr="004B6726">
        <w:rPr>
          <w:rFonts w:ascii="KoPub돋움체 Medium" w:eastAsia="KoPub돋움체 Medium" w:hint="eastAsia"/>
          <w:szCs w:val="20"/>
        </w:rPr>
        <w:t>BUFFERING</w:t>
      </w:r>
      <w:r w:rsidRPr="004B6726">
        <w:rPr>
          <w:rFonts w:ascii="KoPub돋움체 Medium" w:eastAsia="KoPub돋움체 Medium" w:hint="eastAsia"/>
          <w:szCs w:val="20"/>
        </w:rPr>
        <w:t xml:space="preserve">을 사용하는 것이 효율적이면 활성화할 수 있다. 이는 SAP에서 개별 고객사의 특성을 다 고려할 수 없기 때문에 상황에 맞게 설정할 수 있도록 해당 타입을 지정한다. 고객사의 판단에 따라 코스트 센터를 자주 변경하지 않는다면 </w:t>
      </w:r>
      <w:r w:rsidRPr="004B6726">
        <w:rPr>
          <w:rFonts w:ascii="KoPub돋움체 Medium" w:eastAsia="KoPub돋움체 Medium" w:hint="eastAsia"/>
          <w:szCs w:val="20"/>
        </w:rPr>
        <w:t>BUFFERING</w:t>
      </w:r>
      <w:r w:rsidRPr="004B6726">
        <w:rPr>
          <w:rFonts w:ascii="KoPub돋움체 Medium" w:eastAsia="KoPub돋움체 Medium" w:hint="eastAsia"/>
          <w:szCs w:val="20"/>
        </w:rPr>
        <w:t xml:space="preserve">을 활성화할 수 있다. </w:t>
      </w:r>
    </w:p>
    <w:tbl>
      <w:tblPr>
        <w:tblStyle w:val="a3"/>
        <w:tblW w:w="0" w:type="auto"/>
        <w:tblLook w:val="04A0" w:firstRow="1" w:lastRow="0" w:firstColumn="1" w:lastColumn="0" w:noHBand="0" w:noVBand="1"/>
      </w:tblPr>
      <w:tblGrid>
        <w:gridCol w:w="6626"/>
      </w:tblGrid>
      <w:tr w:rsidR="009E622B" w:rsidRPr="004B6726" w14:paraId="0D522E46" w14:textId="77777777" w:rsidTr="00017CDA">
        <w:tc>
          <w:tcPr>
            <w:tcW w:w="6626" w:type="dxa"/>
            <w:shd w:val="clear" w:color="auto" w:fill="70AD47" w:themeFill="accent6"/>
          </w:tcPr>
          <w:p w14:paraId="15FFB1BC" w14:textId="2DA3D92D" w:rsidR="009E622B" w:rsidRPr="004B6726" w:rsidRDefault="009E622B" w:rsidP="00017CDA">
            <w:pPr>
              <w:jc w:val="left"/>
              <w:rPr>
                <w:rFonts w:ascii="KoPub돋움체 Medium" w:eastAsia="KoPub돋움체 Medium" w:hint="eastAsia"/>
                <w:szCs w:val="20"/>
              </w:rPr>
            </w:pPr>
            <w:r w:rsidRPr="004B6726">
              <w:rPr>
                <w:rFonts w:ascii="KoPub돋움체 Medium" w:eastAsia="KoPub돋움체 Medium" w:hint="eastAsia"/>
                <w:szCs w:val="20"/>
              </w:rPr>
              <w:t xml:space="preserve">BUFFERING </w:t>
            </w:r>
            <w:r w:rsidRPr="004B6726">
              <w:rPr>
                <w:rFonts w:ascii="KoPub돋움체 Medium" w:eastAsia="KoPub돋움체 Medium" w:hint="eastAsia"/>
                <w:szCs w:val="20"/>
              </w:rPr>
              <w:t>ACTIVATED</w:t>
            </w:r>
          </w:p>
        </w:tc>
      </w:tr>
    </w:tbl>
    <w:p w14:paraId="44498941" w14:textId="0660EC97" w:rsidR="009E622B" w:rsidRPr="004B6726" w:rsidRDefault="009E622B"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데이터 변경이 자주 발생하지 않으며 READ 접근이 많은 테이블에 설정한다.</w:t>
      </w:r>
    </w:p>
    <w:p w14:paraId="4F610611" w14:textId="660D097B" w:rsidR="009E622B" w:rsidRPr="004B6726" w:rsidRDefault="009E622B" w:rsidP="00BC2F1A">
      <w:pPr>
        <w:spacing w:before="240"/>
        <w:jc w:val="left"/>
        <w:rPr>
          <w:rFonts w:ascii="KoPub돋움체 Medium" w:eastAsia="KoPub돋움체 Medium" w:hint="eastAsia"/>
          <w:color w:val="000000" w:themeColor="text1"/>
          <w:szCs w:val="20"/>
        </w:rPr>
      </w:pPr>
    </w:p>
    <w:p w14:paraId="6D0D34E9" w14:textId="2CA70E7D" w:rsidR="009E622B" w:rsidRPr="004B6726" w:rsidRDefault="009E622B" w:rsidP="009E622B">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t xml:space="preserve">BUFFERING </w:t>
      </w:r>
      <w:r w:rsidRPr="004B6726">
        <w:rPr>
          <w:rFonts w:ascii="KoPub돋움체 Medium" w:eastAsia="KoPub돋움체 Medium" w:hint="eastAsia"/>
          <w:color w:val="ED7D31" w:themeColor="accent2"/>
          <w:szCs w:val="20"/>
        </w:rPr>
        <w:t>TYPE</w:t>
      </w:r>
      <w:r w:rsidRPr="004B6726">
        <w:rPr>
          <w:rFonts w:ascii="KoPub돋움체 Medium" w:eastAsia="KoPub돋움체 Medium" w:hint="eastAsia"/>
          <w:color w:val="ED7D31" w:themeColor="accent2"/>
          <w:szCs w:val="20"/>
        </w:rPr>
        <w:t xml:space="preserve"> </w:t>
      </w:r>
      <w:r w:rsidRPr="004B6726">
        <w:rPr>
          <w:rFonts w:ascii="KoPub돋움체 Medium" w:eastAsia="KoPub돋움체 Medium" w:hint="eastAsia"/>
          <w:color w:val="000000" w:themeColor="text1"/>
          <w:szCs w:val="20"/>
        </w:rPr>
        <w:t>|</w:t>
      </w:r>
    </w:p>
    <w:tbl>
      <w:tblPr>
        <w:tblStyle w:val="a3"/>
        <w:tblW w:w="0" w:type="auto"/>
        <w:tblLook w:val="04A0" w:firstRow="1" w:lastRow="0" w:firstColumn="1" w:lastColumn="0" w:noHBand="0" w:noVBand="1"/>
      </w:tblPr>
      <w:tblGrid>
        <w:gridCol w:w="6626"/>
      </w:tblGrid>
      <w:tr w:rsidR="009E622B" w:rsidRPr="004B6726" w14:paraId="6BAC323D" w14:textId="77777777" w:rsidTr="009E622B">
        <w:tc>
          <w:tcPr>
            <w:tcW w:w="6626" w:type="dxa"/>
            <w:shd w:val="clear" w:color="auto" w:fill="ED7D31" w:themeFill="accent2"/>
          </w:tcPr>
          <w:p w14:paraId="4F402A86" w14:textId="2D25CEC7" w:rsidR="009E622B" w:rsidRPr="004B6726" w:rsidRDefault="009E622B" w:rsidP="00017CDA">
            <w:pPr>
              <w:jc w:val="left"/>
              <w:rPr>
                <w:rFonts w:ascii="KoPub돋움체 Medium" w:eastAsia="KoPub돋움체 Medium" w:hint="eastAsia"/>
                <w:szCs w:val="20"/>
              </w:rPr>
            </w:pPr>
            <w:r w:rsidRPr="004B6726">
              <w:rPr>
                <w:rFonts w:ascii="KoPub돋움체 Medium" w:eastAsia="KoPub돋움체 Medium" w:hint="eastAsia"/>
                <w:szCs w:val="20"/>
              </w:rPr>
              <w:t>SINGLE RECORD</w:t>
            </w:r>
          </w:p>
        </w:tc>
      </w:tr>
    </w:tbl>
    <w:p w14:paraId="43F4AE1E" w14:textId="0AB024D6" w:rsidR="009E622B" w:rsidRPr="004B6726" w:rsidRDefault="009E622B"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테이블 레코드에 접근한 정보만 버퍼에 저장한다. SINGLE-RECORD 버퍼링은 GENERIC과 FULL 버퍼링보다 스토리지 공간이 적게 필요하나 다른 버퍼링 타입보다 DB에 접근하는 횟수가 증가하게 된다.</w:t>
      </w:r>
    </w:p>
    <w:tbl>
      <w:tblPr>
        <w:tblStyle w:val="a3"/>
        <w:tblW w:w="0" w:type="auto"/>
        <w:tblLook w:val="04A0" w:firstRow="1" w:lastRow="0" w:firstColumn="1" w:lastColumn="0" w:noHBand="0" w:noVBand="1"/>
      </w:tblPr>
      <w:tblGrid>
        <w:gridCol w:w="6626"/>
      </w:tblGrid>
      <w:tr w:rsidR="00A46F1A" w:rsidRPr="004B6726" w14:paraId="7801C03C" w14:textId="77777777" w:rsidTr="00017CDA">
        <w:tc>
          <w:tcPr>
            <w:tcW w:w="6626" w:type="dxa"/>
            <w:shd w:val="clear" w:color="auto" w:fill="ED7D31" w:themeFill="accent2"/>
          </w:tcPr>
          <w:p w14:paraId="299C9B62" w14:textId="475A50F2" w:rsidR="00A46F1A" w:rsidRPr="004B6726" w:rsidRDefault="00A46F1A" w:rsidP="00017CDA">
            <w:pPr>
              <w:jc w:val="left"/>
              <w:rPr>
                <w:rFonts w:ascii="KoPub돋움체 Medium" w:eastAsia="KoPub돋움체 Medium" w:hint="eastAsia"/>
                <w:szCs w:val="20"/>
              </w:rPr>
            </w:pPr>
            <w:r w:rsidRPr="004B6726">
              <w:rPr>
                <w:rFonts w:ascii="KoPub돋움체 Medium" w:eastAsia="KoPub돋움체 Medium" w:hint="eastAsia"/>
                <w:szCs w:val="20"/>
              </w:rPr>
              <w:t>GENERIC AREA BUFFERED</w:t>
            </w:r>
          </w:p>
        </w:tc>
      </w:tr>
    </w:tbl>
    <w:p w14:paraId="49A21F90" w14:textId="463B335B" w:rsidR="009E622B" w:rsidRPr="004B6726" w:rsidRDefault="00A46F1A"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선택된 키 값에 해당하는 테이블의 모든 ENTRY 가 버퍼에 저장된다. GENERIC KEY는 PRIMARY KEY의 일부분이다.</w:t>
      </w:r>
    </w:p>
    <w:tbl>
      <w:tblPr>
        <w:tblStyle w:val="a3"/>
        <w:tblW w:w="0" w:type="auto"/>
        <w:tblLook w:val="04A0" w:firstRow="1" w:lastRow="0" w:firstColumn="1" w:lastColumn="0" w:noHBand="0" w:noVBand="1"/>
      </w:tblPr>
      <w:tblGrid>
        <w:gridCol w:w="6626"/>
      </w:tblGrid>
      <w:tr w:rsidR="00406DE9" w:rsidRPr="004B6726" w14:paraId="13683AC9" w14:textId="77777777" w:rsidTr="00017CDA">
        <w:tc>
          <w:tcPr>
            <w:tcW w:w="6626" w:type="dxa"/>
            <w:shd w:val="clear" w:color="auto" w:fill="ED7D31" w:themeFill="accent2"/>
          </w:tcPr>
          <w:p w14:paraId="46DFD12B" w14:textId="2F401883" w:rsidR="00406DE9" w:rsidRPr="004B6726" w:rsidRDefault="00406DE9" w:rsidP="00017CDA">
            <w:pPr>
              <w:jc w:val="left"/>
              <w:rPr>
                <w:rFonts w:ascii="KoPub돋움체 Medium" w:eastAsia="KoPub돋움체 Medium" w:hint="eastAsia"/>
                <w:szCs w:val="20"/>
              </w:rPr>
            </w:pPr>
            <w:r w:rsidRPr="004B6726">
              <w:rPr>
                <w:rFonts w:ascii="KoPub돋움체 Medium" w:eastAsia="KoPub돋움체 Medium" w:hint="eastAsia"/>
                <w:szCs w:val="20"/>
              </w:rPr>
              <w:t>FULLY BUFFERED</w:t>
            </w:r>
          </w:p>
        </w:tc>
      </w:tr>
    </w:tbl>
    <w:p w14:paraId="682DFA14" w14:textId="5DE831B8" w:rsidR="00406DE9" w:rsidRPr="004B6726" w:rsidRDefault="00406DE9"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 xml:space="preserve">모든 테이블 ROW가 BUFFER에 저장된다. 데이터가 적고 자주 읽히며 데이터가 추가되는 횟수가 적은 테이블에 설정한다. </w:t>
      </w:r>
    </w:p>
    <w:p w14:paraId="1AD23C31" w14:textId="740C4D3D" w:rsidR="00406DE9" w:rsidRPr="004B6726" w:rsidRDefault="00406DE9" w:rsidP="00BC2F1A">
      <w:pPr>
        <w:spacing w:before="240"/>
        <w:jc w:val="left"/>
        <w:rPr>
          <w:rFonts w:ascii="KoPub돋움체 Medium" w:eastAsia="KoPub돋움체 Medium" w:hint="eastAsia"/>
          <w:color w:val="000000" w:themeColor="text1"/>
          <w:szCs w:val="20"/>
        </w:rPr>
      </w:pPr>
    </w:p>
    <w:p w14:paraId="616F6590" w14:textId="6AB2AB89" w:rsidR="00A31926" w:rsidRPr="004B6726" w:rsidRDefault="00A31926" w:rsidP="00A31926">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ED7D31" w:themeColor="accent2"/>
          <w:szCs w:val="20"/>
        </w:rPr>
        <w:t xml:space="preserve">BUFFERING </w:t>
      </w:r>
      <w:r w:rsidRPr="004B6726">
        <w:rPr>
          <w:rFonts w:ascii="KoPub돋움체 Medium" w:eastAsia="KoPub돋움체 Medium" w:hint="eastAsia"/>
          <w:color w:val="ED7D31" w:themeColor="accent2"/>
          <w:szCs w:val="20"/>
        </w:rPr>
        <w:t>SYNCHRONIZATION</w:t>
      </w:r>
      <w:r w:rsidR="00AF40E6" w:rsidRPr="004B6726">
        <w:rPr>
          <w:rFonts w:ascii="KoPub돋움체 Medium" w:eastAsia="KoPub돋움체 Medium" w:hint="eastAsia"/>
          <w:color w:val="ED7D31" w:themeColor="accent2"/>
          <w:szCs w:val="20"/>
        </w:rPr>
        <w:t xml:space="preserve"> </w:t>
      </w:r>
      <w:r w:rsidRPr="004B6726">
        <w:rPr>
          <w:rFonts w:ascii="KoPub돋움체 Medium" w:eastAsia="KoPub돋움체 Medium" w:hint="eastAsia"/>
          <w:color w:val="000000" w:themeColor="text1"/>
          <w:szCs w:val="20"/>
        </w:rPr>
        <w:t>|</w:t>
      </w:r>
    </w:p>
    <w:p w14:paraId="16FC204A" w14:textId="21C92711" w:rsidR="00A31926" w:rsidRPr="004B6726" w:rsidRDefault="00424A13"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대부분의 SAP는 여러 대의 APPLICATION SERVER</w:t>
      </w:r>
      <w:r w:rsidR="00043082" w:rsidRPr="004B6726">
        <w:rPr>
          <w:rFonts w:ascii="KoPub돋움체 Medium" w:eastAsia="KoPub돋움체 Medium" w:hint="eastAsia"/>
          <w:color w:val="000000" w:themeColor="text1"/>
          <w:szCs w:val="20"/>
        </w:rPr>
        <w:t>가</w:t>
      </w:r>
      <w:r w:rsidRPr="004B6726">
        <w:rPr>
          <w:rFonts w:ascii="KoPub돋움체 Medium" w:eastAsia="KoPub돋움체 Medium" w:hint="eastAsia"/>
          <w:color w:val="000000" w:themeColor="text1"/>
          <w:szCs w:val="20"/>
        </w:rPr>
        <w:t xml:space="preserve"> 동작하며 메시지 서버를 통해 각 서버에 접속하</w:t>
      </w:r>
      <w:r w:rsidR="00043082" w:rsidRPr="004B6726">
        <w:rPr>
          <w:rFonts w:ascii="KoPub돋움체 Medium" w:eastAsia="KoPub돋움체 Medium" w:hint="eastAsia"/>
          <w:color w:val="000000" w:themeColor="text1"/>
          <w:szCs w:val="20"/>
        </w:rPr>
        <w:t>고</w:t>
      </w:r>
      <w:r w:rsidRPr="004B6726">
        <w:rPr>
          <w:rFonts w:ascii="KoPub돋움체 Medium" w:eastAsia="KoPub돋움체 Medium" w:hint="eastAsia"/>
          <w:color w:val="000000" w:themeColor="text1"/>
          <w:szCs w:val="20"/>
        </w:rPr>
        <w:t xml:space="preserve"> 개별 애플리케이션 서버는 자신의 TABLE BUFFER를 가진다. 즉 우리가 운영서버에 로그인할 때마다 메시지 서버의 교통정리에 의해 같은 서버가 아닌 여러 개의 서버 중 하나에 접속하게 된다.</w:t>
      </w:r>
      <w:r w:rsidR="00043082" w:rsidRPr="004B6726">
        <w:rPr>
          <w:rFonts w:ascii="KoPub돋움체 Medium" w:eastAsia="KoPub돋움체 Medium" w:hint="eastAsia"/>
          <w:color w:val="000000" w:themeColor="text1"/>
          <w:szCs w:val="20"/>
        </w:rPr>
        <w:t xml:space="preserve"> SYNCHRONIZATION TABLE은 LOCAL BUFFER에서 UPDATE, INSERT, DELETE 문이 발생시 해당 정보를 저장한다. 매분마다 SERVER의 LOCAL BUFFER는 SYNCHRONIZATION TABLE의 데이터를 참고하여 동기화를 수행하며 만약 동기화내 데이터 변경 시 SERVER간 다른 데이터가 존재해 트랜잭션이 자주 발생하는 테이블은 데이터 왜곡이 발생한다. LOCAL BUFFER을 사용하지 않고 DB TABLE에서 DATA를 읽으려면 BYPASSING BUFFER을 사용한다.</w:t>
      </w:r>
    </w:p>
    <w:p w14:paraId="6242AE3A" w14:textId="6F4CCB09" w:rsidR="00933D9E" w:rsidRPr="004B6726" w:rsidRDefault="00933D9E" w:rsidP="00933D9E">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050</w:t>
      </w:r>
      <w:r w:rsidRPr="004B6726">
        <w:rPr>
          <w:rFonts w:ascii="KoPub돋움체 Medium" w:eastAsia="KoPub돋움체 Medium" w:hint="eastAsia"/>
          <w:color w:val="4472C4" w:themeColor="accent1"/>
          <w:szCs w:val="20"/>
        </w:rPr>
        <w:t>7</w:t>
      </w:r>
      <w:r w:rsidRPr="004B6726">
        <w:rPr>
          <w:rFonts w:ascii="KoPub돋움체 Medium" w:eastAsia="KoPub돋움체 Medium" w:hint="eastAsia"/>
          <w:color w:val="4472C4" w:themeColor="accent1"/>
          <w:szCs w:val="20"/>
        </w:rPr>
        <w:t xml:space="preserve"> </w:t>
      </w:r>
      <w:r w:rsidRPr="004B6726">
        <w:rPr>
          <w:rFonts w:ascii="KoPub돋움체 Medium" w:eastAsia="KoPub돋움체 Medium" w:hint="eastAsia"/>
          <w:szCs w:val="20"/>
        </w:rPr>
        <w:t xml:space="preserve">| </w:t>
      </w:r>
      <w:r w:rsidR="00AF525B" w:rsidRPr="004B6726">
        <w:rPr>
          <w:rFonts w:ascii="KoPub돋움체 Medium" w:eastAsia="KoPub돋움체 Medium" w:hint="eastAsia"/>
          <w:szCs w:val="20"/>
        </w:rPr>
        <w:t>TABLE에 대해 공부해보자</w:t>
      </w:r>
    </w:p>
    <w:p w14:paraId="2D4F1F52" w14:textId="76BCB7AD" w:rsidR="005A15F5" w:rsidRPr="004B6726" w:rsidRDefault="005A15F5" w:rsidP="00933D9E">
      <w:pPr>
        <w:jc w:val="left"/>
        <w:rPr>
          <w:rFonts w:ascii="KoPub돋움체 Medium" w:eastAsia="KoPub돋움체 Medium" w:hint="eastAsia"/>
          <w:color w:val="800080"/>
          <w:szCs w:val="20"/>
          <w:shd w:val="clear" w:color="auto" w:fill="FFFFFF"/>
        </w:rPr>
      </w:pPr>
      <w:r w:rsidRPr="004B6726">
        <w:rPr>
          <w:rFonts w:ascii="KoPub돋움체 Medium" w:eastAsia="KoPub돋움체 Medium" w:hint="eastAsia"/>
          <w:i/>
          <w:iCs/>
          <w:color w:val="808080"/>
          <w:szCs w:val="20"/>
          <w:shd w:val="clear" w:color="auto" w:fill="FFFFFF"/>
        </w:rPr>
        <w:t>*SE11에서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PRIMARY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KEY를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변경해서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결과를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확인해보자.</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*CARRID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PLANETYPE으로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변경해서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확인해보자.</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IT_FLIGHT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Z_SFLIGHT_05</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SFLIGHT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WA_STR</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LIKE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LINE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IT_FLIGHT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WA_STR2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LINE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Z_SFLIGHT_05</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FROM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SFLIGHT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INTO</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WHERE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'JL'</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CONNID</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FLDATE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PRICE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FF"/>
          <w:szCs w:val="20"/>
          <w:shd w:val="clear" w:color="auto" w:fill="FFFFFF"/>
        </w:rPr>
        <w:t>CURRENCY</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PLANETYPE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ENDSELECT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ULINE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*내가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원하는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조건에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맞는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DATA를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한번에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담아서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보여주는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역할을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FROM</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SFLIGHT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INTO</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WHERE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4DA619"/>
          <w:szCs w:val="20"/>
          <w:shd w:val="clear" w:color="auto" w:fill="FFFFFF"/>
        </w:rPr>
        <w:t>'JL'</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LOOP</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AT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IT_FLIGHT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INTO</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CONNID</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FLDATE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PRICE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FF"/>
          <w:szCs w:val="20"/>
          <w:shd w:val="clear" w:color="auto" w:fill="FFFFFF"/>
        </w:rPr>
        <w:t>CURRENCY</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WA_SFLIGHT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PLANETYPE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ENDLOOP</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ENDSELECT</w:t>
      </w:r>
      <w:r w:rsidRPr="004B6726">
        <w:rPr>
          <w:rFonts w:ascii="KoPub돋움체 Medium" w:eastAsia="KoPub돋움체 Medium" w:hint="eastAsia"/>
          <w:color w:val="800080"/>
          <w:szCs w:val="20"/>
          <w:shd w:val="clear" w:color="auto" w:fill="FFFFFF"/>
        </w:rPr>
        <w:t>.</w:t>
      </w:r>
    </w:p>
    <w:p w14:paraId="771044D6" w14:textId="35F2036A" w:rsidR="009167C9" w:rsidRPr="004B6726" w:rsidRDefault="009167C9" w:rsidP="00933D9E">
      <w:pPr>
        <w:jc w:val="left"/>
        <w:rPr>
          <w:rFonts w:ascii="KoPub돋움체 Medium" w:eastAsia="KoPub돋움체 Medium" w:hint="eastAsia"/>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74624" behindDoc="0" locked="0" layoutInCell="1" allowOverlap="1" wp14:anchorId="42F0AC63" wp14:editId="7BDBF871">
                <wp:simplePos x="0" y="0"/>
                <wp:positionH relativeFrom="column">
                  <wp:posOffset>1102678</wp:posOffset>
                </wp:positionH>
                <wp:positionV relativeFrom="paragraph">
                  <wp:posOffset>529590</wp:posOffset>
                </wp:positionV>
                <wp:extent cx="2995612" cy="457200"/>
                <wp:effectExtent l="0" t="0" r="0" b="0"/>
                <wp:wrapNone/>
                <wp:docPr id="20" name="직사각형 20"/>
                <wp:cNvGraphicFramePr/>
                <a:graphic xmlns:a="http://schemas.openxmlformats.org/drawingml/2006/main">
                  <a:graphicData uri="http://schemas.microsoft.com/office/word/2010/wordprocessingShape">
                    <wps:wsp>
                      <wps:cNvSpPr/>
                      <wps:spPr>
                        <a:xfrm>
                          <a:off x="0" y="0"/>
                          <a:ext cx="2995612" cy="457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ED363" id="직사각형 20" o:spid="_x0000_s1026" style="position:absolute;left:0;text-align:left;margin-left:86.85pt;margin-top:41.7pt;width:235.8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" fillcolor="#ffc000 [3207]" stroked="f">
                <v:fill opacity="32896f"/>
              </v:rect>
            </w:pict>
          </mc:Fallback>
        </mc:AlternateContent>
      </w:r>
      <w:r w:rsidRPr="004B6726">
        <w:rPr>
          <w:rFonts w:ascii="KoPub돋움체 Medium" w:eastAsia="KoPub돋움체 Medium" w:hint="eastAsia"/>
          <w:noProof/>
          <w:szCs w:val="20"/>
        </w:rPr>
        <w:drawing>
          <wp:inline distT="0" distB="0" distL="0" distR="0" wp14:anchorId="3FA74B55" wp14:editId="20827235">
            <wp:extent cx="4212905" cy="1071562"/>
            <wp:effectExtent l="0" t="0" r="0" b="0"/>
            <wp:docPr id="13" name="그림 13" descr="Dictionary: Displa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45D7C.tmp"/>
                    <pic:cNvPicPr/>
                  </pic:nvPicPr>
                  <pic:blipFill rotWithShape="1">
                    <a:blip r:embed="rId21" cstate="print">
                      <a:extLst>
                        <a:ext uri="{28A0092B-C50C-407E-A947-70E740481C1C}">
                          <a14:useLocalDpi xmlns:a14="http://schemas.microsoft.com/office/drawing/2010/main" val="0"/>
                        </a:ext>
                      </a:extLst>
                    </a:blip>
                    <a:srcRect t="16295" b="60045"/>
                    <a:stretch/>
                  </pic:blipFill>
                  <pic:spPr bwMode="auto">
                    <a:xfrm>
                      <a:off x="0" y="0"/>
                      <a:ext cx="4213860" cy="1071805"/>
                    </a:xfrm>
                    <a:prstGeom prst="rect">
                      <a:avLst/>
                    </a:prstGeom>
                    <a:ln>
                      <a:noFill/>
                    </a:ln>
                    <a:extLst>
                      <a:ext uri="{53640926-AAD7-44D8-BBD7-CCE9431645EC}">
                        <a14:shadowObscured xmlns:a14="http://schemas.microsoft.com/office/drawing/2010/main"/>
                      </a:ext>
                    </a:extLst>
                  </pic:spPr>
                </pic:pic>
              </a:graphicData>
            </a:graphic>
          </wp:inline>
        </w:drawing>
      </w:r>
    </w:p>
    <w:p w14:paraId="3CEC8A32" w14:textId="2079CDE1" w:rsidR="00933D9E" w:rsidRPr="004B6726" w:rsidRDefault="009167C9"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72576" behindDoc="0" locked="0" layoutInCell="1" allowOverlap="1" wp14:anchorId="0B25C85D" wp14:editId="181C9673">
                <wp:simplePos x="0" y="0"/>
                <wp:positionH relativeFrom="margin">
                  <wp:posOffset>4514850</wp:posOffset>
                </wp:positionH>
                <wp:positionV relativeFrom="paragraph">
                  <wp:posOffset>208915</wp:posOffset>
                </wp:positionV>
                <wp:extent cx="2276475" cy="804863"/>
                <wp:effectExtent l="0" t="0" r="9525" b="0"/>
                <wp:wrapNone/>
                <wp:docPr id="10" name="직사각형 10"/>
                <wp:cNvGraphicFramePr/>
                <a:graphic xmlns:a="http://schemas.openxmlformats.org/drawingml/2006/main">
                  <a:graphicData uri="http://schemas.microsoft.com/office/word/2010/wordprocessingShape">
                    <wps:wsp>
                      <wps:cNvSpPr/>
                      <wps:spPr>
                        <a:xfrm>
                          <a:off x="0" y="0"/>
                          <a:ext cx="2276475" cy="80486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52BE" id="직사각형 10" o:spid="_x0000_s1026" style="position:absolute;left:0;text-align:left;margin-left:355.5pt;margin-top:16.45pt;width:179.25pt;height:6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" fillcolor="#ffc000 [3207]" stroked="f">
                <v:fill opacity="32896f"/>
                <w10:wrap anchorx="margin"/>
              </v:rect>
            </w:pict>
          </mc:Fallback>
        </mc:AlternateContent>
      </w:r>
      <w:r w:rsidR="005A15F5" w:rsidRPr="004B6726">
        <w:rPr>
          <w:rFonts w:ascii="KoPub돋움체 Medium" w:eastAsia="KoPub돋움체 Medium" w:hint="eastAsia"/>
          <w:noProof/>
          <w:color w:val="000000" w:themeColor="text1"/>
          <w:szCs w:val="20"/>
        </w:rPr>
        <w:drawing>
          <wp:inline distT="0" distB="0" distL="0" distR="0" wp14:anchorId="358EDEED" wp14:editId="2AC6F19B">
            <wp:extent cx="4210893" cy="962025"/>
            <wp:effectExtent l="0" t="0" r="0" b="0"/>
            <wp:docPr id="6" name="그림 6" descr="Program Z_0619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46BF6.tmp"/>
                    <pic:cNvPicPr/>
                  </pic:nvPicPr>
                  <pic:blipFill rotWithShape="1">
                    <a:blip r:embed="rId22" cstate="print">
                      <a:extLst>
                        <a:ext uri="{28A0092B-C50C-407E-A947-70E740481C1C}">
                          <a14:useLocalDpi xmlns:a14="http://schemas.microsoft.com/office/drawing/2010/main" val="0"/>
                        </a:ext>
                      </a:extLst>
                    </a:blip>
                    <a:srcRect t="15664" b="63084"/>
                    <a:stretch/>
                  </pic:blipFill>
                  <pic:spPr bwMode="auto">
                    <a:xfrm>
                      <a:off x="0" y="0"/>
                      <a:ext cx="4213860" cy="962703"/>
                    </a:xfrm>
                    <a:prstGeom prst="rect">
                      <a:avLst/>
                    </a:prstGeom>
                    <a:ln>
                      <a:noFill/>
                    </a:ln>
                    <a:extLst>
                      <a:ext uri="{53640926-AAD7-44D8-BBD7-CCE9431645EC}">
                        <a14:shadowObscured xmlns:a14="http://schemas.microsoft.com/office/drawing/2010/main"/>
                      </a:ext>
                    </a:extLst>
                  </pic:spPr>
                </pic:pic>
              </a:graphicData>
            </a:graphic>
          </wp:inline>
        </w:drawing>
      </w:r>
    </w:p>
    <w:p w14:paraId="605D737C" w14:textId="5C1026D6" w:rsidR="00AF525B" w:rsidRPr="004B6726" w:rsidRDefault="00AF525B" w:rsidP="00AF525B">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lastRenderedPageBreak/>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050</w:t>
      </w:r>
      <w:r w:rsidRPr="004B6726">
        <w:rPr>
          <w:rFonts w:ascii="KoPub돋움체 Medium" w:eastAsia="KoPub돋움체 Medium" w:hint="eastAsia"/>
          <w:color w:val="4472C4" w:themeColor="accent1"/>
          <w:szCs w:val="20"/>
        </w:rPr>
        <w:t>8</w:t>
      </w:r>
      <w:r w:rsidRPr="004B6726">
        <w:rPr>
          <w:rFonts w:ascii="KoPub돋움체 Medium" w:eastAsia="KoPub돋움체 Medium" w:hint="eastAsia"/>
          <w:color w:val="4472C4" w:themeColor="accent1"/>
          <w:szCs w:val="20"/>
        </w:rPr>
        <w:t xml:space="preserve"> </w:t>
      </w:r>
      <w:r w:rsidRPr="004B6726">
        <w:rPr>
          <w:rFonts w:ascii="KoPub돋움체 Medium" w:eastAsia="KoPub돋움체 Medium" w:hint="eastAsia"/>
          <w:szCs w:val="20"/>
        </w:rPr>
        <w:t xml:space="preserve">| </w:t>
      </w:r>
      <w:r w:rsidRPr="004B6726">
        <w:rPr>
          <w:rFonts w:ascii="KoPub돋움체 Medium" w:eastAsia="KoPub돋움체 Medium" w:hint="eastAsia"/>
          <w:szCs w:val="20"/>
        </w:rPr>
        <w:t>TYPE GROUP에 대해 알아보자</w:t>
      </w:r>
    </w:p>
    <w:p w14:paraId="6596B8F6" w14:textId="1808BF54" w:rsidR="00933D9E" w:rsidRPr="004B6726" w:rsidRDefault="00AF525B"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GROUPS는</w:t>
      </w:r>
      <w:r w:rsidRPr="004B6726">
        <w:rPr>
          <w:rFonts w:ascii="KoPub돋움체 Medium" w:eastAsia="KoPub돋움체 Medium" w:hint="eastAsia"/>
          <w:i/>
          <w:iCs/>
          <w:color w:val="808080"/>
          <w:szCs w:val="20"/>
          <w:shd w:val="clear" w:color="auto" w:fill="FFFFFF"/>
        </w:rPr>
        <w:t> </w:t>
      </w:r>
      <w:proofErr w:type="spellStart"/>
      <w:r w:rsidRPr="004B6726">
        <w:rPr>
          <w:rFonts w:ascii="KoPub돋움체 Medium" w:eastAsia="KoPub돋움체 Medium" w:hint="eastAsia"/>
          <w:i/>
          <w:iCs/>
          <w:color w:val="808080"/>
          <w:szCs w:val="20"/>
          <w:shd w:val="clear" w:color="auto" w:fill="FFFFFF"/>
        </w:rPr>
        <w:t>딕셔너리에서</w:t>
      </w:r>
      <w:proofErr w:type="spellEnd"/>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생성할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POOL을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POOL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명을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그대로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가져온다.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GROUP은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INCLUDE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TECNIQUE를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기반으로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여러가지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그룹으로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묶어서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선언할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GROUP은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GLOBAL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모듈별로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자주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타입들을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GROUP으로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관리하는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것도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좋은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방법이다.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*GLOBAL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모든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프로그램에서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가능하며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DICTIONARY에서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생성한다.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*LOCAL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해당</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프로그램에서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가능하며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PROGRAM</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내에서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TYPES로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생성한다.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*NESTED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w:t>
      </w:r>
      <w:r w:rsidRPr="004B6726">
        <w:rPr>
          <w:rFonts w:ascii="KoPub돋움체 Medium" w:eastAsia="KoPub돋움체 Medium" w:hint="eastAsia"/>
          <w:i/>
          <w:iCs/>
          <w:color w:val="808080"/>
          <w:szCs w:val="20"/>
          <w:shd w:val="clear" w:color="auto" w:fill="FFFFFF"/>
        </w:rPr>
        <w:t>조</w:t>
      </w:r>
      <w:r w:rsidRPr="004B6726">
        <w:rPr>
          <w:rFonts w:ascii="KoPub돋움체 Medium" w:eastAsia="KoPub돋움체 Medium" w:hint="eastAsia"/>
          <w:i/>
          <w:iCs/>
          <w:color w:val="808080"/>
          <w:szCs w:val="20"/>
          <w:shd w:val="clear" w:color="auto" w:fill="FFFFFF"/>
        </w:rPr>
        <w:t>체는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INCLUDE한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구조체가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다른</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구조체를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INCLUDE</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TYPE-POOLS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ZMYTP</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1_CIRC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F</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1_RAD</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F</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VALUE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'5.7'</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1_PERC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ZMYTP_PERCENTAGE</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VALUE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'22.5'</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t>1_CIRC</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3399FF"/>
          <w:szCs w:val="20"/>
          <w:shd w:val="clear" w:color="auto" w:fill="FFFFFF"/>
        </w:rPr>
        <w:t>2</w:t>
      </w:r>
      <w:r w:rsidRPr="004B6726">
        <w:rPr>
          <w:rFonts w:ascii="KoPub돋움체 Medium" w:eastAsia="KoPub돋움체 Medium" w:hint="eastAsia"/>
          <w:color w:val="3399FF"/>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1_RAD</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ZMYTP_PI</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WRITE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1_CIRC</w:t>
      </w:r>
      <w:r w:rsidRPr="004B6726">
        <w:rPr>
          <w:rFonts w:ascii="KoPub돋움체 Medium" w:eastAsia="KoPub돋움체 Medium" w:hint="eastAsia"/>
          <w:color w:val="800080"/>
          <w:szCs w:val="20"/>
          <w:shd w:val="clear" w:color="auto" w:fill="FFFFFF"/>
        </w:rPr>
        <w:t>.</w:t>
      </w:r>
    </w:p>
    <w:p w14:paraId="0BBA178F" w14:textId="6787C468" w:rsidR="009167C9" w:rsidRPr="004B6726" w:rsidRDefault="00AF525B" w:rsidP="00BC2F1A">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76672" behindDoc="0" locked="0" layoutInCell="1" allowOverlap="1" wp14:anchorId="5E86A7AA" wp14:editId="6187AC67">
                <wp:simplePos x="0" y="0"/>
                <wp:positionH relativeFrom="column">
                  <wp:posOffset>0</wp:posOffset>
                </wp:positionH>
                <wp:positionV relativeFrom="paragraph">
                  <wp:posOffset>49848</wp:posOffset>
                </wp:positionV>
                <wp:extent cx="2995612" cy="457200"/>
                <wp:effectExtent l="0" t="0" r="0" b="0"/>
                <wp:wrapNone/>
                <wp:docPr id="22" name="직사각형 22"/>
                <wp:cNvGraphicFramePr/>
                <a:graphic xmlns:a="http://schemas.openxmlformats.org/drawingml/2006/main">
                  <a:graphicData uri="http://schemas.microsoft.com/office/word/2010/wordprocessingShape">
                    <wps:wsp>
                      <wps:cNvSpPr/>
                      <wps:spPr>
                        <a:xfrm>
                          <a:off x="0" y="0"/>
                          <a:ext cx="2995612" cy="457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DF44B" id="직사각형 22" o:spid="_x0000_s1026" style="position:absolute;left:0;text-align:left;margin-left:0;margin-top:3.95pt;width:235.8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" fillcolor="#ffc000 [3207]" stroked="f">
                <v:fill opacity="32896f"/>
              </v:rect>
            </w:pict>
          </mc:Fallback>
        </mc:AlternateContent>
      </w:r>
      <w:r w:rsidRPr="004B6726">
        <w:rPr>
          <w:rFonts w:ascii="KoPub돋움체 Medium" w:eastAsia="KoPub돋움체 Medium" w:hint="eastAsia"/>
          <w:noProof/>
          <w:color w:val="000000" w:themeColor="text1"/>
          <w:szCs w:val="20"/>
        </w:rPr>
        <w:drawing>
          <wp:inline distT="0" distB="0" distL="0" distR="0" wp14:anchorId="0D524801" wp14:editId="2CCCE311">
            <wp:extent cx="4213515" cy="395288"/>
            <wp:effectExtent l="0" t="0" r="0" b="5080"/>
            <wp:docPr id="21" name="그림 21" descr="Report Z_0619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74B796.tmp"/>
                    <pic:cNvPicPr/>
                  </pic:nvPicPr>
                  <pic:blipFill rotWithShape="1">
                    <a:blip r:embed="rId23" cstate="print">
                      <a:extLst>
                        <a:ext uri="{28A0092B-C50C-407E-A947-70E740481C1C}">
                          <a14:useLocalDpi xmlns:a14="http://schemas.microsoft.com/office/drawing/2010/main" val="0"/>
                        </a:ext>
                      </a:extLst>
                    </a:blip>
                    <a:srcRect t="14613" b="76660"/>
                    <a:stretch/>
                  </pic:blipFill>
                  <pic:spPr bwMode="auto">
                    <a:xfrm>
                      <a:off x="0" y="0"/>
                      <a:ext cx="4213860" cy="395320"/>
                    </a:xfrm>
                    <a:prstGeom prst="rect">
                      <a:avLst/>
                    </a:prstGeom>
                    <a:ln>
                      <a:noFill/>
                    </a:ln>
                    <a:extLst>
                      <a:ext uri="{53640926-AAD7-44D8-BBD7-CCE9431645EC}">
                        <a14:shadowObscured xmlns:a14="http://schemas.microsoft.com/office/drawing/2010/main"/>
                      </a:ext>
                    </a:extLst>
                  </pic:spPr>
                </pic:pic>
              </a:graphicData>
            </a:graphic>
          </wp:inline>
        </w:drawing>
      </w:r>
    </w:p>
    <w:p w14:paraId="455ACAA5" w14:textId="0EE6C470" w:rsidR="007C6066" w:rsidRPr="004B6726" w:rsidRDefault="007C6066" w:rsidP="007C6066">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PARAMETER &amp; STRUCTURE </w:t>
      </w:r>
      <w:r w:rsidRPr="004B6726">
        <w:rPr>
          <w:rFonts w:ascii="KoPub돋움체 Medium" w:eastAsia="KoPub돋움체 Medium" w:hint="eastAsia"/>
          <w:szCs w:val="20"/>
        </w:rPr>
        <w:t>|</w:t>
      </w:r>
    </w:p>
    <w:p w14:paraId="682D088E" w14:textId="1FF2DE64" w:rsidR="00B2736C" w:rsidRPr="004B6726" w:rsidRDefault="00522EBD" w:rsidP="00044FFC">
      <w:pPr>
        <w:jc w:val="left"/>
        <w:rPr>
          <w:rFonts w:ascii="KoPub돋움체 Medium" w:eastAsia="KoPub돋움체 Medium" w:hint="eastAsia"/>
          <w:szCs w:val="20"/>
        </w:rPr>
      </w:pPr>
      <w:r w:rsidRPr="004B6726">
        <w:rPr>
          <w:rFonts w:ascii="KoPub돋움체 Medium" w:eastAsia="KoPub돋움체 Medium" w:hint="eastAsia"/>
          <w:szCs w:val="20"/>
        </w:rPr>
        <w:t>FORMAL PARAMETER는 모든 ABAP DATA TYPE이 허용되기 때문에 구조체를 사용할 수 있다. 구조체를 PARAMETER로 사용할 때는 TYPE, LIKE 뿐만 아닌 STRUTURE 구문을 이용해 구조체 TYPE을 정의할 수 있다. 만약, 구조체를 전달할 때 타입을 지정하지 않으면 구조체 칼럼을 WRITE 하거나 인식할 때 심볼을 이용한다.</w:t>
      </w:r>
    </w:p>
    <w:p w14:paraId="434A5594" w14:textId="77777777" w:rsidR="00522EBD" w:rsidRPr="004B6726" w:rsidRDefault="00522EBD" w:rsidP="00044FFC">
      <w:pPr>
        <w:jc w:val="left"/>
        <w:rPr>
          <w:rFonts w:ascii="KoPub돋움체 Medium" w:eastAsia="KoPub돋움체 Medium" w:hint="eastAsia"/>
          <w:szCs w:val="20"/>
        </w:rPr>
      </w:pPr>
    </w:p>
    <w:p w14:paraId="5FF7CADD"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SELECTION-SCREEN </w:t>
      </w:r>
      <w:r w:rsidRPr="004B6726">
        <w:rPr>
          <w:rFonts w:ascii="KoPub돋움체 Medium" w:eastAsia="KoPub돋움체 Medium" w:hint="eastAsia"/>
          <w:szCs w:val="20"/>
        </w:rPr>
        <w:t xml:space="preserve">| 조회 선택 화면 </w:t>
      </w:r>
    </w:p>
    <w:p w14:paraId="402E636A"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프로그램의 조회 조건을 입력할 수 있는 SELECTION SCREEN은 REPORT PROGRAM이 실행되면 자동으로 생성된다. SELECTION SCREEN은 상호자와 상호 작용을 하기 위한 INPUT FIELD와 같이 선택 조건을 입력할 수 있는 화면을 제공한다. REPORT PROGRAM에서 SELECTION SCREEN은 ‘INCLUDE프로그램명SEL’ 에 포함하는 것이 좋으며, 프로그래머가 정의하지 않아도 자동으로 SCREEN을 생성하고 FLOW LOGIC을 구현하도록 도와준다.</w:t>
      </w:r>
    </w:p>
    <w:p w14:paraId="4EA8BF43" w14:textId="77777777" w:rsidR="00CD4BE8" w:rsidRPr="004B6726" w:rsidRDefault="00CD4BE8" w:rsidP="00CD4BE8">
      <w:pPr>
        <w:jc w:val="left"/>
        <w:rPr>
          <w:rFonts w:ascii="KoPub돋움체 Medium" w:eastAsia="KoPub돋움체 Medium" w:hint="eastAsia"/>
          <w:color w:val="ED7D31" w:themeColor="accent2"/>
          <w:szCs w:val="20"/>
        </w:rPr>
      </w:pPr>
    </w:p>
    <w:p w14:paraId="3ABE3A71"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SELECTION-SCREEN </w:t>
      </w:r>
      <w:r w:rsidRPr="004B6726">
        <w:rPr>
          <w:rFonts w:ascii="KoPub돋움체 Medium" w:eastAsia="KoPub돋움체 Medium" w:hint="eastAsia"/>
          <w:color w:val="4472C4" w:themeColor="accent1"/>
          <w:szCs w:val="20"/>
        </w:rPr>
        <w:t xml:space="preserve">| PARAMETERS </w:t>
      </w:r>
      <w:r w:rsidRPr="004B6726">
        <w:rPr>
          <w:rFonts w:ascii="KoPub돋움체 Medium" w:eastAsia="KoPub돋움체 Medium" w:hint="eastAsia"/>
          <w:szCs w:val="20"/>
        </w:rPr>
        <w:t xml:space="preserve">| </w:t>
      </w:r>
    </w:p>
    <w:p w14:paraId="2ED4D75F"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szCs w:val="20"/>
        </w:rPr>
        <w:t xml:space="preserve">사용자가 값을 입력하도록 INPUT FIELD 를 정의한다. PARAMETERS는 1개의 값만 입력 받을 수 있다. TYPE을 정의하지 않을 경우 기본 CHAR 1자리로 정의되며 입력된 값은 DATA를 조회하는 SELECT 구문의 조건 등에 사용된다. </w:t>
      </w:r>
    </w:p>
    <w:tbl>
      <w:tblPr>
        <w:tblStyle w:val="a3"/>
        <w:tblW w:w="0" w:type="auto"/>
        <w:tblLook w:val="04A0" w:firstRow="1" w:lastRow="0" w:firstColumn="1" w:lastColumn="0" w:noHBand="0" w:noVBand="1"/>
      </w:tblPr>
      <w:tblGrid>
        <w:gridCol w:w="2972"/>
        <w:gridCol w:w="3654"/>
      </w:tblGrid>
      <w:tr w:rsidR="00CD4BE8" w:rsidRPr="004B6726" w14:paraId="0A40E887" w14:textId="77777777" w:rsidTr="009E74FD">
        <w:tc>
          <w:tcPr>
            <w:tcW w:w="2972" w:type="dxa"/>
            <w:shd w:val="clear" w:color="auto" w:fill="FFC000" w:themeFill="accent4"/>
          </w:tcPr>
          <w:p w14:paraId="3657149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DELFAULT ‘A’,</w:t>
            </w:r>
          </w:p>
        </w:tc>
        <w:tc>
          <w:tcPr>
            <w:tcW w:w="3654" w:type="dxa"/>
            <w:shd w:val="clear" w:color="auto" w:fill="FFFFFF" w:themeFill="background1"/>
          </w:tcPr>
          <w:p w14:paraId="45BD4D0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기본 값을 지정</w:t>
            </w:r>
          </w:p>
        </w:tc>
      </w:tr>
      <w:tr w:rsidR="00CD4BE8" w:rsidRPr="004B6726" w14:paraId="001A6155" w14:textId="77777777" w:rsidTr="009E74FD">
        <w:tc>
          <w:tcPr>
            <w:tcW w:w="2972" w:type="dxa"/>
            <w:shd w:val="clear" w:color="auto" w:fill="FFC000" w:themeFill="accent4"/>
          </w:tcPr>
          <w:p w14:paraId="7725347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TYPE CHAR10.</w:t>
            </w:r>
          </w:p>
        </w:tc>
        <w:tc>
          <w:tcPr>
            <w:tcW w:w="3654" w:type="dxa"/>
            <w:shd w:val="clear" w:color="auto" w:fill="FFFFFF" w:themeFill="background1"/>
          </w:tcPr>
          <w:p w14:paraId="695BC17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DATA TYPE 정의</w:t>
            </w:r>
          </w:p>
        </w:tc>
      </w:tr>
      <w:tr w:rsidR="00CD4BE8" w:rsidRPr="004B6726" w14:paraId="32C26A3B" w14:textId="77777777" w:rsidTr="009E74FD">
        <w:tc>
          <w:tcPr>
            <w:tcW w:w="2972" w:type="dxa"/>
            <w:shd w:val="clear" w:color="auto" w:fill="FFC000" w:themeFill="accent4"/>
          </w:tcPr>
          <w:p w14:paraId="0F149E9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LENGTH N,</w:t>
            </w:r>
          </w:p>
        </w:tc>
        <w:tc>
          <w:tcPr>
            <w:tcW w:w="3654" w:type="dxa"/>
            <w:shd w:val="clear" w:color="auto" w:fill="FFFFFF" w:themeFill="background1"/>
          </w:tcPr>
          <w:p w14:paraId="2515073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TYPE C, N, X, P 에만 적용, 길이 정의</w:t>
            </w:r>
          </w:p>
        </w:tc>
      </w:tr>
      <w:tr w:rsidR="00CD4BE8" w:rsidRPr="004B6726" w14:paraId="2EF27709" w14:textId="77777777" w:rsidTr="009E74FD">
        <w:tc>
          <w:tcPr>
            <w:tcW w:w="2972" w:type="dxa"/>
            <w:shd w:val="clear" w:color="auto" w:fill="FFC000" w:themeFill="accent4"/>
          </w:tcPr>
          <w:p w14:paraId="67722DA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DECIMALS DEC</w:t>
            </w:r>
          </w:p>
        </w:tc>
        <w:tc>
          <w:tcPr>
            <w:tcW w:w="3654" w:type="dxa"/>
            <w:shd w:val="clear" w:color="auto" w:fill="FFFFFF" w:themeFill="background1"/>
          </w:tcPr>
          <w:p w14:paraId="224E3FC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소수점 자리 지정</w:t>
            </w:r>
          </w:p>
        </w:tc>
      </w:tr>
      <w:tr w:rsidR="00CD4BE8" w:rsidRPr="004B6726" w14:paraId="695B3AD3" w14:textId="77777777" w:rsidTr="009E74FD">
        <w:tc>
          <w:tcPr>
            <w:tcW w:w="2972" w:type="dxa"/>
            <w:shd w:val="clear" w:color="auto" w:fill="FFC000" w:themeFill="accent4"/>
          </w:tcPr>
          <w:p w14:paraId="26CD6CC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LIKE G</w:t>
            </w:r>
          </w:p>
        </w:tc>
        <w:tc>
          <w:tcPr>
            <w:tcW w:w="3654" w:type="dxa"/>
            <w:shd w:val="clear" w:color="auto" w:fill="FFFFFF" w:themeFill="background1"/>
          </w:tcPr>
          <w:p w14:paraId="31D23C2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오브젝트와 같은 DATA TYPE 선언</w:t>
            </w:r>
          </w:p>
        </w:tc>
      </w:tr>
      <w:tr w:rsidR="00CD4BE8" w:rsidRPr="004B6726" w14:paraId="023EC0B1" w14:textId="77777777" w:rsidTr="009E74FD">
        <w:tc>
          <w:tcPr>
            <w:tcW w:w="2972" w:type="dxa"/>
            <w:shd w:val="clear" w:color="auto" w:fill="FFC000" w:themeFill="accent4"/>
          </w:tcPr>
          <w:p w14:paraId="6BEC9E7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MEMORY ID PID</w:t>
            </w:r>
          </w:p>
        </w:tc>
        <w:tc>
          <w:tcPr>
            <w:tcW w:w="3654" w:type="dxa"/>
            <w:shd w:val="clear" w:color="auto" w:fill="FFFFFF" w:themeFill="background1"/>
          </w:tcPr>
          <w:p w14:paraId="6F8952E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메모리 파라미터를 할당</w:t>
            </w:r>
          </w:p>
        </w:tc>
      </w:tr>
      <w:tr w:rsidR="00CD4BE8" w:rsidRPr="004B6726" w14:paraId="10EB4CC6" w14:textId="77777777" w:rsidTr="009E74FD">
        <w:tc>
          <w:tcPr>
            <w:tcW w:w="2972" w:type="dxa"/>
            <w:shd w:val="clear" w:color="auto" w:fill="FFC000" w:themeFill="accent4"/>
          </w:tcPr>
          <w:p w14:paraId="3C72E62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lastRenderedPageBreak/>
              <w:t>MATCHCODE OBJECT MOBJ</w:t>
            </w:r>
          </w:p>
        </w:tc>
        <w:tc>
          <w:tcPr>
            <w:tcW w:w="3654" w:type="dxa"/>
            <w:shd w:val="clear" w:color="auto" w:fill="FFFFFF" w:themeFill="background1"/>
          </w:tcPr>
          <w:p w14:paraId="1EF3FAD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4.0 DLGN SEARCH HELP 사용*</w:t>
            </w:r>
          </w:p>
        </w:tc>
      </w:tr>
      <w:tr w:rsidR="00CD4BE8" w:rsidRPr="004B6726" w14:paraId="6B590AFF" w14:textId="77777777" w:rsidTr="009E74FD">
        <w:tc>
          <w:tcPr>
            <w:tcW w:w="2972" w:type="dxa"/>
            <w:shd w:val="clear" w:color="auto" w:fill="FFC000" w:themeFill="accent4"/>
          </w:tcPr>
          <w:p w14:paraId="2DECF7A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MODIF ID MODID</w:t>
            </w:r>
          </w:p>
        </w:tc>
        <w:tc>
          <w:tcPr>
            <w:tcW w:w="3654" w:type="dxa"/>
            <w:shd w:val="clear" w:color="auto" w:fill="FFFFFF" w:themeFill="background1"/>
          </w:tcPr>
          <w:p w14:paraId="76E5DCE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SCREEN-GROUP 지정**</w:t>
            </w:r>
          </w:p>
        </w:tc>
      </w:tr>
      <w:tr w:rsidR="00CD4BE8" w:rsidRPr="004B6726" w14:paraId="7D614CB9" w14:textId="77777777" w:rsidTr="009E74FD">
        <w:tc>
          <w:tcPr>
            <w:tcW w:w="2972" w:type="dxa"/>
            <w:shd w:val="clear" w:color="auto" w:fill="FFC000" w:themeFill="accent4"/>
          </w:tcPr>
          <w:p w14:paraId="5207BA91"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NO-DISPLAY</w:t>
            </w:r>
          </w:p>
        </w:tc>
        <w:tc>
          <w:tcPr>
            <w:tcW w:w="3654" w:type="dxa"/>
            <w:shd w:val="clear" w:color="auto" w:fill="FFFFFF" w:themeFill="background1"/>
          </w:tcPr>
          <w:p w14:paraId="0D8D361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화면에 보이지 않음</w:t>
            </w:r>
          </w:p>
        </w:tc>
      </w:tr>
      <w:tr w:rsidR="00CD4BE8" w:rsidRPr="004B6726" w14:paraId="5041B916" w14:textId="77777777" w:rsidTr="009E74FD">
        <w:tc>
          <w:tcPr>
            <w:tcW w:w="2972" w:type="dxa"/>
            <w:shd w:val="clear" w:color="auto" w:fill="FFC000" w:themeFill="accent4"/>
          </w:tcPr>
          <w:p w14:paraId="18C947C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LOWER CASE</w:t>
            </w:r>
          </w:p>
        </w:tc>
        <w:tc>
          <w:tcPr>
            <w:tcW w:w="3654" w:type="dxa"/>
            <w:shd w:val="clear" w:color="auto" w:fill="FFFFFF" w:themeFill="background1"/>
          </w:tcPr>
          <w:p w14:paraId="7CD3466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대소문자를 구별함 | CASE-SENSITIVE</w:t>
            </w:r>
          </w:p>
        </w:tc>
      </w:tr>
      <w:tr w:rsidR="00CD4BE8" w:rsidRPr="004B6726" w14:paraId="6EC4699B" w14:textId="77777777" w:rsidTr="009E74FD">
        <w:tc>
          <w:tcPr>
            <w:tcW w:w="2972" w:type="dxa"/>
            <w:shd w:val="clear" w:color="auto" w:fill="FFC000" w:themeFill="accent4"/>
          </w:tcPr>
          <w:p w14:paraId="046653A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OBLIGATORY</w:t>
            </w:r>
          </w:p>
        </w:tc>
        <w:tc>
          <w:tcPr>
            <w:tcW w:w="3654" w:type="dxa"/>
            <w:shd w:val="clear" w:color="auto" w:fill="FFFFFF" w:themeFill="background1"/>
          </w:tcPr>
          <w:p w14:paraId="64A37B7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필수 필드로 지정. 화면 필드에는 ? 표시</w:t>
            </w:r>
          </w:p>
        </w:tc>
      </w:tr>
      <w:tr w:rsidR="00CD4BE8" w:rsidRPr="004B6726" w14:paraId="463F612E" w14:textId="77777777" w:rsidTr="009E74FD">
        <w:tc>
          <w:tcPr>
            <w:tcW w:w="2972" w:type="dxa"/>
            <w:shd w:val="clear" w:color="auto" w:fill="FFC000" w:themeFill="accent4"/>
          </w:tcPr>
          <w:p w14:paraId="0014564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AS CHECKBOX</w:t>
            </w:r>
          </w:p>
        </w:tc>
        <w:tc>
          <w:tcPr>
            <w:tcW w:w="3654" w:type="dxa"/>
            <w:shd w:val="clear" w:color="auto" w:fill="FFFFFF" w:themeFill="background1"/>
          </w:tcPr>
          <w:p w14:paraId="273F662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CHECK BOX로 표현</w:t>
            </w:r>
          </w:p>
        </w:tc>
      </w:tr>
      <w:tr w:rsidR="00CD4BE8" w:rsidRPr="004B6726" w14:paraId="3153B7E4" w14:textId="77777777" w:rsidTr="009E74FD">
        <w:tc>
          <w:tcPr>
            <w:tcW w:w="2972" w:type="dxa"/>
            <w:shd w:val="clear" w:color="auto" w:fill="FFC000" w:themeFill="accent4"/>
          </w:tcPr>
          <w:p w14:paraId="087FF5D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RADIOBUTTION GROUP RADI</w:t>
            </w:r>
          </w:p>
        </w:tc>
        <w:tc>
          <w:tcPr>
            <w:tcW w:w="3654" w:type="dxa"/>
            <w:shd w:val="clear" w:color="auto" w:fill="FFFFFF" w:themeFill="background1"/>
          </w:tcPr>
          <w:p w14:paraId="3007ABB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라디오 버튼으로 표현***</w:t>
            </w:r>
          </w:p>
        </w:tc>
      </w:tr>
      <w:tr w:rsidR="00CD4BE8" w:rsidRPr="004B6726" w14:paraId="010D85BB" w14:textId="77777777" w:rsidTr="009E74FD">
        <w:tc>
          <w:tcPr>
            <w:tcW w:w="2972" w:type="dxa"/>
            <w:shd w:val="clear" w:color="auto" w:fill="FFC000" w:themeFill="accent4"/>
          </w:tcPr>
          <w:p w14:paraId="73C27DF1"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VISIBLE LENGTH VLEN</w:t>
            </w:r>
          </w:p>
        </w:tc>
        <w:tc>
          <w:tcPr>
            <w:tcW w:w="3654" w:type="dxa"/>
            <w:shd w:val="clear" w:color="auto" w:fill="FFFFFF" w:themeFill="background1"/>
          </w:tcPr>
          <w:p w14:paraId="076677C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필드의 일부 길이까지 화면에 보이게 설정</w:t>
            </w:r>
          </w:p>
        </w:tc>
      </w:tr>
      <w:tr w:rsidR="00CD4BE8" w:rsidRPr="004B6726" w14:paraId="11841349" w14:textId="77777777" w:rsidTr="009E74FD">
        <w:tc>
          <w:tcPr>
            <w:tcW w:w="2972" w:type="dxa"/>
            <w:shd w:val="clear" w:color="auto" w:fill="FFC000" w:themeFill="accent4"/>
          </w:tcPr>
          <w:p w14:paraId="7ECFFD2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VALUE CHECK</w:t>
            </w:r>
          </w:p>
        </w:tc>
        <w:tc>
          <w:tcPr>
            <w:tcW w:w="3654" w:type="dxa"/>
            <w:shd w:val="clear" w:color="auto" w:fill="FFFFFF" w:themeFill="background1"/>
          </w:tcPr>
          <w:p w14:paraId="0C2F66B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테이블의 필드 속성을 상속받음****</w:t>
            </w:r>
          </w:p>
        </w:tc>
      </w:tr>
      <w:tr w:rsidR="00CD4BE8" w:rsidRPr="004B6726" w14:paraId="38790134" w14:textId="77777777" w:rsidTr="009E74FD">
        <w:tc>
          <w:tcPr>
            <w:tcW w:w="2972" w:type="dxa"/>
            <w:shd w:val="clear" w:color="auto" w:fill="FFC000" w:themeFill="accent4"/>
          </w:tcPr>
          <w:p w14:paraId="12E48FB8"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LIKE ( G )</w:t>
            </w:r>
          </w:p>
        </w:tc>
        <w:tc>
          <w:tcPr>
            <w:tcW w:w="3654" w:type="dxa"/>
            <w:shd w:val="clear" w:color="auto" w:fill="FFFFFF" w:themeFill="background1"/>
          </w:tcPr>
          <w:p w14:paraId="656A422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파라미터를 동적으로 선언*****</w:t>
            </w:r>
          </w:p>
        </w:tc>
      </w:tr>
      <w:tr w:rsidR="00CD4BE8" w:rsidRPr="004B6726" w14:paraId="3A805E2F" w14:textId="77777777" w:rsidTr="009E74FD">
        <w:tc>
          <w:tcPr>
            <w:tcW w:w="2972" w:type="dxa"/>
            <w:shd w:val="clear" w:color="auto" w:fill="FFC000" w:themeFill="accent4"/>
          </w:tcPr>
          <w:p w14:paraId="152FE75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AS LISTBOX</w:t>
            </w:r>
          </w:p>
        </w:tc>
        <w:tc>
          <w:tcPr>
            <w:tcW w:w="3654" w:type="dxa"/>
            <w:shd w:val="clear" w:color="auto" w:fill="FFFFFF" w:themeFill="background1"/>
          </w:tcPr>
          <w:p w14:paraId="69CB622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ABAP DICTIONARY 필드와 연결******</w:t>
            </w:r>
          </w:p>
        </w:tc>
      </w:tr>
      <w:tr w:rsidR="00CD4BE8" w:rsidRPr="004B6726" w14:paraId="5790E40F" w14:textId="77777777" w:rsidTr="009E74FD">
        <w:tc>
          <w:tcPr>
            <w:tcW w:w="2972" w:type="dxa"/>
            <w:shd w:val="clear" w:color="auto" w:fill="FFC000" w:themeFill="accent4"/>
          </w:tcPr>
          <w:p w14:paraId="69AA14E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USER-COMMAND UCOM</w:t>
            </w:r>
          </w:p>
        </w:tc>
        <w:tc>
          <w:tcPr>
            <w:tcW w:w="3654" w:type="dxa"/>
            <w:shd w:val="clear" w:color="auto" w:fill="FFFFFF" w:themeFill="background1"/>
          </w:tcPr>
          <w:p w14:paraId="3CEFD37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체크박스와 라디오 버튼에만 작용*******</w:t>
            </w:r>
          </w:p>
        </w:tc>
      </w:tr>
      <w:tr w:rsidR="00CD4BE8" w:rsidRPr="004B6726" w14:paraId="01F8AA33" w14:textId="77777777" w:rsidTr="009E74FD">
        <w:tc>
          <w:tcPr>
            <w:tcW w:w="2972" w:type="dxa"/>
            <w:shd w:val="clear" w:color="auto" w:fill="FFC000" w:themeFill="accent4"/>
          </w:tcPr>
          <w:p w14:paraId="6C89ED2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AS SEARCH PATTERN</w:t>
            </w:r>
          </w:p>
        </w:tc>
        <w:tc>
          <w:tcPr>
            <w:tcW w:w="3654" w:type="dxa"/>
            <w:shd w:val="clear" w:color="auto" w:fill="FFFFFF" w:themeFill="background1"/>
          </w:tcPr>
          <w:p w14:paraId="025B41D1"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LDB에서 사용********</w:t>
            </w:r>
          </w:p>
        </w:tc>
      </w:tr>
      <w:tr w:rsidR="00CD4BE8" w:rsidRPr="004B6726" w14:paraId="2840BEFE" w14:textId="77777777" w:rsidTr="009E74FD">
        <w:tc>
          <w:tcPr>
            <w:tcW w:w="2972" w:type="dxa"/>
            <w:shd w:val="clear" w:color="auto" w:fill="FFC000" w:themeFill="accent4"/>
          </w:tcPr>
          <w:p w14:paraId="3BA60DA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VALUE-REQUEST</w:t>
            </w:r>
          </w:p>
        </w:tc>
        <w:tc>
          <w:tcPr>
            <w:tcW w:w="3654" w:type="dxa"/>
            <w:shd w:val="clear" w:color="auto" w:fill="FFFFFF" w:themeFill="background1"/>
          </w:tcPr>
          <w:p w14:paraId="6C66365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LDB에서 F4 VALUE HELP를 추가 가능</w:t>
            </w:r>
          </w:p>
        </w:tc>
      </w:tr>
      <w:tr w:rsidR="00CD4BE8" w:rsidRPr="004B6726" w14:paraId="4D1FF80A" w14:textId="77777777" w:rsidTr="009E74FD">
        <w:tc>
          <w:tcPr>
            <w:tcW w:w="2972" w:type="dxa"/>
            <w:shd w:val="clear" w:color="auto" w:fill="FFC000" w:themeFill="accent4"/>
          </w:tcPr>
          <w:p w14:paraId="56EBE01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HELP-REQUEST</w:t>
            </w:r>
          </w:p>
        </w:tc>
        <w:tc>
          <w:tcPr>
            <w:tcW w:w="3654" w:type="dxa"/>
            <w:shd w:val="clear" w:color="auto" w:fill="FFFFFF" w:themeFill="background1"/>
          </w:tcPr>
          <w:p w14:paraId="320035E2"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VALUR-REQUEST유사, 필드HELP 생성</w:t>
            </w:r>
          </w:p>
        </w:tc>
      </w:tr>
    </w:tbl>
    <w:p w14:paraId="5E7B88C6" w14:textId="77777777" w:rsidR="00CD4BE8" w:rsidRPr="004B6726" w:rsidRDefault="00CD4BE8" w:rsidP="00CD4BE8">
      <w:pPr>
        <w:spacing w:before="240"/>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*MOBJ에 SEARCH HELP를 입력하면 POSSIBLE ENTRY가 생성된다.</w:t>
      </w:r>
    </w:p>
    <w:p w14:paraId="443AF869"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**그룹별로 화면 속성을 제어한다.</w:t>
      </w:r>
    </w:p>
    <w:p w14:paraId="25589DE0"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***두 개 이상의 필드를 RADIO GROUP으로 선언해야 한다.</w:t>
      </w:r>
    </w:p>
    <w:p w14:paraId="53AD6A06"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****CHECK TABLE 값을 체크할 수 있다. | 외부 키</w:t>
      </w:r>
    </w:p>
    <w:p w14:paraId="3EC9453E"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color w:val="000000" w:themeColor="text1"/>
          <w:szCs w:val="20"/>
        </w:rPr>
        <w:t>*****실행 시 G는 ABAP DICTIONARY에 존재하는 오브젝트 할당 필요</w:t>
      </w:r>
    </w:p>
    <w:p w14:paraId="4A7225ED"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color w:val="000000" w:themeColor="text1"/>
          <w:szCs w:val="20"/>
        </w:rPr>
        <w:t>******</w:t>
      </w:r>
      <w:r w:rsidRPr="004B6726">
        <w:rPr>
          <w:rFonts w:ascii="KoPub돋움체 Medium" w:eastAsia="KoPub돋움체 Medium" w:hint="eastAsia"/>
          <w:szCs w:val="20"/>
        </w:rPr>
        <w:t xml:space="preserve"> ABAP DICTIONARY 필드 INPUT HELP와 연결하면 LIST BOX로 보임.</w:t>
      </w:r>
    </w:p>
    <w:p w14:paraId="1825DD1A"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szCs w:val="20"/>
        </w:rPr>
        <w:t>*******라디오 버튼 클릭 시 USER COMMAND 수행</w:t>
      </w:r>
    </w:p>
    <w:p w14:paraId="7F9FE66A"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szCs w:val="20"/>
        </w:rPr>
        <w:t>******** LDB| DBIDBSEL INCLUDE에서 사용하며 SEARCH HELP의 KEY 값으로 INTERNAL TABLE을 구성</w:t>
      </w:r>
    </w:p>
    <w:p w14:paraId="17BCFCC3"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SELECT-OPTIONS </w:t>
      </w:r>
      <w:r w:rsidRPr="004B6726">
        <w:rPr>
          <w:rFonts w:ascii="KoPub돋움체 Medium" w:eastAsia="KoPub돋움체 Medium" w:hint="eastAsia"/>
          <w:szCs w:val="20"/>
        </w:rPr>
        <w:t>| SELECT-OPTIONS &lt;SELTAB&gt; FOR &lt;F&gt;.</w:t>
      </w:r>
    </w:p>
    <w:p w14:paraId="4839911E"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szCs w:val="20"/>
        </w:rPr>
        <w:t>PARAMETERS가 하나의 값만 입력 받을 수 있는 INPUT FIELD인 반면, SELET-OPTIONS는 2개의 INPUT 필드를 통해 다양한 조건 값인 SELECT CRITERIA를 입력 받을 수 있다. RANGE 변수와 같은 구조 (INTERNAL TABLE)를 가지며 항상 FOR 구문과 병행해야 한다. FOR 구문 다음에는 TABLES로 선언된 테이블 필드명이나 DATA로 선언된 변수가 와야 한다.</w:t>
      </w:r>
    </w:p>
    <w:p w14:paraId="6381024A" w14:textId="77777777" w:rsidR="00CD4BE8" w:rsidRPr="004B6726" w:rsidRDefault="00CD4BE8" w:rsidP="00CD4BE8">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2972"/>
        <w:gridCol w:w="3654"/>
      </w:tblGrid>
      <w:tr w:rsidR="00CD4BE8" w:rsidRPr="004B6726" w14:paraId="133E96F8" w14:textId="77777777" w:rsidTr="009E74FD">
        <w:tc>
          <w:tcPr>
            <w:tcW w:w="2972" w:type="dxa"/>
            <w:shd w:val="clear" w:color="auto" w:fill="FFC000" w:themeFill="accent4"/>
          </w:tcPr>
          <w:p w14:paraId="6741BB4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DELFAULT ‘A’,</w:t>
            </w:r>
          </w:p>
        </w:tc>
        <w:tc>
          <w:tcPr>
            <w:tcW w:w="3654" w:type="dxa"/>
            <w:shd w:val="clear" w:color="auto" w:fill="FFFFFF" w:themeFill="background1"/>
          </w:tcPr>
          <w:p w14:paraId="5FBA904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기본 값을 지정</w:t>
            </w:r>
          </w:p>
        </w:tc>
      </w:tr>
      <w:tr w:rsidR="00CD4BE8" w:rsidRPr="004B6726" w14:paraId="318CA099" w14:textId="77777777" w:rsidTr="009E74FD">
        <w:tc>
          <w:tcPr>
            <w:tcW w:w="2972" w:type="dxa"/>
            <w:shd w:val="clear" w:color="auto" w:fill="FFC000" w:themeFill="accent4"/>
          </w:tcPr>
          <w:p w14:paraId="6332560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DEFAULT G ~ OPTION OP ~ SIGNS S</w:t>
            </w:r>
          </w:p>
        </w:tc>
        <w:tc>
          <w:tcPr>
            <w:tcW w:w="3654" w:type="dxa"/>
            <w:shd w:val="clear" w:color="auto" w:fill="FFFFFF" w:themeFill="background1"/>
          </w:tcPr>
          <w:p w14:paraId="1D1B0B4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OPTION과 SIGN을 지정*</w:t>
            </w:r>
          </w:p>
        </w:tc>
      </w:tr>
      <w:tr w:rsidR="00CD4BE8" w:rsidRPr="004B6726" w14:paraId="0FE69C2C" w14:textId="77777777" w:rsidTr="009E74FD">
        <w:tc>
          <w:tcPr>
            <w:tcW w:w="2972" w:type="dxa"/>
            <w:shd w:val="clear" w:color="auto" w:fill="FFC000" w:themeFill="accent4"/>
          </w:tcPr>
          <w:p w14:paraId="7AF9E672"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DEFAULT G TO H</w:t>
            </w:r>
          </w:p>
        </w:tc>
        <w:tc>
          <w:tcPr>
            <w:tcW w:w="3654" w:type="dxa"/>
            <w:shd w:val="clear" w:color="auto" w:fill="FFFFFF" w:themeFill="background1"/>
          </w:tcPr>
          <w:p w14:paraId="600A8D9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구간 값 BETWEEN 지정**</w:t>
            </w:r>
          </w:p>
        </w:tc>
      </w:tr>
      <w:tr w:rsidR="00CD4BE8" w:rsidRPr="004B6726" w14:paraId="4A2D6E68" w14:textId="77777777" w:rsidTr="009E74FD">
        <w:tc>
          <w:tcPr>
            <w:tcW w:w="2972" w:type="dxa"/>
            <w:shd w:val="clear" w:color="auto" w:fill="FFC000" w:themeFill="accent4"/>
          </w:tcPr>
          <w:p w14:paraId="1D01EDF2"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DEFAULT G TO H ~ OPTION OP ~ SIGNS S</w:t>
            </w:r>
          </w:p>
        </w:tc>
        <w:tc>
          <w:tcPr>
            <w:tcW w:w="3654" w:type="dxa"/>
            <w:shd w:val="clear" w:color="auto" w:fill="FFFFFF" w:themeFill="background1"/>
          </w:tcPr>
          <w:p w14:paraId="6E122BF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앞의 두 구문을 조합한 것으로 OPTION은 BT와 NB만 가능</w:t>
            </w:r>
          </w:p>
        </w:tc>
      </w:tr>
      <w:tr w:rsidR="00CD4BE8" w:rsidRPr="004B6726" w14:paraId="43EE57E9" w14:textId="77777777" w:rsidTr="009E74FD">
        <w:tc>
          <w:tcPr>
            <w:tcW w:w="2972" w:type="dxa"/>
            <w:shd w:val="clear" w:color="auto" w:fill="FFC000" w:themeFill="accent4"/>
          </w:tcPr>
          <w:p w14:paraId="4BF1774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MEMORY ID PID</w:t>
            </w:r>
          </w:p>
        </w:tc>
        <w:tc>
          <w:tcPr>
            <w:tcW w:w="3654" w:type="dxa"/>
            <w:shd w:val="clear" w:color="auto" w:fill="FFFFFF" w:themeFill="background1"/>
          </w:tcPr>
          <w:p w14:paraId="097AB7E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메모리 파라미터를 할당</w:t>
            </w:r>
          </w:p>
        </w:tc>
      </w:tr>
      <w:tr w:rsidR="00CD4BE8" w:rsidRPr="004B6726" w14:paraId="21CF7B20" w14:textId="77777777" w:rsidTr="009E74FD">
        <w:tc>
          <w:tcPr>
            <w:tcW w:w="2972" w:type="dxa"/>
            <w:shd w:val="clear" w:color="auto" w:fill="FFC000" w:themeFill="accent4"/>
          </w:tcPr>
          <w:p w14:paraId="29AF5F8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MATCHCODE OBJECT MOBJ</w:t>
            </w:r>
          </w:p>
        </w:tc>
        <w:tc>
          <w:tcPr>
            <w:tcW w:w="3654" w:type="dxa"/>
            <w:shd w:val="clear" w:color="auto" w:fill="FFFFFF" w:themeFill="background1"/>
          </w:tcPr>
          <w:p w14:paraId="47F1C99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4.0 DLGN SEARCH HELP 사용***</w:t>
            </w:r>
          </w:p>
        </w:tc>
      </w:tr>
      <w:tr w:rsidR="00CD4BE8" w:rsidRPr="004B6726" w14:paraId="6984ADB5" w14:textId="77777777" w:rsidTr="009E74FD">
        <w:tc>
          <w:tcPr>
            <w:tcW w:w="2972" w:type="dxa"/>
            <w:shd w:val="clear" w:color="auto" w:fill="FFC000" w:themeFill="accent4"/>
          </w:tcPr>
          <w:p w14:paraId="2FB3493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NO-DISPLAY</w:t>
            </w:r>
          </w:p>
        </w:tc>
        <w:tc>
          <w:tcPr>
            <w:tcW w:w="3654" w:type="dxa"/>
            <w:shd w:val="clear" w:color="auto" w:fill="FFFFFF" w:themeFill="background1"/>
          </w:tcPr>
          <w:p w14:paraId="0C0CFE4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화면에 보이지 않음</w:t>
            </w:r>
          </w:p>
        </w:tc>
      </w:tr>
      <w:tr w:rsidR="00CD4BE8" w:rsidRPr="004B6726" w14:paraId="6C5F5734" w14:textId="77777777" w:rsidTr="009E74FD">
        <w:tc>
          <w:tcPr>
            <w:tcW w:w="2972" w:type="dxa"/>
            <w:shd w:val="clear" w:color="auto" w:fill="FFC000" w:themeFill="accent4"/>
          </w:tcPr>
          <w:p w14:paraId="2208DB8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LOWER CASE</w:t>
            </w:r>
          </w:p>
        </w:tc>
        <w:tc>
          <w:tcPr>
            <w:tcW w:w="3654" w:type="dxa"/>
            <w:shd w:val="clear" w:color="auto" w:fill="FFFFFF" w:themeFill="background1"/>
          </w:tcPr>
          <w:p w14:paraId="48D9F38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대소문자를 구별함 | CASE-SENSITIVE</w:t>
            </w:r>
          </w:p>
        </w:tc>
      </w:tr>
      <w:tr w:rsidR="00CD4BE8" w:rsidRPr="004B6726" w14:paraId="3D0A8576" w14:textId="77777777" w:rsidTr="009E74FD">
        <w:tc>
          <w:tcPr>
            <w:tcW w:w="2972" w:type="dxa"/>
            <w:shd w:val="clear" w:color="auto" w:fill="FFC000" w:themeFill="accent4"/>
          </w:tcPr>
          <w:p w14:paraId="20A160B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OBLIGATORY</w:t>
            </w:r>
          </w:p>
        </w:tc>
        <w:tc>
          <w:tcPr>
            <w:tcW w:w="3654" w:type="dxa"/>
            <w:shd w:val="clear" w:color="auto" w:fill="FFFFFF" w:themeFill="background1"/>
          </w:tcPr>
          <w:p w14:paraId="6A0781C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필수 필드로 지정. 화면 필드에는 ? 표시</w:t>
            </w:r>
          </w:p>
        </w:tc>
      </w:tr>
      <w:tr w:rsidR="00CD4BE8" w:rsidRPr="004B6726" w14:paraId="3FEF1F54" w14:textId="77777777" w:rsidTr="009E74FD">
        <w:tc>
          <w:tcPr>
            <w:tcW w:w="2972" w:type="dxa"/>
            <w:shd w:val="clear" w:color="auto" w:fill="FFC000" w:themeFill="accent4"/>
          </w:tcPr>
          <w:p w14:paraId="57AED55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NO-EXTENSION</w:t>
            </w:r>
          </w:p>
        </w:tc>
        <w:tc>
          <w:tcPr>
            <w:tcW w:w="3654" w:type="dxa"/>
            <w:shd w:val="clear" w:color="auto" w:fill="FFFFFF" w:themeFill="background1"/>
          </w:tcPr>
          <w:p w14:paraId="693C0DE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버튼을 제거함</w:t>
            </w:r>
          </w:p>
        </w:tc>
      </w:tr>
      <w:tr w:rsidR="00CD4BE8" w:rsidRPr="004B6726" w14:paraId="78F744FF" w14:textId="77777777" w:rsidTr="009E74FD">
        <w:tc>
          <w:tcPr>
            <w:tcW w:w="2972" w:type="dxa"/>
            <w:shd w:val="clear" w:color="auto" w:fill="FFC000" w:themeFill="accent4"/>
          </w:tcPr>
          <w:p w14:paraId="5391B86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NO-INTERVALS</w:t>
            </w:r>
          </w:p>
        </w:tc>
        <w:tc>
          <w:tcPr>
            <w:tcW w:w="3654" w:type="dxa"/>
            <w:shd w:val="clear" w:color="auto" w:fill="FFFFFF" w:themeFill="background1"/>
          </w:tcPr>
          <w:p w14:paraId="185B1311"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HIGH 값을 제거함</w:t>
            </w:r>
          </w:p>
        </w:tc>
      </w:tr>
      <w:tr w:rsidR="00CD4BE8" w:rsidRPr="004B6726" w14:paraId="309636DB" w14:textId="77777777" w:rsidTr="009E74FD">
        <w:tc>
          <w:tcPr>
            <w:tcW w:w="2972" w:type="dxa"/>
            <w:shd w:val="clear" w:color="auto" w:fill="FFC000" w:themeFill="accent4"/>
          </w:tcPr>
          <w:p w14:paraId="411ED1F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VISIBLE LENGTH VLEN</w:t>
            </w:r>
          </w:p>
        </w:tc>
        <w:tc>
          <w:tcPr>
            <w:tcW w:w="3654" w:type="dxa"/>
            <w:shd w:val="clear" w:color="auto" w:fill="FFFFFF" w:themeFill="background1"/>
          </w:tcPr>
          <w:p w14:paraId="5669B6C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필드의 일부 길이까지 화면에 보이게 설정</w:t>
            </w:r>
          </w:p>
        </w:tc>
      </w:tr>
      <w:tr w:rsidR="00CD4BE8" w:rsidRPr="004B6726" w14:paraId="3295547B" w14:textId="77777777" w:rsidTr="009E74FD">
        <w:tc>
          <w:tcPr>
            <w:tcW w:w="2972" w:type="dxa"/>
            <w:shd w:val="clear" w:color="auto" w:fill="FFC000" w:themeFill="accent4"/>
          </w:tcPr>
          <w:p w14:paraId="0DC3306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 DATABASE SELECTION</w:t>
            </w:r>
          </w:p>
        </w:tc>
        <w:tc>
          <w:tcPr>
            <w:tcW w:w="3654" w:type="dxa"/>
            <w:shd w:val="clear" w:color="auto" w:fill="FFFFFF" w:themeFill="background1"/>
          </w:tcPr>
          <w:p w14:paraId="14238AE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LDB 사용옵션 | 일반 레포트에선 기능 X</w:t>
            </w:r>
          </w:p>
        </w:tc>
      </w:tr>
      <w:tr w:rsidR="00CD4BE8" w:rsidRPr="004B6726" w14:paraId="58F685AF" w14:textId="77777777" w:rsidTr="009E74FD">
        <w:tc>
          <w:tcPr>
            <w:tcW w:w="2972" w:type="dxa"/>
            <w:shd w:val="clear" w:color="auto" w:fill="FFC000" w:themeFill="accent4"/>
          </w:tcPr>
          <w:p w14:paraId="25D6B6D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VALUE-REQUEST</w:t>
            </w:r>
          </w:p>
        </w:tc>
        <w:tc>
          <w:tcPr>
            <w:tcW w:w="3654" w:type="dxa"/>
            <w:shd w:val="clear" w:color="auto" w:fill="FFFFFF" w:themeFill="background1"/>
          </w:tcPr>
          <w:p w14:paraId="393247B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LDB에서 F4 VALUE HELP를 추가 가능</w:t>
            </w:r>
          </w:p>
        </w:tc>
      </w:tr>
      <w:tr w:rsidR="00CD4BE8" w:rsidRPr="004B6726" w14:paraId="710C2D18" w14:textId="77777777" w:rsidTr="009E74FD">
        <w:tc>
          <w:tcPr>
            <w:tcW w:w="2972" w:type="dxa"/>
            <w:shd w:val="clear" w:color="auto" w:fill="FFC000" w:themeFill="accent4"/>
          </w:tcPr>
          <w:p w14:paraId="04735F9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HELP-REQUEST</w:t>
            </w:r>
          </w:p>
        </w:tc>
        <w:tc>
          <w:tcPr>
            <w:tcW w:w="3654" w:type="dxa"/>
            <w:shd w:val="clear" w:color="auto" w:fill="FFFFFF" w:themeFill="background1"/>
          </w:tcPr>
          <w:p w14:paraId="5928107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VALUR-REQUEST유사, 필드HELP 생성</w:t>
            </w:r>
          </w:p>
        </w:tc>
      </w:tr>
    </w:tbl>
    <w:p w14:paraId="164B141F" w14:textId="77777777" w:rsidR="00E916AA" w:rsidRPr="004B6726" w:rsidRDefault="00E916AA" w:rsidP="00CD4BE8">
      <w:pPr>
        <w:spacing w:before="240" w:after="0"/>
        <w:jc w:val="left"/>
        <w:rPr>
          <w:rFonts w:ascii="KoPub돋움체 Medium" w:eastAsia="KoPub돋움체 Medium" w:hint="eastAsia"/>
          <w:szCs w:val="20"/>
        </w:rPr>
      </w:pPr>
    </w:p>
    <w:p w14:paraId="6247A1C6" w14:textId="77777777" w:rsidR="00E916AA" w:rsidRPr="004B6726" w:rsidRDefault="00E916AA" w:rsidP="00CD4BE8">
      <w:pPr>
        <w:spacing w:before="240" w:after="0"/>
        <w:jc w:val="left"/>
        <w:rPr>
          <w:rFonts w:ascii="KoPub돋움체 Medium" w:eastAsia="KoPub돋움체 Medium" w:hint="eastAsia"/>
          <w:szCs w:val="20"/>
        </w:rPr>
      </w:pPr>
    </w:p>
    <w:p w14:paraId="7B2AF4B1" w14:textId="594FB7B6" w:rsidR="00CD4BE8" w:rsidRPr="004B6726" w:rsidRDefault="00CD4BE8" w:rsidP="00CD4BE8">
      <w:pPr>
        <w:spacing w:before="240" w:after="0"/>
        <w:jc w:val="left"/>
        <w:rPr>
          <w:rFonts w:ascii="KoPub돋움체 Medium" w:eastAsia="KoPub돋움체 Medium" w:hint="eastAsia"/>
          <w:szCs w:val="20"/>
        </w:rPr>
      </w:pPr>
      <w:r w:rsidRPr="004B6726">
        <w:rPr>
          <w:rFonts w:ascii="KoPub돋움체 Medium" w:eastAsia="KoPub돋움체 Medium" w:hint="eastAsia"/>
          <w:szCs w:val="20"/>
        </w:rPr>
        <w:lastRenderedPageBreak/>
        <w:t xml:space="preserve">*OPTION | </w:t>
      </w:r>
    </w:p>
    <w:tbl>
      <w:tblPr>
        <w:tblStyle w:val="a3"/>
        <w:tblW w:w="0" w:type="auto"/>
        <w:tblLook w:val="04A0" w:firstRow="1" w:lastRow="0" w:firstColumn="1" w:lastColumn="0" w:noHBand="0" w:noVBand="1"/>
      </w:tblPr>
      <w:tblGrid>
        <w:gridCol w:w="2972"/>
        <w:gridCol w:w="3654"/>
      </w:tblGrid>
      <w:tr w:rsidR="00CD4BE8" w:rsidRPr="004B6726" w14:paraId="3A92CC95" w14:textId="77777777" w:rsidTr="009E74FD">
        <w:tc>
          <w:tcPr>
            <w:tcW w:w="2972" w:type="dxa"/>
            <w:shd w:val="clear" w:color="auto" w:fill="70AD47" w:themeFill="accent6"/>
          </w:tcPr>
          <w:p w14:paraId="39FA179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EQ</w:t>
            </w:r>
          </w:p>
        </w:tc>
        <w:tc>
          <w:tcPr>
            <w:tcW w:w="3654" w:type="dxa"/>
          </w:tcPr>
          <w:p w14:paraId="4A69093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같다</w:t>
            </w:r>
          </w:p>
        </w:tc>
      </w:tr>
      <w:tr w:rsidR="00CD4BE8" w:rsidRPr="004B6726" w14:paraId="27D10561" w14:textId="77777777" w:rsidTr="009E74FD">
        <w:tc>
          <w:tcPr>
            <w:tcW w:w="2972" w:type="dxa"/>
            <w:shd w:val="clear" w:color="auto" w:fill="70AD47" w:themeFill="accent6"/>
          </w:tcPr>
          <w:p w14:paraId="2CBF4EEA"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NE</w:t>
            </w:r>
          </w:p>
        </w:tc>
        <w:tc>
          <w:tcPr>
            <w:tcW w:w="3654" w:type="dxa"/>
          </w:tcPr>
          <w:p w14:paraId="4243383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같지 않다</w:t>
            </w:r>
          </w:p>
        </w:tc>
      </w:tr>
      <w:tr w:rsidR="00CD4BE8" w:rsidRPr="004B6726" w14:paraId="2DB2CF6D" w14:textId="77777777" w:rsidTr="009E74FD">
        <w:tc>
          <w:tcPr>
            <w:tcW w:w="2972" w:type="dxa"/>
            <w:shd w:val="clear" w:color="auto" w:fill="70AD47" w:themeFill="accent6"/>
          </w:tcPr>
          <w:p w14:paraId="18C81AD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LT</w:t>
            </w:r>
          </w:p>
        </w:tc>
        <w:tc>
          <w:tcPr>
            <w:tcW w:w="3654" w:type="dxa"/>
          </w:tcPr>
          <w:p w14:paraId="4FBA008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보다 작다</w:t>
            </w:r>
          </w:p>
        </w:tc>
      </w:tr>
      <w:tr w:rsidR="00CD4BE8" w:rsidRPr="004B6726" w14:paraId="7FECC80C" w14:textId="77777777" w:rsidTr="009E74FD">
        <w:tc>
          <w:tcPr>
            <w:tcW w:w="2972" w:type="dxa"/>
            <w:shd w:val="clear" w:color="auto" w:fill="70AD47" w:themeFill="accent6"/>
          </w:tcPr>
          <w:p w14:paraId="3FCC4BA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LE</w:t>
            </w:r>
          </w:p>
        </w:tc>
        <w:tc>
          <w:tcPr>
            <w:tcW w:w="3654" w:type="dxa"/>
          </w:tcPr>
          <w:p w14:paraId="1B7F5BA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작거나 같다</w:t>
            </w:r>
          </w:p>
        </w:tc>
      </w:tr>
      <w:tr w:rsidR="00CD4BE8" w:rsidRPr="004B6726" w14:paraId="648DE322" w14:textId="77777777" w:rsidTr="009E74FD">
        <w:tc>
          <w:tcPr>
            <w:tcW w:w="2972" w:type="dxa"/>
            <w:shd w:val="clear" w:color="auto" w:fill="70AD47" w:themeFill="accent6"/>
          </w:tcPr>
          <w:p w14:paraId="39C36A2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GT</w:t>
            </w:r>
          </w:p>
        </w:tc>
        <w:tc>
          <w:tcPr>
            <w:tcW w:w="3654" w:type="dxa"/>
          </w:tcPr>
          <w:p w14:paraId="18CBFBF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보다 크다</w:t>
            </w:r>
          </w:p>
        </w:tc>
      </w:tr>
      <w:tr w:rsidR="00CD4BE8" w:rsidRPr="004B6726" w14:paraId="5B424A52" w14:textId="77777777" w:rsidTr="009E74FD">
        <w:tc>
          <w:tcPr>
            <w:tcW w:w="2972" w:type="dxa"/>
            <w:shd w:val="clear" w:color="auto" w:fill="70AD47" w:themeFill="accent6"/>
          </w:tcPr>
          <w:p w14:paraId="324F763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GE</w:t>
            </w:r>
          </w:p>
        </w:tc>
        <w:tc>
          <w:tcPr>
            <w:tcW w:w="3654" w:type="dxa"/>
          </w:tcPr>
          <w:p w14:paraId="2D7777F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크거나 같다</w:t>
            </w:r>
          </w:p>
        </w:tc>
      </w:tr>
      <w:tr w:rsidR="00CD4BE8" w:rsidRPr="004B6726" w14:paraId="67EFCD16" w14:textId="77777777" w:rsidTr="009E74FD">
        <w:tc>
          <w:tcPr>
            <w:tcW w:w="2972" w:type="dxa"/>
            <w:shd w:val="clear" w:color="auto" w:fill="70AD47" w:themeFill="accent6"/>
          </w:tcPr>
          <w:p w14:paraId="192A14D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BT</w:t>
            </w:r>
          </w:p>
        </w:tc>
        <w:tc>
          <w:tcPr>
            <w:tcW w:w="3654" w:type="dxa"/>
          </w:tcPr>
          <w:p w14:paraId="7E6E48E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사이 값</w:t>
            </w:r>
          </w:p>
        </w:tc>
      </w:tr>
      <w:tr w:rsidR="00CD4BE8" w:rsidRPr="004B6726" w14:paraId="22EA7537" w14:textId="77777777" w:rsidTr="009E74FD">
        <w:tc>
          <w:tcPr>
            <w:tcW w:w="2972" w:type="dxa"/>
            <w:shd w:val="clear" w:color="auto" w:fill="70AD47" w:themeFill="accent6"/>
          </w:tcPr>
          <w:p w14:paraId="759BB8E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 xml:space="preserve">NB </w:t>
            </w:r>
          </w:p>
        </w:tc>
        <w:tc>
          <w:tcPr>
            <w:tcW w:w="3654" w:type="dxa"/>
          </w:tcPr>
          <w:p w14:paraId="7211760B"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사이 값 제외</w:t>
            </w:r>
          </w:p>
        </w:tc>
      </w:tr>
    </w:tbl>
    <w:p w14:paraId="179F8424" w14:textId="77777777" w:rsidR="00CD4BE8" w:rsidRPr="004B6726" w:rsidRDefault="00CD4BE8" w:rsidP="00CD4BE8">
      <w:pPr>
        <w:spacing w:before="240" w:after="0"/>
        <w:jc w:val="left"/>
        <w:rPr>
          <w:rFonts w:ascii="KoPub돋움체 Medium" w:eastAsia="KoPub돋움체 Medium" w:hint="eastAsia"/>
          <w:szCs w:val="20"/>
        </w:rPr>
      </w:pPr>
      <w:r w:rsidRPr="004B6726">
        <w:rPr>
          <w:rFonts w:ascii="KoPub돋움체 Medium" w:eastAsia="KoPub돋움체 Medium" w:hint="eastAsia"/>
          <w:szCs w:val="20"/>
        </w:rPr>
        <w:t xml:space="preserve">SIGN | </w:t>
      </w:r>
    </w:p>
    <w:tbl>
      <w:tblPr>
        <w:tblStyle w:val="a3"/>
        <w:tblW w:w="0" w:type="auto"/>
        <w:tblLook w:val="04A0" w:firstRow="1" w:lastRow="0" w:firstColumn="1" w:lastColumn="0" w:noHBand="0" w:noVBand="1"/>
      </w:tblPr>
      <w:tblGrid>
        <w:gridCol w:w="2972"/>
        <w:gridCol w:w="3654"/>
      </w:tblGrid>
      <w:tr w:rsidR="00CD4BE8" w:rsidRPr="004B6726" w14:paraId="3A7ECFBD" w14:textId="77777777" w:rsidTr="009E74FD">
        <w:tc>
          <w:tcPr>
            <w:tcW w:w="2972" w:type="dxa"/>
            <w:shd w:val="clear" w:color="auto" w:fill="ED7D31" w:themeFill="accent2"/>
          </w:tcPr>
          <w:p w14:paraId="5D9D25A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INCLUSIVE ( I )</w:t>
            </w:r>
          </w:p>
        </w:tc>
        <w:tc>
          <w:tcPr>
            <w:tcW w:w="3654" w:type="dxa"/>
          </w:tcPr>
          <w:p w14:paraId="70BA69E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EXCLUSIVE ( E )</w:t>
            </w:r>
          </w:p>
        </w:tc>
      </w:tr>
    </w:tbl>
    <w:p w14:paraId="2DF45E4D"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szCs w:val="20"/>
        </w:rPr>
        <w:t>**SELECTION-OPTION의 LOW 값에서 HIGH 값을 지정한다.</w:t>
      </w:r>
    </w:p>
    <w:p w14:paraId="12D2853E" w14:textId="77777777" w:rsidR="00CD4BE8" w:rsidRPr="004B6726" w:rsidRDefault="00CD4BE8" w:rsidP="00CD4BE8">
      <w:pPr>
        <w:jc w:val="left"/>
        <w:rPr>
          <w:rFonts w:ascii="KoPub돋움체 Medium" w:eastAsia="KoPub돋움체 Medium" w:hint="eastAsia"/>
          <w:color w:val="000000" w:themeColor="text1"/>
          <w:szCs w:val="20"/>
        </w:rPr>
      </w:pPr>
      <w:r w:rsidRPr="004B6726">
        <w:rPr>
          <w:rFonts w:ascii="KoPub돋움체 Medium" w:eastAsia="KoPub돋움체 Medium" w:hint="eastAsia"/>
          <w:szCs w:val="20"/>
        </w:rPr>
        <w:t>***</w:t>
      </w:r>
      <w:r w:rsidRPr="004B6726">
        <w:rPr>
          <w:rFonts w:ascii="KoPub돋움체 Medium" w:eastAsia="KoPub돋움체 Medium" w:hint="eastAsia"/>
          <w:color w:val="000000" w:themeColor="text1"/>
          <w:szCs w:val="20"/>
        </w:rPr>
        <w:t>MOBJ에 SEARCH HELP를 입력하면 POSSIBLE ENTRY가 생성된다.</w:t>
      </w:r>
    </w:p>
    <w:p w14:paraId="314E6A20" w14:textId="77777777" w:rsidR="00CD4BE8" w:rsidRPr="004B6726" w:rsidRDefault="00CD4BE8" w:rsidP="00CD4BE8">
      <w:pPr>
        <w:jc w:val="left"/>
        <w:rPr>
          <w:rFonts w:ascii="KoPub돋움체 Medium" w:eastAsia="KoPub돋움체 Medium" w:hint="eastAsia"/>
          <w:szCs w:val="20"/>
        </w:rPr>
      </w:pPr>
    </w:p>
    <w:p w14:paraId="284A15DC" w14:textId="77777777" w:rsidR="00CD4BE8" w:rsidRPr="004B6726" w:rsidRDefault="00CD4BE8" w:rsidP="00CD4BE8">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 xml:space="preserve">SELECTION-SCREEN </w:t>
      </w:r>
      <w:r w:rsidRPr="004B6726">
        <w:rPr>
          <w:rFonts w:ascii="KoPub돋움체 Medium" w:eastAsia="KoPub돋움체 Medium" w:hint="eastAsia"/>
          <w:szCs w:val="20"/>
        </w:rPr>
        <w:t xml:space="preserve">| 조회 선택 화면 </w:t>
      </w:r>
    </w:p>
    <w:p w14:paraId="3D35504B" w14:textId="77777777" w:rsidR="00CD4BE8" w:rsidRPr="004B6726" w:rsidRDefault="00CD4BE8" w:rsidP="00CD4BE8">
      <w:pPr>
        <w:jc w:val="left"/>
        <w:rPr>
          <w:rFonts w:ascii="KoPub돋움체 Medium" w:eastAsia="KoPub돋움체 Medium" w:hint="eastAsia"/>
          <w:color w:val="ED7D31" w:themeColor="accent2"/>
          <w:szCs w:val="20"/>
        </w:rPr>
      </w:pPr>
      <w:r w:rsidRPr="004B6726">
        <w:rPr>
          <w:rFonts w:ascii="KoPub돋움체 Medium" w:eastAsia="KoPub돋움체 Medium" w:hint="eastAsia"/>
          <w:szCs w:val="20"/>
        </w:rPr>
        <w:t>PARAMETER와 SELECTION-OPTION을 사용하면 ABAP 프로그램이 자동으로 필드 내역과 길이를 조절하여 화면인 SELECTION-SCREEN을 생성한다. 만약, 시스템이 생성하는 화면을 커스텀하고 싶으면 SELECTOION-SCREEN 구문을 이용하면 된다.</w:t>
      </w:r>
    </w:p>
    <w:tbl>
      <w:tblPr>
        <w:tblStyle w:val="a3"/>
        <w:tblW w:w="0" w:type="auto"/>
        <w:tblLook w:val="04A0" w:firstRow="1" w:lastRow="0" w:firstColumn="1" w:lastColumn="0" w:noHBand="0" w:noVBand="1"/>
      </w:tblPr>
      <w:tblGrid>
        <w:gridCol w:w="6626"/>
      </w:tblGrid>
      <w:tr w:rsidR="00CD4BE8" w:rsidRPr="004B6726" w14:paraId="1779B424"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156300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 xml:space="preserve">SELECTION-SCREEN BEGIN OF LINE. </w:t>
            </w:r>
          </w:p>
          <w:p w14:paraId="227C594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END OF LINE.</w:t>
            </w:r>
          </w:p>
        </w:tc>
      </w:tr>
    </w:tbl>
    <w:p w14:paraId="33007729" w14:textId="71160EE8"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*파라미터를 여러 개 묶어 한 라인으로 생성하며 라인에서 SELEC-OPTIONS, SELECT-SCREEN SKIP N 구문을 사용할 수 없다.</w:t>
      </w:r>
    </w:p>
    <w:p w14:paraId="7646BC49" w14:textId="77777777" w:rsidR="00E916AA" w:rsidRPr="004B6726" w:rsidRDefault="00E916AA" w:rsidP="00CD4BE8">
      <w:pPr>
        <w:spacing w:before="24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CD4BE8" w:rsidRPr="004B6726" w14:paraId="6D4F663C"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3E82E92" w14:textId="77777777" w:rsidR="00CD4BE8" w:rsidRPr="004B6726" w:rsidRDefault="00CD4BE8" w:rsidP="009E74FD">
            <w:pPr>
              <w:jc w:val="left"/>
              <w:rPr>
                <w:rFonts w:ascii="KoPub돋움체 Medium" w:eastAsia="KoPub돋움체 Medium" w:hint="eastAsia"/>
                <w:szCs w:val="20"/>
              </w:rPr>
            </w:pPr>
            <w:bookmarkStart w:id="3" w:name="_Hlk43726284"/>
            <w:r w:rsidRPr="004B6726">
              <w:rPr>
                <w:rFonts w:ascii="KoPub돋움체 Medium" w:eastAsia="KoPub돋움체 Medium" w:hint="eastAsia"/>
                <w:szCs w:val="20"/>
              </w:rPr>
              <w:t>SELECTION-SCREEN SKIP N.</w:t>
            </w:r>
          </w:p>
        </w:tc>
      </w:tr>
    </w:tbl>
    <w:bookmarkEnd w:id="3"/>
    <w:p w14:paraId="1A120BC7"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*빈 라인을 N개 삽입한다.</w:t>
      </w:r>
    </w:p>
    <w:tbl>
      <w:tblPr>
        <w:tblStyle w:val="a3"/>
        <w:tblW w:w="0" w:type="auto"/>
        <w:tblLook w:val="04A0" w:firstRow="1" w:lastRow="0" w:firstColumn="1" w:lastColumn="0" w:noHBand="0" w:noVBand="1"/>
      </w:tblPr>
      <w:tblGrid>
        <w:gridCol w:w="4248"/>
        <w:gridCol w:w="2378"/>
      </w:tblGrid>
      <w:tr w:rsidR="00CD4BE8" w:rsidRPr="004B6726" w14:paraId="4A08BB34" w14:textId="77777777" w:rsidTr="009E74FD">
        <w:tc>
          <w:tcPr>
            <w:tcW w:w="6626" w:type="dxa"/>
            <w:gridSpan w:val="2"/>
            <w:tcBorders>
              <w:top w:val="single" w:sz="4" w:space="0" w:color="auto"/>
              <w:left w:val="single" w:sz="4" w:space="0" w:color="auto"/>
              <w:bottom w:val="single" w:sz="4" w:space="0" w:color="auto"/>
              <w:right w:val="single" w:sz="4" w:space="0" w:color="auto"/>
            </w:tcBorders>
            <w:shd w:val="clear" w:color="auto" w:fill="70AD47" w:themeFill="accent6"/>
            <w:hideMark/>
          </w:tcPr>
          <w:p w14:paraId="415A8E0F" w14:textId="77777777" w:rsidR="00CD4BE8" w:rsidRPr="004B6726" w:rsidRDefault="00CD4BE8" w:rsidP="009E74FD">
            <w:pPr>
              <w:jc w:val="left"/>
              <w:rPr>
                <w:rFonts w:ascii="KoPub돋움체 Medium" w:eastAsia="KoPub돋움체 Medium" w:hint="eastAsia"/>
                <w:szCs w:val="20"/>
              </w:rPr>
            </w:pPr>
            <w:bookmarkStart w:id="4" w:name="_Hlk43726627"/>
            <w:bookmarkStart w:id="5" w:name="_Hlk43726557"/>
            <w:r w:rsidRPr="004B6726">
              <w:rPr>
                <w:rFonts w:ascii="KoPub돋움체 Medium" w:eastAsia="KoPub돋움체 Medium" w:hint="eastAsia"/>
                <w:szCs w:val="20"/>
              </w:rPr>
              <w:t>SELECTION-SCREEN ULINE.</w:t>
            </w:r>
            <w:bookmarkEnd w:id="4"/>
          </w:p>
        </w:tc>
      </w:tr>
      <w:bookmarkEnd w:id="5"/>
      <w:tr w:rsidR="00CD4BE8" w:rsidRPr="004B6726" w14:paraId="0FAE484A" w14:textId="77777777" w:rsidTr="009E74FD">
        <w:tc>
          <w:tcPr>
            <w:tcW w:w="4248" w:type="dxa"/>
            <w:shd w:val="clear" w:color="auto" w:fill="E7E6E6" w:themeFill="background2"/>
          </w:tcPr>
          <w:p w14:paraId="4C0286FE"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ULINE /1(10).</w:t>
            </w:r>
          </w:p>
        </w:tc>
        <w:tc>
          <w:tcPr>
            <w:tcW w:w="2378" w:type="dxa"/>
          </w:tcPr>
          <w:p w14:paraId="18019498"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 NEW LINE, 위치</w:t>
            </w:r>
          </w:p>
        </w:tc>
      </w:tr>
      <w:tr w:rsidR="00CD4BE8" w:rsidRPr="004B6726" w14:paraId="706D9F07" w14:textId="77777777" w:rsidTr="009E74FD">
        <w:tc>
          <w:tcPr>
            <w:tcW w:w="4248" w:type="dxa"/>
            <w:shd w:val="clear" w:color="auto" w:fill="E7E6E6" w:themeFill="background2"/>
          </w:tcPr>
          <w:p w14:paraId="2C17F3C9"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ULINE POS_LOW(10)</w:t>
            </w:r>
          </w:p>
        </w:tc>
        <w:tc>
          <w:tcPr>
            <w:tcW w:w="2378" w:type="dxa"/>
          </w:tcPr>
          <w:p w14:paraId="2DF022A3"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PARAMETER 위치 시작</w:t>
            </w:r>
          </w:p>
        </w:tc>
      </w:tr>
      <w:tr w:rsidR="00CD4BE8" w:rsidRPr="004B6726" w14:paraId="3BA4BB45" w14:textId="77777777" w:rsidTr="009E74FD">
        <w:tc>
          <w:tcPr>
            <w:tcW w:w="4248" w:type="dxa"/>
            <w:shd w:val="clear" w:color="auto" w:fill="E7E6E6" w:themeFill="background2"/>
          </w:tcPr>
          <w:p w14:paraId="387ACB40"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ULINE POS_HIGH(10)</w:t>
            </w:r>
          </w:p>
        </w:tc>
        <w:tc>
          <w:tcPr>
            <w:tcW w:w="2378" w:type="dxa"/>
          </w:tcPr>
          <w:p w14:paraId="59D42BE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리포트 라인 길이 끝 시작</w:t>
            </w:r>
          </w:p>
        </w:tc>
      </w:tr>
    </w:tbl>
    <w:p w14:paraId="39B1200E"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*UNDER LINE을 추가한다.</w:t>
      </w:r>
    </w:p>
    <w:tbl>
      <w:tblPr>
        <w:tblStyle w:val="a3"/>
        <w:tblW w:w="0" w:type="auto"/>
        <w:tblLook w:val="04A0" w:firstRow="1" w:lastRow="0" w:firstColumn="1" w:lastColumn="0" w:noHBand="0" w:noVBand="1"/>
      </w:tblPr>
      <w:tblGrid>
        <w:gridCol w:w="6626"/>
      </w:tblGrid>
      <w:tr w:rsidR="00CD4BE8" w:rsidRPr="004B6726" w14:paraId="1919B5D0"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B2798B1"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POSITION POS.</w:t>
            </w:r>
          </w:p>
        </w:tc>
      </w:tr>
    </w:tbl>
    <w:p w14:paraId="0A60BB8A"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 SELECTION-SCREEN BEGIN OF LINE. 블록 내에서 파라미터의 위치 지정</w:t>
      </w:r>
    </w:p>
    <w:tbl>
      <w:tblPr>
        <w:tblStyle w:val="a3"/>
        <w:tblW w:w="0" w:type="auto"/>
        <w:tblLook w:val="04A0" w:firstRow="1" w:lastRow="0" w:firstColumn="1" w:lastColumn="0" w:noHBand="0" w:noVBand="1"/>
      </w:tblPr>
      <w:tblGrid>
        <w:gridCol w:w="6626"/>
      </w:tblGrid>
      <w:tr w:rsidR="00CD4BE8" w:rsidRPr="004B6726" w14:paraId="0241649A"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C0761D8"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COMMENT FMT NAME.</w:t>
            </w:r>
          </w:p>
        </w:tc>
      </w:tr>
    </w:tbl>
    <w:p w14:paraId="21BD2637"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*파라미터에 대한 내역을 지정한다. FMT | /POS(LEN), POS(LEN), (LEN)</w:t>
      </w:r>
    </w:p>
    <w:tbl>
      <w:tblPr>
        <w:tblStyle w:val="a3"/>
        <w:tblW w:w="0" w:type="auto"/>
        <w:tblLook w:val="04A0" w:firstRow="1" w:lastRow="0" w:firstColumn="1" w:lastColumn="0" w:noHBand="0" w:noVBand="1"/>
      </w:tblPr>
      <w:tblGrid>
        <w:gridCol w:w="6626"/>
      </w:tblGrid>
      <w:tr w:rsidR="00CD4BE8" w:rsidRPr="004B6726" w14:paraId="44AEBA34"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06FBD48"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 xml:space="preserve">SELECTION-SCREEN PUSHBUTTON </w:t>
            </w:r>
          </w:p>
          <w:p w14:paraId="09BD77EF"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FMT NAME USER-COMMAND UCOM.</w:t>
            </w:r>
          </w:p>
        </w:tc>
      </w:tr>
    </w:tbl>
    <w:p w14:paraId="7E2A476F"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*화면에 버튼을 추가하여 클릭하면 AT SELECTION-SCREEN에서 SSCRIFIELDS-UCOMM에 저장된다.</w:t>
      </w:r>
    </w:p>
    <w:tbl>
      <w:tblPr>
        <w:tblStyle w:val="a3"/>
        <w:tblW w:w="0" w:type="auto"/>
        <w:tblLook w:val="04A0" w:firstRow="1" w:lastRow="0" w:firstColumn="1" w:lastColumn="0" w:noHBand="0" w:noVBand="1"/>
      </w:tblPr>
      <w:tblGrid>
        <w:gridCol w:w="1980"/>
        <w:gridCol w:w="4646"/>
      </w:tblGrid>
      <w:tr w:rsidR="00CD4BE8" w:rsidRPr="004B6726" w14:paraId="07602258" w14:textId="77777777" w:rsidTr="009E74FD">
        <w:tc>
          <w:tcPr>
            <w:tcW w:w="6626" w:type="dxa"/>
            <w:gridSpan w:val="2"/>
            <w:tcBorders>
              <w:top w:val="single" w:sz="4" w:space="0" w:color="auto"/>
              <w:left w:val="single" w:sz="4" w:space="0" w:color="auto"/>
              <w:bottom w:val="single" w:sz="4" w:space="0" w:color="auto"/>
              <w:right w:val="single" w:sz="4" w:space="0" w:color="auto"/>
            </w:tcBorders>
            <w:shd w:val="clear" w:color="auto" w:fill="70AD47" w:themeFill="accent6"/>
            <w:hideMark/>
          </w:tcPr>
          <w:p w14:paraId="370378C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BEGIN OF BLOCK B1.</w:t>
            </w:r>
          </w:p>
          <w:p w14:paraId="1B3CD265"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SELECTION-SCREEN END OF BLOCK B1.</w:t>
            </w:r>
          </w:p>
        </w:tc>
      </w:tr>
      <w:tr w:rsidR="00CD4BE8" w:rsidRPr="004B6726" w14:paraId="7B458A51" w14:textId="77777777" w:rsidTr="009E74FD">
        <w:tc>
          <w:tcPr>
            <w:tcW w:w="1980" w:type="dxa"/>
            <w:shd w:val="clear" w:color="auto" w:fill="E7E6E6" w:themeFill="background2"/>
          </w:tcPr>
          <w:p w14:paraId="0E123F8C" w14:textId="77777777" w:rsidR="00CD4BE8" w:rsidRPr="004B6726" w:rsidRDefault="00CD4BE8" w:rsidP="009E74FD">
            <w:pPr>
              <w:jc w:val="left"/>
              <w:rPr>
                <w:rFonts w:ascii="KoPub돋움체 Medium" w:eastAsia="KoPub돋움체 Medium" w:hint="eastAsia"/>
                <w:szCs w:val="20"/>
              </w:rPr>
            </w:pPr>
            <w:bookmarkStart w:id="6" w:name="_Hlk43727216"/>
            <w:r w:rsidRPr="004B6726">
              <w:rPr>
                <w:rFonts w:ascii="KoPub돋움체 Medium" w:eastAsia="KoPub돋움체 Medium" w:hint="eastAsia"/>
                <w:szCs w:val="20"/>
              </w:rPr>
              <w:t>WITH FRAME</w:t>
            </w:r>
          </w:p>
        </w:tc>
        <w:tc>
          <w:tcPr>
            <w:tcW w:w="4646" w:type="dxa"/>
          </w:tcPr>
          <w:p w14:paraId="6D1C8C76"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프레임을 추가한다.</w:t>
            </w:r>
          </w:p>
        </w:tc>
      </w:tr>
      <w:bookmarkEnd w:id="6"/>
      <w:tr w:rsidR="00CD4BE8" w:rsidRPr="004B6726" w14:paraId="58532AAF" w14:textId="77777777" w:rsidTr="009E74FD">
        <w:tc>
          <w:tcPr>
            <w:tcW w:w="1980" w:type="dxa"/>
            <w:shd w:val="clear" w:color="auto" w:fill="E7E6E6" w:themeFill="background2"/>
          </w:tcPr>
          <w:p w14:paraId="35D84494"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TITLE</w:t>
            </w:r>
          </w:p>
        </w:tc>
        <w:tc>
          <w:tcPr>
            <w:tcW w:w="4646" w:type="dxa"/>
          </w:tcPr>
          <w:p w14:paraId="44CBC50C"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프레임의 TITLE을 추가한다.</w:t>
            </w:r>
          </w:p>
        </w:tc>
      </w:tr>
      <w:tr w:rsidR="00CD4BE8" w:rsidRPr="004B6726" w14:paraId="4F2DD5BC" w14:textId="77777777" w:rsidTr="009E74FD">
        <w:tc>
          <w:tcPr>
            <w:tcW w:w="1980" w:type="dxa"/>
            <w:shd w:val="clear" w:color="auto" w:fill="E7E6E6" w:themeFill="background2"/>
          </w:tcPr>
          <w:p w14:paraId="099966C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NO INTERVALS</w:t>
            </w:r>
          </w:p>
        </w:tc>
        <w:tc>
          <w:tcPr>
            <w:tcW w:w="4646" w:type="dxa"/>
          </w:tcPr>
          <w:p w14:paraId="5D09772D"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t>블록 내의 SELECT-OPTIONS의 LOW값만 보인다.</w:t>
            </w:r>
          </w:p>
        </w:tc>
      </w:tr>
    </w:tbl>
    <w:p w14:paraId="2C6D65B7"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 xml:space="preserve">*PARAMETER, SELECT-OPTIONS 등 블록을 형성한다. </w:t>
      </w:r>
    </w:p>
    <w:tbl>
      <w:tblPr>
        <w:tblStyle w:val="a3"/>
        <w:tblW w:w="0" w:type="auto"/>
        <w:tblLook w:val="04A0" w:firstRow="1" w:lastRow="0" w:firstColumn="1" w:lastColumn="0" w:noHBand="0" w:noVBand="1"/>
      </w:tblPr>
      <w:tblGrid>
        <w:gridCol w:w="6626"/>
      </w:tblGrid>
      <w:tr w:rsidR="00CD4BE8" w:rsidRPr="004B6726" w14:paraId="6FC2826E" w14:textId="77777777" w:rsidTr="009E74FD">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BE3DDD7" w14:textId="77777777" w:rsidR="00CD4BE8" w:rsidRPr="004B6726" w:rsidRDefault="00CD4BE8" w:rsidP="009E74FD">
            <w:pPr>
              <w:jc w:val="left"/>
              <w:rPr>
                <w:rFonts w:ascii="KoPub돋움체 Medium" w:eastAsia="KoPub돋움체 Medium" w:hint="eastAsia"/>
                <w:szCs w:val="20"/>
              </w:rPr>
            </w:pPr>
            <w:r w:rsidRPr="004B6726">
              <w:rPr>
                <w:rFonts w:ascii="KoPub돋움체 Medium" w:eastAsia="KoPub돋움체 Medium" w:hint="eastAsia"/>
                <w:szCs w:val="20"/>
              </w:rPr>
              <w:lastRenderedPageBreak/>
              <w:t>SELECTION-SCREEN FUNCTION KEY N.</w:t>
            </w:r>
          </w:p>
        </w:tc>
      </w:tr>
    </w:tbl>
    <w:p w14:paraId="1412A396" w14:textId="77777777" w:rsidR="00CD4BE8" w:rsidRPr="004B6726" w:rsidRDefault="00CD4BE8" w:rsidP="00CD4BE8">
      <w:pPr>
        <w:spacing w:before="240"/>
        <w:jc w:val="left"/>
        <w:rPr>
          <w:rFonts w:ascii="KoPub돋움체 Medium" w:eastAsia="KoPub돋움체 Medium" w:hint="eastAsia"/>
          <w:szCs w:val="20"/>
        </w:rPr>
      </w:pPr>
      <w:r w:rsidRPr="004B6726">
        <w:rPr>
          <w:rFonts w:ascii="KoPub돋움체 Medium" w:eastAsia="KoPub돋움체 Medium" w:hint="eastAsia"/>
          <w:szCs w:val="20"/>
        </w:rPr>
        <w:t>*FUNCTION KEY를 추가한다. TABLES: SSCRFIELDS. 구문이 선언되어야 하면 FUNCTION KEY 내역은 INITIALIZATION에서 MOVE ‘FUNCTION KEY1’ TO SSCRFIELDS-FUNCTXT_01. FUNCTION KEY를 클릭하면 AT SELECTION-SCREEN 에서 SSCRFIELDS-UCOMM에 저장된다.</w:t>
      </w:r>
    </w:p>
    <w:p w14:paraId="4CA78AF4" w14:textId="3A9B26FB" w:rsidR="00393314" w:rsidRPr="004B6726" w:rsidRDefault="00393314" w:rsidP="00044FFC">
      <w:pPr>
        <w:jc w:val="left"/>
        <w:rPr>
          <w:rFonts w:ascii="KoPub돋움체 Medium" w:eastAsia="KoPub돋움체 Medium" w:hint="eastAsia"/>
          <w:szCs w:val="20"/>
        </w:rPr>
      </w:pPr>
    </w:p>
    <w:p w14:paraId="6C0046B5" w14:textId="51D31854" w:rsidR="00E916AA" w:rsidRPr="004B6726" w:rsidRDefault="00E916AA" w:rsidP="00E916AA">
      <w:pPr>
        <w:jc w:val="left"/>
        <w:rPr>
          <w:rFonts w:ascii="KoPub돋움체 Medium" w:eastAsia="KoPub돋움체 Medium" w:hint="eastAsia"/>
          <w:szCs w:val="20"/>
        </w:rPr>
      </w:pPr>
      <w:r w:rsidRPr="004B6726">
        <w:rPr>
          <w:rFonts w:ascii="KoPub돋움체 Medium" w:eastAsia="KoPub돋움체 Medium" w:hint="eastAsia"/>
          <w:color w:val="ED7D31" w:themeColor="accent2"/>
          <w:szCs w:val="20"/>
        </w:rPr>
        <w:t>SE80</w:t>
      </w:r>
      <w:r w:rsidRPr="004B6726">
        <w:rPr>
          <w:rFonts w:ascii="KoPub돋움체 Medium" w:eastAsia="KoPub돋움체 Medium" w:hint="eastAsia"/>
          <w:szCs w:val="20"/>
        </w:rPr>
        <w:t xml:space="preserve"> </w:t>
      </w:r>
      <w:r w:rsidRPr="004B6726">
        <w:rPr>
          <w:rFonts w:ascii="KoPub돋움체 Medium" w:eastAsia="KoPub돋움체 Medium" w:hint="eastAsia"/>
          <w:color w:val="4472C4" w:themeColor="accent1"/>
          <w:szCs w:val="20"/>
        </w:rPr>
        <w:t>| 050</w:t>
      </w:r>
      <w:r w:rsidRPr="004B6726">
        <w:rPr>
          <w:rFonts w:ascii="KoPub돋움체 Medium" w:eastAsia="KoPub돋움체 Medium" w:hint="eastAsia"/>
          <w:color w:val="4472C4" w:themeColor="accent1"/>
          <w:szCs w:val="20"/>
        </w:rPr>
        <w:t>9</w:t>
      </w:r>
      <w:r w:rsidRPr="004B6726">
        <w:rPr>
          <w:rFonts w:ascii="KoPub돋움체 Medium" w:eastAsia="KoPub돋움체 Medium" w:hint="eastAsia"/>
          <w:color w:val="4472C4" w:themeColor="accent1"/>
          <w:szCs w:val="20"/>
        </w:rPr>
        <w:t xml:space="preserve"> </w:t>
      </w:r>
      <w:r w:rsidRPr="004B6726">
        <w:rPr>
          <w:rFonts w:ascii="KoPub돋움체 Medium" w:eastAsia="KoPub돋움체 Medium" w:hint="eastAsia"/>
          <w:szCs w:val="20"/>
        </w:rPr>
        <w:t xml:space="preserve">| </w:t>
      </w:r>
      <w:r w:rsidRPr="004B6726">
        <w:rPr>
          <w:rFonts w:ascii="KoPub돋움체 Medium" w:eastAsia="KoPub돋움체 Medium" w:hint="eastAsia"/>
          <w:szCs w:val="20"/>
        </w:rPr>
        <w:t>TABLE과 SELECT OPTION</w:t>
      </w:r>
    </w:p>
    <w:p w14:paraId="6D333150" w14:textId="1AF14310" w:rsidR="00CD4BE8" w:rsidRPr="004B6726" w:rsidRDefault="004B6726" w:rsidP="00044FFC">
      <w:pPr>
        <w:jc w:val="left"/>
        <w:rPr>
          <w:rFonts w:ascii="KoPub돋움체 Medium" w:eastAsia="KoPub돋움체 Medium" w:hint="eastAsia"/>
          <w:szCs w:val="20"/>
        </w:rPr>
      </w:pPr>
      <w:r w:rsidRPr="004B6726">
        <w:rPr>
          <w:rFonts w:ascii="KoPub돋움체 Medium" w:eastAsia="KoPub돋움체 Medium" w:hint="eastAsia"/>
          <w:i/>
          <w:iCs/>
          <w:color w:val="808080"/>
          <w:szCs w:val="20"/>
          <w:shd w:val="clear" w:color="auto" w:fill="FFFFFF"/>
        </w:rPr>
        <w:t>*TABLE을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관리하기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위해서는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KEY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FIELD를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반드시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지정해야</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*KEY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FIELD는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중복되지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않은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고유의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가진다.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*KEY</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FIELD로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지정되지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않은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FIELD는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FUNCTION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FIELD로</w:t>
      </w:r>
      <w:r w:rsidRPr="004B6726">
        <w:rPr>
          <w:rFonts w:ascii="KoPub돋움체 Medium" w:eastAsia="KoPub돋움체 Medium" w:hint="eastAsia"/>
          <w:i/>
          <w:iCs/>
          <w:color w:val="808080"/>
          <w:szCs w:val="20"/>
          <w:shd w:val="clear" w:color="auto" w:fill="FFFFFF"/>
        </w:rPr>
        <w:t> </w:t>
      </w:r>
      <w:proofErr w:type="spellStart"/>
      <w:r w:rsidRPr="004B6726">
        <w:rPr>
          <w:rFonts w:ascii="KoPub돋움체 Medium" w:eastAsia="KoPub돋움체 Medium" w:hint="eastAsia"/>
          <w:i/>
          <w:iCs/>
          <w:color w:val="808080"/>
          <w:szCs w:val="20"/>
          <w:shd w:val="clear" w:color="auto" w:fill="FFFFFF"/>
        </w:rPr>
        <w:t>정보성</w:t>
      </w:r>
      <w:proofErr w:type="spellEnd"/>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필드이다.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*DB</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ELEMENT를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DOMAIN에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종속되어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*FULL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BUFFERING은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DB의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적거나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변경이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없을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또는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자주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DATA를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체크할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풀</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버퍼링</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체크를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설정해준다.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*GENERIC</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BUFFERING은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키필드의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동일한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것을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버퍼에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올려놓아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데이터가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많을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효과적으로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*SELECT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BUFFERING은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필요한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DATA만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지정하여</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버퍼에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올려</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원하는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것을</w:t>
      </w:r>
      <w:r w:rsidRPr="004B6726">
        <w:rPr>
          <w:rFonts w:ascii="KoPub돋움체 Medium" w:eastAsia="KoPub돋움체 Medium" w:hint="eastAsia"/>
          <w:i/>
          <w:iCs/>
          <w:color w:val="808080"/>
          <w:szCs w:val="20"/>
          <w:shd w:val="clear" w:color="auto" w:fill="FFFFFF"/>
        </w:rPr>
        <w:t> </w:t>
      </w:r>
      <w:proofErr w:type="spellStart"/>
      <w:r w:rsidRPr="004B6726">
        <w:rPr>
          <w:rFonts w:ascii="KoPub돋움체 Medium" w:eastAsia="KoPub돋움체 Medium" w:hint="eastAsia"/>
          <w:i/>
          <w:iCs/>
          <w:color w:val="808080"/>
          <w:szCs w:val="20"/>
          <w:shd w:val="clear" w:color="auto" w:fill="FFFFFF"/>
        </w:rPr>
        <w:t>볼때</w:t>
      </w:r>
      <w:proofErr w:type="spellEnd"/>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사용할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*삭제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LOG는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SYNCHRONIZATION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업로드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*FIX</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VALUE에는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변경을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하지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않거나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엔트리</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개수가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적은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것을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지정한다.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*EVENT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단위로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진행된다.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*INITIALIZATION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초기</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셋팅을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부분이며</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*AT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SELECTION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SCREEN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스크린에서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입력이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들어왔을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INPUT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CHECK</w:t>
      </w:r>
      <w:r w:rsidRPr="004B6726">
        <w:rPr>
          <w:rFonts w:ascii="KoPub돋움체 Medium" w:eastAsia="KoPub돋움체 Medium" w:hint="eastAsia"/>
          <w:i/>
          <w:iCs/>
          <w:color w:val="808080"/>
          <w:szCs w:val="20"/>
          <w:shd w:val="clear" w:color="auto" w:fill="FFFFFF"/>
        </w:rPr>
        <w:t>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하며</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*START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OF</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SELECTION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입력이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들어왔을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때</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실행한다.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*END</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OF</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SELECTION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ALV</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GHKAUSDMF</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호출하거나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FUNCTION</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ALV를</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통해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INTENAL</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TABLE에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내용을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확인한다.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*PBO</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화면</w:t>
      </w:r>
      <w:r w:rsidRPr="004B6726">
        <w:rPr>
          <w:rFonts w:ascii="KoPub돋움체 Medium" w:eastAsia="KoPub돋움체 Medium" w:hint="eastAsia"/>
          <w:i/>
          <w:iCs/>
          <w:color w:val="808080"/>
          <w:szCs w:val="20"/>
          <w:shd w:val="clear" w:color="auto" w:fill="FFFFFF"/>
        </w:rPr>
        <w:t xml:space="preserve"> </w:t>
      </w:r>
      <w:r w:rsidRPr="004B6726">
        <w:rPr>
          <w:rFonts w:ascii="KoPub돋움체 Medium" w:eastAsia="KoPub돋움체 Medium" w:hint="eastAsia"/>
          <w:i/>
          <w:iCs/>
          <w:color w:val="808080"/>
          <w:szCs w:val="20"/>
          <w:shd w:val="clear" w:color="auto" w:fill="FFFFFF"/>
        </w:rPr>
        <w:t>보여주기의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수행을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말하며</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PAI</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화면이</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나타난</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이후에</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진행되는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로직을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보여주는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것을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의미한다.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i/>
          <w:iCs/>
          <w:color w:val="808080"/>
          <w:szCs w:val="20"/>
          <w:shd w:val="clear" w:color="auto" w:fill="FFFFFF"/>
        </w:rPr>
        <w:t>*SELECT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OPTION은</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범위의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또는</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복수의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값을</w:t>
      </w:r>
      <w:r w:rsidRPr="004B6726">
        <w:rPr>
          <w:rFonts w:ascii="KoPub돋움체 Medium" w:eastAsia="KoPub돋움체 Medium" w:hint="eastAsia"/>
          <w:i/>
          <w:iCs/>
          <w:color w:val="808080"/>
          <w:szCs w:val="20"/>
          <w:shd w:val="clear" w:color="auto" w:fill="FFFFFF"/>
        </w:rPr>
        <w:t> </w:t>
      </w:r>
      <w:proofErr w:type="spellStart"/>
      <w:r w:rsidRPr="004B6726">
        <w:rPr>
          <w:rFonts w:ascii="KoPub돋움체 Medium" w:eastAsia="KoPub돋움체 Medium" w:hint="eastAsia"/>
          <w:i/>
          <w:iCs/>
          <w:color w:val="808080"/>
          <w:szCs w:val="20"/>
          <w:shd w:val="clear" w:color="auto" w:fill="FFFFFF"/>
        </w:rPr>
        <w:t>입력받는다</w:t>
      </w:r>
      <w:proofErr w:type="spellEnd"/>
      <w:r w:rsidRPr="004B6726">
        <w:rPr>
          <w:rFonts w:ascii="KoPub돋움체 Medium" w:eastAsia="KoPub돋움체 Medium" w:hint="eastAsia"/>
          <w:i/>
          <w:iCs/>
          <w:color w:val="808080"/>
          <w:szCs w:val="20"/>
          <w:shd w:val="clear" w:color="auto" w:fill="FFFFFF"/>
        </w:rPr>
        <w:t>.</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SCREEN을</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지정할</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수</w:t>
      </w:r>
      <w:r w:rsidRPr="004B6726">
        <w:rPr>
          <w:rFonts w:ascii="KoPub돋움체 Medium" w:eastAsia="KoPub돋움체 Medium" w:hint="eastAsia"/>
          <w:i/>
          <w:iCs/>
          <w:color w:val="808080"/>
          <w:szCs w:val="20"/>
          <w:shd w:val="clear" w:color="auto" w:fill="FFFFFF"/>
        </w:rPr>
        <w:t> </w:t>
      </w:r>
      <w:r w:rsidRPr="004B6726">
        <w:rPr>
          <w:rFonts w:ascii="KoPub돋움체 Medium" w:eastAsia="KoPub돋움체 Medium" w:hint="eastAsia"/>
          <w:i/>
          <w:iCs/>
          <w:color w:val="808080"/>
          <w:szCs w:val="20"/>
          <w:shd w:val="clear" w:color="auto" w:fill="FFFFFF"/>
        </w:rPr>
        <w:t>있다.</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DATA</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GS_SFLIGHT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TYPE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SCARR</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BEGIN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BLOCK</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CARR</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WITH</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FRAME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SELECT-OPTIONS</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SO_CARR</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FOR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GS_SFLIGHT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CARRID</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END</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BLOCK</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CARR</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BEGIN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BLOCK</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LIMIT</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WITH</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FRAME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TITLE</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TEXT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3399FF"/>
          <w:szCs w:val="20"/>
          <w:shd w:val="clear" w:color="auto" w:fill="FFFFFF"/>
        </w:rPr>
        <w:t>001</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PARAMETERS</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00"/>
          <w:szCs w:val="20"/>
          <w:shd w:val="clear" w:color="auto" w:fill="FFFFFF"/>
        </w:rPr>
        <w:t>PA_LIM_1</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RADIOBUTTON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GROUP</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LIM</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DEFAULT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'X'</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PA_LIM_2</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RADIOBUTTON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GROUP</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LIM</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PA_LIM_3</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RADIOBUTTON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GROUP</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LIM</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00"/>
          <w:szCs w:val="20"/>
          <w:shd w:val="clear" w:color="auto" w:fill="FFFFFF"/>
        </w:rPr>
        <w:t>PA_CH</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AS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CHECKBOX</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DEFAULT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4DA619"/>
          <w:szCs w:val="20"/>
          <w:shd w:val="clear" w:color="auto" w:fill="FFFFFF"/>
        </w:rPr>
        <w:t>'X'</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lastRenderedPageBreak/>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END</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BLOCK</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LIMIT</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BEGIN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LINE</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COMMENT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3399FF"/>
          <w:szCs w:val="20"/>
          <w:shd w:val="clear" w:color="auto" w:fill="FFFFFF"/>
        </w:rPr>
        <w:t>1</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3399FF"/>
          <w:szCs w:val="20"/>
          <w:shd w:val="clear" w:color="auto" w:fill="FFFFFF"/>
        </w:rPr>
        <w:t>20</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FF"/>
          <w:szCs w:val="20"/>
          <w:shd w:val="clear" w:color="auto" w:fill="FFFFFF"/>
        </w:rPr>
        <w:t>TEXT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S03</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COMMENT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POS_LOW</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3399FF"/>
          <w:szCs w:val="20"/>
          <w:shd w:val="clear" w:color="auto" w:fill="FFFFFF"/>
        </w:rPr>
        <w:t>8</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FF"/>
          <w:szCs w:val="20"/>
          <w:shd w:val="clear" w:color="auto" w:fill="FFFFFF"/>
        </w:rPr>
        <w:t>TEXT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S04</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FOR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FIELD</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PA_COL</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PARAMETER</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PA_COL</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AS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CHECKBOX</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COMMENT</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POS_HIGH</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3399FF"/>
          <w:szCs w:val="20"/>
          <w:shd w:val="clear" w:color="auto" w:fill="FFFFFF"/>
        </w:rPr>
        <w:t>8</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800080"/>
          <w:szCs w:val="20"/>
          <w:shd w:val="clear" w:color="auto" w:fill="FFFFFF"/>
        </w:rPr>
        <w:t> </w:t>
      </w:r>
      <w:r w:rsidRPr="004B6726">
        <w:rPr>
          <w:rFonts w:ascii="KoPub돋움체 Medium" w:eastAsia="KoPub돋움체 Medium" w:hint="eastAsia"/>
          <w:color w:val="0000FF"/>
          <w:szCs w:val="20"/>
          <w:shd w:val="clear" w:color="auto" w:fill="FFFFFF"/>
        </w:rPr>
        <w:t>TEXT</w:t>
      </w:r>
      <w:r w:rsidRPr="004B6726">
        <w:rPr>
          <w:rFonts w:ascii="KoPub돋움체 Medium" w:eastAsia="KoPub돋움체 Medium" w:hint="eastAsia"/>
          <w:color w:val="808080"/>
          <w:szCs w:val="20"/>
          <w:shd w:val="clear" w:color="auto" w:fill="FFFFFF"/>
        </w:rPr>
        <w:t>-</w:t>
      </w:r>
      <w:r w:rsidRPr="004B6726">
        <w:rPr>
          <w:rFonts w:ascii="KoPub돋움체 Medium" w:eastAsia="KoPub돋움체 Medium" w:hint="eastAsia"/>
          <w:color w:val="000000"/>
          <w:szCs w:val="20"/>
          <w:shd w:val="clear" w:color="auto" w:fill="FFFFFF"/>
        </w:rPr>
        <w:t>S05</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PARAMETERS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00"/>
          <w:szCs w:val="20"/>
          <w:shd w:val="clear" w:color="auto" w:fill="FFFFFF"/>
        </w:rPr>
        <w:t>PA_ICO</w:t>
      </w:r>
      <w:r w:rsidRPr="004B6726">
        <w:rPr>
          <w:rFonts w:ascii="KoPub돋움체 Medium" w:eastAsia="KoPub돋움체 Medium" w:hint="eastAsia"/>
          <w:color w:val="000000"/>
          <w:szCs w:val="20"/>
          <w:shd w:val="clear" w:color="auto" w:fill="FFFFFF"/>
        </w:rPr>
        <w:t> </w:t>
      </w:r>
      <w:r w:rsidRPr="004B6726">
        <w:rPr>
          <w:rFonts w:ascii="KoPub돋움체 Medium" w:eastAsia="KoPub돋움체 Medium" w:hint="eastAsia"/>
          <w:color w:val="0000FF"/>
          <w:szCs w:val="20"/>
          <w:shd w:val="clear" w:color="auto" w:fill="FFFFFF"/>
        </w:rPr>
        <w:t>AS</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CHECKBOX</w:t>
      </w:r>
      <w:r w:rsidRPr="004B6726">
        <w:rPr>
          <w:rFonts w:ascii="KoPub돋움체 Medium" w:eastAsia="KoPub돋움체 Medium" w:hint="eastAsia"/>
          <w:color w:val="800080"/>
          <w:szCs w:val="20"/>
          <w:shd w:val="clear" w:color="auto" w:fill="FFFFFF"/>
        </w:rPr>
        <w:t>.</w:t>
      </w:r>
      <w:r w:rsidRPr="004B6726">
        <w:rPr>
          <w:rFonts w:ascii="KoPub돋움체 Medium" w:eastAsia="KoPub돋움체 Medium" w:hint="eastAsia"/>
          <w:color w:val="000000"/>
          <w:szCs w:val="20"/>
          <w:shd w:val="clear" w:color="auto" w:fill="FFFFFF"/>
        </w:rPr>
        <w:br/>
      </w:r>
      <w:r w:rsidRPr="004B6726">
        <w:rPr>
          <w:rFonts w:ascii="KoPub돋움체 Medium" w:eastAsia="KoPub돋움체 Medium" w:hint="eastAsia"/>
          <w:color w:val="0000FF"/>
          <w:szCs w:val="20"/>
          <w:shd w:val="clear" w:color="auto" w:fill="FFFFFF"/>
        </w:rPr>
        <w:t>SELECTION-SCREEN</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END</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OF</w:t>
      </w:r>
      <w:r w:rsidRPr="004B6726">
        <w:rPr>
          <w:rFonts w:ascii="KoPub돋움체 Medium" w:eastAsia="KoPub돋움체 Medium" w:hint="eastAsia"/>
          <w:color w:val="0000FF"/>
          <w:szCs w:val="20"/>
          <w:shd w:val="clear" w:color="auto" w:fill="FFFFFF"/>
        </w:rPr>
        <w:t> </w:t>
      </w:r>
      <w:r w:rsidRPr="004B6726">
        <w:rPr>
          <w:rFonts w:ascii="KoPub돋움체 Medium" w:eastAsia="KoPub돋움체 Medium" w:hint="eastAsia"/>
          <w:color w:val="0000FF"/>
          <w:szCs w:val="20"/>
          <w:shd w:val="clear" w:color="auto" w:fill="FFFFFF"/>
        </w:rPr>
        <w:t>LINE</w:t>
      </w:r>
      <w:r w:rsidRPr="004B6726">
        <w:rPr>
          <w:rFonts w:ascii="KoPub돋움체 Medium" w:eastAsia="KoPub돋움체 Medium" w:hint="eastAsia"/>
          <w:color w:val="800080"/>
          <w:szCs w:val="20"/>
          <w:shd w:val="clear" w:color="auto" w:fill="FFFFFF"/>
        </w:rPr>
        <w:t>.</w:t>
      </w:r>
    </w:p>
    <w:p w14:paraId="653AA66A" w14:textId="3AE56854" w:rsidR="00FD7D56" w:rsidRPr="004B6726" w:rsidRDefault="004B6726">
      <w:pPr>
        <w:rPr>
          <w:rFonts w:ascii="KoPub돋움체 Medium" w:eastAsia="KoPub돋움체 Medium" w:hint="eastAsia"/>
          <w:szCs w:val="20"/>
        </w:rPr>
      </w:pPr>
      <w:r w:rsidRPr="004B6726">
        <w:rPr>
          <w:rFonts w:ascii="KoPub돋움체 Medium" w:eastAsia="KoPub돋움체 Medium" w:hint="eastAsia"/>
          <w:noProof/>
          <w:szCs w:val="20"/>
        </w:rPr>
        <mc:AlternateContent>
          <mc:Choice Requires="wps">
            <w:drawing>
              <wp:anchor distT="0" distB="0" distL="114300" distR="114300" simplePos="0" relativeHeight="251680768" behindDoc="0" locked="0" layoutInCell="1" allowOverlap="1" wp14:anchorId="0DE03B0E" wp14:editId="6057082A">
                <wp:simplePos x="0" y="0"/>
                <wp:positionH relativeFrom="margin">
                  <wp:align>left</wp:align>
                </wp:positionH>
                <wp:positionV relativeFrom="paragraph">
                  <wp:posOffset>1220788</wp:posOffset>
                </wp:positionV>
                <wp:extent cx="4157662" cy="190500"/>
                <wp:effectExtent l="0" t="0" r="0" b="0"/>
                <wp:wrapNone/>
                <wp:docPr id="25" name="직사각형 25"/>
                <wp:cNvGraphicFramePr/>
                <a:graphic xmlns:a="http://schemas.openxmlformats.org/drawingml/2006/main">
                  <a:graphicData uri="http://schemas.microsoft.com/office/word/2010/wordprocessingShape">
                    <wps:wsp>
                      <wps:cNvSpPr/>
                      <wps:spPr>
                        <a:xfrm>
                          <a:off x="0" y="0"/>
                          <a:ext cx="4157662" cy="19050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F1A794" w14:textId="045CE7A6" w:rsidR="004B6726" w:rsidRPr="004B6726" w:rsidRDefault="004B6726" w:rsidP="004B6726">
                            <w:pPr>
                              <w:jc w:val="center"/>
                              <w:rPr>
                                <w:rFonts w:ascii="KoPub돋움체 Medium" w:eastAsia="KoPub돋움체 Medium" w:hint="eastAsia"/>
                                <w:color w:val="ED7D31" w:themeColor="accen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03B0E" id="직사각형 25" o:spid="_x0000_s1026" style="position:absolute;left:0;text-align:left;margin-left:0;margin-top:96.15pt;width:327.35pt;height:1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" fillcolor="#5b9bd5 [3208]" stroked="f">
                <v:fill opacity="32896f"/>
                <v:textbox>
                  <w:txbxContent>
                    <w:p w14:paraId="5EF1A794" w14:textId="045CE7A6" w:rsidR="004B6726" w:rsidRPr="004B6726" w:rsidRDefault="004B6726" w:rsidP="004B6726">
                      <w:pPr>
                        <w:jc w:val="center"/>
                        <w:rPr>
                          <w:rFonts w:ascii="KoPub돋움체 Medium" w:eastAsia="KoPub돋움체 Medium" w:hint="eastAsia"/>
                          <w:color w:val="ED7D31" w:themeColor="accent2"/>
                        </w:rPr>
                      </w:pPr>
                    </w:p>
                  </w:txbxContent>
                </v:textbox>
                <w10:wrap anchorx="margin"/>
              </v:rect>
            </w:pict>
          </mc:Fallback>
        </mc:AlternateContent>
      </w:r>
      <w:r w:rsidRPr="004B6726">
        <w:rPr>
          <w:rFonts w:ascii="KoPub돋움체 Medium" w:eastAsia="KoPub돋움체 Medium" w:hint="eastAsia"/>
          <w:noProof/>
          <w:szCs w:val="20"/>
        </w:rPr>
        <mc:AlternateContent>
          <mc:Choice Requires="wps">
            <w:drawing>
              <wp:anchor distT="0" distB="0" distL="114300" distR="114300" simplePos="0" relativeHeight="251678720" behindDoc="0" locked="0" layoutInCell="1" allowOverlap="1" wp14:anchorId="44282365" wp14:editId="78F29F8F">
                <wp:simplePos x="0" y="0"/>
                <wp:positionH relativeFrom="column">
                  <wp:posOffset>33338</wp:posOffset>
                </wp:positionH>
                <wp:positionV relativeFrom="paragraph">
                  <wp:posOffset>387667</wp:posOffset>
                </wp:positionV>
                <wp:extent cx="4157662" cy="809625"/>
                <wp:effectExtent l="0" t="0" r="0" b="9525"/>
                <wp:wrapNone/>
                <wp:docPr id="24" name="직사각형 24"/>
                <wp:cNvGraphicFramePr/>
                <a:graphic xmlns:a="http://schemas.openxmlformats.org/drawingml/2006/main">
                  <a:graphicData uri="http://schemas.microsoft.com/office/word/2010/wordprocessingShape">
                    <wps:wsp>
                      <wps:cNvSpPr/>
                      <wps:spPr>
                        <a:xfrm>
                          <a:off x="0" y="0"/>
                          <a:ext cx="4157662" cy="8096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299FFAE" w14:textId="3B8746E0" w:rsidR="004B6726" w:rsidRPr="004B6726" w:rsidRDefault="004B6726" w:rsidP="004B6726">
                            <w:pPr>
                              <w:jc w:val="center"/>
                              <w:rPr>
                                <w:rFonts w:ascii="KoPub돋움체 Medium" w:eastAsia="KoPub돋움체 Medium" w:hint="eastAsia"/>
                                <w:color w:val="ED7D31" w:themeColor="accent2"/>
                              </w:rPr>
                            </w:pPr>
                            <w:r w:rsidRPr="004B6726">
                              <w:rPr>
                                <w:rFonts w:ascii="KoPub돋움체 Medium" w:eastAsia="KoPub돋움체 Medium" w:hint="eastAsia"/>
                                <w:color w:val="ED7D31" w:themeColor="accent2"/>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82365" id="직사각형 24" o:spid="_x0000_s1027" style="position:absolute;left:0;text-align:left;margin-left:2.65pt;margin-top:30.5pt;width:327.35pt;height:6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" fillcolor="#ffc000 [3207]" stroked="f">
                <v:fill opacity="32896f"/>
                <v:textbox>
                  <w:txbxContent>
                    <w:p w14:paraId="5299FFAE" w14:textId="3B8746E0" w:rsidR="004B6726" w:rsidRPr="004B6726" w:rsidRDefault="004B6726" w:rsidP="004B6726">
                      <w:pPr>
                        <w:jc w:val="center"/>
                        <w:rPr>
                          <w:rFonts w:ascii="KoPub돋움체 Medium" w:eastAsia="KoPub돋움체 Medium" w:hint="eastAsia"/>
                          <w:color w:val="ED7D31" w:themeColor="accent2"/>
                        </w:rPr>
                      </w:pPr>
                      <w:r w:rsidRPr="004B6726">
                        <w:rPr>
                          <w:rFonts w:ascii="KoPub돋움체 Medium" w:eastAsia="KoPub돋움체 Medium" w:hint="eastAsia"/>
                          <w:color w:val="ED7D31" w:themeColor="accent2"/>
                        </w:rPr>
                        <w:t>BLOCK</w:t>
                      </w:r>
                    </w:p>
                  </w:txbxContent>
                </v:textbox>
              </v:rect>
            </w:pict>
          </mc:Fallback>
        </mc:AlternateContent>
      </w:r>
      <w:r>
        <w:rPr>
          <w:rFonts w:ascii="KoPub돋움체 Medium" w:eastAsia="KoPub돋움체 Medium" w:hint="eastAsia"/>
          <w:noProof/>
          <w:szCs w:val="20"/>
        </w:rPr>
        <w:drawing>
          <wp:inline distT="0" distB="0" distL="0" distR="0" wp14:anchorId="767ED140" wp14:editId="6C12E31C">
            <wp:extent cx="4213540" cy="1400175"/>
            <wp:effectExtent l="0" t="0" r="0" b="0"/>
            <wp:docPr id="23" name="그림 23" descr="Report Z_0619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745F42.tmp"/>
                    <pic:cNvPicPr/>
                  </pic:nvPicPr>
                  <pic:blipFill rotWithShape="1">
                    <a:blip r:embed="rId24" cstate="print">
                      <a:extLst>
                        <a:ext uri="{28A0092B-C50C-407E-A947-70E740481C1C}">
                          <a14:useLocalDpi xmlns:a14="http://schemas.microsoft.com/office/drawing/2010/main" val="0"/>
                        </a:ext>
                      </a:extLst>
                    </a:blip>
                    <a:srcRect t="7885" b="61204"/>
                    <a:stretch/>
                  </pic:blipFill>
                  <pic:spPr bwMode="auto">
                    <a:xfrm>
                      <a:off x="0" y="0"/>
                      <a:ext cx="4213860" cy="1400281"/>
                    </a:xfrm>
                    <a:prstGeom prst="rect">
                      <a:avLst/>
                    </a:prstGeom>
                    <a:ln>
                      <a:noFill/>
                    </a:ln>
                    <a:extLst>
                      <a:ext uri="{53640926-AAD7-44D8-BBD7-CCE9431645EC}">
                        <a14:shadowObscured xmlns:a14="http://schemas.microsoft.com/office/drawing/2010/main"/>
                      </a:ext>
                    </a:extLst>
                  </pic:spPr>
                </pic:pic>
              </a:graphicData>
            </a:graphic>
          </wp:inline>
        </w:drawing>
      </w:r>
    </w:p>
    <w:sectPr w:rsidR="00FD7D56" w:rsidRPr="004B6726" w:rsidSect="009E74FD">
      <w:pgSz w:w="16838" w:h="11906" w:orient="landscape"/>
      <w:pgMar w:top="1440" w:right="1701"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175B1" w14:textId="77777777" w:rsidR="0012418A" w:rsidRDefault="0012418A" w:rsidP="00393314">
      <w:pPr>
        <w:spacing w:after="0" w:line="240" w:lineRule="auto"/>
      </w:pPr>
      <w:r>
        <w:separator/>
      </w:r>
    </w:p>
  </w:endnote>
  <w:endnote w:type="continuationSeparator" w:id="0">
    <w:p w14:paraId="4D42A1E7" w14:textId="77777777" w:rsidR="0012418A" w:rsidRDefault="0012418A" w:rsidP="00393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86C57" w14:textId="77777777" w:rsidR="0012418A" w:rsidRDefault="0012418A" w:rsidP="00393314">
      <w:pPr>
        <w:spacing w:after="0" w:line="240" w:lineRule="auto"/>
      </w:pPr>
      <w:r>
        <w:separator/>
      </w:r>
    </w:p>
  </w:footnote>
  <w:footnote w:type="continuationSeparator" w:id="0">
    <w:p w14:paraId="32959F1C" w14:textId="77777777" w:rsidR="0012418A" w:rsidRDefault="0012418A" w:rsidP="003933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FFC"/>
    <w:rsid w:val="00002169"/>
    <w:rsid w:val="00043082"/>
    <w:rsid w:val="00044059"/>
    <w:rsid w:val="00044FFC"/>
    <w:rsid w:val="00046A77"/>
    <w:rsid w:val="00060FD6"/>
    <w:rsid w:val="000E4CEB"/>
    <w:rsid w:val="00111B6B"/>
    <w:rsid w:val="001207CC"/>
    <w:rsid w:val="0012418A"/>
    <w:rsid w:val="00131833"/>
    <w:rsid w:val="00135298"/>
    <w:rsid w:val="00142D7D"/>
    <w:rsid w:val="001527D7"/>
    <w:rsid w:val="001755C3"/>
    <w:rsid w:val="001A1AF2"/>
    <w:rsid w:val="001F4C34"/>
    <w:rsid w:val="00210F8F"/>
    <w:rsid w:val="00247E1B"/>
    <w:rsid w:val="0029328D"/>
    <w:rsid w:val="002B11FF"/>
    <w:rsid w:val="002C4B10"/>
    <w:rsid w:val="002C50BE"/>
    <w:rsid w:val="002D4737"/>
    <w:rsid w:val="002F0E50"/>
    <w:rsid w:val="00382DC8"/>
    <w:rsid w:val="00393314"/>
    <w:rsid w:val="003E13E1"/>
    <w:rsid w:val="003F1AE0"/>
    <w:rsid w:val="00406DE9"/>
    <w:rsid w:val="00424A13"/>
    <w:rsid w:val="004266BE"/>
    <w:rsid w:val="004344B7"/>
    <w:rsid w:val="00491E1A"/>
    <w:rsid w:val="004B6726"/>
    <w:rsid w:val="004D0D6F"/>
    <w:rsid w:val="00522EBD"/>
    <w:rsid w:val="005A15F5"/>
    <w:rsid w:val="005B06C8"/>
    <w:rsid w:val="005B56A7"/>
    <w:rsid w:val="005C1787"/>
    <w:rsid w:val="005E018B"/>
    <w:rsid w:val="005E31AC"/>
    <w:rsid w:val="005E43C6"/>
    <w:rsid w:val="00615108"/>
    <w:rsid w:val="00615CBD"/>
    <w:rsid w:val="00661E3E"/>
    <w:rsid w:val="00671F8D"/>
    <w:rsid w:val="006A4A7A"/>
    <w:rsid w:val="006C1A66"/>
    <w:rsid w:val="006C6A11"/>
    <w:rsid w:val="006E0301"/>
    <w:rsid w:val="006E0A33"/>
    <w:rsid w:val="006F60A4"/>
    <w:rsid w:val="0073175A"/>
    <w:rsid w:val="007C20B9"/>
    <w:rsid w:val="007C6066"/>
    <w:rsid w:val="007E66A1"/>
    <w:rsid w:val="008923E1"/>
    <w:rsid w:val="008A00CF"/>
    <w:rsid w:val="008A1D96"/>
    <w:rsid w:val="008E5937"/>
    <w:rsid w:val="009167C9"/>
    <w:rsid w:val="00933D9E"/>
    <w:rsid w:val="00980CAE"/>
    <w:rsid w:val="009B33B4"/>
    <w:rsid w:val="009D0D55"/>
    <w:rsid w:val="009E622B"/>
    <w:rsid w:val="009E74FD"/>
    <w:rsid w:val="00A11BD4"/>
    <w:rsid w:val="00A31926"/>
    <w:rsid w:val="00A46F1A"/>
    <w:rsid w:val="00AB1D06"/>
    <w:rsid w:val="00AC1AD3"/>
    <w:rsid w:val="00AE1080"/>
    <w:rsid w:val="00AF1DCA"/>
    <w:rsid w:val="00AF40E6"/>
    <w:rsid w:val="00AF525B"/>
    <w:rsid w:val="00B2736C"/>
    <w:rsid w:val="00B369D1"/>
    <w:rsid w:val="00BA65D0"/>
    <w:rsid w:val="00BC2F1A"/>
    <w:rsid w:val="00C03FF0"/>
    <w:rsid w:val="00C15124"/>
    <w:rsid w:val="00C80C1E"/>
    <w:rsid w:val="00CA6056"/>
    <w:rsid w:val="00CC6687"/>
    <w:rsid w:val="00CD4BE8"/>
    <w:rsid w:val="00D47C8D"/>
    <w:rsid w:val="00D60796"/>
    <w:rsid w:val="00D75B36"/>
    <w:rsid w:val="00DB4FF4"/>
    <w:rsid w:val="00DC3E82"/>
    <w:rsid w:val="00E10736"/>
    <w:rsid w:val="00E2599E"/>
    <w:rsid w:val="00E25D5D"/>
    <w:rsid w:val="00E57D27"/>
    <w:rsid w:val="00E80507"/>
    <w:rsid w:val="00E916AA"/>
    <w:rsid w:val="00E95138"/>
    <w:rsid w:val="00EA359B"/>
    <w:rsid w:val="00ED4436"/>
    <w:rsid w:val="00EE263D"/>
    <w:rsid w:val="00EE263F"/>
    <w:rsid w:val="00F01FC0"/>
    <w:rsid w:val="00F06FB9"/>
    <w:rsid w:val="00F2444F"/>
    <w:rsid w:val="00F34D33"/>
    <w:rsid w:val="00F47396"/>
    <w:rsid w:val="00F82ACA"/>
    <w:rsid w:val="00FA31FC"/>
    <w:rsid w:val="00FA45B8"/>
    <w:rsid w:val="00FA656C"/>
    <w:rsid w:val="00FD7D56"/>
    <w:rsid w:val="00FF27DE"/>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00F8C"/>
  <w15:chartTrackingRefBased/>
  <w15:docId w15:val="{9BF8273B-D308-48FD-A3F3-F7A47820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4FF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4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93314"/>
    <w:pPr>
      <w:tabs>
        <w:tab w:val="center" w:pos="4513"/>
        <w:tab w:val="right" w:pos="9026"/>
      </w:tabs>
      <w:snapToGrid w:val="0"/>
    </w:pPr>
  </w:style>
  <w:style w:type="character" w:customStyle="1" w:styleId="Char">
    <w:name w:val="머리글 Char"/>
    <w:basedOn w:val="a0"/>
    <w:link w:val="a4"/>
    <w:uiPriority w:val="99"/>
    <w:rsid w:val="00393314"/>
  </w:style>
  <w:style w:type="paragraph" w:styleId="a5">
    <w:name w:val="footer"/>
    <w:basedOn w:val="a"/>
    <w:link w:val="Char0"/>
    <w:uiPriority w:val="99"/>
    <w:unhideWhenUsed/>
    <w:rsid w:val="00393314"/>
    <w:pPr>
      <w:tabs>
        <w:tab w:val="center" w:pos="4513"/>
        <w:tab w:val="right" w:pos="9026"/>
      </w:tabs>
      <w:snapToGrid w:val="0"/>
    </w:pPr>
  </w:style>
  <w:style w:type="character" w:customStyle="1" w:styleId="Char0">
    <w:name w:val="바닥글 Char"/>
    <w:basedOn w:val="a0"/>
    <w:link w:val="a5"/>
    <w:uiPriority w:val="99"/>
    <w:rsid w:val="00393314"/>
  </w:style>
  <w:style w:type="character" w:customStyle="1" w:styleId="l0s521">
    <w:name w:val="l0s521"/>
    <w:basedOn w:val="a0"/>
    <w:rsid w:val="00CD4BE8"/>
    <w:rPr>
      <w:rFonts w:ascii="KoPub돋움체 Medium" w:eastAsia="KoPub돋움체 Medium" w:hint="eastAsia"/>
      <w:color w:val="0000FF"/>
      <w:sz w:val="20"/>
      <w:szCs w:val="20"/>
      <w:shd w:val="clear" w:color="auto" w:fill="FFFFFF"/>
    </w:rPr>
  </w:style>
  <w:style w:type="character" w:customStyle="1" w:styleId="l0s551">
    <w:name w:val="l0s551"/>
    <w:basedOn w:val="a0"/>
    <w:rsid w:val="00CD4BE8"/>
    <w:rPr>
      <w:rFonts w:ascii="KoPub돋움체 Medium" w:eastAsia="KoPub돋움체 Medium" w:hint="eastAsia"/>
      <w:color w:val="800080"/>
      <w:sz w:val="20"/>
      <w:szCs w:val="20"/>
      <w:shd w:val="clear" w:color="auto" w:fill="FFFFFF"/>
    </w:rPr>
  </w:style>
  <w:style w:type="character" w:customStyle="1" w:styleId="l0s321">
    <w:name w:val="l0s321"/>
    <w:basedOn w:val="a0"/>
    <w:rsid w:val="00CD4BE8"/>
    <w:rPr>
      <w:rFonts w:ascii="KoPub돋움체 Medium" w:eastAsia="KoPub돋움체 Medium" w:hint="eastAsia"/>
      <w:color w:val="3399FF"/>
      <w:sz w:val="20"/>
      <w:szCs w:val="20"/>
      <w:shd w:val="clear" w:color="auto" w:fill="FFFFFF"/>
    </w:rPr>
  </w:style>
  <w:style w:type="character" w:customStyle="1" w:styleId="l0s331">
    <w:name w:val="l0s331"/>
    <w:basedOn w:val="a0"/>
    <w:rsid w:val="00CD4BE8"/>
    <w:rPr>
      <w:rFonts w:ascii="KoPub돋움체 Medium" w:eastAsia="KoPub돋움체 Medium" w:hint="eastAsia"/>
      <w:color w:val="4DA619"/>
      <w:sz w:val="20"/>
      <w:szCs w:val="20"/>
      <w:shd w:val="clear" w:color="auto" w:fill="FFFFFF"/>
    </w:rPr>
  </w:style>
  <w:style w:type="character" w:customStyle="1" w:styleId="l0s701">
    <w:name w:val="l0s701"/>
    <w:basedOn w:val="a0"/>
    <w:rsid w:val="00CD4BE8"/>
    <w:rPr>
      <w:rFonts w:ascii="KoPub돋움체 Medium" w:eastAsia="KoPub돋움체 Medium" w:hint="eastAsia"/>
      <w:color w:val="808080"/>
      <w:sz w:val="20"/>
      <w:szCs w:val="20"/>
      <w:shd w:val="clear" w:color="auto" w:fill="FFFFFF"/>
    </w:rPr>
  </w:style>
  <w:style w:type="character" w:customStyle="1" w:styleId="l0s311">
    <w:name w:val="l0s311"/>
    <w:basedOn w:val="a0"/>
    <w:rsid w:val="00CD4BE8"/>
    <w:rPr>
      <w:rFonts w:ascii="KoPub돋움체 Medium" w:eastAsia="KoPub돋움체 Medium" w:hint="eastAsia"/>
      <w:i/>
      <w:iCs/>
      <w:color w:val="808080"/>
      <w:sz w:val="20"/>
      <w:szCs w:val="20"/>
      <w:shd w:val="clear" w:color="auto" w:fill="FFFFFF"/>
    </w:rPr>
  </w:style>
  <w:style w:type="paragraph" w:styleId="a6">
    <w:name w:val="Balloon Text"/>
    <w:basedOn w:val="a"/>
    <w:link w:val="Char1"/>
    <w:uiPriority w:val="99"/>
    <w:semiHidden/>
    <w:unhideWhenUsed/>
    <w:rsid w:val="00CD4BE8"/>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CD4BE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19</Pages>
  <Words>3792</Words>
  <Characters>21618</Characters>
  <Application>Microsoft Office Word</Application>
  <DocSecurity>0</DocSecurity>
  <Lines>180</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105</cp:revision>
  <cp:lastPrinted>2020-06-22T10:31:00Z</cp:lastPrinted>
  <dcterms:created xsi:type="dcterms:W3CDTF">2020-06-21T14:11:00Z</dcterms:created>
  <dcterms:modified xsi:type="dcterms:W3CDTF">2020-06-23T15:50:00Z</dcterms:modified>
</cp:coreProperties>
</file>