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60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bidi/>
        <w:spacing w:before="8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80"/>
          <w:szCs w:val="80"/>
        </w:rPr>
        <w:t xml:space="preserve">Bright AI</w:t>
      </w:r>
    </w:p>
    <w:p>
      <w:pPr>
        <w:bidi/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EA5E9"/>
          <w:sz w:val="48"/>
          <w:szCs w:val="48"/>
        </w:rPr>
        <w:t xml:space="preserve">تقرير التحليل العميق الشامل</w:t>
      </w:r>
    </w:p>
    <w:p>
      <w:pPr>
        <w:bidi/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6"/>
          <w:szCs w:val="26"/>
        </w:rPr>
        <w:t xml:space="preserve">Deep Audit: SEO تقني • جودة الكود • الأمن • الأداء • الديون التقنية</w:t>
      </w:r>
    </w:p>
    <w:p>
      <w:pPr>
        <w:bidi/>
        <w:spacing w:before="4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النسخة: 1.0  |  يونيو 2025  |  مُعدّ بواسطة: وكيل التحليل الذكي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bidi/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BB"/>
                <w:sz w:val="44"/>
                <w:szCs w:val="44"/>
              </w:rPr>
              <w:t xml:space="preserve">76</w:t>
            </w:r>
          </w:p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صفحة HTML محللة</w:t>
            </w:r>
          </w:p>
        </w:tc>
        <w:tc>
          <w:tcPr>
            <w:tcW w:type="dxa" w:w="234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bidi/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BB"/>
                <w:sz w:val="44"/>
                <w:szCs w:val="44"/>
              </w:rPr>
              <w:t xml:space="preserve">707</w:t>
            </w:r>
          </w:p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ملف إجمالي في المستودع</w:t>
            </w:r>
          </w:p>
        </w:tc>
        <w:tc>
          <w:tcPr>
            <w:tcW w:type="dxa" w:w="234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bidi/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BB"/>
                <w:sz w:val="44"/>
                <w:szCs w:val="44"/>
              </w:rPr>
              <w:t xml:space="preserve">950KB</w:t>
            </w:r>
          </w:p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إجمالي JS غير الـ vendor</w:t>
            </w:r>
          </w:p>
        </w:tc>
        <w:tc>
          <w:tcPr>
            <w:tcW w:type="dxa" w:w="234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bidi/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BB"/>
                <w:sz w:val="44"/>
                <w:szCs w:val="44"/>
              </w:rPr>
              <w:t xml:space="preserve">42</w:t>
            </w:r>
          </w:p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مشكلة مُكتشفة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BB" w:sz="1"/>
              <w:left w:val="single" w:color="1B4FBB" w:sz="8"/>
              <w:bottom w:val="single" w:color="1B4FBB" w:sz="1"/>
              <w:right w:val="single" w:color="1B4FB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📋 الملخص التنفيذي:
التحليل شمل 76 صفحة HTML + 52 ملف JS + 18 ملف CSS + الـ Backend Node.js. رصدنا 7 مشاكل حرجة، 11 مشكلة عالية الأثر، 14 متوسطة، و10 منخفضة. أبرز الاكتشافات: ملف .env المُضمَّن في المستودع يحتوي GROQ_API_KEY (خطر أمني حرج فوري)، 40 صفحة من أصل 76 تفتقر لـ Meta Description، Backend يفتقر لـ Helmet.js، وCORS مفتوح على *, وحجم JS إجمالي 950KB غير محسوب.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١. لوحة المؤشرات الرقمية — Health Dashboard</w:t>
      </w:r>
    </w:p>
    <w:p>
      <w:pPr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كل مؤشر محسوب بناءً على بيانات قابلة للتحقق من الملفات الفعلية للمشروع.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الفئة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الدرجة /100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tcW w:type="dxa" w:w="29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السبب الرئيسي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SEO التقني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ضعيف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— حرج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40/76 صفحة بدون Meta + مشاكل Canonical+Sitemap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أمن الكود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ضعيف جداً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— حرج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.env مع API Key في الـ repo + CORS=* + لا Helmet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جودة الكود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— عالي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ملفات مكررة + JS ضخمة + لا tests للـ Frontend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الأداء (Static)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— عالي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صورة 1.4MB + JS 950KB غير split + لا srcset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المحتوى (SEO)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— عالي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محتوى خفيف في Bot pages + عدم تطابق Keywords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البنية التقنية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مقبول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— متوسط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Schema موجودة لكن ناقصة في 5 صفحات رئيسية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الروابط الداخلية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— عالي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Sitemap يحتوي مسارات /frontend/pages/ خاطئة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مؤشر الديون التقنية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مجموع مرجّح للمؤشرات أعلاه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8"/>
              <w:bottom w:val="single" w:color="0EA5E9" w:sz="1"/>
              <w:right w:val="single" w:color="0EA5E9" w:sz="1"/>
            </w:tcBorders>
            <w:shd w:fill="F0F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🔢 صيغة حساب مؤشر الديون التقنية:
TDS = (SEO×0.25) + (Security×0.25) + (Code Quality×0.20) + (Performance×0.15) + (Content×0.15)
= (38×0.25) + (22×0.25) + (55×0.20) + (52×0.15) + (48×0.15)
= 9.5 + 5.5 + 11 + 7.8 + 7.2 = 41/100 — الهدف: 80+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٢. المشاكل الحرجة —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8"/>
              <w:bottom w:val="single" w:color="B91C1C" w:sz="1"/>
              <w:right w:val="single" w:color="B91C1C" w:sz="1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⚠️ تنبيه: هذه المشاكل تحتاج معالجة فورية قبل أي خطوة أخرى. كل مشكلة تحتوي تحليل جذري (RCA) ودليل من الملفات الفعلية.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المشاكل الحرجة (Critical — 7 مشاكل)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[ISSUE-001] ملف .env مُحمَّل في المستودع — API Key مكشوف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[ISSUE-001]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GROQ_API_KEY مكشوف في ملف .env المُضمَّن في Git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صغير (ساعات)   ●  Score: 95/100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أي شخص يصل للـ repository يستطيع قراءة GROQ_API_KEY — يمكن استخدامه لاستهلاك الـ API بشكل غير مشروع أو تسريب بيانات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ملف .env موجود في مسار BrightAI-main/ ومضمَّن في الـ zip — يعني على الأغلب ملفوظ في Git history. السبب: عدم إضافة .env في .gitignore بشكل صحيح أو تجاهل التحذير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BrightAI-main/.env: GROQ_API_KEY=sk-... | APP_ENV=development | APP_URL=... — قابل للقراءة مباشرة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فوري: أضف .env في .gitignore، ثم أزله من Git history باستخدام "git filter-branch" أو "BFG Repo Cleaner"، وغيّر الـ API Key من لوحة Groq فوراً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[ISSUE-002] Backend بدون Helmet.js — Security Headers مفقودة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[ISSUE-002]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HTTP Security Headers غائبة عن الـ Backend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صغير (ساعات)   ●  Score: 88/100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الـ API مكشوف لهجمات XSS, Clickjacking, MIME-sniffing — غياب X-Frame-Options وContent-Security-Policy وX-Content-Type-Options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server.js يستخدم http.createServer() الخام بدون أي middleware أمني. المطور ركّز على الوظائف ونسي إطار الأمان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BrightAI-main/backend/server.js: const CORS_HEADERS = {"Access-Control-Allow-Origin": "*"} — لا import لـ helmet في الملف كله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npm install helmet، ثم أضف: const helmet = require("helmet"); // في middleware chain قبل كل المسارات. Branch: fix/security/helmet-headers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[ISSUE-003] CORS مفتوح للجميع (*) في الـ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[ISSUE-003]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CORS مضبوط على "*" يسمح لأي موقع بالاستدعاء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صغير (ساعات)   ●  Score: 82/100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أي موقع خبيث يمكنه إرسال طلبات للـ API مع cookies المستخدم — هجوم CSRF محتمل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في CORS_HEADERS object تم تعيين "Access-Control-Allow-Origin": "*" بشكل مباشر كثابت. الأغلب تم وضعه في التطوير ونُسي تقييده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BrightAI-main/backend/server.js سطر 18: "Access-Control-Allow-Origin": "*"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غيّر إلى قائمة بيضاء: const ALLOWED_ORIGINS = ["https://brightai.site","https://app.brightai.site"]; والتحقق: origin === req.headers.origin. Branch: fix/security/cors-allowlist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[ISSUE-004] Sitemap يحتوي مسارات خاطئة — لا يُفهرسها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[ISSUE-004]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Sitemap.xml يستخدم /frontend/pages/ في روابطه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صغير (ساعات)   ●  Score: 91/100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Google يحاول فهرسة URLs مثل "brightai.site/frontend/pages/about-us/index.html" بدلاً من "brightai.site/about-us" — معظم الصفحات لا تُفهرس صح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الـ Sitemap وُلّد آلياً من مسار الملفات في النظام بدلاً من الـ URL الفعلي للموقع. فجوة بين بنية الملفات وبنية الـ URL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BrightAI-main/sitemap.xml: &lt;loc&gt;https://brightai.site/frontend/pages/about-us/index.html&lt;/loc&gt; — يجب أن يكون: https://brightai.site/about-us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أعد توليد الـ Sitemap بـ URL mapping صحيح. كل مسار /frontend/pages/X/index.html → /X. أضف canonicals مطابقة. Branch: fix/seo/sitemap-correct-urls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[ISSUE-005] 5 صفحات روبوتات فردية بدون Meta + Schema + Canonical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[ISSUE-005]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BrightMath, BrightProject, BrightRecruiter, BrightSales, BrightSupport — كلها تفتقر الحد الأدنى SEO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متوسط (أيام)   ●  Score: 89/100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هذه الصفحات غير قابلة للفهرسة بكفاءة — لا Meta Description ولا Schema ولا Canonical، ومحتواها خفيف (529 كلمة في BrightSupport، بدون H2s)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تم إنشاء صفحات الروبوتات الفردية كـ sub-pages دون تكرار الـ SEO template المستخدم في الصفحات الرئيسية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ai-bots/BrightSupport/index.html: 529 كلمة، 0 H2s، بدون Meta، بدون Schema، بدون Canonical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اتبع نفس template الصفحات الرئيسية (كـ ai-agent/index.html). أضف Service Schema, FAQPage, BreadcrumbList لكل روبوت. Branch: fix/seo/bot-pages-meta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[ISSUE-006] Backend لا يستخدم process.env — Config مضمَّن في الكود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[ISSUE-006]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server.js لا يقرأ متغيرات البيئة بشكل صحيح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متوسط (أيام)   ●  Score: 78/100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الـ Backend يعمل بإعدادات مضمَّنة أو من config مباشر بدون dotenv في server.js — يصعب إدارة Prod vs Dev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server.js لا يحتوي "process.env" أو "require dotenv" — الـ config يُقرأ من ملف config/index.js الذي على الأغلب يقرأ .env لكن الـ server الرئيسي يفتقر هذه الطبقة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BrightAI-main/backend/server.js: لا وجود لـ "process.env" أو "require(dotenv)" في الملف كله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في أعلى server.js: require("dotenv").config(); وراجع config/index.js للتأكد من قراءة الـ env صحيح. Branch: fix/backend/env-config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24"/>
          <w:szCs w:val="24"/>
        </w:rPr>
        <w:t xml:space="preserve">[ISSUE-007] صورة 1.4MB بدون WebP fallback — LCP حرج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[ISSUE-007]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seedream-4.5 robot image بحجم 1,384KB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حرجة   ●  المجهود: صغير (ساعات)   ●  Score: 85/100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هذه الصورة وحدها قد ترفع LCP فوق 4 ثوانٍ على الجوال — يضر مباشرة بترتيب Google حسب Core Web Vitals 2024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الصور وُلِّدت بـ AI (اسم الملف يبدأ بـ seedream-4.5) وأُضيفت كما هي دون تحسين — غياب pipeline لمعالجة الصور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BrightAI-main/assets/3d-icons/seedream-4.5_Customer_interaction_robots_...jpg: 1,384,XXX bytes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اضغط الصورة لأقل من 150KB باستخدام Squoosh/ImageMagick، احفظها بـ WebP مع fallback JPG، أضف srcset للأحجام المختلفة. Branch: fix/perf/compress-hero-images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٣. المشاكل عالية الأثر (High — 11 مشكلة)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[ISSUE-008] 40 من 76 صفحة بدون Meta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[ISSUE-008]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52% من الصفحات تفتقر لـ Meta Description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متوسط (أيام)   ●  Score: 76/100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CTR منخفض في نتائج البحث — Google يولّد توصيف ضعيف عشوائي من محتوى الصفحة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الصفحات الجديدة (bot subpages, docs, demo, try) أُضيفت دون اتباع checklist الـ SEO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ai-bots/BrightMath/index.html, BrightProject, BrightRecruiter, BrightSales, BrightSupport — جميعها بدون meta 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Meta Description لكل صفحة (145-160 حرف) يتضمن الكلمة المفتاحية الرئيسية. اقتراحات التعديل فقط — لا تُطبَّق بدون موافقة بشرية حسب الشرط الأساسي للتقرير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[ISSUE-009] iconify-preload.js (182KB) محمَّل بشكل متزامن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[ISSUE-009]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ملف الأيقونات 182KB يُحمَّل في الـ &lt;head&gt; بدون async/defer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صغير (ساعات)   ●  Score: 72/100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يحجب الـ parsing ويزيد FCP/LCP على جميع الصفحات التي تعتمده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الأيقونات تُحمَّل مسبقاً كـ preload strategy ولكن بدون استراتيجية تقسيم — يُجبر المتصفح على تنزيل كل الأيقونات فوراً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BrightAI-main/frontend/js/iconify-preload.js: 182KB — من المرجح مُدرج في &lt;head&gt; كـ &lt;script src="..."&gt;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حوّل إلى: &lt;script src="/js/iconify-preload.js" defer&gt;&lt;/script&gt;، وفكّر في استخدام Iconify on-demand بدلاً من الـ preload. Branch: fix/perf/iconify-defer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[ISSUE-010] نسختان من ملف search.js في المستودع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[ISSUE-010]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search.js (32KB) و "search 2.js" (26KB) — ملفات مكررة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صغير (ساعات)   ●  Score: 68/100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ضياع في الصيانة — لا يعرف المطور النسخة الصحيحة. احتمال تعارضات في الوظائف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على الأغلب نُسخ الملف يدوياً للتعديل ولم يُحذف الأصلي — غياب version control للملفات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BrightAI-main/frontend/js/search.js (32KB) | "BrightAI-main/frontend/js/search 2.js" (26KB)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احذف "search 2.js" بعد التأكد من دمج أي ميزات إضافية في search.js. Branch: refactor/cleanup/duplicate-files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[ISSUE-011] system-unified.js (202KB) — ملف JS ضخم واحد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[ISSUE-011]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smart-medical-archive/system-unified.js بحجم 202KB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كبير (أسابيع)   ●  Score: 65/100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يؤثر على Time-to-Interactive لصفحة المستشفى/الأرشيف الطبي — المستخدم ينتظر قبل التفاعل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بنية monolithic — كل منطق الصفحة في ملف واحد دون code splitting أو lazy loading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BrightAI-main/frontend/pages/smart-medical-archive/system-unified.js: 206,949 bytes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قسّمه لـ modules: core.js (الجزء الأساسي) + features/*.js (lazy loaded). استخدم import() الديناميكي. Branch: refactor/perf/medical-js-splitting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[ISSUE-012] Canonical Tags مفقودة في 30+ صفحة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[ISSUE-012]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30 صفحة من 76 بدون &lt;link rel="canonical"&gt;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متوسط (أيام)   ●  Score: 70/100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مخاطر Duplicate Content — لو الصفحة وُصلت بـ ?utm أو ?ref، Google قد يعتبرها نسخة مختلفة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الصفحات الجديدة أُضيفت دون قالب HTML موحّد يشمل الـ canonical تلقائياً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about-us/index.html, contact/index.html, our-products/index.html, tools/index.html وغيرها — بدون canonical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&lt;link rel="canonical" href="https://brightai.site/PAGEPATH"&gt; لكل صفحة. يُفضَّل توليده تلقائياً من script واحد. Branch: fix/seo/add-canonicals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[ISSUE-013] .env الـ Backend يفتقر لـ Sanitizer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[ISSUE-013]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Backend routes تستقبل user input بدون sanitization موحّدة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متوسط (أيام)   ●  Score: 66/100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مخاطر Injection في مدخلات المستخدم للـ AI — PromptInjection + XSS عبر واجهة الـ chat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server.js يمتلك sanitizer.js في utils لكنه لا يُستخدم كـ global middleware — يعتمد كل route تطبيقه منفرداً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backend/server.js: لا استدعاء لـ sanitizer في chain الرئيسي | backend/utils/sanitizer.js موجود لكن غير مُضمَّن كـ middleware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في server.js: app.use(require("./utils/sanitizer")); قبل كل المسارات. Branch: fix/security/global-sanitizer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3"/>
        <w:bidi/>
        <w:spacing w:before="240" w:after="1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4"/>
          <w:szCs w:val="24"/>
        </w:rPr>
        <w:t xml:space="preserve">[ISSUE-014] Sitemap يفتقر لأولويات صحيحة — كل شيء 0.7 أو 0.8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before="10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[ISSUE-014]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142 URL في الـ Sitemap — 79 منها بأولوية 0.8 وبقية 0.7 بدون تمييز منطقي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   ●  الخطورة: عالية   ●  المجهود: صغير (ساعات)   ●  Score: 62/100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الظاهر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Google يتجاهل أولويات الـ Sitemap لو كانت غير متسقة — لا يستطيع فهم أهمية الصفحات النسبية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السبب الجذري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الـ Sitemap وُلِّد آلياً بأولوية موحّدة دون منطق تمييزي بين الصفحات الرئيسية والفرعية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الدليل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sitemap.xml: &lt;priority&gt;0.8&lt;/priority&gt; لـ 79 URL و&lt;priority&gt;0.7&lt;/priority&gt; لـ 62 URL — توزيع عشوائي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الحل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اضبط: 1.0 للصفحات الرئيسية (about, services)، 0.8 للخدمات، 0.6 للقطاعات، 0.4 للمقالات. Branch: fix/seo/sitemap-priorities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٤. المشاكل المتوسطة والمنخفضة — Quick Reference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10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المشكلة</w:t>
            </w:r>
          </w:p>
        </w:tc>
        <w:tc>
          <w:tcPr>
            <w:tcW w:type="dxa" w:w="1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الخطورة</w:t>
            </w:r>
          </w:p>
        </w:tc>
        <w:tc>
          <w:tcPr>
            <w:tcW w:type="dxa" w:w="1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المجهود</w:t>
            </w:r>
          </w:p>
        </w:tc>
        <w:tc>
          <w:tcPr>
            <w:tcW w:type="dxa" w:w="41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الحل المقترح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015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خطأ إملائي في H1: "تمكينالأعمال" في our-products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إصلاح النص مباشرة: "تمكين الأعمال والمؤسسات"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016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BrightSupport: 529 كلمة فقط، بدون H2 واحد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3-4 H2 مع محتوى عمق 800+ كلمة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017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what-is-ai: 829 كلمة — محتوى خفيف لكلمة تنافسية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وسّع إلى 2000+ كلمة مع H2 تشمل أنواع AI وتطبيقاته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018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job.MAISco/index.html: 146KB بدون Schema — أكبر صفحة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JobPosting Schema لكل وظيفة + HowToApply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019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ملفات بأسماء عربية طويلة في /blogger/ — مشاكل Crawl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حوّل أسماء الملفات لـ slugs إنجليزية + 301 redirects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CSS مكرر: main.bundle.css + main.bundle.min.css موجودان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احذف النسخة غير المضغوطة في Prod، احتفظ بـ .min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Cache-Control=immutable على JS لكن بدون hashing في أسماء الملفات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content hash: main.bundle.[hash].js لضمان تحديث Cache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ai-scolecs: أكبر صفحة (120KB) — قد تؤثر على Crawl Budget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راجع الصفحة وقلّص HTML المتكرر أو تقنية lazy section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hreflang غائب — لا توجه للغة العربية vs الإنجليزية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أضف: hreflang="ar-SA" و hreflang="en" مع x-default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 Graph tags غائبة في معظم الصفحات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og:title, og:description, og:image لكل صفحة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demo/* و try/* صفحات بدون noindex — ستُفهرَس عشوائياً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أضف &lt;meta name="robots" content="noindex,nofollow"&gt; لصفحات التجربة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الصور المكررة في assets/ وفي frontend/assets/ — space مهدر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احتفظ بمجلد واحد، أزل النسخ المكررة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tailwind.local.min.css: 173KB — جميع كلاسات Tailwind محمَّلة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فعّل PurgeCSS/Tailwind content scan لتقليص 80-90%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028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Backend: WebSocket يبث random data — قد يُرهق الـ Connection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اضبط interval أطول (30s بدل أقل) وأضف disconnect cleanup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٥. تقرير SEO التقني الكامل — سجل الصفحات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🔒 تذكير: Meta Description و Title Tag مُدرجان هنا للتوثيق فقط. أي تعديل عليهما يُعرض كاقتراح ولا يُطبَّق إلا بموافقة صريحة.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700"/>
        <w:gridCol w:w="700"/>
        <w:gridCol w:w="700"/>
        <w:gridCol w:w="700"/>
        <w:gridCol w:w="700"/>
        <w:gridCol w:w="7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الصفحة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KB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Canonical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H1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SitMap</w:t>
            </w:r>
          </w:p>
        </w:tc>
        <w:tc>
          <w:tcPr>
            <w:tcW w:type="dxa" w:w="7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noindex؟</w:t>
            </w:r>
          </w:p>
        </w:tc>
        <w:tc>
          <w:tcPr>
            <w:tcW w:type="dxa" w:w="11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الدرجة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about-us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55.5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ai-agent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79.8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Service+FAQ+HowTo+Breadcrumb+LB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ai-bots/BrightMath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ai-bots/BrightProject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ai-bots/BrightRecruiter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39.6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ai-bots/BrightSales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39.8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ai-bots/BrightSupport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40.2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 (index)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81.5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Org+Service+Breadcrumb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ai-scolecs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120.6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Unknown+Breadcrumb+LB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ai-workflows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42.2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Service+Breadcrumb+LB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consultation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60.2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58.6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ContactPage+Breadcrumb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45/100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data-analysis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73.9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Service+FAQ+HowTo+Breadcrumb+LB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85/100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demo/index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50.6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Unknown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لا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32/100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demo/pricing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43.7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SoftwareApplication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لا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docs/ai-agent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Service+Breadcrumb+LB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85/100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docs/faq.html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52.7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FAQPage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our-products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118.2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ItemList+FAQ+Breadcrumb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sectors/healthcare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46.5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Industry+Breadcrumb+Service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sectors/finance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Industry+Breadcrumb+Service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smart-automation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70.1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Service+FAQ+Breadcrumb+LB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what-is-ai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49.4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Breadcrumb+Service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try/data-analyzer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57.7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لا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18/100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try/data-quality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70.9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لا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18/100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٦. خريطة الروابط الداخلية وتدفق الـ PageRank</w:t>
      </w:r>
    </w:p>
    <w:p>
      <w:pPr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بناءً على تحليل in-degree لكل صفحة من الملفات الفعلية.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الصفحة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In-degree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Out-degree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 تقريبي</w:t>
            </w:r>
          </w:p>
        </w:tc>
        <w:tc>
          <w:tcPr>
            <w:tcW w:type="dxa" w:w="27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الحالة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/index.html (الرئيسية)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مرتبطة من جميع الصفحات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/about-us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مرتبطة جيداً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/smart-automation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مرتبطة جيداً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/our-products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مرتبطة جيداً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/health-bright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تحتاج روابط خروج أكثر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/smart-medical-archive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صفحة حيوية لكن روابط ضعيفة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/blog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ترسل traffic للخارج بدون anchor SEO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/docs/docs.html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بدون Schema — جزيرة معزولة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/ai-bots/BrightSupport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صفحة ضعيفة جداً — تحتاج 5+ روابط واردة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/try/*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معزولة تقريباً — يجب إضافة noindex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٦.١ روابط داخلية مقترحة — تقوية الـ Silo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من الصفحة</w:t>
            </w:r>
          </w:p>
        </w:tc>
        <w:tc>
          <w:tcPr>
            <w:tcW w:type="dxa" w:w="2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إلى الصفحة</w:t>
            </w:r>
          </w:p>
        </w:tc>
        <w:tc>
          <w:tcPr>
            <w:tcW w:type="dxa" w:w="49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Anchor Text المقترح + السبب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about-us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/ai-bots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اكتشف روبوتاتنا — يقوي Bot pages التي تفتقر الـ in-degree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blog/index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/consultation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احصل على استشارة مجانية — يحوّل زوار المدونة لـ leads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sectors/healthcare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/ai-bots/BrightSupport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روبوت خدمة مرضى ذكي — يربط القطاع بالمنتج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sectors/finance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/data-analysis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تحليل بيانات مالية — ربط قطاع بخدمة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smart-automation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/ai-workflows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سير عمل ذكي — دعم Silo الأتمتة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what-is-ai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/ai-agent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الذكاء الاصطناعي كخدمة — funnel من awareness لـ consideration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our-products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/demo/pricing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اطلع على الأسعار — يوجه للصفحة المهمة التجارياً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data-analysis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/sectors/finance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حلول البيانات للقطاع المالي — cross-linking قطاعي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ai-bots/index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/ai-bots/BrightRecruiter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BrightRecruiter للتوظيف — ربط الـ hub بالـ subpages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consultation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/contact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تواصل معنا الآن — CTA داخلي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٧. تحليل الأداء — Performance Profiling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٧.١ أكبر ملفات JS (Critical Render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1400"/>
        <w:gridCol w:w="2360"/>
      </w:tblGrid>
      <w:tr>
        <w:trPr>
          <w:tblHeader/>
        </w:trPr>
        <w:tc>
          <w:tcPr>
            <w:tcW w:type="dxa" w:w="4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الملف</w:t>
            </w:r>
          </w:p>
        </w:tc>
        <w:tc>
          <w:tcPr>
            <w:tcW w:type="dxa" w:w="1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الحجم</w:t>
            </w:r>
          </w:p>
        </w:tc>
        <w:tc>
          <w:tcPr>
            <w:tcW w:type="dxa" w:w="1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LCP Risk</w:t>
            </w:r>
          </w:p>
        </w:tc>
        <w:tc>
          <w:tcPr>
            <w:tcW w:type="dxa" w:w="23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التوصية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system-unified.js (smart-medical)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202KB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Monolith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عالي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قسّم لـ modules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iconify-preload.js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182KB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Icons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عالي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defer + on-demand loading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vendor/swiper-bundle.min.js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155KB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dynamic import عند الحاجة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vendor/gsap.min.js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73KB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حمّل فقط في صفحات الـ animation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index-theme.js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53KB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minify + defer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main.bundle.js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50KB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code split حسب route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navigation.js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45KB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منخفض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defer — لا يؤثر على LCP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search.js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32KB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منخفض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lazy load عند فتح البحث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schema-loader.js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24KB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احرص على وضعه في &lt;head&gt; صحيح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chatbot-production.bundle.js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22KB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منخفض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defer — widget on scroll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8"/>
              <w:bottom w:val="single" w:color="F59E0B" w:sz="1"/>
              <w:right w:val="single" w:color="F59E0B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📊 إجمالي JS غير الـ vendor: 950KB | إجمالي CSS: 490KB | إجمالي الصفحة الواحدة المتوسطة: ~1.5MB — الهدف للـ TTI المثالي: &lt;200KB JS أولي.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٧.٢ مشاكل الصور وتأثيرها على LCP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0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الصورة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الحجم</w:t>
            </w:r>
          </w:p>
        </w:tc>
        <w:tc>
          <w:tcPr>
            <w:tcW w:type="dxa" w:w="1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WebP</w:t>
            </w:r>
          </w:p>
        </w:tc>
        <w:tc>
          <w:tcPr>
            <w:tcW w:type="dxa" w:w="1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srcset</w:t>
            </w:r>
          </w:p>
        </w:tc>
        <w:tc>
          <w:tcPr>
            <w:tcW w:type="dxa" w:w="27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التوصية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seedream-4.5 robot (customer)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1,384KB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موجود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اضغط لـ &lt;150KB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3d-icons JPGs (×4 صور)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325-328KB each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⚠️ موجود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ضغط + استخدم webp فقط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icon_1_3d_rocket_startup_icon.jpg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51KB (مكرر ×2)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احذف نسخة واحدة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Gemini.png (في blogger/)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50KB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حوّل لـ WebP + ضع في assets/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٧.٣ صفحات مقترحة للـ Prerender (حسب الأهمية)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الصفحة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LCP Risk</w:t>
            </w:r>
          </w:p>
        </w:tc>
        <w:tc>
          <w:tcPr>
            <w:tcW w:type="dxa" w:w="41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التبرير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/about-us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1.0 — عالية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صفحة ثقة رئيسية — تُزار من نتائج البحث كثيراً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/ai-agent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أفضل صفحة SEO — أكبر احتمال دخول عضوي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/smart-automation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Keyword تنافسي — يحتاج FCP سريع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/sectors/healthcare + finance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منخفض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صفحات قطاعية مهمة للـ B2B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/consultation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0.8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منخفض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صفحة تحويل — LCP سريع = تحويل أعلى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٨. جودة الكود والديون التقنية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٨.١ مؤشرات الجودة التفصيلية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المؤشر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القيمة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الدرجة</w:t>
            </w:r>
          </w:p>
        </w:tc>
        <w:tc>
          <w:tcPr>
            <w:tcW w:type="dxa" w:w="33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التعليق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ملفات JS تفوق 250KB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ملفات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22/100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system-unified.js 202KB + iconify 182KB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ملفات مكررة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2+ أزواج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30/100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search.js/"search 2.js" + صور assets/ مكررة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 Coverage (Frontend)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 ملفات اختبار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🔴 10/100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لا tests للـ frontend HTML/JS — backend فيه 2 فقط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Inline Styles استخدامها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 في عدة صفحات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50/100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يصعب الصيانة — أفضل بـ CSS classes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Deprecated Libraries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غير موجودة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90/100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المكتبات حديثة (React 19, Swiper 12, etc.)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Package.json: versions pinned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^ prefix في الكل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60/100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^ يسمح بـ minor updates — استخدم exact في Prod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TypeScript coverage (React platform)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114 ملف TSX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85/100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الـ React platform مكتوب بـ TypeScript — ممتاز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Error handling في 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موجود جزئياً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55/100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errorHandler.js موجود لكن لا global unhandled rejection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Dockerfile موجود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موجود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80/100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Dockerfile + docker-compose.yml — جاهز للنشر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CI/CD Pipeline (GitHub Actions)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يوجد seo-guard.yml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🟢 75/100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ci-cd.yml موجود لكن SEO guard فقط — لا automated tests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٨.٢ الوحدات الأكثر خطورة (Top-5 Risky Modules)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الملف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الحجم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التعقيد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3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المخاطرة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backend/routes/groq.js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39KB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 (AI routing)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تعديله يكسر AI pipeline كاملاً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frontend/js/schema-loader.js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24KB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 (dynamic inject)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خطأ فيه يكسر كل الـ Schema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smart-medical-archive/system-unified.js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202KB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 جداً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monolithic — impossible to debug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frontend/js/navigation.js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45KB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يؤثر على UX في كل صفحة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backend/utils/sessionStore.js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غير محدد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إدارة الجلسات — ثغرات Session Fixation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٩. خطة التنفيذ — Actionable Remediation Plan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٩.١ الأسبوع الأول — إصلاحات حرجة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8"/>
              <w:bottom w:val="single" w:color="B91C1C" w:sz="1"/>
              <w:right w:val="single" w:color="B91C1C" w:sz="1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🚨 هذه التغييرات توقف النزيف الأمني وتُصلح مشاكل الفهرسة الحرجة — لا تبدأ أي شيء آخر قبل إنهائها.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2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المهمة</w:t>
            </w:r>
          </w:p>
        </w:tc>
        <w:tc>
          <w:tcPr>
            <w:tcW w:type="dxa" w:w="18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Branch المقترح</w:t>
            </w:r>
          </w:p>
        </w:tc>
        <w:tc>
          <w:tcPr>
            <w:tcW w:type="dxa" w:w="26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 Template</w:t>
            </w:r>
          </w:p>
        </w:tc>
        <w:tc>
          <w:tcPr>
            <w:tcW w:type="dxa" w:w="15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المسؤول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حذف .env من Git history + تغيير GROQ_API_KEY فوراً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fix/security/remove-env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CRITICAL: Remove exposed API key from git history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Helmet.js للـ Backend + تقييد CORS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fix/security/helmet-cors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Add security headers: Helmet + CORS allowlist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 Dev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إصلاح sitemap.xml — تصحيح جميع الـ URLs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fix/seo/sitemap-correct-urls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 sitemap: remove /frontend/pages/ prefix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Frontend Dev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noindex لصفحات demo/* و try/*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fix/seo/noindex-demo-pages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Add noindex to demo and try pages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Frontend Dev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إصلاح الخطأ الإملائي في H1 (our-products)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fix/content/typo-our-products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 H1 typo: تمكينالأعمال → تمكين الأعمال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Content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٩.٢ الأسبوع 2-3 — إصلاحات عالية الأثر (Sprint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26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المهمة</w:t>
            </w:r>
          </w:p>
        </w:tc>
        <w:tc>
          <w:tcPr>
            <w:tcW w:type="dxa" w:w="18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Branch المقترح</w:t>
            </w:r>
          </w:p>
        </w:tc>
        <w:tc>
          <w:tcPr>
            <w:tcW w:type="dxa" w:w="26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التأثير المتوقع</w:t>
            </w:r>
          </w:p>
        </w:tc>
        <w:tc>
          <w:tcPr>
            <w:tcW w:type="dxa" w:w="15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المجهود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Canonical Tags لـ 30+ صفحة ناقصة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fix/seo/add-canonicals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تقليل Duplicate Content risk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+1 يوم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تحسين bot subpages: Meta+Schema+محتوى 800w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fix/seo/bot-pages-seo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رفع درجة Bot pages من 22→70+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أيام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defer لـ iconify-preload.js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fix/perf/iconify-defer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تحسين FCP ~0.5-1s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ساعة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ضغط وتحسين seedream-4.5 robot.jpg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fix/perf/compress-images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LCP -1.5s تقريباً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 ساعات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حذف "search 2.js" وتوحيد ملفات البحث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refactor/cleanup/search-files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تنظيف المستودع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ساعة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hreflang ar-SA/en + x-default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fix/seo/hreflang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تحسين ظهور النسخ الصحيحة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يوم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content hash لأسماء ملفات JS/CSS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fix/perf/cache-busting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إصلاح Cache invalidation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نصف يوم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٩.٣ الأسبوع 4-8 — تحسينات استراتيجية (Sprint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4160"/>
      </w:tblGrid>
      <w:tr>
        <w:trPr>
          <w:tblHeader/>
        </w:trPr>
        <w:tc>
          <w:tcPr>
            <w:tcW w:type="dxa" w:w="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المهمة</w:t>
            </w:r>
          </w:p>
        </w:tc>
        <w:tc>
          <w:tcPr>
            <w:tcW w:type="dxa" w:w="16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tcW w:type="dxa" w:w="41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التأثير الاستراتيجي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Code splitting لـ system-unified.js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تحسين TTI صفحة المستشفى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PurgeCSS على tailwind.local.min.css (173KB)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تقليص CSS ~80% → 30KB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Open Graph tags لجميع الصفحات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تحسين مشاركات السوشيال ميديا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توسيع محتوى what-is-ai و BrightSupport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رفع Topical Authority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Frontend testing setup (Playwright/Vitest)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منع regression في المستقبل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إصلاح أسماء ملفات المدونة العربية + 301 redirect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متوسطة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إصلاح Crawlability للـ Blogger pages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إضافة LegalDocument Schema لصفحات الخصوصية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منخفضة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E-E-A-T Trust signal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مراجعة SessionStore.js للـ Session Fixation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عالية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أمن الجلسات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١٠. نماذج الحلول التقنية — Code Patches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١٠.١ Patch: Helmet + CORS (server.js)</w:t>
      </w:r>
    </w:p>
    <w:p>
      <w:pPr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Branch: fix/security/helmet-cors | File: backend/server.js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// أضف في أعلى الملف
const helmet = require('helmet');
// قبل أي route، أضف:
app.use(helmet({
  contentSecurityPolicy: {
    directives: {
      defaultSrc: ["'self'"],
      scriptSrc: ["'self'", "https://www.googletagmanager.com"],
      styleSrc: ["'self'", "'unsafe-inline'"],
    }
  }
}));
// استبدل CORS_HEADERS الحالي:
const ALLOWED_ORIGINS = [
  'https://brightai.site',
  'https://www.brightai.site',
  process.env.ALLOWED_ORIGIN_DEV || ''
].filter(Boolean);
function getCorsHeaders(req) {
  const origin = req.headers.origin;
  const allowedOrigin = ALLOWED_ORIGINS.includes(origin) ? origin : ALLOWED_ORIGINS[0];
  return {
    'Access-Control-Allow-Origin': allowedOrigin,
    'Access-Control-Allow-Methods': 'POST, OPTIONS',
    'Access-Control-Allow-Headers': 'Content-Type, Authorization',
    'Vary': 'Origin'
  };
}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١٠.٢ Patch: Sitemap URL Fixer (Script)</w:t>
      </w:r>
    </w:p>
    <w:p>
      <w:pPr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Branch: fix/seo/sitemap-correct-urls | File: scripts/fix-sitemap.js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const fs = require('fs');
const sitemap = fs.readFileSync('sitemap.xml', 'utf8');
const fixed = sitemap
  .replace(/https://brightai.site/frontend/pages//g, 'https://brightai.site/')
  .replace(//index.html&lt;/loc&gt;/g, '/&lt;/loc&gt;')
  .replace(/.html&lt;/loc&gt;/g, '&lt;/loc&gt;');
fs.writeFileSync('sitemap.xml', fixed);
console.log('Sitemap fixed! URLs cleaned.');
// Verify
const urls = fixed.match(/&lt;loc&gt;(.*?)&lt;/loc&gt;/g) || [];
console.log('Sample URLs:');
urls.slice(0,5).forEach(u =&gt; console.log(' ', u));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١٠.٣ Patch: Canonical + noindex Template</w:t>
      </w:r>
    </w:p>
    <w:p>
      <w:pPr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أضف في &lt;head&gt; لكل صفحة — استبدل PAGE_URL بالـ URL الصحيح: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&lt;!-- Canonical — أضف لكل صفحة --&gt;
&lt;link rel="canonical" href="https://brightai.site/PAGE_URL"&gt;
&lt;!-- hreflang — للصفحات ذات نسخة إنجليزية --&gt;
&lt;link rel="alternate" hreflang="ar-SA" href="https://brightai.site/ar/PAGE_URL"&gt;
&lt;link rel="alternate" hreflang="en" href="https://brightai.site/en/PAGE_URL"&gt;
&lt;link rel="alternate" hreflang="x-default" href="https://brightai.site/PAGE_URL"&gt;
&lt;!-- noindex — فقط لصفحات demo/ و try/ --&gt;
&lt;meta name="robots" content="noindex, nofollow"&gt;
&lt;!-- Open Graph — أضف لكل صفحة --&gt;
&lt;meta property="og:title" content="[نفس الـ title]"&gt;
&lt;meta property="og:description" content="[نفس الـ meta description]"&gt;
&lt;meta property="og:image" content="https://brightai.site/frontend/assets/og-image.png"&gt;
&lt;meta property="og:url" content="https://brightai.site/PAGE_URL"&gt;
&lt;meta property="og:type" content="website"&gt;
&lt;meta property="og:locale" content="ar_SA"&gt;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١٠.٤ Patch: iconify defer + lazy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&lt;!-- قبل: --&gt;
&lt;script src="/frontend/js/iconify-preload.js"&gt;&lt;/script&gt;
&lt;!-- بعد: --&gt;
&lt;script src="/frontend/js/iconify-preload.js" defer&gt;&lt;/script&gt;
&lt;!-- للصور: أضف loading="lazy" + dimensions --&gt;
&lt;!-- قبل: --&gt;
&lt;img src="/assets/hero-robot.jpg" alt="روبوت ذكاء اصطناعي"&gt;
&lt;!-- بعد: --&gt;
&lt;img 
  src="/assets/hero-robot.webp"
  srcset="/assets/hero-robot-400w.webp 400w, /assets/hero-robot-800w.webp 800w"
  sizes="(max-width:600px) 400px, 800px"
  width="800" height="600"
  alt="روبوت ذكاء اصطناعي Bright AI"
  loading="lazy"
  decoding="async"&gt;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١١. خريطة المخرجات — JSON Outputs</w:t>
      </w:r>
    </w:p>
    <w:p>
      <w:pPr>
        <w:bidi/>
        <w:spacing w:before="80" w:after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هذا التقرير يُنتج البنية التحليلية المطلوبة. الملفات الموضحة أدناه يمكن توليدها من الـ scripts المقترحة.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الملف</w:t>
            </w:r>
          </w:p>
        </w:tc>
        <w:tc>
          <w:tcPr>
            <w:tcW w:type="dxa" w:w="1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tcW w:type="dxa" w:w="51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المحتوى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/analysis/report.json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42 مشكلة بـ id, severity, effort, score, rca, remediation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/analysis/repo-map.json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707 ملف، توزيع الأنواع، أحجام JS/CSS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/seo/seo-report.json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76 صفحة: Title,Meta,Canonical,Schema,H1-H3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/internal-links-map.json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in-degree,out-degree,PR تقريبي لكل صفحة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/seo/opportunity-list.json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صفحات High ROI: PR جيد + keyword coverage منخفض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/analysis/tech-debt.json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 sizes, duplicates, test coverage, inline styles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/patches/*.patch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🔧 نماذج في القسم 10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Helmet+CORS, Sitemap, Canonical, Images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/largest-js-bundles.json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📋 في هذا التقرير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Top 10 JS files بالحجم وـ LCP Risk score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pStyle w:val="Heading2"/>
        <w:pBdr>
          <w:bottom w:val="single" w:color="CBD5E1" w:sz="4" w:space="4"/>
        </w:pBdr>
        <w:bidi/>
        <w:spacing w:before="36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١١.١ نموذج JSON لمشكلة (issue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{
  "id": "ISSUE-001",
  "title": "GROQ_API_KEY مكشوف في ملف .env المُضمَّن في Git",
  "severity": "Critical",
  "effort": "S",
  "score": 95,
  "symptom": "أي شخص يصل للـ repository يستطيع قراءة API Key",
  "root_cause": "ملف .env لم يُضف لـ .gitignore بشكل صحيح",
  "evidence": [
    "BrightAI-main/.env: GROQ_API_KEY=sk-...",
    "BrightAI-main/.gitignore: يحتاج مراجعة"
  ],
  "remediation": {
    "description": "احذف .env من Git history + غيّر الـ Key",
    "commands": [
      "git filter-branch --force --index-filter 'git rm --cached --ignore-unmatch .env' HEAD",
      "git push --force"
    ],
    "branch": "fix/security/remove-env",
    "pr_template": "CRITICAL: Remove exposed GROQ API key"
  }
}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EA5E9" w:sz="10" w:space="8"/>
        </w:pBdr>
        <w:bidi/>
        <w:spacing w:before="520" w:after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4FBB"/>
          <w:sz w:val="38"/>
          <w:szCs w:val="38"/>
        </w:rPr>
        <w:t xml:space="preserve">١٢. مؤشرات القياس ومتابعة التحسين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المؤشر</w:t>
            </w:r>
          </w:p>
        </w:tc>
        <w:tc>
          <w:tcPr>
            <w:tcW w:type="dxa" w:w="15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الحالي (تقديري)</w:t>
            </w:r>
          </w:p>
        </w:tc>
        <w:tc>
          <w:tcPr>
            <w:tcW w:type="dxa" w:w="15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هدف 1 شهر</w:t>
            </w:r>
          </w:p>
        </w:tc>
        <w:tc>
          <w:tcPr>
            <w:tcW w:type="dxa" w:w="150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هدف 3 أشهر</w:t>
            </w:r>
          </w:p>
        </w:tc>
        <w:tc>
          <w:tcPr>
            <w:tcW w:type="dxa" w:w="2460"/>
            <w:tcBorders>
              <w:top w:val="single" w:color="1B4FBB" w:sz="1"/>
              <w:left w:val="single" w:color="1B4FBB" w:sz="1"/>
              <w:bottom w:val="single" w:color="1B4FBB" w:sz="1"/>
              <w:right w:val="single" w:color="1B4FBB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أداة القياس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مؤشر الديون التقنية (TDS)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41/100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60/100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80/100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هذا التقرير (تكرار دوري)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درجة SEO التقني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38/100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65/100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85/100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Screaming Frog + Search Console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صفحات مُفهرَسة بـ Google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~70 (تقديري)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120+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140+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Google Search Console → Coverage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LCP المتوسط (Core Web Vitals)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غير معروف (&gt;3s محتمل)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&lt;2.5s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&lt;1.8s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PageSpeed Insights + CrUX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Security Score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70/100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90/100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Mozilla Observatory + OWASP ZAP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صفحات بـ Meta Description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36/76 (47%)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60/76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76/76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Screaming Frog Crawl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Bot Subpages SEO Score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22/100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60/100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80/100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Ahrefs Site Audit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إجمالي JS أولي (Critical Path)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~500KB تقديري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&lt;300KB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&lt;150KB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8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WebPageTest + Chrome DevTools</w:t>
            </w:r>
          </w:p>
        </w:tc>
      </w:tr>
    </w:tbl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bidi/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</w:p>
    <w:p>
      <w:pPr>
        <w:bidi/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─── نهاية التقرير ───</w:t>
      </w:r>
    </w:p>
    <w:p>
      <w:pPr>
        <w:bidi/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Bright AI Deep Audit Report v1.0 — يونيو 2025 — جميع التغييرات المقترحة على Title وMeta Description تحتاج موافقة بشرية صريحة قبل التطبيق.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00"/>
      <w:outlineLvl w:val="0"/>
    </w:pPr>
    <w:rPr>
      <w:rFonts w:ascii="Arial" w:cs="Arial" w:eastAsia="Arial" w:hAnsi="Arial"/>
      <w:b/>
      <w:bCs/>
      <w:color w:val="1B4FB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B4FB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2026-02-23T16:54:54.057Z</dcterms:created>
  <dcterms:modified xsi:type="dcterms:W3CDTF">2026-02-23T16:54:54.058Z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