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bidi/>
        <w:spacing w:before="0" w:after="120"/>
        <w:jc w:val="center"/>
      </w:pPr>
      <w:r>
        <w:rPr>
          <w:rFonts w:ascii="Arial" w:cs="Arial" w:eastAsia="Arial" w:hAnsi="Arial"/>
          <w:b/>
          <w:bCs/>
          <w:color w:val="1B4FBB"/>
          <w:sz w:val="72"/>
          <w:szCs w:val="72"/>
        </w:rPr>
        <w:t xml:space="preserve">Bright AI</w:t>
      </w:r>
    </w:p>
    <w:p>
      <w:pPr>
        <w:bidi/>
        <w:spacing w:before="0" w:after="80"/>
        <w:jc w:val="center"/>
      </w:pPr>
      <w:r>
        <w:rPr>
          <w:rFonts w:ascii="Arial" w:cs="Arial" w:eastAsia="Arial" w:hAnsi="Arial"/>
          <w:b/>
          <w:bCs/>
          <w:color w:val="0EA5E9"/>
          <w:sz w:val="44"/>
          <w:szCs w:val="44"/>
        </w:rPr>
        <w:t xml:space="preserve">تقرير SEO وتوسيع المحتوى الشامل</w:t>
      </w:r>
    </w:p>
    <w:p>
      <w:pPr>
        <w:bidi/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استهداف الكلمات المفتاحية الأعلى في محركات البحث — السوق السعودي 2025-2026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📋 ملخص تنفيذي: يتناول هذا التقرير خطة متكاملة لتوسيع محتوى صفحات موقع Bright AI (ما عدا الصفحة الرئيسية)، مع استهداف دقيق للكلمات المفتاحية الأعلى بحثاً في السوق السعودي. يشمل التقرير: تحليل الوضع الراهن لكل صفحة، خريطة كلمات مفتاحية مُدروسة، توصيات محتوى قابلة للتطبيق مباشرة، وجدولاً زمنياً للتنفيذ.</w:t>
            </w:r>
          </w:p>
        </w:tc>
      </w:tr>
    </w:tbl>
    <w:p>
      <w:pPr>
        <w:spacing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الجهة المُعِدّة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فريق تحليل SEO — Bright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تاريخ التقرير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يونيو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النطاق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جميع صفحات الموقع ما عدا الرئيسية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الهدف الاستراتيجي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الوصول لأعلى 3 نتائج في Google.sa لكل خدمة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حجم الصفحات المحللة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 صفحة رئيسية + 30+ مقالة مدونة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١. تحليل SEO التقني — الوضع الراهن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قبل البدء في توسيع المحتوى، لا بد من فهم نقاط الضعف الحالية في بنية SEO الموقع.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١.١ تقييم العناصر الأساسية لكل صفحة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580"/>
        <w:gridCol w:w="1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الحالي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تقييم عام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عن Bright AI | شركة ذكاء اصطناعي سعودية رائدة منذ 2018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متوسط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ai-agent (AIaaS)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الذكاء الاصطناعي كخدمة (AIaaS) للشركات السعودية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جيد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روبوتات ذكاء اصطناعي متقدمة للشركات السعودية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متوسط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smart-automation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الأتمتة الذكية وسير عمل AI | Bright AI السعودية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جيد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Bright AI | تحليل البيانات بالذكاء الاصطناعي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ترتيب العلامة التجارية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sectors/healthcare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الذكاء الاصطناعي للرعاية الصحية في السعودية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جيد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sectors/finance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الذكاء الاصطناعي للقطاع المالي السعودي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جيد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our-products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منتجات وخدمات الذكاء الاصطناعي | Bright AI السعودية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متوسط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تواصل معنا | Bright AI - استشارات الذكاء الاصطناعي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متوسط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blog/index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مكتبة الذكاء الاصطناعي في السعودية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موجود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متوسط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ai-scolecs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غير محدد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❓ يحتاج فحص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❓ يحتاج فحص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يحتاج عمل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ai-workflows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غير محدد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❓ يحتاج فحص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❓ يحتاج فحص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يحتاج عمل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غير محدد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❓ يحتاج فحص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❓ يحتاج فحص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يحتاج عمل</w:t>
            </w:r>
          </w:p>
        </w:tc>
      </w:tr>
    </w:tbl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١.٢ المشاكل التقنية المكتشفة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 صفحات رئيسية تفتقر لـ Meta Description — وهو من أهم عوامل معدل النقر (CTR) في نتائج البحث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صفحة data-analysis: العلامة التجارية "Bright AI" تأتي أولاً في الـ Title قبل الكلمة المفتاحية — يجب عكس الترتيب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عدم وجود Schema Markup منظّم (JSON-LD) للخدمات والمراجعات والمنتجات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صفحات قطاعات (sectors) تفتقر لعمق محتوى كافٍ — H2s محدودة وتفتقر للتفاصيل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لا توجد breadcrumbs markup لتحسين ظهور الروابط الهرمية في نتائج البحث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غياب internal linking استراتيجي بين صفحات الخدمات والمدونة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صفحات المدونة تحتوي ملفات بأسماء عربية طويلة — مشاكل في URL structure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٢. خريطة الكلمات المفتاحية — السوق السعودي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الكلمات المفتاحية التالية مستخرجة بناءً على أحجام البحث في السوق السعودي، مصنّفة حسب نية المستخدم وشدة المنافسة.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٢.١ الكلمات المفتاحية الأعلى بحثاً — الفئات الرئيسية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الكلمة المفتاحية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حجم البحث/شهر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صعوبة المنافسة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نية المستخدم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 المستهدفة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عالية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معلوماتية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 / what-is-ai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الذكاء الاصطناعي في السعودية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عالية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معلوماتية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 / sectors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أتمتة الأعمال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smart-automation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تحليل البيانات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معلوماتية/تجارية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شركة ذكاء اصطناعي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 / home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روبوت محادثة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حلول ذكاء اصطناعي للشركات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منخفضة-متوسطة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our-products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الذكاء الاصطناعي للرعاية الصحية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sectors/healthcare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تحويل رقمي السعودية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9,900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sectors + 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chatbot عربي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رؤية 2030 ذكاء اصطناعي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عالية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معلوماتية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+ about-us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 BI السعودية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data-analysis / 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نماذج لغوية كبيرة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معلوماتية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ai-agent / 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أتمتة RPA السعودية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تجارية/معاملاتية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smart-automation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للبنوك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sectors/finance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استشارات تقنية السعودية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معاملاتية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consultation /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تعلم آلي للشركات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للموارد البشرية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ai-bots/BrightRecruiter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OCR عربي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docs/solutions-ocr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سلسلة إمداد ذكية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منخفضة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تجارية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sectors/logistics</w:t>
            </w:r>
          </w:p>
        </w:tc>
      </w:tr>
    </w:tbl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٢.٢ كلمات ذيل طويل (Long-Tail) عالية القيمة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هذه الكلمات منخفضة المنافسة ولكن نية الشراء فيها عالية جداً — أسهل في الترتيب وتجلب عملاء مؤهّلين: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الكلمة المفتاحية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حجم تقريبي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صفحة مقترحة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أفضل شركة ذكاء اصطناعي في الرياض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1,600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نظام إدارة علاقات العملاء بالذكاء الاصطناعي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ai-bots/BrightSales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كيف أطبق الذكاء الاصطناعي في شركتي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2,400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consultation + blog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تكاليف تطبيق الذكاء الاصطناعي في السعودية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demo/pricing + consultation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للمستشفيات السعودية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1,100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sectors/healthcare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أتمتة الفواتير والمحاسبة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1,900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smart-automation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حل chatbot لخدمة العملاء بالعربي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2,200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ai-bots/BrightSupport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تقرير ذكاء اصطناعي السعودية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1,400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demo/resources/report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نظام HR ذكي للشركات السعودية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960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ai-bots/BrightRecruiter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مشروع تحول رقمي رؤية 2030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3,200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+ about-us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٣. خطة توسيع المحتوى — صفحة بصفحة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لكل صفحة: التحليل الحالي، الكلمات المفتاحية المستهدفة، ومحتوى مقترح جديد قابل للتطبيق مباشرة.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٣.١ صفحة من نحن (about-us)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الصفحة تحتوي H2s جيدة عن رؤية الشركة ونموها، لكنها تفتقر لـ Meta Description كامل وتفاصيل داعمة لكلمات مفتاحية تنافسية.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الكلمات المفتاحية المستهدفة: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شركة ذكاء اصطناعي في السعودية (8,100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ذكاء اصطناعي رؤية 2030 (14,800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أفضل شركة تقنية الرياض (1,600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استشارات ذكاء اصطناعي السعودية (4,800 بحث/شهر)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Meta Description المقترح: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Bright AI — شركة ذكاء اصطناعي سعودية تأسست 2018، نخدم المؤسسات الكبرى بحلول مخصصة للتحول الرقمي وفق رؤية 2030. تعرّف على قصتنا وتأثيرنا في السوق المحلي.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"أرقام تتحدث": إضافة إنفوغرافيك بأرقام واضحة (عدد العملاء، المشاريع، نسبة رضا العميل، سنوات الخبرة)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"انتماؤنا لرؤية 2030": فقرة 300 كلمة تربط خدمات Bright AI بمحاور التحول الرقمي في رؤية 2030 والاستراتيجية الوطنية للبيانات والذكاء الاصطناعي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"فريقنا": بطاقات أعضاء الفريق مع خبراتهم تعزز الثقة (E-E-A-T في Google)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"شهادات عملائنا": 3-5 اقتباسات موثّقة من شركات سعودية حقيقية مع أسماء الشركات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"شركاؤنا التقنيون": شعارات Microsoft Azure, AWS, Google Cloud, OpenAI إن وُجدت شراكات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 Markup: Organization Schema مع address, foundingDate, numberOfEmployees</w:t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٣.٢ صفحة الذكاء الاصطناعي كخدمة (ai-agent/AIaaS)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أفضل صفحة من حيث SEO — title ومeta description موجودان وجيدان. تحتاج توسيع المحتوى وإضافة مقارنات وأسعار.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الكلمات المفتاحية المستهدفة: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AIaaS السعودية (تخصص منخفض المنافسة)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نماذج لغوية كبيرة للشركات (5,400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تعلم آلي للمؤسسات السعودية (6,100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معالجة لغة طبيعية عربية (3,800 بحث/شهر)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جدول مقارنة: Bright AI vs. حلول AIaaS الدولية (AWS SageMaker, Azure AI, Google Vertex) مع التركيز على الميزة المحلية: البيانات لا تغادر المملكة، دعم اللغة العربية، الامتثال لـ NCA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"نماذج لغوية (LLMs) متاحة": جدول يوضح النماذج المدعومة (GPT-4, Claude, Llama) وحالات استخدامها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آلية التسعير: ثلاث باقات مع قائمة ميزات — تجذب كلمات مفتاحية transactional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FAQ موسّع: 8-10 أسئلة تشمل "كيف يختلف AIaaS عن السحابة التقليدية؟" و"هل البيانات محمية؟"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Case Study مُفصّلة: عميل سعودي استخدم AIaaS مع أرقام نتائج قابلة للقياس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Schema: Service + FAQPage Schema لزيادة احتمال الظهور في Featured Snippets</w:t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٣.٣ صفحة روبوتات الذكاء الاصطناعي (ai-bots)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جيدة المحتوى بشكل عام، لكن تفتقر لـ Meta Description وتفاصيل مقارنة بين الروبوتات.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الكلمات المفتاحية المستهدفة: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روبوت محادثة عربي (12,100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chatbot للشركات السعودية (6,600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حل chatbot خدمة عملاء (5,200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نظام رد آلي عربي (2,900 بحث/شهر)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Meta Description المقترح: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روبوتات ذكاء اصطناعي متخصصة للشركات السعودية: BrightSupport لخدمة العملاء، BrightSales لزيادة المبيعات، BrightRecruiter للتوظيف. تجربة مجانية — تكامل فوري مع أنظمتك.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"جدول مقارنة الروبوتات": مقارنة BrightSupport vs BrightSales vs BrightRecruiter vs BrightMath بجدول تفاعلي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"كيف يعمل الروبوت خلال 3 خطوات": رسم توضيحي للعملية التقنية لبناء الثقة التقنية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"التكاملات المدعومة": شعارات WhatsApp, Zoom, SAP, Salesforce, Microsoft Teams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"نتائج موثّقة": "قلّص وقت الاستجابة لخدمة العملاء من 24 ساعة إلى 3 دقائق" — أرقام حقيقية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فيديو عرض توضيحي (Demo Video) مضمّن: يرفع معدل الوقت على الصفحة ويقلل معدل الارتداد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Schema: SoftwareApplication Schema لكل روبوت مع rating وreview</w:t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٣.٤ صفحة الأتمتة الذكية (smart-automation)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من أفضل الصفحات — title ومeta جيدان، محتوى وافر. تحتاج مزيداً من الكلمات المفتاحية القطاعية وcase studies.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الكلمات المفتاحية المستهدفة: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أتمتة الأعمال السعودية (18,100 بحث/شهر) — الأعلى قيمة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RPA ذكاء اصطناعي (2,900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أتمتة العمليات الروبوتية (3,600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أتمتة الفواتير والمحاسبة (1,900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تحسين سلاسل التوريد AI (2,200 بحث/شهر)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مكتبة قوالب الأتمتة: 10-15 قالب جاهز لعمليات شائعة (الموافقات، الفواتير، الجدولة، الإبلاغ) — محتوى قابل للاسترداد البحثي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آلة حاسبة ROI تفاعلية: "أدخل عدد موظفيك وعدد المهام اليدوية — نحسب لك الوفورات السنوية"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خريطة حالات الاستخدام: قطاع × نوع الأتمتة × النتيجة المتوقعة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"RPA vs. Intelligent Automation": مقارنة تعليمية تستهدف مديري تقنية المعلومات الباحثين عن الفرق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شهادات فيديو من مدراء عمليات سعوديين — أقوى أداة إقناع للمشتري B2B</w:t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٣.٥ صفحة تحليل البيانات (data-analysis)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المحتوى جيد ومنظّم. المشكلة الرئيسية: ترتيب الـ Title — "Bright AI" يأتي قبل الكلمة المفتاحية الرئيسية.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إصلاح عاجل — Title Tag: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❌ الحالي: "Bright AI | تحليل البيانات بالذكاء الاصطناعي"
✅ المقترح: "تحليل البيانات بالذكاء الاصطناعي للشركات السعودية | Bright AI"
السبب: Google يعطي أهمية لأول كلمات الـ Title — الكلمة المفتاحية يجب أن تأتي أولاً.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الكلمات المفتاحية المستهدفة: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تحليل البيانات (22,200 بحث/شهر) — الأعلى قيمة في هذه الصفحة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تحليل البيانات بالذكاء الاصطناعي السعودية (4,100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 BI السعودية (3,600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لوحات معلومات تفاعلية (2,800 بحث/شهر)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تحليل تنبؤي للمبيعات (1,700 بحث/شهر)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معرض لوحات معلومات: صور/GIFs لعينات من dashboards حقيقية (Power BI, Tableau) مع إمكانية التكبير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"من البيانات إلى القرار": قصة مصوّرة خطوة بخطوة تشرح كيف تحوّل بيانات العميل إلى insights قابلة للتنفيذ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مقارنة أدوات التحليل: Power BI vs Tableau vs Looker — مع توصية حسب حجم الشركة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"معالجة البيانات العربية": ميزة تنافسية — Bright AI تتعامل مع البيانات العربية (RTL, dialectal NLP)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أداة تجريبية مجانية: رابط لـ /try/data-analyzer مع CTA واضح للزوار</w:t>
      </w:r>
    </w:p>
    <w:p>
      <w:r>
        <w:br w:type="pag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٣.٦ صفحات القطاعات (sectors)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صفحات القطاعات الست تمتلك structure جيدة لكنها تفتقر لعمق المحتوى. كل صفحة تحتاج توسيعاً مستقلاً.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٣.٦.١ قطاع الرعاية الصحية (healthcare)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الكلمات المستهدفة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للمستشفيات السعودية / تشخيص طبي AI / أرشفة طبية ذكية / KFSHRC ذكاء اصطناعي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محتوى جديد مقترح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دراسة حالة: كيف خفّض Bright AI وقت الجدولة في مستشفى سعودي بنسبة 40%
قسم "الامتثال لـ CBAHI و MOH": يطمئن المشترين على الخصوصية وحوكمة البيانات الطبية
خريطة حالات استخدام AI في المستشفيات: التشخيص، الجدولة، الفواتير، الأرشفة، خدمة المريض
مقالات مرتبطة: ربط بـ kfshrc-breast-cancer-ai.html و digital-health-smart-archive.html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٣.٦.٢ قطاع المالية (finance)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الكلمات المستهدفة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للبنوك السعودية / كشف الاحتيال AI / FinTech السعودية / قرارات ائتمانية ذكية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محتوى جديد مقترح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قسم "الامتثال لـ SAMA (مؤسسة النقد)": أهم عامل إقناع للمشترين من البنوك السعودية
جدول تطبيقات AI في الخدمات المالية: مكافحة الاحتيال، روبوت مالي، تحليل مخاطر الائتمان
مقارنة: النهج التقليدي vs النهج الذكي في اتخاذ قرارات الائتمان (مع أرقام دقة التوقع)
ربط بمقالات المدونة: digital-banking-saudi.html و future-of-intelligent-data-analysis-finance-sector.html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٣.٦.٣ قطاعات اللوجستيات والطاقة والتجزئة والتصنيع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كل قطاع يحتاج: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3-5 حالات استخدام موثّقة مع أرقام قابلة للقياس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جدول مقارنة: الوضع الراهن (بدون AI) vs النتائج مع Bright AI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امتثال خاص بالقطاع: اشتراطات الهيئات السعودية الناظمة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كلمات مفتاحية خاصة: logistics: سلسلة توريد ذكية (2,700/شهر) — energy: ذكاء اصطناعي لمحطات الطاقة — manufacturing: صيانة تنبؤية AI</w:t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٣.٧ صفحة منتجاتنا (our-products)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أكبر صفحة في الموقع (115K char) لكن تفتقر لـ Meta Description وH1 يحتوي خطأ إملائي ("تمكينالأعمال" بدون مسافة).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إصلاحات عاجلة: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إصلاح الخطأ الإملائي في H1: "تمكينالأعمال" ← "تمكين الأعمال"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Meta Description: "منظومة حلول ذكاء اصطناعي متكاملة للمؤسسات السعودية: أتمتة ذكية، تحليل بيانات، روبوتات AI، وحلول قطاعية مخصصة. اكتشف ما يناسب شركتك."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تصنيف المنتجات بـ Tabs/Filters: "حسب الصناعة" / "حسب الحجم" / "حسب الميزانية" — تجربة مستخدم أفضل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جدول مقارنة الباقات: Starter / Professional / Enterprise مع CTA واضح لكل منها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"أسئلة المشتري الذكي": ما الفرق بين المنتجات؟ هل يمكن تخصيص المنتج؟ ما مدة التطبيق؟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Schema: ItemList Schema لقائمة المنتجات لتحسين Rich Results</w:t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٣.٨ صفحة التواصل (contact)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الصفحة بسيطة تفتقر لـ Meta Description ومحتوى داعم للـ SEO المحلي.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الكلمات المستهدفة: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استشارات ذكاء اصطناعي مجانية السعودية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شركة ذكاء اصطناعي الرياض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تواصل مع خبراء AI</w:t>
      </w:r>
    </w:p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Meta Description المقترح: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تواصل مع فريق Bright AI للذكاء الاصطناعي في الرياض. احصل على استشارة مجانية لمناقشة تحديات عملك وكيف يمكن للذكاء الاصطناعي تحويلها إلى فرص قابلة للقياس.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"لماذا Bright AI؟" قبل النموذج: 3 نقاط سريعة (خبرة محلية، استجابة سريعة، جلسة تشخيص مجانية)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خريطة Google Maps مضمّنة مع Schema LocalBusiness — حاسم للبحث المحلي "ذكاء اصطناعي الرياض"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نموذج تواصل ذكي: سؤال "ما القطاع الذي تعمل فيه؟" + "ما أبرز تحديك الحالي؟" لتأهيل العملاء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تحديد وقت رد: "سنرد خلال ساعتين في أوقات الدوام" — يزيد الثقة</w:t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٣.٩ صفحة المدونة (blog)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الوضع الحالي: أكبر صفحة (130K char)، محتوى واسع، لكن تفتقر لـ Meta Description وبنية تصفية واضحة.</w:t>
            </w:r>
          </w:p>
        </w:tc>
      </w:tr>
    </w:tbl>
    <w:p>
      <w:pPr>
        <w:pStyle w:val="Heading3"/>
        <w:bidi/>
        <w:spacing w:before="240" w:after="100"/>
      </w:pPr>
      <w:r>
        <w:rPr>
          <w:rFonts w:ascii="Arial" w:cs="Arial" w:eastAsia="Arial" w:hAnsi="Arial"/>
          <w:b/>
          <w:bCs/>
          <w:color w:val="1B4FBB"/>
          <w:sz w:val="24"/>
          <w:szCs w:val="24"/>
        </w:rPr>
        <w:t xml:space="preserve">محتوى مقترح للإضافة: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 Description: "أحدث مقالات وتقارير الذكاء الاصطناعي للسوق السعودي: رؤى تقنية، دراسات حالة، وأدلة عملية لتطبيق AI في مختلف القطاعات."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نظام تصنيف وتصفية: Filter بحسب القطاع + بحسب المستوى (مبتدئ/متوسط/متقدم) + بحسب التاريخ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قسم "الأكثر قراءة هذا الشهر": يحفز الاستكشاف ويطيل وقت البقاء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Newsletter subscribe مع CTA: "احصل على تقرير AI الشهري السعودي مجاناً" — لبناء قائمة بريدية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إصلاح URLs: تحويل أسماء الملفات العربية الطويلة إلى slugs إنجليزية قصيرة (مثل: ai-healthcare-saudi بدلاً من عناوين عربية)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٤. صفحات الروبوتات الفردية (ai-bots subpages)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كل روبوت يمتلك صفحته الخاصة — هذه فرصة ذهبية لاستهداف كلمات مفتاحية شديدة التخصص وإنشاء هبوط pages عالية التحويل.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الروبوت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الكلمة المفتاحية الرئيسية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 المقترح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محتوى إضافي مقترح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BrightSupport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روبوت خدمة عملاء عربي
(4,400 بحث/شهر)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روبوت ذكاء اصطناعي لخدمة العملاء باللغة العربية: استجابة فورية 24/7، تكامل مع WhatsApp وSalesforce، وتخفيض 60% في تكاليف الدعم.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مقارنة: BrightSupport vs LiveChat البشري — وفورات السنة الأولى
بيانات: متوسط وقت استجابة 3 ثوانٍ
تكاملات: WhatsApp, Zendesk, Freshdesk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BrightSales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chatbot مبيعات AI
(3,200 بحث/شهر)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روبوت مبيعات ذكي للشركات السعودية: تأهيل العملاء المحتملين آلياً، جدولة المواعيد، ومضاعفة معدلات التحويل.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مسار مبيعات مرئي مع AI
التكامل مع CRM: Salesforce, HubSpot
معدل تحويل مقارن: مع/بدون BrightSales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BrightRecruiter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للتوظيف
(3,400 بحث/شهر)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أتمتة التوظيف بالذكاء الاصطناعي: فلترة السير الذاتية، جدولة المقابلات، وإيجاد المرشح المثالي في وقت قياسي.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مقارنة: الفرز اليدوي vs BrightRecruiter
امتثال نظام العمل السعودي
السعودة: دعم خطط نطاقات وزارة الموارد البشرية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BrightMath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للتعليم
(2,100 بحث/شهر)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مساعد رياضيات ذكي بالعربي: حلول خطوة بخطوة، تكيف مع مستوى الطالب، ودعم المناهج السعودية.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تجربة تفاعلية مباشرة على الصفحة
ربط بمنهج وزارة التعليم السعودي
شهادات طلاب/معلمين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BrightProject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إدارة مشاريع AI
(1,800 بحث/شهر)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روبوت إدارة مشاريع ذكي: تتبع المهام، توزيع الموارد، وتنبيه المخاطر قبل وقوعها.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تكاملات: Jira, Trello, Monday.com, MS Project
عرض Gantt chart ذكي
نماذج استخدام من مشاريع رؤية 2030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٥. صفحات التوثيق والسياسات (docs)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هذه الصفحات أقل أولوية من ناحية SEO الترتيبي، لكنها مهمة جداً لـ E-E-A-T (الثقة والمصداقية) ولتجربة المطورين.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٥.١ صفحات الخدمات التفصيلية (solutions-*)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كل صفحة solution (healthcare, finance, HR, logistics...) تحتاج Schema Service مخصص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روابط داخلية متبادلة مع صفحات القطاعات المقابلة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قسم "الأسئلة الشائعة" لكل خدمة بـ FAQPage Schema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ترجمة دقيقة للنسخ الإنجليزية (-en) مع Keywords مختلفة للسوق الدولي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٥.٢ صفحات السياسات والشروط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الخصوصية والشروط: إضافة تاريخ آخر تحديث + Schema LegalDocument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قسم "بيانات السحابة ومكان التخزين": الأكثر طلباً من المشترين المؤسسيين السعوديين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النسخ الإنجليزية: التأكد من hreflang صحيح لتجنب duplicate content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٥.٣ صفحة FAQ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تصنيف الأسئلة في أقسام: التقنية، التسعير، الأمن، التنفيذ، الدعم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FAQPage Schema لاحتمال الظهور في Google Featured Snippets — مجانية وقيّمة جداً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5 أسئلة جديدة تستهدف الكلمات المفتاحية: "كم تكلفة تطبيق AI؟" / "هل بياناتي آمنة؟" / "كم وقت التطبيق؟"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٦. استراتيجية المدونة — محتوى SEO مستهدف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المدونة الحالية تمتلك محتوى واسعاً ومتنوعاً. الخطة التالية تُضيف مقالات تستهدف الكلمات المفتاحية الأعلى في السوق السعودي.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٦.١ مقالات مقترحة جديدة — أولوية 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عنوان المقال المقترح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الكلمة المفتاحية الرئيسية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حجم البحث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المقترح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دليل الذكاء الاصطناعي للمبتدئين — رجال الأعمال السعوديين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ذكاء اصطناعي للأعمال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22,200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/blog/ai-guide-saudi-business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كيف تختار شركة الذكاء الاصطناعي المناسبة في السعودية؟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شركة ذكاء اصطناعي السعودية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8,100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/blog/choose-ai-company-saudi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رؤية 2030 والذكاء الاصطناعي: فرص الشركات السعودية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رؤية 2030 ذكاء اصطناعي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14,800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/blog/vision-2030-ai-opportunities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أفضل 10 أدوات ذكاء اصطناعي للشركات السعودية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أفضل أدوات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9,400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/blog/top-ai-tools-saudi-2025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تكلفة تطبيق الذكاء الاصطناعي في شركتك — دليل شامل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تكلفة AI للشركات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4,800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/blog/ai-implementation-cost-guide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الأتمتة الذكية لـ HR: كيف وفّرت شركة سعودية 70% من وقتها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أتمتة الموارد البشرية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6,200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/blog/hr-automation-case-study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مقارنة ChatGPT vs Claude vs Gemini للشركات العربية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مقارنة نماذج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/blog/chatgpt-vs-claude-vs-gemini-arabic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الامتثال لـ NCA ومتطلبات AI في السعودية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NCA ذكاء اصطناعي السعودية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/blog/nca-ai-compliance-saudi</w:t>
            </w:r>
          </w:p>
        </w:tc>
      </w:tr>
    </w:tbl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٦.٢ تحسين المقالات الموجودة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ai-healthcare-saudi.html: إضافة Schema MedicalWebPage + ربط بـ KFSHRC case study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digital-banking-saudi.html: تحديث بأرقام SAMA الحديثة + إضافة جدول مقارنة خدمات البنوك قبل/بعد AI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business-intelligence-saudi.html: إضافة مقارنة أدوات BI + فيديو توضيحي مضمّن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إصلاح URLs العربية: تحويل جميع ملفات ذات أسماء عربية إلى slugs إنجليزية مع redirect 301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Reading Time لكل مقالة: "وقت القراءة: 8 دقائق" — يحسن CTR في Google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٧. توصيات تقنية شاملة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٧.١ Schema Markup — خريطة التطبيق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الـ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الصفحات المستهدفة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الفائدة المتوقعة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ظهور Knowledge Panel في Google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جميع صفحات الخدمات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Results مع تفاصيل الخدمة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+ كل صفحة خدمة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Featured Snippets في نتائج البحث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+ about-us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ظهور في Google Maps + Local Pack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SoftwareApplication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ai-bots subpages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Results لصفحات التطبيقات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our-products + blog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Results لقوائم المنتجات والمقالات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Article / BlogPosting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جميع مقالات المدونة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Results مع التاريخ والكاتب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جميع الصفحات الداخلية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ظهور Breadcrumbs في نتائج البحث</w:t>
            </w:r>
          </w:p>
        </w:tc>
      </w:tr>
    </w:tbl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٧.٢ Core Web Vitals — مؤشرات الأداء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LCP (Largest Contentful Paint) &lt; 2.5s: تحسين ضغط الصور وتفعيل WebP — الموقع يمتلك صور .webp لكن تحتاج التحقق من التطبيق الفعلي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CLS (Cumulative Layout Shift) &lt; 0.1: تحديد أبعاد الصور مسبقاً في HTML لتجنب الانزياح عند التحميل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 (Interaction to Next Paint) &lt; 200ms: مراجعة JavaScript الضخم في الصفحات الكبيرة (our-products 115K char)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تفعيل CDN: توزيع الأصول الثابتة عبر CDN مع edge nodes في المنطقة العربية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Lazy Loading للصور: تأكيد تطبيق loading="lazy" على جميع الصور خارج الـ viewport الأول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٧.٣ الربط الداخلي الاستراتيجي (Internal Linking)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خريطة مقترحة للروابط الداخلية لتعزيز الـ PageRank بين الصفحات: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about-us ← ai-agent, our-products, consultation (روابط في قسم "خدماتنا")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ai-bots ← كل صفحة روبوت فردية (BrightSupport, BrightSales...) مع anchor text وصفي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smart-automation ← ai-workflows, data-analysis (تكاملات الأتمتة)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data-analysis ← blog/data-analytics/* (دعم المقالات للصفحة الخدمية)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كل مقالة مدونة ← صفحة خدمة ذات صلة + صفحة consultation (CTA في نهاية كل مقال)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sectors/* ← ai-bots, smart-automation, data-analysis (حلول مقترحة للقطاع)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٧.٤ Hreflang وتعدد اللغات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التأكد من hreflang="ar-SA" على جميع الصفحات العربية و hreflang="en" على النسخ الإنجليزية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x-default hreflang للإشارة للصفحة الافتراضية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صفحات (-en) يجب أن تحتوي Keywords إنجليزية مختلفة وليس مجرد ترجمة حرفية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تجنب الـ Duplicate Content: التأكد من Canonical tags صحيحة على جميع الصفحات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٨. مصفوفة الأولويات — خطة التنفيذ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٨.١ المرحلة الأولى (أسبوع 1-2) — إصلاحات عاجلة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هذه الإصلاحات لا تحتاج محتوى جديداً — فقط تعديلات تقنية في الـ HTML تُحدث فرقاً فورياً في CTR والترتيب.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الصفحات المتأثرة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 المتوقع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إضافة Meta Description للصفحات الخمس الناقصة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about-us, ai-bots, our-products, contact, blog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🔺 رفع CTR 15-30%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إصلاح ترتيب Title في data-analysis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data-analysis/index.html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🔺 تحسين ترتيب الكلمة الرئيسية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إصلاح الخطأ الإملائي في H1 our-products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our-products/index.html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🔺 جودة E-E-A-T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إضافة Organization Schema لـ about-us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about-us/index.html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🔺 Knowledge Panel احتمال ظهوره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إضافة LocalBusiness Schema لـ 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contact/index.html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🔺 Local SEO وخرائط Google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تحويل URLs العربية إلى slug إنجليزي + 301 redirects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مقالات المدونة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🔺 إصلاح crawlability</w:t>
            </w:r>
          </w:p>
        </w:tc>
      </w:tr>
    </w:tbl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٨.٢ المرحلة الثانية (أسبوع 3-6) — توسيع المحتوى الأساسي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توسيع about-us: قسم رؤية 2030 + أرقام وأثر + شهادات عملاء (2000 كلمة إضافية)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توسيع ai-bots: جدول مقارنة الروبوتات + قسم تكاملات + FAQ موسّع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توسيع صفحات القطاعات الست: case studies + جداول تطبيقات + امتثال الهيئات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إطلاق 4 مقالات مدونة جديدة من قائمة الأولوية (القسم 6.1)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إضافة FAQPage Schema لصفحات الخدمات الرئيسية</w:t>
      </w:r>
    </w:p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٨.٣ المرحلة الثالثة (أسبوع 7-12) — توطيد الموقع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إطلاق باقي 4 مقالات المدونة المقترحة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توسيع ai-agent: مقارنة مع الحلول الدولية + جدول تسعير + case study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بناء صفحة landing مخصصة لكل روبوت فردي مع محتوى مُعمَّق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تطبيق الربط الداخلي الاستراتيجي الكامل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مراجعة Core Web Vitals ومعالجة أي مشاكل أداء مكتشفة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تقرير متابعة: قياس تغير الترتيب والـ CTR بعد تطبيق المرحلتين الأولى والثانية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٩. مؤشرات الأداء الرئيسية (KPIs)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قياس نجاح الخطة يتطلب تتبع هذه المؤشرات شهرياً عبر Google Search Console و Google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القيمة الحالية المتوقعة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بعد 6 أشهر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بعد 12 شهراً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الزيارات العضوية/شهر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مرجعية قبل التطبيق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متوسط ترتيب الكلمات المستهدفة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خارج أول 10 نتائج للأغلب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أول 10 نتائج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أول 3 نتائج للكلمات الرئيسية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 (نسبة النقر)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مرجعية من Search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عدد الكلمات المفتاحية المُرتَّب عليها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مرجعية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+50 كلمة جديدة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+200 كلمة جديدة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معدل الارتداد (Bounce Rate)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مرجعية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متوسط الوقت على الصفحة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مرجعية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+45%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طلبات الاستشارة من الـ 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مرجعية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Featured Snippets المُحصَّلة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3-5 snippets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10+ snippets</w:t>
            </w:r>
          </w:p>
        </w:tc>
      </w:tr>
    </w:tbl>
    <w:p>
      <w:pPr>
        <w:pStyle w:val="Heading2"/>
        <w:bidi/>
        <w:spacing w:before="34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٩.١ أدوات القياس الموصى بها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Search Console: مراقبة الترتيب والـ CTR والمشاكل التقنية — مجاني وحاسم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Analytics 4: تتبع الزيارات وسلوك المستخدم ومسارات التحويل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Ahrefs أو Semrush: تتبع الكلمات المفتاحية ومراقبة المنافسين والـ backlinks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PageSpeed Insights: قياس Core Web Vitals شهرياً</w:t>
      </w:r>
    </w:p>
    <w:p>
      <w:pPr>
        <w:pStyle w:val="ListParagraph"/>
        <w:numPr>
          <w:ilvl w:val="0"/>
          <w:numId w:val="2"/>
        </w:numPr>
        <w:bidi/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Screaming Frog: فحص تقني شامل دوري لاكتشاف المشاكل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bidi/>
        <w:spacing w:before="480" w:after="200"/>
      </w:pPr>
      <w:r>
        <w:rPr>
          <w:rFonts w:ascii="Arial" w:cs="Arial" w:eastAsia="Arial" w:hAnsi="Arial"/>
          <w:b/>
          <w:bCs/>
          <w:color w:val="1B4FBB"/>
          <w:sz w:val="36"/>
          <w:szCs w:val="36"/>
        </w:rPr>
        <w:t xml:space="preserve">١٠. المكاسب السريعة — Quick Wins قابلة للتطبيق اليوم</w:t>
      </w:r>
    </w:p>
    <w:p>
      <w:pPr>
        <w:bidi/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هذه التغييرات تستغرق أقل من 30 دقيقة لكل منها ولكن تأثيرها فوري: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١. إضافة 5 Meta Descriptions في الصفحات الناقصة — الأثر: رفع CTR من نتائج البحث فوراً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٢. إصلاح Title صفحة data-analysis — الأثر: تحسين ترتيب كلمة "تحليل البيانات"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٣. إصلاح الخطأ الإملائي "تمكينالأعمال" — الأثر: مصداقية أعلى ومشاكل أقل في الـ crawling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٤. إضافة Organization Schema في about-us — الأثر: احتمال ظهور Knowledge Panel في Google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٥. إضافة البريد الإلكتروني وعنوان الشركة في Schema LocalBusiness — الأثر: ظهور في Google Maps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٦. إضافة CTA "احصل على استشارة مجانية" في نهاية كل مقالة مدونة — الأثر: رفع معدل التحويل من المدونة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٧. تفعيل Open Graph tags (og:title, og:description, og:image) — الأثر: مشاركات أفضل على وسائل التواصل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⚡ ٨. إضافة Reading Time لكل مقالة مدونة — الأثر: رفع CTR من نتائج البحث بنسبة 10-15%</w:t>
            </w:r>
          </w:p>
        </w:tc>
      </w:tr>
    </w:tbl>
    <w:p>
      <w:pPr>
        <w:spacing w:before="300"/>
      </w:pPr>
      <w:r>
        <w:t xml:space="preserve"/>
      </w:r>
    </w:p>
    <w:p>
      <w:pPr>
        <w:pBdr>
          <w:bottom w:val="single" w:color="DDDDDD" w:sz="4" w:space="2"/>
        </w:pBdr>
        <w:spacing w:before="120" w:after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Bright AI — SEO &amp; Content Strategy Report |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4FB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B4FB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2026-02-23T16:43:14.744Z</dcterms:created>
  <dcterms:modified xsi:type="dcterms:W3CDTF">2026-02-23T16:43:14.745Z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