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007C84"/>
          <w:sz w:val="24"/>
        </w:rPr>
        <w:t>SAUDI MAIS  /  QUALITY CONTROL</w:t>
      </w:r>
    </w:p>
    <w:p>
      <w:pPr>
        <w:spacing w:before="540"/>
        <w:jc w:val="center"/>
      </w:pPr>
      <w:r>
        <w:rPr>
          <w:b/>
          <w:color w:val="17324D"/>
          <w:sz w:val="46"/>
        </w:rPr>
        <w:t>REVISED IN-PROCESS QUALITY CONTROL FORMS</w:t>
      </w:r>
    </w:p>
    <w:p>
      <w:pPr>
        <w:jc w:val="center"/>
      </w:pPr>
      <w:r>
        <w:rPr>
          <w:i/>
          <w:sz w:val="24"/>
        </w:rPr>
        <w:t>Breathing Circuit + HME Filter + Catheter Mount | NOT Inspection &amp; Test Reports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540"/>
        <w:gridCol w:w="7540"/>
      </w:tblGrid>
      <w:tr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7324D"/>
                <w:sz w:val="18"/>
              </w:rPr>
              <w:t>Origin</w:t>
            </w:r>
          </w:p>
        </w:tc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8"/>
              </w:rPr>
              <w:t>F-823-i8 Rev. 4 (07 Oct 2025); F-823-i47 Rev. 6 (28 Apr 2026); F-823-i39 Rev. 5 (30 May 2024; photographed copy)</w:t>
            </w:r>
          </w:p>
        </w:tc>
      </w:tr>
      <w:tr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7324D"/>
                <w:sz w:val="18"/>
              </w:rPr>
              <w:t>Stage</w:t>
            </w:r>
          </w:p>
        </w:tc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8"/>
              </w:rPr>
              <w:t>IN-PROCESS ASSEMBLY CONTROL ONLY</w:t>
            </w:r>
          </w:p>
        </w:tc>
      </w:tr>
      <w:tr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7324D"/>
                <w:sz w:val="18"/>
              </w:rPr>
              <w:t>WI linkage</w:t>
            </w:r>
          </w:p>
        </w:tc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8"/>
              </w:rPr>
              <w:t>WI-8-2-2-44 (proposed revision; parent references pending check)</w:t>
            </w:r>
          </w:p>
        </w:tc>
      </w:tr>
      <w:tr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7324D"/>
                <w:sz w:val="18"/>
              </w:rPr>
              <w:t>Status</w:t>
            </w:r>
          </w:p>
        </w:tc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8"/>
              </w:rPr>
              <w:t>Editable master templates; unapproved / not executed</w:t>
            </w:r>
          </w:p>
        </w:tc>
      </w:tr>
    </w:tbl>
    <w:p/>
    <w:p>
      <w:pPr>
        <w:pStyle w:val="Caption"/>
      </w:pPr>
      <w:r>
        <w:t>DRAFT FOR QC/QA REVIEW  •  Evidence not supplied shall not be presumed to exist.</w:t>
      </w:r>
    </w:p>
    <w:p>
      <w:r>
        <w:br w:type="page"/>
      </w:r>
    </w:p>
    <w:p>
      <w:pPr>
        <w:pStyle w:val="Heading1"/>
      </w:pPr>
      <w:r>
        <w:t>Record-use instructions</w:t>
      </w:r>
    </w:p>
    <w:p>
      <w:r>
        <w:t>Use A=acceptable, X=not acceptable, R=see remarks, N/A=not applicable (record rationale). Enter actual time and the numeric result for all measurable characteristics in the supplemental numeric log. Retain the original form’s hourly/two-hour headings as history; exact required frequency and sampling plan must be approved per the WI §13. A completed in-process record does not constitute final inspection, release or ISO qualification proof.</w:t>
      </w:r>
    </w:p>
    <w:p>
      <w:r>
        <w:t>In all templates, enter Product/Code/Type/Size/Revision, production lot, manufacturing order, date/shift, check time, sample count, QC name and instrument IDs. Use the separate attached test/results log for repeat readings and any failed units. No blanks may be treated as acceptance.</w:t>
      </w:r>
    </w:p>
    <w:p>
      <w:pPr>
        <w:pStyle w:val="Heading1"/>
      </w:pPr>
      <w:r>
        <w:t>FORM A — In-process Control: HME / Breathing Filter Assembly</w:t>
      </w:r>
    </w:p>
    <w:p>
      <w:r>
        <w:t>Baseline: F-823-i47 Rev. 6 (28 Apr 2026)   |   DRAFT CONTROL STATUS: not approved   |   Gap links: 001–012, 017–020, 022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6"/>
        <w:gridCol w:w="3016"/>
        <w:gridCol w:w="3016"/>
        <w:gridCol w:w="3016"/>
        <w:gridCol w:w="3016"/>
      </w:tblGrid>
      <w:tr>
        <w:trPr>
          <w:tblHeader w:val="true"/>
        </w:trPr>
        <w:tc>
          <w:tcPr>
            <w:tcW w:type="dxa" w:w="301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Product code / configuration</w:t>
            </w:r>
          </w:p>
        </w:tc>
        <w:tc>
          <w:tcPr>
            <w:tcW w:type="dxa" w:w="301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Lot / manufacturing order</w:t>
            </w:r>
          </w:p>
        </w:tc>
        <w:tc>
          <w:tcPr>
            <w:tcW w:type="dxa" w:w="301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Date / shift</w:t>
            </w:r>
          </w:p>
        </w:tc>
        <w:tc>
          <w:tcPr>
            <w:tcW w:type="dxa" w:w="301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Parent WI rev</w:t>
            </w:r>
          </w:p>
        </w:tc>
        <w:tc>
          <w:tcPr>
            <w:tcW w:type="dxa" w:w="301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QC control plan / revision</w:t>
            </w:r>
          </w:p>
        </w:tc>
      </w:tr>
      <w:tr>
        <w:tc>
          <w:tcPr>
            <w:tcW w:type="dxa" w:w="3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__________________</w:t>
            </w:r>
          </w:p>
        </w:tc>
        <w:tc>
          <w:tcPr>
            <w:tcW w:type="dxa" w:w="3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__________________</w:t>
            </w:r>
          </w:p>
        </w:tc>
        <w:tc>
          <w:tcPr>
            <w:tcW w:type="dxa" w:w="3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__________________</w:t>
            </w:r>
          </w:p>
        </w:tc>
        <w:tc>
          <w:tcPr>
            <w:tcW w:type="dxa" w:w="3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PENDING</w:t>
            </w:r>
          </w:p>
        </w:tc>
        <w:tc>
          <w:tcPr>
            <w:tcW w:type="dxa" w:w="3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__________________</w:t>
            </w:r>
          </w:p>
        </w:tc>
      </w:tr>
    </w:tbl>
    <w:p>
      <w:r>
        <w:t>Allowed result codes: A / X / R / N/A. Fill numeric results in supplemental log. Any X -&gt; hold affected output, record NCR and escalation; no automatic release.</w:t>
      </w:r>
    </w:p>
    <w:p>
      <w:pPr>
        <w:pStyle w:val="Heading2"/>
      </w:pPr>
      <w:r>
        <w:t>Characteristics (original rows 1–15 retained; additions 16–17)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510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4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Characteristic</w:t>
            </w:r>
          </w:p>
        </w:tc>
        <w:tc>
          <w:tcPr>
            <w:tcW w:type="dxa" w:w="4082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Acceptance / source or open field</w:t>
            </w:r>
          </w:p>
        </w:tc>
        <w:tc>
          <w:tcPr>
            <w:tcW w:type="dxa" w:w="1757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Method / equipment</w:t>
            </w:r>
          </w:p>
        </w:tc>
        <w:tc>
          <w:tcPr>
            <w:tcW w:type="dxa" w:w="2324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Frequency / evidence route</w:t>
            </w:r>
          </w:p>
        </w:tc>
        <w:tc>
          <w:tcPr>
            <w:tcW w:type="dxa" w:w="2835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Actual check / disposition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Clarity / appearance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Clear / white colour; no visible foreign matter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assembly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2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Lower housing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 cracks/damage; ETT connector fit per approved design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 / fit / gauge ref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3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Upper housing cover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 cracks/damage; circuit-adaptor fit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 / fit / gauge ref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4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Adult bacterial filter media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Ø59 ±1 mm, correct approved variant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Caliper (ID logged)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During applicable assembly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5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Adult humidifying paper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Ø53 ±1 mm; width 15 mm nominal / 15±1 mm conflict — HOLD for approved spec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Caliper; actual logged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During applicable assembly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6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Pediatric bacterial filter media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Ø44 ±1 mm, correct approved variant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Caliper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During applicable assembly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7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Pediatric humidifying paper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Ø30 ±1 mm; width conflict pending drawing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Caliper; actual logged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During applicable assembly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8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Housing deformation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 visible deformation affecting fit/seal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9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Humidifying paper positioning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Correct position; no movement after fixation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Visual/physical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10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Top nonwoven filter positioning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Correct position; no movement after fixation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Visual/physical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11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Assembly / seal fit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Correct configuration, fit, and position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 / functional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12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Post-weld appearance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 visible damage or defective sealing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13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Post-weld edges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Smooth; no sharp edges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Visual/tactile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14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Post-weld underwater bubble screen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 bubbles under controlled 60mL syringe/10s method, pressure validation OPEN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Validated underwater setup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AQL/control plan pending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15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End plug / cap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Proper closure, twisting, and fit; no damage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Visual/physical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16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Ultrasonic welder settings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0.5–1.5s; delay 0.5–1.5s; hold 0.5–1.5s; pressure 5.5–6.5kg/cm²; validated recipe required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Machine readout / parameter log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At setup, changes and approved frequency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17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Component lot and intended variant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Match released BOM; HME family adult/ped verified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BOM/production order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Each setup / change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</w:tbl>
    <w:p>
      <w:pPr>
        <w:pStyle w:val="Heading2"/>
      </w:pPr>
      <w:r>
        <w:t>Recurring in-process shift check grid — enter A / X / R / N/A</w:t>
      </w:r>
    </w:p>
    <w:p>
      <w:r>
        <w:t>Use the defined approved control-plan frequency; these printed hour slots represent available shift windows, not compulsory hourly testing. Enter actual time in check log and numeric actual readings in the attached results log. All X values require NCR / affected-unit reference.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 w:val="true"/>
        </w:trPr>
        <w:tc>
          <w:tcPr>
            <w:tcW w:type="dxa" w:w="510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013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Characteristic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7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9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11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3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5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7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9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11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3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5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Clarity / appearance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2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Lower housing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3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Upper housing cover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4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Adult bacterial filter media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5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Adult humidifying paper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6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Pediatric bacterial filter media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7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Pediatric humidifying paper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8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Housing deformation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9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Humidifying paper positioning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10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Top nonwoven filter positioning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11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Assembly / seal fit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12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Post-weld appearance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13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Post-weld edges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14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Post-weld underwater bubble screen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15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End plug / cap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16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Ultrasonic welder settings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17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Component lot and intended variant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</w:tbl>
    <w:p>
      <w:r>
        <w:t>F-823-i47: Actual required frequency (approved plan) ___; sample quantity per check ___; shift start/end ___; unperformed required checks / reason ___; checker initials on linked numeric log ___.</w:t>
      </w:r>
    </w:p>
    <w:p>
      <w:pPr>
        <w:pStyle w:val="Heading2"/>
      </w:pPr>
      <w:r>
        <w:t>HME welded process and leak test actual result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8"/>
        <w:gridCol w:w="1508"/>
        <w:gridCol w:w="1508"/>
        <w:gridCol w:w="1508"/>
        <w:gridCol w:w="1508"/>
        <w:gridCol w:w="1508"/>
        <w:gridCol w:w="1508"/>
        <w:gridCol w:w="1508"/>
        <w:gridCol w:w="1508"/>
        <w:gridCol w:w="1508"/>
      </w:tblGrid>
      <w:tr>
        <w:trPr>
          <w:tblHeader w:val="true"/>
        </w:trPr>
        <w:tc>
          <w:tcPr>
            <w:tcW w:type="dxa" w:w="87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Time</w:t>
            </w:r>
          </w:p>
        </w:tc>
        <w:tc>
          <w:tcPr>
            <w:tcW w:type="dxa" w:w="1757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Sample / unit IDs</w:t>
            </w:r>
          </w:p>
        </w:tc>
        <w:tc>
          <w:tcPr>
            <w:tcW w:type="dxa" w:w="189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Machine / recipe</w:t>
            </w:r>
          </w:p>
        </w:tc>
        <w:tc>
          <w:tcPr>
            <w:tcW w:type="dxa" w:w="1020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Weld s</w:t>
            </w:r>
          </w:p>
        </w:tc>
        <w:tc>
          <w:tcPr>
            <w:tcW w:type="dxa" w:w="1020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Delay s</w:t>
            </w:r>
          </w:p>
        </w:tc>
        <w:tc>
          <w:tcPr>
            <w:tcW w:type="dxa" w:w="964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Hold s</w:t>
            </w:r>
          </w:p>
        </w:tc>
        <w:tc>
          <w:tcPr>
            <w:tcW w:type="dxa" w:w="1531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Pressure kg/cm²</w:t>
            </w:r>
          </w:p>
        </w:tc>
        <w:tc>
          <w:tcPr>
            <w:tcW w:type="dxa" w:w="1332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Leak n / fail n</w:t>
            </w:r>
          </w:p>
        </w:tc>
        <w:tc>
          <w:tcPr>
            <w:tcW w:type="dxa" w:w="1247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NCR/hold</w:t>
            </w:r>
          </w:p>
        </w:tc>
        <w:tc>
          <w:tcPr>
            <w:tcW w:type="dxa" w:w="1020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QC initials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89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3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87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89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96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3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33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24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89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3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87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89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96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3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33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24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89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3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87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89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96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3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33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24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89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3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</w:tbl>
    <w:p>
      <w:r>
        <w:t>Qualification records are NOT routinely entered as measured ISO results. Reference only: moisture-loss report ___; pressure-drop report ___; ISO 9360 quantitative leak report ___; compliance/internal volume ___; ISO 23328 NaCl filtration ___; connector conformance ___; approved configuration/IFU ___; checked by ___; date ___. OPEN input if unavailable.</w:t>
      </w:r>
    </w:p>
    <w:p>
      <w:r>
        <w:t>Remarks / NCR / affected lots: _______________________________________________________________________    QC checked by: _____________   Reviewed by: _____________</w:t>
      </w:r>
    </w:p>
    <w:p>
      <w:r>
        <w:br w:type="page"/>
      </w:r>
    </w:p>
    <w:p>
      <w:pPr>
        <w:pStyle w:val="Heading1"/>
      </w:pPr>
      <w:r>
        <w:t>FORM B — In-process Control: Corrugated Breathing Circuit &amp; Accessories</w:t>
      </w:r>
    </w:p>
    <w:p>
      <w:r>
        <w:t>Baseline: F-823-i8 Rev. 4 (07 Oct 2025)   |   DRAFT CONTROL STATUS: not approved   |   Gap links: 013–018, 020, 022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6"/>
        <w:gridCol w:w="3016"/>
        <w:gridCol w:w="3016"/>
        <w:gridCol w:w="3016"/>
        <w:gridCol w:w="3016"/>
      </w:tblGrid>
      <w:tr>
        <w:trPr>
          <w:tblHeader w:val="true"/>
        </w:trPr>
        <w:tc>
          <w:tcPr>
            <w:tcW w:type="dxa" w:w="301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Product code / configuration</w:t>
            </w:r>
          </w:p>
        </w:tc>
        <w:tc>
          <w:tcPr>
            <w:tcW w:type="dxa" w:w="301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Lot / manufacturing order</w:t>
            </w:r>
          </w:p>
        </w:tc>
        <w:tc>
          <w:tcPr>
            <w:tcW w:type="dxa" w:w="301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Date / shift</w:t>
            </w:r>
          </w:p>
        </w:tc>
        <w:tc>
          <w:tcPr>
            <w:tcW w:type="dxa" w:w="301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Parent WI rev</w:t>
            </w:r>
          </w:p>
        </w:tc>
        <w:tc>
          <w:tcPr>
            <w:tcW w:type="dxa" w:w="301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QC control plan / revision</w:t>
            </w:r>
          </w:p>
        </w:tc>
      </w:tr>
      <w:tr>
        <w:tc>
          <w:tcPr>
            <w:tcW w:type="dxa" w:w="3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__________________</w:t>
            </w:r>
          </w:p>
        </w:tc>
        <w:tc>
          <w:tcPr>
            <w:tcW w:type="dxa" w:w="3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__________________</w:t>
            </w:r>
          </w:p>
        </w:tc>
        <w:tc>
          <w:tcPr>
            <w:tcW w:type="dxa" w:w="3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__________________</w:t>
            </w:r>
          </w:p>
        </w:tc>
        <w:tc>
          <w:tcPr>
            <w:tcW w:type="dxa" w:w="3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PENDING</w:t>
            </w:r>
          </w:p>
        </w:tc>
        <w:tc>
          <w:tcPr>
            <w:tcW w:type="dxa" w:w="3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__________________</w:t>
            </w:r>
          </w:p>
        </w:tc>
      </w:tr>
    </w:tbl>
    <w:p>
      <w:r>
        <w:t>Allowed result codes: A / X / R / N/A. Fill numeric results in supplemental log. Any X -&gt; hold affected output, record NCR and escalation; no automatic release.</w:t>
      </w:r>
    </w:p>
    <w:p>
      <w:pPr>
        <w:pStyle w:val="Heading2"/>
      </w:pPr>
      <w:r>
        <w:t>Characteristics (original rows 1–17 retained; additions 18–22)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510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4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Characteristic</w:t>
            </w:r>
          </w:p>
        </w:tc>
        <w:tc>
          <w:tcPr>
            <w:tcW w:type="dxa" w:w="4082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Acceptance / source or open field</w:t>
            </w:r>
          </w:p>
        </w:tc>
        <w:tc>
          <w:tcPr>
            <w:tcW w:type="dxa" w:w="1757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Method / equipment</w:t>
            </w:r>
          </w:p>
        </w:tc>
        <w:tc>
          <w:tcPr>
            <w:tcW w:type="dxa" w:w="2324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Frequency / evidence route</w:t>
            </w:r>
          </w:p>
        </w:tc>
        <w:tc>
          <w:tcPr>
            <w:tcW w:type="dxa" w:w="2835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Actual check / disposition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Corrugated tubing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 holes/spotting/defects/sink marks/fade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2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Tube bending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Flexible, no damage/cracks/blockage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Visual/physical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3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Tube ribs quality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Smooth, free of roughness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Visual/physical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4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Tube length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Source WI 160/180/200 cm; form also 150/250 cm: design configuration/tolerance approval pending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Scale / actual value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Sample per approved plan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5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Elbow &amp; cap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Sound fit; no cracks/holes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Visual/physical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6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Elbow–Y connector fit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 looseness/damage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Visual/physical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7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Tube–adaptor glue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Load 45 ±2 N; speed 50 ±5 mm/min; hold 1 min, ≥150mm position; no separation; source confirmation pending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Universal/Cometech tester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validated sample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8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Y-parts &amp; caps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Correct fitting; undamaged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Physical/visual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9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Mask fit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 damage/leak; valve checks as product specification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Visual/physical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If installed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10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Y-adaptor fit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Tight; no cracks/damage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Visual/physical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11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HME filter status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Surface intact, sealed, no foreign matter + F-823-i47 ref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 / record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If installed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12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HME size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Adult/Pediatric/Neonate only if approved intended-use/design scope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Order + evidence matrix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If installed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13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Breathing bag fit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As approved bag specification, leak-free/no damage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Visual/physical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If installed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14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Breathing bag size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product-specific specification required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Order/drawing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If installed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15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Standard male connector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Correct Ø15/22 geometry per applicable drawing/gauge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Caliper / go-no-go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16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CO2 sampling line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Correct drawing, secure adhesive, no leak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Visual/physical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If installed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17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Circuit leak test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Use qualified machine/design method only; source WI conflicting 6kPa vs 18–32kPa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Leak machine + actual log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18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Tube dimensions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ID/OD nominal adult 22×25, pediatric 15×19, neonate 10×15 mm; tolerances pending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Caliper / actual log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drawing/applicable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19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Tube sheet thickness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0.55–0.70 mm if this tube type; applicability check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Caliper / actual log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drawing/applicable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20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Rib distance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5.8–6.2 mm if applicable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Caliper / actual log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drawing/applicable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21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Rib thickness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2.3–2.5 mm if applicable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Caliper / actual log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drawing/applicable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22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HME lot / qualification linkage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Installed unit code/lot and accepted HME assembly/qualification ref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Traceability verification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If HME installed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</w:tbl>
    <w:p>
      <w:pPr>
        <w:pStyle w:val="Heading2"/>
      </w:pPr>
      <w:r>
        <w:t>Recurring in-process shift check grid — enter A / X / R / N/A</w:t>
      </w:r>
    </w:p>
    <w:p>
      <w:r>
        <w:t>Use the defined approved control-plan frequency; these printed hour slots represent available shift windows, not compulsory hourly testing. Enter actual time in check log and numeric actual readings in the attached results log. All X values require NCR / affected-unit reference.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 w:val="true"/>
        </w:trPr>
        <w:tc>
          <w:tcPr>
            <w:tcW w:type="dxa" w:w="510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013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Characteristic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7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8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9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10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11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12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2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3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5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6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Corrugated tubing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2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Tube bending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3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Tube ribs quality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4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Tube length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5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Elbow &amp; cap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6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Elbow–Y connector fit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7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Tube–adaptor glue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8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Y-parts &amp; caps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9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Mask fit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10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Y-adaptor fit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11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HME filter status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12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HME size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13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Breathing bag fit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14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Breathing bag size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15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Standard male connector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16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CO2 sampling line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17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Circuit leak test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18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Tube dimensions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19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Tube sheet thickness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20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Rib distance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21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Rib thickness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22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HME lot / qualification linkage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</w:tbl>
    <w:p>
      <w:r>
        <w:t>F-823-i8: Actual required frequency (approved plan) ___; sample quantity per check ___; shift start/end ___; unperformed required checks / reason ___; checker initials on linked numeric log ___.</w:t>
      </w:r>
    </w:p>
    <w:p>
      <w:pPr>
        <w:pStyle w:val="Heading2"/>
      </w:pPr>
      <w:r>
        <w:t>Circuit numeric results and device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885"/>
        <w:gridCol w:w="1885"/>
        <w:gridCol w:w="1885"/>
        <w:gridCol w:w="1885"/>
        <w:gridCol w:w="1885"/>
        <w:gridCol w:w="1885"/>
        <w:gridCol w:w="1885"/>
      </w:tblGrid>
      <w:tr>
        <w:trPr>
          <w:tblHeader w:val="true"/>
        </w:trPr>
        <w:tc>
          <w:tcPr>
            <w:tcW w:type="dxa" w:w="935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Check time</w:t>
            </w:r>
          </w:p>
        </w:tc>
        <w:tc>
          <w:tcPr>
            <w:tcW w:type="dxa" w:w="110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Sample ID</w:t>
            </w:r>
          </w:p>
        </w:tc>
        <w:tc>
          <w:tcPr>
            <w:tcW w:type="dxa" w:w="1502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Item / type</w:t>
            </w:r>
          </w:p>
        </w:tc>
        <w:tc>
          <w:tcPr>
            <w:tcW w:type="dxa" w:w="2013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Dimension result &amp; unit</w:t>
            </w:r>
          </w:p>
        </w:tc>
        <w:tc>
          <w:tcPr>
            <w:tcW w:type="dxa" w:w="1474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Device/Method ID</w:t>
            </w:r>
          </w:p>
        </w:tc>
        <w:tc>
          <w:tcPr>
            <w:tcW w:type="dxa" w:w="2551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Leak pressure / hold / result</w:t>
            </w:r>
          </w:p>
        </w:tc>
        <w:tc>
          <w:tcPr>
            <w:tcW w:type="dxa" w:w="2835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Pull test N / speed / hold</w:t>
            </w:r>
          </w:p>
        </w:tc>
        <w:tc>
          <w:tcPr>
            <w:tcW w:type="dxa" w:w="2154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P/F / NCR</w:t>
            </w:r>
          </w:p>
        </w:tc>
      </w:tr>
      <w:tr>
        <w:tc>
          <w:tcPr>
            <w:tcW w:type="dxa" w:w="9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10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9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10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0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47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55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15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9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10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9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10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0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47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55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15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9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10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9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10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0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47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55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15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9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10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9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10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0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47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55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15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9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10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</w:tbl>
    <w:p>
      <w:r>
        <w:t>HME included? Y/N ___; part code ___; HME lot ___; F-823-i47 accepted record ___; filtration / HME qualification applicability check ___; reviewed by _____.</w:t>
      </w:r>
    </w:p>
    <w:p>
      <w:r>
        <w:t>Remarks / NCR / affected lots: _______________________________________________________________________    QC checked by: _____________   Reviewed by: _____________</w:t>
      </w:r>
    </w:p>
    <w:p>
      <w:r>
        <w:br w:type="page"/>
      </w:r>
    </w:p>
    <w:p>
      <w:pPr>
        <w:pStyle w:val="Heading1"/>
      </w:pPr>
      <w:r>
        <w:t>FORM C — In-process Control: Catheter Mount (PROPOSED)</w:t>
      </w:r>
    </w:p>
    <w:p>
      <w:r>
        <w:t>Baseline: F-823-i39 Rev. 5 (30 May 2024; photographed copy)   |   DRAFT CONTROL STATUS: not approved   |   Gap links: 020–022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6"/>
        <w:gridCol w:w="3016"/>
        <w:gridCol w:w="3016"/>
        <w:gridCol w:w="3016"/>
        <w:gridCol w:w="3016"/>
      </w:tblGrid>
      <w:tr>
        <w:trPr>
          <w:tblHeader w:val="true"/>
        </w:trPr>
        <w:tc>
          <w:tcPr>
            <w:tcW w:type="dxa" w:w="301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Product code / configuration</w:t>
            </w:r>
          </w:p>
        </w:tc>
        <w:tc>
          <w:tcPr>
            <w:tcW w:type="dxa" w:w="301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Lot / manufacturing order</w:t>
            </w:r>
          </w:p>
        </w:tc>
        <w:tc>
          <w:tcPr>
            <w:tcW w:type="dxa" w:w="301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Date / shift</w:t>
            </w:r>
          </w:p>
        </w:tc>
        <w:tc>
          <w:tcPr>
            <w:tcW w:type="dxa" w:w="301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Parent WI rev</w:t>
            </w:r>
          </w:p>
        </w:tc>
        <w:tc>
          <w:tcPr>
            <w:tcW w:type="dxa" w:w="301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QC control plan / revision</w:t>
            </w:r>
          </w:p>
        </w:tc>
      </w:tr>
      <w:tr>
        <w:tc>
          <w:tcPr>
            <w:tcW w:type="dxa" w:w="3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__________________</w:t>
            </w:r>
          </w:p>
        </w:tc>
        <w:tc>
          <w:tcPr>
            <w:tcW w:type="dxa" w:w="3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__________________</w:t>
            </w:r>
          </w:p>
        </w:tc>
        <w:tc>
          <w:tcPr>
            <w:tcW w:type="dxa" w:w="3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__________________</w:t>
            </w:r>
          </w:p>
        </w:tc>
        <w:tc>
          <w:tcPr>
            <w:tcW w:type="dxa" w:w="3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PENDING</w:t>
            </w:r>
          </w:p>
        </w:tc>
        <w:tc>
          <w:tcPr>
            <w:tcW w:type="dxa" w:w="3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__________________</w:t>
            </w:r>
          </w:p>
        </w:tc>
      </w:tr>
    </w:tbl>
    <w:p>
      <w:r>
        <w:t>Allowed result codes: A / X / R / N/A. Fill numeric results in supplemental log. Any X -&gt; hold affected output, record NCR and escalation; no automatic release.</w:t>
      </w:r>
    </w:p>
    <w:p>
      <w:pPr>
        <w:pStyle w:val="Heading2"/>
      </w:pPr>
      <w:r>
        <w:t>Characteristics (original photographed rows 1–11 retained; added measurements 12–15)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510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4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Characteristic</w:t>
            </w:r>
          </w:p>
        </w:tc>
        <w:tc>
          <w:tcPr>
            <w:tcW w:type="dxa" w:w="4082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Acceptance / source or open field</w:t>
            </w:r>
          </w:p>
        </w:tc>
        <w:tc>
          <w:tcPr>
            <w:tcW w:type="dxa" w:w="1757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Method / equipment</w:t>
            </w:r>
          </w:p>
        </w:tc>
        <w:tc>
          <w:tcPr>
            <w:tcW w:type="dxa" w:w="2324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Frequency / evidence route</w:t>
            </w:r>
          </w:p>
        </w:tc>
        <w:tc>
          <w:tcPr>
            <w:tcW w:type="dxa" w:w="2835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Actual check / disposition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Appearance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Clear / acceptable per approved drawing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2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Irregularities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 short shots, flashing or cracks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Visual/physical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3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Tube condition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Smooth; no holes, leakage or flashing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Visual/physical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4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Swivel–ETT fitting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Good fitting and smooth rotation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Physical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5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Swivel–Y fitting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Good fitting, rotatable, no pulling off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Physical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6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Y–outer connector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Good fitting and smooth rotation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Physical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7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Extendable tube glued both sides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Strong bond, no detachment or crack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Physical / approved tester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8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Y port cap fit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Tight, no leak/breakage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Physical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9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Tube glued with 15/22 connector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Strong glue, no separation, damage or cracks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Physical / approved tester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10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Tube glued with swivel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Strong glue, no separation, damage or cracks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Physical / approved tester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11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All connector gluing status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product-specific strength; no separation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tester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Per 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12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Tube length — ADDED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15cm nominal; approved tolerance pending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Scale / actual log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plan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13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Tube connector ID×OD — ADDED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Nominal 15×22mm; tolerance pending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Caliper / actual log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14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Connector ID×OD — ADDED</w:t>
            </w:r>
          </w:p>
        </w:tc>
        <w:tc>
          <w:tcPr>
            <w:tcW w:type="dxa" w:w="408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Nominal 15×22mm; tolerance pending</w:t>
            </w:r>
          </w:p>
        </w:tc>
        <w:tc>
          <w:tcPr>
            <w:tcW w:type="dxa" w:w="175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Caliper / actual log</w:t>
            </w:r>
          </w:p>
        </w:tc>
        <w:tc>
          <w:tcPr>
            <w:tcW w:type="dxa" w:w="232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plan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15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Glue tensile value — ADDED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Validated product-specific N, speed and duration pending; do NOT borrow circuit force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Universal test machine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plan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Time ___ / Result ___ / QC ___</w:t>
            </w:r>
          </w:p>
        </w:tc>
      </w:tr>
    </w:tbl>
    <w:p>
      <w:pPr>
        <w:pStyle w:val="Heading2"/>
      </w:pPr>
      <w:r>
        <w:t>Recurring in-process shift check grid — enter A / X / R / N/A</w:t>
      </w:r>
    </w:p>
    <w:p>
      <w:r>
        <w:t>Use the defined approved control-plan frequency; these printed hour slots represent available shift windows, not compulsory hourly testing. Enter actual time in check log and numeric actual readings in the attached results log. All X values require NCR / affected-unit reference.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 w:val="true"/>
        </w:trPr>
        <w:tc>
          <w:tcPr>
            <w:tcW w:type="dxa" w:w="510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013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Characteristic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7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8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9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10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11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12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2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3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5</w:t>
            </w:r>
          </w:p>
        </w:tc>
        <w:tc>
          <w:tcPr>
            <w:tcW w:type="dxa" w:w="10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6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Appearance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2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Irregularities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3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Tube condition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4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Swivel–ETT fitting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5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Swivel–Y fitting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6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Y–outer connector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7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Extendable tube glued both sides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8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Y port cap fit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9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Tube glued with 15/22 connector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10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Tube glued with swivel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11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All connector gluing status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12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Tube length — ADDED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13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Tube connector ID×OD — ADDED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14</w:t>
            </w:r>
          </w:p>
        </w:tc>
        <w:tc>
          <w:tcPr>
            <w:tcW w:type="dxa" w:w="201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Connector ID×OD — ADDED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15</w:t>
            </w:r>
          </w:p>
        </w:tc>
        <w:tc>
          <w:tcPr>
            <w:tcW w:type="dxa" w:w="201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Glue tensile value — ADDED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  <w:tc>
          <w:tcPr>
            <w:tcW w:type="dxa" w:w="10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4"/>
              </w:rPr>
              <w:t>____</w:t>
            </w:r>
          </w:p>
        </w:tc>
      </w:tr>
    </w:tbl>
    <w:p>
      <w:r>
        <w:t>F-823-i39: Actual required frequency (approved plan) ___; sample quantity per check ___; shift start/end ___; unperformed required checks / reason ___; checker initials on linked numeric log ___.</w:t>
      </w:r>
    </w:p>
    <w:p>
      <w:pPr>
        <w:pStyle w:val="Heading2"/>
      </w:pPr>
      <w:r>
        <w:t>Catheter mount dimensional and tensile results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6"/>
        <w:gridCol w:w="1676"/>
        <w:gridCol w:w="1676"/>
        <w:gridCol w:w="1676"/>
        <w:gridCol w:w="1676"/>
        <w:gridCol w:w="1676"/>
        <w:gridCol w:w="1676"/>
        <w:gridCol w:w="1676"/>
        <w:gridCol w:w="1676"/>
      </w:tblGrid>
      <w:tr>
        <w:trPr>
          <w:tblHeader w:val="true"/>
        </w:trPr>
        <w:tc>
          <w:tcPr>
            <w:tcW w:type="dxa" w:w="1077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Actual time</w:t>
            </w:r>
          </w:p>
        </w:tc>
        <w:tc>
          <w:tcPr>
            <w:tcW w:type="dxa" w:w="1304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Sample ID</w:t>
            </w:r>
          </w:p>
        </w:tc>
        <w:tc>
          <w:tcPr>
            <w:tcW w:type="dxa" w:w="127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Length cm</w:t>
            </w:r>
          </w:p>
        </w:tc>
        <w:tc>
          <w:tcPr>
            <w:tcW w:type="dxa" w:w="2041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Tube conn. ID/OD mm</w:t>
            </w:r>
          </w:p>
        </w:tc>
        <w:tc>
          <w:tcPr>
            <w:tcW w:type="dxa" w:w="2098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Other conn. ID/OD mm</w:t>
            </w:r>
          </w:p>
        </w:tc>
        <w:tc>
          <w:tcPr>
            <w:tcW w:type="dxa" w:w="1191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Pull force N</w:t>
            </w:r>
          </w:p>
        </w:tc>
        <w:tc>
          <w:tcPr>
            <w:tcW w:type="dxa" w:w="1587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Speed/hold</w:t>
            </w:r>
          </w:p>
        </w:tc>
        <w:tc>
          <w:tcPr>
            <w:tcW w:type="dxa" w:w="2551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Method + equipment ID</w:t>
            </w:r>
          </w:p>
        </w:tc>
        <w:tc>
          <w:tcPr>
            <w:tcW w:type="dxa" w:w="1474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P/F; NCR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9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107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30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27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4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98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19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55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47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9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107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30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27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4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98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19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55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47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9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107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30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27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4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98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19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55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47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09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____</w:t>
            </w:r>
          </w:p>
        </w:tc>
      </w:tr>
    </w:tbl>
    <w:p>
      <w:r>
        <w:t>Remarks / master-source verification: ________________________________    F-823-i39 current approved Rev.: PENDING     QC checked by: _____________    Reviewed by: _____________</w:t>
      </w:r>
    </w:p>
    <w:p>
      <w:r>
        <w:br w:type="page"/>
      </w:r>
    </w:p>
    <w:p>
      <w:pPr>
        <w:pStyle w:val="Heading1"/>
      </w:pPr>
      <w:r>
        <w:t>APPENDIX — Exact Gap-to-In-Process Form Field Crosswalk</w:t>
      </w:r>
    </w:p>
    <w:p>
      <w:r>
        <w:t>This appendix reproduces the Revised Inspection Text field instructions from the seven-column Master Table; they apply exclusively to in-process records or evidence links, NOT to a standalone incoming/final inspection report. Record design choices, including sampling/measurement frequency, need approved control plans before issue.</w:t>
      </w:r>
    </w:p>
    <w:p>
      <w:pPr>
        <w:pStyle w:val="Heading2"/>
      </w:pPr>
      <w:r>
        <w:t>GAP-001 | Moisture-loss performance not traceably established</w:t>
      </w:r>
    </w:p>
    <w:p>
      <w:r>
        <w:t>IN-PROCESS LINK FIELD (not routine moisture testing): HME design/configuration ___; qualified moisture-loss report ID/rev ___; declared tidal-volume range ___; evidence status Valid/Pending/N.A. ___; QC initials ___. Verification performed under approved qualification/periodic plan, not every hourly check.</w:t>
      </w:r>
    </w:p>
    <w:p>
      <w:pPr>
        <w:pStyle w:val="Heading2"/>
      </w:pPr>
      <w:r>
        <w:t>GAP-002 | Pressure-drop performance and declared results missing</w:t>
      </w:r>
    </w:p>
    <w:p>
      <w:r>
        <w:t>LINK: qualified pressure-drop report ID/rev ___; design ___; approved limit/reference ___; evidence verified by/at ___; result Ref Valid / Pending. Do not add three routine hourly readings unless an approved control plan requires them.</w:t>
      </w:r>
    </w:p>
    <w:p>
      <w:pPr>
        <w:pStyle w:val="Heading2"/>
      </w:pPr>
      <w:r>
        <w:t>GAP-003 | Underwater bubble check cannot replace quantitative HME leakage</w:t>
      </w:r>
    </w:p>
    <w:p>
      <w:r>
        <w:t>ROUTINE F-823-i47: bubble screen, approved WI/method ID ___; test setup/pressure or validated surrogate ___; exposure ___ s; tested ___, failed ___; P/F ___; failed unit disposition ___. SEPARATE QUALIFICATION LINK: ISO 9360 §6.4 report ID ___ and approved mL/min claim/limit ref ___.</w:t>
      </w:r>
    </w:p>
    <w:p>
      <w:pPr>
        <w:pStyle w:val="Heading2"/>
      </w:pPr>
      <w:r>
        <w:t>GAP-004 | HME compliance and internal-volume information not traceable</w:t>
      </w:r>
    </w:p>
    <w:p>
      <w:r>
        <w:t>QUALIFICATION EVIDENCE LINK: design/revision ___; compliance report ID ___; internal-volume drawing/test ID ___; approved declaration/IFU ID ___; verified by/date ___.</w:t>
      </w:r>
    </w:p>
    <w:p>
      <w:pPr>
        <w:pStyle w:val="Heading2"/>
      </w:pPr>
      <w:r>
        <w:t>GAP-005 | HME conical connector conformance not demonstrated</w:t>
      </w:r>
    </w:p>
    <w:p>
      <w:r>
        <w:t>IN-PROCESS: correct ports/fit by approved go/no-go gauge or visual check ___; gauge ID ___; result ___; drawing rev ___. OTHER EVIDENCE: ISO 5356-1 compliance report ID/rev ___; approved design variant ___.</w:t>
      </w:r>
    </w:p>
    <w:p>
      <w:pPr>
        <w:pStyle w:val="Heading2"/>
      </w:pPr>
      <w:r>
        <w:t>GAP-006 | Breathing filter filtration efficiency unverified against salt test</w:t>
      </w:r>
    </w:p>
    <w:p>
      <w:r>
        <w:t>QUALIFICATION LINK ONLY: BSF performance report ID/rev ___; manufacturer claim/specification ___; variant adult/pediatric ___; unchanged-media/design verification ___; reviewer/date ___. Routine control remains physical media position/dimensions.</w:t>
      </w:r>
    </w:p>
    <w:p>
      <w:pPr>
        <w:pStyle w:val="Heading2"/>
      </w:pPr>
      <w:r>
        <w:t>GAP-007 | Filter challenge sampling and formal ISO test-report content undefined</w:t>
      </w:r>
    </w:p>
    <w:p>
      <w:r>
        <w:t>QUALIFICATION REFERENCE: documented sample-size rationale ID/rev ___; ISO test report ID ___; configuration/lot/date ___; review valid/pending ___. Keep actual data in the laboratory record.</w:t>
      </w:r>
    </w:p>
    <w:p>
      <w:pPr>
        <w:pStyle w:val="Heading2"/>
      </w:pPr>
      <w:r>
        <w:t>GAP-008 | HME IFU/marking and declared performance checks incomplete</w:t>
      </w:r>
    </w:p>
    <w:p>
      <w:r>
        <w:t>OTHER CONTROL: Packaging/label verification record ref ___; approved label/IFU rev ___; ISO §7 matrix ref ___; QC review ___; N.A. rationale ___. Do not convert final packaging controls into hourly assembly checks.</w:t>
      </w:r>
    </w:p>
    <w:p>
      <w:pPr>
        <w:pStyle w:val="Heading2"/>
      </w:pPr>
      <w:r>
        <w:t>GAP-009 | Sterile HME packaging validation evidence not established</w:t>
      </w:r>
    </w:p>
    <w:p>
      <w:r>
        <w:t>CONTROLLED RECORD LINK (packaging/sterilization stage): sterile? Y/N ___; approved packaging validation report ___; sealing batch record ___; sterilization record ___; final release record ___.</w:t>
      </w:r>
    </w:p>
    <w:p>
      <w:pPr>
        <w:pStyle w:val="Heading2"/>
      </w:pPr>
      <w:r>
        <w:t>GAP-010 | Ultrasonic weld control absent from in-process HME form</w:t>
      </w:r>
    </w:p>
    <w:p>
      <w:r>
        <w:t>ADD WELD SETUP/CHANGE LOG: machine ___; recipe/rev ___; weld time actual ___ s [WI 0.5–1.5]; delay ___ s [0.5–1.5]; hold ___ s [0.5–1.5]; pressure indicated ___ kg/cm² [5.5–6.5]; checked time ___; P/F ___; deviation/disposition ___.</w:t>
      </w:r>
    </w:p>
    <w:p>
      <w:pPr>
        <w:pStyle w:val="Heading2"/>
      </w:pPr>
      <w:r>
        <w:t>GAP-011 | HME media-width acceptance differs between WI and form</w:t>
      </w:r>
    </w:p>
    <w:p>
      <w:r>
        <w:t>REVISED PAPER DIMENSIONS: adult Ø53 ±1 mm; pediatric Ø30 ±1 mm; paper width approved drawing specification ___ (currently WI 15 mm nominal versus form 15 ±1 mm: HOLD for resolution); actual ___ mm; caliper ___; P/F ___.</w:t>
      </w:r>
    </w:p>
    <w:p>
      <w:pPr>
        <w:pStyle w:val="Heading2"/>
      </w:pPr>
      <w:r>
        <w:t>GAP-012 | Underwater HME in-process test method and AQL data incomplete</w:t>
      </w:r>
    </w:p>
    <w:p>
      <w:r>
        <w:t>UNDERWATER LEAK SCREEN: SOP/control plan ___; lot quantity ___; inspection level/AQL if applicable ___; sample size ___; defects ___; setup validated? ___; test duration 10 s; bubbling Y/N ___; accept/reject ___; NCR ___; checker/date ___.</w:t>
      </w:r>
    </w:p>
    <w:p>
      <w:pPr>
        <w:pStyle w:val="Heading2"/>
      </w:pPr>
      <w:r>
        <w:t>GAP-013 | Breathing circuit leak-test parameters conflict internally</w:t>
      </w:r>
    </w:p>
    <w:p>
      <w:r>
        <w:t>CIRCUIT LEAK: machine/model/ID ___; validated method/rev ___; pressure set ___ kPa; actual ___; charge ___ s; test hold ___ s/min; equipment output / leak or decay ___ [approved units]; acceptance ref ___; P/F ___; test time/lot/sample IDs ___.</w:t>
      </w:r>
    </w:p>
    <w:p>
      <w:pPr>
        <w:pStyle w:val="Heading2"/>
      </w:pPr>
      <w:r>
        <w:t>GAP-014 | Joint pull-off acceptance is not measurable in circuit form</w:t>
      </w:r>
    </w:p>
    <w:p>
      <w:r>
        <w:t>TENSILE RESULT: equipment/calibration ___; sample ID ___; target 45 ±2 N; observed ___ N; speed 50 ±5 mm/min; actual ___; held 1 min; actual ___; test location ≥150 mm; detached Y/N; Pass/Fail ___; NCR ___.</w:t>
      </w:r>
    </w:p>
    <w:p>
      <w:pPr>
        <w:pStyle w:val="Heading2"/>
      </w:pPr>
      <w:r>
        <w:t>GAP-015 | Circuit lengths conflict and tolerances are missing</w:t>
      </w:r>
    </w:p>
    <w:p>
      <w:r>
        <w:t>TUBE LENGTH: item code ___; drawing/rev ___; ordered nominal ___ cm; permitted range ___ cm; measured ___ cm; device ID ___; P/F ___.</w:t>
      </w:r>
    </w:p>
    <w:p>
      <w:pPr>
        <w:pStyle w:val="Heading2"/>
      </w:pPr>
      <w:r>
        <w:t>GAP-016 | Dimensional checks in WI omitted from circuit form</w:t>
      </w:r>
    </w:p>
    <w:p>
      <w:r>
        <w:t>ADD DIMENSION LOG: variant ___; ID/OD target &amp; tolerance ref ___, actual ___/___ mm; wall/sheet 0.55–0.70 mm actual ___; rib distance 5.8–6.2 mm actual ___; rib thickness 2.3–2.5 mm actual ___; caliper ID ___; P/F ___; N.A. justification ___.</w:t>
      </w:r>
    </w:p>
    <w:p>
      <w:pPr>
        <w:pStyle w:val="Heading2"/>
      </w:pPr>
      <w:r>
        <w:t>GAP-017 | Hourly form grid versus required checking frequency unresolved</w:t>
      </w:r>
    </w:p>
    <w:p>
      <w:r>
        <w:t>HEADER: inspection control plan/rev ___; required frequency ___; trigger ___; sample count per check ___; shift actual start/end ___; per-check actual time ___; missed checks / escalation ___. Hourly slots are time-labels, not evidence of a required hourly frequency.</w:t>
      </w:r>
    </w:p>
    <w:p>
      <w:pPr>
        <w:pStyle w:val="Heading2"/>
      </w:pPr>
      <w:r>
        <w:t>GAP-018 | Circuit HME status lacks evidence and configuration linkage</w:t>
      </w:r>
    </w:p>
    <w:p>
      <w:r>
        <w:t>HME INSTALLED? Y/N ___; part/configuration ___; HME lot ___; F-823-i47 record ref ___; qualification status ref ___; intended patient category ___; mating port verified ___; P/F ___. N.A. if no HME installed.</w:t>
      </w:r>
    </w:p>
    <w:p>
      <w:pPr>
        <w:pStyle w:val="Heading2"/>
      </w:pPr>
      <w:r>
        <w:t>GAP-019 | Product size claims exceed/require ISO applicability determination</w:t>
      </w:r>
    </w:p>
    <w:p>
      <w:r>
        <w:t>CONFIGURATION / SCOPE CHECK: HME/BSF intended tidal-volume range ___; adult/paediatric/neonate ___; ISO 9360-1 applicable Y/N + rationale ___; qualified performance evidence ___; hold unsupported claim for technical/Regulatory decision.</w:t>
      </w:r>
    </w:p>
    <w:p>
      <w:pPr>
        <w:pStyle w:val="Heading2"/>
      </w:pPr>
      <w:r>
        <w:t>GAP-020 | Form reference numbers conflict with supplied WI</w:t>
      </w:r>
    </w:p>
    <w:p>
      <w:r>
        <w:t>FORM HEADER PROPOSED: Parent WI: [DOCUMENT CONTROL TO CONFIRM]; product specification: TF-44-PS rev ___; drawing TF-44-PDBM rev ___; controlled form no./rev/date; superseded-reference reconciliation ID ___.</w:t>
      </w:r>
    </w:p>
    <w:p>
      <w:pPr>
        <w:pStyle w:val="Heading2"/>
      </w:pPr>
      <w:r>
        <w:t>GAP-021 | Catheter-mount numeric characteristics absent from photographed form</w:t>
      </w:r>
    </w:p>
    <w:p>
      <w:r>
        <w:t>CAT MOUNT FORM: product/type/lot/time; length nominal 15 cm actual ___ and tolerance ref ___; tube connector 15×22 mm actual ID/OD ___; second connector 15×22 mm actual ___; force criterion approved ref ___ N and actual ___ N; result P/F ___; gauge/tester IDs ___; photo-source status “pending master verification”.</w:t>
      </w:r>
    </w:p>
    <w:p>
      <w:pPr>
        <w:pStyle w:val="Heading2"/>
      </w:pPr>
      <w:r>
        <w:t>GAP-022 | Binary checks lack accountable sample/results and nonconformance trail</w:t>
      </w:r>
    </w:p>
    <w:p>
      <w:r>
        <w:t>Each form: legend A=Acceptable, X=Not Acceptable, R=Read Remarks, N/A=Justified; actual result capture log with unit, n tested, n failed, instrument &amp; QC ID; deviation/NCR and affected lot trace; signed review. Keep header lot, shift, date and relevant schedule.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935" w:right="879" w:bottom="935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CONTROLLED DRAFT — NOT APPROVED  •  12 OCT 2026    |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SAUDI MAIS  |  QC TECHNICAL REVIEW  |  MEDICAL DEVICE QC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4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C8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