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5778A"/>
        </w:rPr>
        <w:t>TECHNICAL QUALITY REVIEW  /  MEDICAL DEVICES</w:t>
      </w:r>
    </w:p>
    <w:p>
      <w:pPr>
        <w:pStyle w:val="Title"/>
      </w:pPr>
      <w:r>
        <w:t>Suture Removal Set</w:t>
        <w:br/>
        <w:t>In-Process Control Record</w:t>
      </w:r>
    </w:p>
    <w:p>
      <w:r>
        <w:rPr>
          <w:color w:val="15778A"/>
          <w:sz w:val="26"/>
        </w:rPr>
        <w:t>Editable form — proposed F-823-i178 revision (DRAFT)</w:t>
      </w:r>
    </w:p>
    <w:p>
      <w:r>
        <w:t>————————————————————————————————————————————————————————————————</w:t>
      </w:r>
    </w:p>
    <w:p>
      <w:pPr>
        <w:spacing w:after="60"/>
      </w:pPr>
      <w:r>
        <w:rPr>
          <w:b/>
          <w:color w:val="12223C"/>
        </w:rPr>
        <w:t xml:space="preserve">Document  </w:t>
      </w:r>
      <w:r>
        <w:t>F-823-i178 • proposed update, not authorized Rev.3</w:t>
      </w:r>
    </w:p>
    <w:p>
      <w:pPr>
        <w:spacing w:after="60"/>
      </w:pPr>
      <w:r>
        <w:rPr>
          <w:b/>
          <w:color w:val="12223C"/>
        </w:rPr>
        <w:t xml:space="preserve">WI linkage  </w:t>
      </w:r>
      <w:r>
        <w:t>Proposed Suture Removal Set In-Process WI, §§8–12</w:t>
      </w:r>
    </w:p>
    <w:p>
      <w:pPr>
        <w:spacing w:after="60"/>
      </w:pPr>
      <w:r>
        <w:rPr>
          <w:b/>
          <w:color w:val="12223C"/>
        </w:rPr>
        <w:t xml:space="preserve">Existing baseline  </w:t>
      </w:r>
      <w:r>
        <w:t>F-823-i178 Rev.2 / 19.10.2025</w:t>
      </w:r>
    </w:p>
    <w:p>
      <w:pPr>
        <w:spacing w:after="60"/>
      </w:pPr>
      <w:r>
        <w:rPr>
          <w:b/>
          <w:color w:val="12223C"/>
        </w:rPr>
        <w:t xml:space="preserve">Use  </w:t>
      </w:r>
      <w:r>
        <w:t>During in-process set assembly/packing only; no batch release authorization</w:t>
      </w:r>
    </w:p>
    <w:p>
      <w:r>
        <w:rPr>
          <w:b/>
          <w:color w:val="AF3E49"/>
        </w:rPr>
        <w:t>DRAFT • NOT APPROVED • NO ISO CLOSURE CLAIM</w:t>
      </w:r>
    </w:p>
    <w:p>
      <w:r>
        <w:t>Prepared for QC Manager | 27 October 2026 | Evidence-based reconstruction from supplied records.</w:t>
      </w:r>
    </w:p>
    <w:p>
      <w:pPr>
        <w:pStyle w:val="Heading1"/>
      </w:pPr>
      <w:r>
        <w:t>A. Production and control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8"/>
        <w:gridCol w:w="3658"/>
        <w:gridCol w:w="3658"/>
        <w:gridCol w:w="3658"/>
        <w:gridCol w:w="3658"/>
        <w:gridCol w:w="3658"/>
      </w:tblGrid>
      <w:tr>
        <w:trPr>
          <w:tblHeader w:val="true"/>
        </w:trPr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Product / ref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Variant / BOM rev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Lot / batch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 / shift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Work order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Sampling plan / rev</w:t>
            </w:r>
          </w:p>
        </w:tc>
      </w:tr>
      <w:tr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8"/>
              </w:rPr>
              <w:t>________________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8"/>
              </w:rPr>
              <w:t>________________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8"/>
              </w:rPr>
              <w:t>________________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8"/>
              </w:rPr>
              <w:t>________________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8"/>
              </w:rPr>
              <w:t>________________</w:t>
            </w:r>
          </w:p>
        </w:tc>
        <w:tc>
          <w:tcPr>
            <w:tcW w:type="dxa" w:w="365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8"/>
              </w:rPr>
              <w:t>________________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89"/>
        <w:gridCol w:w="4389"/>
        <w:gridCol w:w="4389"/>
        <w:gridCol w:w="4389"/>
        <w:gridCol w:w="4389"/>
      </w:tblGrid>
      <w:tr>
        <w:trPr>
          <w:tblHeader w:val="true"/>
        </w:trPr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TF-89-PS rev (pending)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TF-89-PDBM rev (pending)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In-process sample method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F-823-i4 record link (if verified)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Applicable visual guide / rev</w:t>
            </w:r>
          </w:p>
        </w:tc>
      </w:tr>
      <w:tr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4389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</w:tr>
    </w:tbl>
    <w:p>
      <w:pPr>
        <w:pStyle w:val="Heading1"/>
      </w:pPr>
      <w:r>
        <w:t>B. Checkpoint overview — actual times; continue onto extra pages when needed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3"/>
        <w:gridCol w:w="2743"/>
        <w:gridCol w:w="2743"/>
        <w:gridCol w:w="2743"/>
        <w:gridCol w:w="2743"/>
        <w:gridCol w:w="2743"/>
        <w:gridCol w:w="2743"/>
        <w:gridCol w:w="2743"/>
      </w:tblGrid>
      <w:tr>
        <w:trPr>
          <w:tblHeader w:val="true"/>
        </w:trP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time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Shift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Produced qty / basis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Sample count (n)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Sample IDs / range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Results / exceptions ref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QC initials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1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2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3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4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5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6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</w:tr>
    </w:tbl>
    <w:p>
      <w:r>
        <w:t>The existing WI states every TWO HOURS during active packing. The six slots above are only a printable workspace; record each actual time, add continuation pages for longer shifts/extra checks and apply the approved sampling plan. Frequency/plan approval: OPEN (GAP-001, GAP-008).</w:t>
      </w:r>
    </w:p>
    <w:p>
      <w:r>
        <w:br w:type="page"/>
      </w:r>
    </w:p>
    <w:p>
      <w:pPr>
        <w:pStyle w:val="Heading1"/>
      </w:pPr>
      <w:r>
        <w:t>C. Controlled acceptance and actual-results sheet</w:t>
      </w:r>
    </w:p>
    <w:p>
      <w:r>
        <w:t>Complete one characteristic table per checkpoint/sample group. Never enter a ✓ solely from an assumed limit; numeric limits below are HISTORICAL FORM VALUES until TF-89-PS verification. Do not use this draft operationally until approval.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3"/>
        <w:gridCol w:w="2743"/>
        <w:gridCol w:w="2743"/>
        <w:gridCol w:w="2743"/>
        <w:gridCol w:w="2743"/>
        <w:gridCol w:w="2743"/>
        <w:gridCol w:w="2743"/>
        <w:gridCol w:w="2743"/>
      </w:tblGrid>
      <w:tr>
        <w:trPr>
          <w:tblHeader w:val="true"/>
        </w:trP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Characteristic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Existing baseline / proposed criterion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reading / observation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Sample ID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 / qty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√ / X / R / N/A / Pending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 / instrument / remark ref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Complete set count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Forceps 1, Cutter 1, Swab gauze 3, Drape 1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F__ C__ G__ D__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pieces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Approved BOM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Overall appearance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Clean; free from prohibited visible defects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Visual guide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Drape length / width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Historical: 30 × 30 cm ±1 cm; OPEN TF-89-PS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L___  W___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cm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Instrument ID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Drape 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Approved color/material; no holes, stains, unacceptable edges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TF / remark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Gauze length / width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Historical: 5 × 5 cm ±0.5 cm; OPEN TF-89-PS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L___  W___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cm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Instrument ID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Gauze 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Approved type, clean, no particles/stains, acceptable edges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TF / remark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Stitch cutter / blade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Approved identity; intact pouch; expiry if required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Code___ Exp___ Pouch___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Supplier/TF ref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Forceps 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No damage/crack/breakage/flashing/burr; grip intact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visual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Defect guide ____</w:t>
            </w:r>
          </w:p>
        </w:tc>
      </w:tr>
      <w:tr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Packaging evidence link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Use separate F-823-i4 if verified and applicable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Record ID __________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record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Pending / Verified / N/A</w:t>
            </w:r>
          </w:p>
        </w:tc>
        <w:tc>
          <w:tcPr>
            <w:tcW w:type="dxa" w:w="2743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F-823-i4 ref ____</w:t>
            </w:r>
          </w:p>
        </w:tc>
      </w:tr>
    </w:tbl>
    <w:p>
      <w:r>
        <w:t>Existing legend retained: √ = Acceptable  |  X = Not Acceptable  |  R = Read Remarks  |  N/A = Not Applicable with justification. Added “Pending” for unresolved approved specifications/evidence; do not count Pending as Pass.</w:t>
      </w:r>
    </w:p>
    <w:p>
      <w:r>
        <w:br w:type="page"/>
      </w:r>
    </w:p>
    <w:p>
      <w:pPr>
        <w:pStyle w:val="Heading1"/>
      </w:pPr>
      <w:r>
        <w:t>D. Continuation grid — copy or duplicate for each checkpoint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  <w:gridCol w:w="3135"/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Checkpoint / time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Sample ID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Pack/component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Characteristic / approved source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observation / dimensions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 / remark / NCR ref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</w:tr>
    </w:tbl>
    <w:p>
      <w:pPr>
        <w:pStyle w:val="Heading1"/>
      </w:pPr>
      <w:r>
        <w:t>E. Exceptions and QC Hold linkage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  <w:gridCol w:w="3135"/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Failure / exception time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Affected lot &amp; time range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Potential affected quantity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Defect &amp; sample ID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QC Hold / NCR ID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Disposition approval ID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Follow-up QC check ref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</w:tr>
      <w:tr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  <w:tc>
          <w:tcPr>
            <w:tcW w:type="dxa" w:w="3135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2F6F8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6"/>
              </w:rPr>
              <w:t>________</w:t>
            </w:r>
          </w:p>
        </w:tc>
      </w:tr>
    </w:tbl>
    <w:p>
      <w:pPr>
        <w:pStyle w:val="Heading1"/>
      </w:pPr>
      <w:r>
        <w:t>F. Reviewer and closure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86"/>
        <w:gridCol w:w="5486"/>
        <w:gridCol w:w="5486"/>
        <w:gridCol w:w="5486"/>
      </w:tblGrid>
      <w:tr>
        <w:trPr>
          <w:tblHeader w:val="true"/>
        </w:trPr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Performed by QC / date-time</w:t>
            </w:r>
          </w:p>
        </w:tc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 QC Supervisor / date-time</w:t>
            </w:r>
          </w:p>
        </w:tc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Additional approval as required by authority matrix</w:t>
            </w:r>
          </w:p>
        </w:tc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12223C"/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status</w:t>
            </w:r>
          </w:p>
        </w:tc>
      </w:tr>
      <w:tr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________________________</w:t>
            </w:r>
          </w:p>
        </w:tc>
        <w:tc>
          <w:tcPr>
            <w:tcW w:type="dxa" w:w="5486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Aptos" w:hAnsi="Aptos"/>
                <w:b w:val="0"/>
                <w:color w:val="566275"/>
                <w:sz w:val="17"/>
              </w:rPr>
              <w:t>Pending / Accepted / Hold</w:t>
            </w:r>
          </w:p>
        </w:tc>
      </w:tr>
    </w:tbl>
    <w:p>
      <w:r>
        <w:t>Scope note: THIS IS NOT F-823-T90 (Inspection &amp; Test Report), F-823-F75 (Final Inspection &amp; Release), an Incoming Inspection form, or a sterilization-release record. Those remain separate controlled processes.</w:t>
      </w:r>
    </w:p>
    <w:p>
      <w:r>
        <w:t>Open before approval: TF-89-PS actual limits, cutter identity, TF-89-PDBM material criteria, approved sample size/AQL/control plan, reviewer/approver routing, linked F-823-i4 controls and applicable ISO clauses. Gap references: GAP-001 through GAP-013.</w:t>
      </w:r>
    </w:p>
    <w:sectPr w:rsidR="00FC693F" w:rsidRPr="0006063C" w:rsidSect="00034616">
      <w:headerReference w:type="default" r:id="rId9"/>
      <w:footerReference w:type="default" r:id="rId10"/>
      <w:pgSz w:w="23818" w:h="16834"/>
      <w:pgMar w:top="1008" w:right="936" w:bottom="936" w:left="936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275"/>
        <w:sz w:val="15"/>
      </w:rPr>
      <w:t xml:space="preserve">CONTROLLED DRAFT  •  SUBJECT TO QA / QC APPROVAL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5778A"/>
        <w:sz w:val="15"/>
      </w:rPr>
      <w:t>SAUDI MAIS  /  QUALITY CONTROL COMPLIANCE  /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5662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2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2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22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