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Urine Bag Proposed Inspection Report</w:t>
      </w:r>
    </w:p>
    <w:p>
      <w:pPr>
        <w:pStyle w:val="Subtitle"/>
      </w:pPr>
      <w:r>
        <w:t>Editable lot record and linked ISO test worksheets</w:t>
      </w:r>
    </w:p>
    <w:p>
      <w:r>
        <w:t>Prepared 07 October 2026. Evidence-based reconstruction against the supplied edition only. Proposed controls and responsibilities require QMS approval; no lot disposition or conformity certification is issued by this document.</w:t>
      </w:r>
    </w:p>
    <w:p>
      <w:r>
        <w:t>Candidate replacement of F-823-T16 under change control only. Report number F-823-T16 proposed revision ____; current source Rev.3. Approval/effective date ____ . This blank template proves no test or compliance. Use Sections A–G to assign evidence without automatically making every ISO test a lot test.</w:t>
      </w:r>
    </w:p>
    <w:p>
      <w:pPr>
        <w:pStyle w:val="Heading1"/>
      </w:pPr>
      <w:r>
        <w:t>Identification and sampling</w:t>
      </w:r>
    </w:p>
    <w:p>
      <w:r>
        <w:t>Product name Urine Drainage Bag    Product code ____    Size / rated volume ____ ml</w:t>
      </w:r>
    </w:p>
    <w:p>
      <w:r>
        <w:t>Lot / batch ____    Supplier ____    PO ____    Quantity ____</w:t>
      </w:r>
    </w:p>
    <w:p>
      <w:r>
        <w:t>Inspection date ____    Testing place ____    Inspector ____</w:t>
      </w:r>
    </w:p>
    <w:p>
      <w:r>
        <w:t>WI number WI-8-2-2-39    Approved WI revision ____</w:t>
      </w:r>
    </w:p>
    <w:p>
      <w:r>
        <w:t>ISO 8669-2:1996 / BS EN ISO 8669-2:1997</w:t>
      </w:r>
    </w:p>
    <w:p>
      <w:r>
        <w:t>Product specification ID / revision ____    Drawing ____</w:t>
      </w:r>
    </w:p>
    <w:p>
      <w:r>
        <w:t>Raw material specification ID / revision ____    Applicable processing state ____</w:t>
      </w:r>
    </w:p>
    <w:p>
      <w:r>
        <w:t>Lot size ____    Inspection level ____    Sample size ____    AQL if applicable ____</w:t>
      </w:r>
    </w:p>
    <w:p>
      <w:r>
        <w:t>Sampling plan ID / revision ____    Code letter ____    Ac ____    Re ____</w:t>
      </w:r>
    </w:p>
    <w:p>
      <w:r>
        <w:t>Control allocation / risk plan ID ____    Attachment design ____    NRV fitted ____</w:t>
      </w:r>
    </w:p>
    <w:p>
      <w:pPr>
        <w:pStyle w:val="Heading1"/>
      </w:pPr>
      <w:r>
        <w:t>Equipment and environmental records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4176"/>
        <w:gridCol w:w="1728"/>
      </w:tblGrid>
      <w:tr>
        <w:trPr>
          <w:tblHeader/>
        </w:trPr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Equipment name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Calibration or capability status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Due date</w:t>
            </w:r>
          </w:p>
        </w:tc>
      </w:tr>
      <w:tr>
        <w:trPr>
          <w:cantSplit/>
        </w:trPr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58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17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58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17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7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</w:tr>
    </w:tbl>
    <w:p/>
    <w:p>
      <w:r>
        <w:t>Atmosphere ____ °C    Reagent ____ °C    Required 23 ±2 °C. Reagent record ____ . Rig drawing/qualification ____ . Sample state and sterilization evidence ____ .</w:t>
      </w:r>
    </w:p>
    <w:p>
      <w:pPr>
        <w:pStyle w:val="Heading1"/>
      </w:pPr>
      <w:r>
        <w:t>Section A Routine lot inspection</w:t>
      </w:r>
    </w:p>
    <w:p>
      <w:r>
        <w:t>Apply only characteristics allocated to this lot by approved plan. Existing company inspections below are retained; missing specification limits require Pending, not acceptance by generic wording.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584"/>
        <w:gridCol w:w="3528"/>
        <w:gridCol w:w="1800"/>
        <w:gridCol w:w="1656"/>
      </w:tblGrid>
      <w:tr>
        <w:trPr>
          <w:tblHeader/>
        </w:trPr>
        <w:tc>
          <w:tcPr>
            <w:tcW w:type="dxa" w:w="207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No and inspection</w:t>
            </w:r>
          </w:p>
        </w:tc>
        <w:tc>
          <w:tcPr>
            <w:tcW w:type="dxa" w:w="207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WI and source</w:t>
            </w:r>
          </w:p>
        </w:tc>
        <w:tc>
          <w:tcPr>
            <w:tcW w:type="dxa" w:w="207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Acceptance and method</w:t>
            </w:r>
          </w:p>
        </w:tc>
        <w:tc>
          <w:tcPr>
            <w:tcW w:type="dxa" w:w="207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Sample size and actual result</w:t>
            </w:r>
          </w:p>
        </w:tc>
        <w:tc>
          <w:tcPr>
            <w:tcW w:type="dxa" w:w="2074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Result and remarks</w:t>
            </w:r>
          </w:p>
        </w:tc>
      </w:tr>
      <w:tr>
        <w:trPr>
          <w:cantSplit/>
        </w:trPr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A01 Packing condition</w:t>
            </w:r>
          </w:p>
        </w:tc>
        <w:tc>
          <w:tcPr>
            <w:tcW w:type="dxa" w:w="158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No damage; secured; approved packing specification</w:t>
              <w:br/>
              <w:t>Visual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A02 Bag and welding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Clear appearance; no visible weld defect; structural strength verified by linked ISO tests</w:t>
              <w:br/>
              <w:t>Visual plus evidence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A03 Inlet and outlet fitting</w:t>
            </w:r>
          </w:p>
        </w:tc>
        <w:tc>
          <w:tcPr>
            <w:tcW w:type="dxa" w:w="158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No loose fitting; no damage, flashing or short shot</w:t>
              <w:br/>
              <w:t>Physical / visual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A04 Capacity and scale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Rated volume per specification; scale clearly printed; R01 evidence required</w:t>
              <w:br/>
              <w:t>Visual plus volume evidence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A05 Logo and printing</w:t>
            </w:r>
          </w:p>
        </w:tc>
        <w:tc>
          <w:tcPr>
            <w:tcW w:type="dxa" w:w="158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Approved Mais artwork; clear lot/reference printing</w:t>
              <w:br/>
              <w:t>Visual / approved artwork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A06 Fixing lace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Flexible; no crack/damage; adjustable button where fitted; R06–R08 support evidence separate</w:t>
              <w:br/>
              <w:t>Visual / physical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A07 Inlet and outlet sealing</w:t>
            </w:r>
          </w:p>
        </w:tc>
        <w:tc>
          <w:tcPr>
            <w:tcW w:type="dxa" w:w="158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No leakage under approved company method; ISO R02/R03 separately evidenced</w:t>
              <w:br/>
              <w:t>Approved method required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A08 Tube dimensions and length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Approved drawing limits ____; ID/OD/length actual values; Annex A where declared</w:t>
              <w:br/>
              <w:t>Dimensional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  <w:tr>
        <w:trPr>
          <w:cantSplit/>
        </w:trPr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A09 Packaging label and sterile release</w:t>
            </w:r>
          </w:p>
        </w:tc>
        <w:tc>
          <w:tcPr>
            <w:tcW w:type="dxa" w:w="1584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WI §8/13–15</w:t>
              <w:br/>
              <w:t>Company control</w:t>
            </w:r>
          </w:p>
        </w:tc>
        <w:tc>
          <w:tcPr>
            <w:tcW w:type="dxa" w:w="3528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Approved §13 label; §14–15 sterilization and lab release evidence</w:t>
              <w:br/>
              <w:t>Records / visual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 ____</w:t>
              <w:br/>
              <w:t>actual ____</w:t>
            </w:r>
          </w:p>
        </w:tc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</w:t>
              <w:br/>
              <w:t>____</w:t>
            </w:r>
          </w:p>
        </w:tc>
      </w:tr>
    </w:tbl>
    <w:p/>
    <w:p>
      <w:r>
        <w:t>ISO test performed on this lot? Record applicable R ID ____; worksheet ____; sample count ____; actual ____; Pass/Fail ____; remarks ____ . Otherwise link qualified evidence in Section G. Additional approved lot-specific tests may be entered without changing ISO acceptance limits.</w:t>
      </w:r>
    </w:p>
    <w:p>
      <w:pPr>
        <w:pStyle w:val="Heading1"/>
      </w:pPr>
      <w:r>
        <w:t>Section B Incoming and raw material verification</w:t>
      </w:r>
    </w:p>
    <w:p>
      <w:r>
        <w:t>PO/shipment matching, packaging integrity and component identity against approved BOM/specification. Specification and revision ____; supplier lot ____; characteristic/limit ____; method/equipment ____; sample count ____; actual ____; Pass/Fail/Pending ____; incoming record ____ . No raw-material grade or chemical limit is supplied by this ISO.</w:t>
      </w:r>
    </w:p>
    <w:p>
      <w:pPr>
        <w:pStyle w:val="Heading1"/>
      </w:pPr>
      <w:r>
        <w:t>Section C Supplier CoA and CoC verification</w:t>
      </w:r>
    </w:p>
    <w:p>
      <w:r>
        <w:t>Certificate ID ____; supplier ____; product/material/lot ____; standard/specification/revision ____; scope and numerical results ____; authenticity/authorized issue check ____; QC/Supplier Quality reviewer ____; date ____; accepted supporting evidence or pending ____ . Generic CoC does not establish all bag performance. If supplier performs ISO tests, verify final configuration, method, sample state and result detail.</w:t>
      </w:r>
    </w:p>
    <w:p>
      <w:pPr>
        <w:pStyle w:val="Heading1"/>
      </w:pPr>
      <w:r>
        <w:t>Section D Periodic verification</w:t>
      </w:r>
    </w:p>
    <w:p>
      <w:r>
        <w:t>Approved plan ID/revision ____; requirement R ID ____; interval/next due from approved plan ____; previous report ____; method/actual/result ____; linked worksheet ____ . Frequency to be defined by approved risk assessment / quality plan.</w:t>
      </w:r>
    </w:p>
    <w:p>
      <w:pPr>
        <w:pStyle w:val="Heading1"/>
      </w:pPr>
      <w:r>
        <w:t>Section E Qualification and type tests</w:t>
      </w:r>
    </w:p>
    <w:p>
      <w:r>
        <w:t>Preferred candidate route for R01–R11 final-state performance and design characteristics; assignment requires approved plan. Product configuration ____; supplied-state processing ____; qualifying lot/sample IDs ____; test date/place ____; sample counts ____; worksheet results ____; approved report ____; validity/change assessment ____ .</w:t>
      </w:r>
    </w:p>
    <w:p>
      <w:pPr>
        <w:pStyle w:val="Heading1"/>
      </w:pPr>
      <w:r>
        <w:t>Section F External laboratory tests</w:t>
      </w:r>
    </w:p>
    <w:p>
      <w:r>
        <w:t>External testing is optional when internal capability is unavailable or plan requires it. Laboratory ____; scope/capability verification ____; sample identity/state ____; ISO method ____; report/date ____; result ____; reviewer/acceptance ____ . No chemical test is invented for this ISO.</w:t>
      </w:r>
    </w:p>
    <w:p>
      <w:pPr>
        <w:pStyle w:val="Heading1"/>
      </w:pPr>
      <w:r>
        <w:t>Section G Other controlled evidence</w:t>
      </w:r>
    </w:p>
    <w:p>
      <w:r>
        <w:t>Link apparatus qualification, reagent record, sample-state/sterilization evidence, packaging control, approved drawing, risk/quality plan and final release. Every applicable R ID must have either actual report result or valid referenced evidence. Missing evidence = Pending, not N/A.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800"/>
        <w:gridCol w:w="4032"/>
        <w:gridCol w:w="2880"/>
      </w:tblGrid>
      <w:tr>
        <w:trPr>
          <w:tblHeader/>
        </w:trPr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Requirement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Control section A–G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Evidence ID and revision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Result validity and review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R01 4.1 / 6.1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Test volume worksheet and linked lot evidence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R02 4.2 / 6.2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Unloaded leakage worksheet and evidence reference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R03 4.3 / 6.3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Loaded leakage worksheet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R04 4.4 / 6.4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Impact worksheet with individual three-bag results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R05 4.5 / 6.5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NRV worksheet with volume time and calculated rate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R06 4.6 / 6.6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Attachment worksheet for selected design with justified N/A for others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R07 4.6 / 6.7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Attachment worksheet for selected design with justified N/A for others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R08 4.6 / 6.8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Attachment worksheet for selected design with justified N/A for others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R09 4.7 / 6.9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Tubing attachment worksheet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R10 4.8 / 6.10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Flow worksheet with start time fill time and ml/s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R11 4.9 / Annex A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Annex A dimension worksheet and approved drawing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R12 5.1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Test environmental log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R13 5.2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Sample-state and qualification evidence register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R14 7 and 6.1.5–6.10.5 / A.4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Proposed report sections A–G and worksheets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R15 6.2.2.2 / 6.3.2.1</w:t>
            </w:r>
          </w:p>
        </w:tc>
        <w:tc>
          <w:tcPr>
            <w:tcW w:type="dxa" w:w="180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Reagent preparation record linked to F-1019-2 after confirmation</w:t>
              <w:br/>
              <w:t>ID ____ rev ____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R16 6.1.3.2 / 6.2.3.2 / 6.3.3 / 6.5.3 / Figures 1–2</w:t>
            </w:r>
          </w:p>
        </w:tc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type="dxa" w:w="40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Rig qualification and calibration/capability record</w:t>
              <w:br/>
              <w:t>ID ____ rev ____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Pass / Fail / Pending / justified N/A</w:t>
              <w:br/>
              <w:t>Reviewer ____</w:t>
            </w:r>
          </w:p>
        </w:tc>
      </w:tr>
    </w:tbl>
    <w:p/>
    <w:p>
      <w:pPr>
        <w:pStyle w:val="Heading1"/>
      </w:pPr>
      <w:r>
        <w:t>ISO inspection and test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240"/>
        <w:gridCol w:w="2952"/>
        <w:gridCol w:w="2160"/>
      </w:tblGrid>
      <w:tr>
        <w:trPr>
          <w:tblHeader/>
        </w:trPr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Test and ISO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WI reference and criterion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Method equipment sample size</w:t>
            </w:r>
          </w:p>
        </w:tc>
        <w:tc>
          <w:tcPr>
            <w:tcW w:type="dxa" w:w="2592"/>
            <w:shd w:fill="1734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FFFFFF"/>
                <w:sz w:val="18"/>
              </w:rPr>
              <w:t>Actual and result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R01 Rated volume and test volume</w:t>
              <w:br/>
              <w:t>4.1 / 6.1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</w:t>
              <w:br/>
              <w:t>Rated volume ≤ measured test volume, in ml.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Figure 1 system; graduated cylinder ±2%;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R02 Leakage without load</w:t>
              <w:br/>
              <w:t>4.2 / 6.2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§9.2</w:t>
              <w:br/>
              <w:t>No leakage or staining after both orientations.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Figure 2 system; graduated cylinder ±2%; white absorbent material;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R03 Leakage under load</w:t>
              <w:br/>
              <w:t>4.3 / 6.3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§9.3</w:t>
              <w:br/>
              <w:t>No leakage or staining under 200 ±10 N for 1 min to 1 min 10 s.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Flat plate; restraints ±5°; verified total force system; cylinder;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R04 Leakage under impact</w:t>
              <w:br/>
              <w:t>4.4 / 6.4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§9.4</w:t>
              <w:br/>
              <w:t>No leakage on any of three fresh bags; existing no-burst check also retained.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Cylinder ±2%; Figure 2; height measure; smooth rigid impact surface</w:t>
              <w:br/>
              <w:t>Approved plan n ____</w:t>
              <w:br/>
              <w:t>3 fresh bags per set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R05 Nonreturn valve reflux</w:t>
              <w:br/>
              <w:t>4.5 / 6.5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§9.5</w:t>
              <w:br/>
              <w:t>Reflux flowrate ≤10 ml/min.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100 ±5 N total-force system; plate/restraints; cylinders ±2%;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R06 Cutout attachment</w:t>
              <w:br/>
              <w:t>4.6 / 6.6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§9.6</w:t>
              <w:br/>
              <w:t>No applicable attachment point or part fails to support bag.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Rod 6 ±0.1 mm; full-width clamp; verified masses;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R07 Button and buttonhole attachment</w:t>
              <w:br/>
              <w:t>4.6 / 6.7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§9.7</w:t>
              <w:br/>
              <w:t>No applicable attachment point or part fails to support bag.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Supplied-type straps; support; clamp; verified masses;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R08 Integral suspensory system</w:t>
              <w:br/>
              <w:t>4.6 / 6.8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§9.8</w:t>
              <w:br/>
              <w:t>No applicable attachment point or part fails to support bag.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Suitable support; full-width clamp; verified masses;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R09 Inlet tubing attachment strength</w:t>
              <w:br/>
              <w:t>4.7 / 6.9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§9.9</w:t>
              <w:br/>
              <w:t>Inlet tubing remains attached under 40 ±1 N for 1 min to 1 min 10 s.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Clamp; verified 40 ±1 N weight system;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R10 Flow initiation and average filling rate</w:t>
              <w:br/>
              <w:t>4.8 / 6.10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§9.10</w:t>
              <w:br/>
              <w:t>Flow begins within 1 min; average filling rate ≥10 ml/s.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Figure 2 system; cylinder ±2%; timer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R11 Declared dimensions</w:t>
              <w:br/>
              <w:t>4.9 / Annex A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§9.11</w:t>
              <w:br/>
              <w:t>Measure declared dimensions using Annex A; approved drawing supplies product limits. ISO specifies no design sizes or tolerances.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Suitable dimensional tools with 0.5 mm capability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R12 Test temperature</w:t>
              <w:br/>
              <w:t>5.1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§9.12</w:t>
              <w:br/>
              <w:t>Atmosphere and reagent 23 ±2 °C.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Verified temperature instrument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R13 End user sample state</w:t>
              <w:br/>
              <w:t>5.2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§9.13</w:t>
              <w:br/>
              <w:t>Test product samples in condition supplied to end user.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Sample identification and processing records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R14 Test report completeness</w:t>
              <w:br/>
              <w:t>7 and 6.1.5–6.10.5 / A.4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§9.14</w:t>
              <w:br/>
              <w:t>Identify ISO part, bag completely, testing date/place, number tested, and each applicable method result.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Controlled report and worksheets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R15 Coloured water reagent</w:t>
              <w:br/>
              <w:t>6.2.2.2 / 6.3.2.1</w:t>
            </w:r>
          </w:p>
        </w:tc>
        <w:tc>
          <w:tcPr>
            <w:tcW w:type="dxa" w:w="32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§9.15</w:t>
              <w:br/>
              <w:t>Tap water with erythrosin E127 at 0.3 g/l for 6.2 and 6.3.</w:t>
            </w:r>
          </w:p>
        </w:tc>
        <w:tc>
          <w:tcPr>
            <w:tcW w:type="dxa" w:w="2952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Reagent preparation measuring equipment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R16 Apparatus geometry and capability</w:t>
              <w:br/>
              <w:t>6.1.3.2 / 6.2.3.2 / 6.3.3 / 6.5.3 / Figures 1–2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§9.16</w:t>
              <w:br/>
              <w:t>Use required filling geometry and accuracies; Figures 1–2 retained as controlled source, not an assumed generic rig.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Controlled rig drawing and equipment verification</w:t>
              <w:br/>
              <w:t>Approved plan n ____</w:t>
              <w:br/>
              <w:t>Frequency per approved plan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color w:val="000000"/>
                <w:sz w:val="18"/>
              </w:rPr>
              <w:t>Actual ____</w:t>
              <w:br/>
              <w:t>Pass / Fail / Pending</w:t>
              <w:br/>
              <w:t>Evidence ____</w:t>
            </w:r>
          </w:p>
        </w:tc>
      </w:tr>
    </w:tbl>
    <w:p/>
    <w:p>
      <w:pPr>
        <w:pStyle w:val="Heading1"/>
      </w:pPr>
      <w:r>
        <w:t>Method specific worksheets</w:t>
      </w:r>
    </w:p>
    <w:p>
      <w:r>
        <w:t>Copy result lines as needed for each actual sample. Identify bag/sample ____ and test date/place ____ on every worksheet. Full methods are in revised WI §9; record actual values, not only check marks.</w:t>
      </w:r>
    </w:p>
    <w:p>
      <w:pPr>
        <w:pStyle w:val="Heading2"/>
        <w:keepNext/>
        <w:keepLines/>
      </w:pPr>
      <w:r>
        <w:t>R01 Rated volume and test volume</w:t>
      </w:r>
    </w:p>
    <w:p>
      <w:pPr>
        <w:keepNext/>
        <w:keepLines/>
      </w:pPr>
      <w:r>
        <w:t>ISO 4.1 / 6.1 | Revised WI §9.1</w:t>
      </w:r>
    </w:p>
    <w:p>
      <w:pPr>
        <w:keepNext/>
        <w:keepLines/>
      </w:pPr>
      <w:r>
        <w:t>Rated ____ ml; test volume ____ ml; l4 ____ mm; mark ____ mm; head ____ mm; start/stop time ____; elapsed ____ s; cylinder accuracy ____; leak-invalid/repeat ____; rated ≤ test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R02 Leakage without load</w:t>
      </w:r>
    </w:p>
    <w:p>
      <w:pPr>
        <w:keepNext/>
        <w:keepLines/>
      </w:pPr>
      <w:r>
        <w:t>ISO 4.2 / 6.2 | Revised WI §9.2</w:t>
      </w:r>
    </w:p>
    <w:p>
      <w:pPr>
        <w:keepNext/>
        <w:keepLines/>
      </w:pPr>
      <w:r>
        <w:t>Test volume ____ ml; 75% fill ____ ml; head ____ mm; E127 ____ g/l; drain cycled ten times ____; horizontal start/end ____ elapsed ____ h; leakage/location ____; vertical start/end ____ elapsed ____ h; leakage/location ____;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R03 Leakage under load</w:t>
      </w:r>
    </w:p>
    <w:p>
      <w:pPr>
        <w:keepNext/>
        <w:keepLines/>
      </w:pPr>
      <w:r>
        <w:t>ISO 4.3 / 6.3 | Revised WI §9.3</w:t>
      </w:r>
    </w:p>
    <w:p>
      <w:pPr>
        <w:keepNext/>
        <w:keepLines/>
      </w:pPr>
      <w:r>
        <w:t>75% fill ____ ml; head ____ mm; plate size ____; plate angle ____ °; total force incl plate ____ N; elapsed ____ s; staining/leakage/location ____;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R04 Leakage under impact</w:t>
      </w:r>
    </w:p>
    <w:p>
      <w:pPr>
        <w:keepNext/>
        <w:keepLines/>
      </w:pPr>
      <w:r>
        <w:t>ISO 4.4 / 6.4 | Revised WI §9.4</w:t>
      </w:r>
    </w:p>
    <w:p>
      <w:pPr>
        <w:keepNext/>
        <w:keepLines/>
      </w:pPr>
      <w:r>
        <w:t>50% fill ____ ml; head ____ mm; lowest-edge drop height ____ mm. Fresh bag 1 bottom: ID ____ leak/location/burst ____; fresh bag 2 face: ID ____ leak/location/burst ____; fresh bag 3 side: ID ____ leak/location/burst ____; overall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R05 Nonreturn valve reflux</w:t>
      </w:r>
    </w:p>
    <w:p>
      <w:pPr>
        <w:keepNext/>
        <w:keepLines/>
      </w:pPr>
      <w:r>
        <w:t>ISO 4.5 / 6.5 | Revised WI §9.5</w:t>
      </w:r>
    </w:p>
    <w:p>
      <w:pPr>
        <w:keepNext/>
        <w:keepLines/>
      </w:pPr>
      <w:r>
        <w:t>Valve presence/location ____; cut tube length ____ mm; 50% fill ____ ml; plate size/angle ____; actual total force ____ N; pre-load flow excluded ____; collection elapsed ____ s / ____ min; reflux collected ____ ml; measurement accuracy ____; rate ____ ml/min; ≤10 ml/min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R06 Cutout attachment</w:t>
      </w:r>
    </w:p>
    <w:p>
      <w:pPr>
        <w:keepNext/>
        <w:keepLines/>
      </w:pPr>
      <w:r>
        <w:t>ISO 4.6 / 6.6 | Revised WI §9.6</w:t>
      </w:r>
    </w:p>
    <w:p>
      <w:pPr>
        <w:keepNext/>
        <w:keepLines/>
      </w:pPr>
      <w:r>
        <w:t>Cutout applicability and evidence ____; rod ____ mm; minimum cutouts per instructions ____; mass of test-volume water ____; clamp mass ____; added mass ____; combined ratio ____; duration ____ h; breakthrough to outside/support failure ____;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R07 Button and buttonhole attachment</w:t>
      </w:r>
    </w:p>
    <w:p>
      <w:pPr>
        <w:keepNext/>
        <w:keepLines/>
      </w:pPr>
      <w:r>
        <w:t>ISO 4.6 / 6.7 | Revised WI §9.7</w:t>
      </w:r>
    </w:p>
    <w:p>
      <w:pPr>
        <w:keepNext/>
        <w:keepLines/>
      </w:pPr>
      <w:r>
        <w:t>Button design applicability/evidence ____; supplied strap type ____; spacing ____; combined load ratio ____; duration ____ h; button/buttonhole support failure ____;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R08 Integral suspensory system</w:t>
      </w:r>
    </w:p>
    <w:p>
      <w:pPr>
        <w:keepNext/>
        <w:keepLines/>
      </w:pPr>
      <w:r>
        <w:t>ISO 4.6 / 6.8 | Revised WI §9.8</w:t>
      </w:r>
    </w:p>
    <w:p>
      <w:pPr>
        <w:keepNext/>
        <w:keepLines/>
      </w:pPr>
      <w:r>
        <w:t>Integral system applicability/evidence ____; support/instructions ____; combined load ratio ____; duration ____ h; system support failure ____;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R09 Inlet tubing attachment strength</w:t>
      </w:r>
    </w:p>
    <w:p>
      <w:pPr>
        <w:keepNext/>
        <w:keepLines/>
      </w:pPr>
      <w:r>
        <w:t>ISO 4.7 / 6.9 | Revised WI §9.9</w:t>
      </w:r>
    </w:p>
    <w:p>
      <w:pPr>
        <w:keepNext/>
        <w:keepLines/>
      </w:pPr>
      <w:r>
        <w:t>Sample ____; downward inlet/clamp setup ____; actual tensile force ____ N; elapsed ____ s; shock avoided ____; detached yes/no ____;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R10 Flow initiation and average filling rate</w:t>
      </w:r>
    </w:p>
    <w:p>
      <w:pPr>
        <w:keepNext/>
        <w:keepLines/>
      </w:pPr>
      <w:r>
        <w:t>ISO 4.8 / 6.10 | Revised WI §9.10</w:t>
      </w:r>
    </w:p>
    <w:p>
      <w:pPr>
        <w:keepNext/>
        <w:keepLines/>
      </w:pPr>
      <w:r>
        <w:t>Test volume ____ ml; reservoir volume 50% ____ ml; head ____ mm; tube support/no kink ____; flow onset ____ s; within 1 min yes/no ____; total fill time ____ s; no-flow stop ____ s; leakage-invalid/repeat ____; mean rate ____ ml/s; ≥10 ml/s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R11 Declared dimensions</w:t>
      </w:r>
    </w:p>
    <w:p>
      <w:pPr>
        <w:keepNext/>
        <w:keepLines/>
      </w:pPr>
      <w:r>
        <w:t>ISO 4.9 / Annex A | Revised WI §9.11</w:t>
      </w:r>
    </w:p>
    <w:p>
      <w:pPr>
        <w:keepNext/>
        <w:keepLines/>
      </w:pPr>
      <w:r>
        <w:t>Drawing ID/rev ____; instrument capability ____; empty/flat/tap closed ____; d1 ____ mm; d2 ____ mm and minimum pathway location ____; l1 ____ mm; l2 ____ mm; l3 ____ mm; l4 ____ mm; l5 ____ mm; applicable drawing limits ____; tube OD company check ____ mm;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R12 Test temperature</w:t>
      </w:r>
    </w:p>
    <w:p>
      <w:pPr>
        <w:keepNext/>
        <w:keepLines/>
      </w:pPr>
      <w:r>
        <w:t>ISO 5.1 | Revised WI §9.12</w:t>
      </w:r>
    </w:p>
    <w:p>
      <w:pPr>
        <w:keepNext/>
        <w:keepLines/>
      </w:pPr>
      <w:r>
        <w:t>Atmosphere ____ °C; reagent ____ °C; instrument ID ____; time ____; 23 ±2 °C result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R13 End user sample state</w:t>
      </w:r>
    </w:p>
    <w:p>
      <w:pPr>
        <w:keepNext/>
        <w:keepLines/>
      </w:pPr>
      <w:r>
        <w:t>ISO 5.2 | Revised WI §9.13</w:t>
      </w:r>
    </w:p>
    <w:p>
      <w:pPr>
        <w:keepNext/>
        <w:keepLines/>
      </w:pPr>
      <w:r>
        <w:t>Supplied configuration ____; sterile/bulk state ____; processing record ____; representative end-user sample evidence ____; applicability review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R14 Test report completeness</w:t>
      </w:r>
    </w:p>
    <w:p>
      <w:pPr>
        <w:keepNext/>
        <w:keepLines/>
      </w:pPr>
      <w:r>
        <w:t>ISO 7 and 6.1.5–6.10.5 / A.4 | Revised WI §9.14</w:t>
      </w:r>
    </w:p>
    <w:p>
      <w:pPr>
        <w:keepNext/>
        <w:keepLines/>
      </w:pPr>
      <w:r>
        <w:t>ISO reference ____; complete bag identity ____; date/place ____; number tested ____; all required method results linked ____; review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R15 Coloured water reagent</w:t>
      </w:r>
    </w:p>
    <w:p>
      <w:pPr>
        <w:keepNext/>
        <w:keepLines/>
      </w:pPr>
      <w:r>
        <w:t>ISO 6.2.2.2 / 6.3.2.1 | Revised WI §9.15</w:t>
      </w:r>
    </w:p>
    <w:p>
      <w:pPr>
        <w:keepNext/>
        <w:keepLines/>
      </w:pPr>
      <w:r>
        <w:t>Tap water ____; E127 ID ____; mass ____ g; final volume ____ l; concentration ____ g/l; preparation record ____; 0.3 g/l verified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2"/>
        <w:keepNext/>
        <w:keepLines/>
      </w:pPr>
      <w:r>
        <w:t>R16 Apparatus geometry and capability</w:t>
      </w:r>
    </w:p>
    <w:p>
      <w:pPr>
        <w:keepNext/>
        <w:keepLines/>
      </w:pPr>
      <w:r>
        <w:t>ISO 6.1.3.2 / 6.2.3.2 / 6.3.3 / 6.5.3 / Figures 1–2 | Revised WI §9.16</w:t>
      </w:r>
    </w:p>
    <w:p>
      <w:pPr>
        <w:keepNext/>
        <w:keepLines/>
      </w:pPr>
      <w:r>
        <w:t>Figure 1/2 drawing rev ____; head/nozzle/reservoir/baffles verified ____; cylinder capability ____; plate geometry/±5° ____; load verification ____; rig qualification ____; reviewer ____.</w:t>
      </w:r>
    </w:p>
    <w:p>
      <w:pPr>
        <w:keepLines/>
      </w:pPr>
      <w:r>
        <w:t>Evidence ID ____; equipment IDs ____; number of bags ____; Pass / Fail / Pending / justified N/A ____; remarks ____; inspector ____; reviewer ____ .</w:t>
      </w:r>
    </w:p>
    <w:p>
      <w:pPr>
        <w:pStyle w:val="Heading1"/>
      </w:pPr>
      <w:r>
        <w:t>Disposition and approval</w:t>
      </w:r>
    </w:p>
    <w:p>
      <w:r>
        <w:t>Disposition: [ ] Accepted   [ ] Rejected   [ ] Quarantine   [ ] Pending Additional Test. Conditional status only under approved QMS authority/procedure; no such authorization was supplied.</w:t>
      </w:r>
    </w:p>
    <w:p>
      <w:r>
        <w:t>Applicable routine tests passed ____; linked ISO evidence valid ____; deviations/NCR ____; open release blockers ____ .</w:t>
      </w:r>
    </w:p>
    <w:p>
      <w:r>
        <w:t>QC Inspector ____ Date ____    QC Reviewer ____ Date ____</w:t>
      </w:r>
    </w:p>
    <w:p>
      <w:r>
        <w:t>QC Supervisor if authorized ____ Date ____    QC Manager ____ Date ____</w:t>
      </w:r>
    </w:p>
    <w:p>
      <w:r>
        <w:t>Final Release Authority under approved QMS ____ Signature ____ Date ____</w:t>
      </w:r>
    </w:p>
    <w:p>
      <w:r>
        <w:t>Legend: Pass = meets defined criterion; Fail = does not meet; Pending = incomplete verification; N/A = not applicable with approved design justification. Blank or Good/OK alone is not a numeric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DRAFT  •  Not approved for operational use     |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Saudi Mais QC  |  Urine Bag  |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