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D8DD" w14:textId="77777777" w:rsidR="00AF503B" w:rsidRDefault="00AF503B" w:rsidP="00AF503B">
      <w:pPr>
        <w:jc w:val="center"/>
        <w:rPr>
          <w:b/>
          <w:sz w:val="86"/>
          <w:szCs w:val="86"/>
        </w:rPr>
      </w:pPr>
    </w:p>
    <w:p w14:paraId="512F2E42" w14:textId="77777777" w:rsidR="00AF503B" w:rsidRDefault="00AF503B" w:rsidP="00AF503B">
      <w:pPr>
        <w:jc w:val="center"/>
        <w:rPr>
          <w:b/>
          <w:sz w:val="86"/>
          <w:szCs w:val="86"/>
        </w:rPr>
      </w:pPr>
    </w:p>
    <w:p w14:paraId="38AE9CE4" w14:textId="77777777" w:rsidR="00AF503B" w:rsidRDefault="00AF503B" w:rsidP="00AF503B">
      <w:pPr>
        <w:jc w:val="center"/>
        <w:rPr>
          <w:b/>
          <w:sz w:val="86"/>
          <w:szCs w:val="86"/>
        </w:rPr>
      </w:pPr>
    </w:p>
    <w:p w14:paraId="133073B0" w14:textId="1A0E7BC3" w:rsidR="00AF503B" w:rsidRDefault="00AF503B" w:rsidP="00AF503B">
      <w:pPr>
        <w:jc w:val="center"/>
        <w:rPr>
          <w:b/>
          <w:sz w:val="86"/>
          <w:szCs w:val="86"/>
        </w:rPr>
      </w:pPr>
      <w:r>
        <w:rPr>
          <w:b/>
          <w:sz w:val="86"/>
          <w:szCs w:val="86"/>
        </w:rPr>
        <w:t>CSE434 Lab 2 Report</w:t>
      </w:r>
    </w:p>
    <w:p w14:paraId="44D2EF3E" w14:textId="77777777" w:rsidR="00AF503B" w:rsidRDefault="00AF503B" w:rsidP="00AF503B">
      <w:pPr>
        <w:jc w:val="center"/>
        <w:rPr>
          <w:b/>
          <w:sz w:val="86"/>
          <w:szCs w:val="86"/>
        </w:rPr>
      </w:pPr>
      <w:r>
        <w:rPr>
          <w:b/>
          <w:sz w:val="86"/>
          <w:szCs w:val="86"/>
        </w:rPr>
        <w:t>Group 82</w:t>
      </w:r>
    </w:p>
    <w:p w14:paraId="6B31023A" w14:textId="77777777" w:rsidR="00AF503B" w:rsidRDefault="00AF503B" w:rsidP="00AF503B">
      <w:pPr>
        <w:jc w:val="center"/>
        <w:rPr>
          <w:b/>
          <w:sz w:val="86"/>
          <w:szCs w:val="86"/>
        </w:rPr>
      </w:pPr>
    </w:p>
    <w:p w14:paraId="522F49B4" w14:textId="77777777" w:rsidR="00AF503B" w:rsidRDefault="00AF503B" w:rsidP="00AF503B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Group Members:</w:t>
      </w:r>
    </w:p>
    <w:p w14:paraId="7B2B681C" w14:textId="77777777" w:rsidR="00AF503B" w:rsidRDefault="00AF503B" w:rsidP="00AF503B">
      <w:pPr>
        <w:jc w:val="center"/>
        <w:rPr>
          <w:b/>
          <w:sz w:val="58"/>
          <w:szCs w:val="58"/>
          <w:highlight w:val="white"/>
        </w:rPr>
      </w:pPr>
      <w:r>
        <w:rPr>
          <w:b/>
          <w:sz w:val="58"/>
          <w:szCs w:val="58"/>
          <w:highlight w:val="white"/>
        </w:rPr>
        <w:t xml:space="preserve">Jeet Thakkar </w:t>
      </w:r>
    </w:p>
    <w:p w14:paraId="4B4605B0" w14:textId="2382B808" w:rsidR="00AF503B" w:rsidRDefault="00AF503B" w:rsidP="00AF503B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  <w:highlight w:val="white"/>
        </w:rPr>
        <w:t>Wei Hng Yeo</w:t>
      </w:r>
    </w:p>
    <w:p w14:paraId="68DAC666" w14:textId="2BFA1970" w:rsidR="00F25D2F" w:rsidRDefault="00F25D2F" w:rsidP="00AF503B">
      <w:pPr>
        <w:jc w:val="center"/>
        <w:rPr>
          <w:b/>
          <w:sz w:val="58"/>
          <w:szCs w:val="58"/>
        </w:rPr>
      </w:pPr>
    </w:p>
    <w:p w14:paraId="34AEA41F" w14:textId="2ADB0936" w:rsidR="00F25D2F" w:rsidRDefault="00F25D2F" w:rsidP="00AF503B">
      <w:pPr>
        <w:jc w:val="center"/>
        <w:rPr>
          <w:b/>
          <w:sz w:val="58"/>
          <w:szCs w:val="58"/>
        </w:rPr>
      </w:pPr>
    </w:p>
    <w:p w14:paraId="2FFD2F31" w14:textId="1F0824B9" w:rsidR="00F25D2F" w:rsidRDefault="00F25D2F" w:rsidP="00AF503B">
      <w:pPr>
        <w:jc w:val="center"/>
        <w:rPr>
          <w:b/>
          <w:sz w:val="58"/>
          <w:szCs w:val="58"/>
        </w:rPr>
      </w:pPr>
    </w:p>
    <w:p w14:paraId="7BB89AB0" w14:textId="74133A76" w:rsidR="00F25D2F" w:rsidRDefault="00F25D2F" w:rsidP="00AF503B">
      <w:pPr>
        <w:jc w:val="center"/>
        <w:rPr>
          <w:b/>
          <w:sz w:val="58"/>
          <w:szCs w:val="58"/>
        </w:rPr>
      </w:pPr>
    </w:p>
    <w:p w14:paraId="727C3FFD" w14:textId="23AFBB95" w:rsidR="00F25D2F" w:rsidRDefault="00F25D2F" w:rsidP="00AF503B">
      <w:pPr>
        <w:jc w:val="center"/>
        <w:rPr>
          <w:b/>
          <w:sz w:val="58"/>
          <w:szCs w:val="58"/>
        </w:rPr>
      </w:pPr>
    </w:p>
    <w:p w14:paraId="14A81AB1" w14:textId="14F6C0EA" w:rsidR="00F25D2F" w:rsidRDefault="00F25D2F" w:rsidP="00F25D2F">
      <w:pPr>
        <w:rPr>
          <w:rFonts w:ascii="CMSL10" w:eastAsiaTheme="minorEastAsia" w:hAnsi="CMSL10" w:cs="CMSL10"/>
          <w:sz w:val="20"/>
          <w:szCs w:val="20"/>
          <w:lang w:val="en-US"/>
        </w:rPr>
      </w:pPr>
      <w:r>
        <w:rPr>
          <w:rFonts w:ascii="CMBX10" w:eastAsiaTheme="minorEastAsia" w:hAnsi="CMBX10" w:cs="CMBX10"/>
          <w:sz w:val="20"/>
          <w:szCs w:val="20"/>
          <w:lang w:val="en-US"/>
        </w:rPr>
        <w:lastRenderedPageBreak/>
        <w:t xml:space="preserve">Exercise 1.1: </w:t>
      </w:r>
      <w:r>
        <w:rPr>
          <w:rFonts w:ascii="CMSL10" w:eastAsiaTheme="minorEastAsia" w:hAnsi="CMSL10" w:cs="CMSL10"/>
          <w:sz w:val="20"/>
          <w:szCs w:val="20"/>
          <w:lang w:val="en-US"/>
        </w:rPr>
        <w:t>Experiment: Constant Bit Rate</w:t>
      </w:r>
    </w:p>
    <w:p w14:paraId="59539125" w14:textId="323705C2" w:rsidR="00F25D2F" w:rsidRDefault="00F25D2F" w:rsidP="00F25D2F"/>
    <w:p w14:paraId="27BC018C" w14:textId="03E4A472" w:rsidR="00F25D2F" w:rsidRDefault="00F25D2F" w:rsidP="00F25D2F">
      <w:pPr>
        <w:jc w:val="center"/>
      </w:pPr>
      <w:r>
        <w:rPr>
          <w:noProof/>
        </w:rPr>
        <w:drawing>
          <wp:inline distT="0" distB="0" distL="0" distR="0" wp14:anchorId="5CC8E24E" wp14:editId="3A090EDF">
            <wp:extent cx="3552190" cy="26555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4908" w14:textId="2AC4B9F2" w:rsidR="00F25D2F" w:rsidRDefault="00F25D2F" w:rsidP="00F25D2F">
      <w:pPr>
        <w:jc w:val="center"/>
        <w:rPr>
          <w:rFonts w:ascii="CMR10" w:eastAsiaTheme="minorEastAsia" w:hAnsi="CMR10" w:cs="CMR10"/>
          <w:sz w:val="20"/>
          <w:szCs w:val="20"/>
          <w:lang w:val="en-US"/>
        </w:rPr>
      </w:pPr>
      <w:r>
        <w:rPr>
          <w:rFonts w:ascii="CMR10" w:eastAsiaTheme="minorEastAsia" w:hAnsi="CMR10" w:cs="CMR10"/>
          <w:sz w:val="20"/>
          <w:szCs w:val="20"/>
          <w:lang w:val="en-US"/>
        </w:rPr>
        <w:t>V</w:t>
      </w:r>
      <w:r>
        <w:rPr>
          <w:rFonts w:ascii="CMR10" w:eastAsiaTheme="minorEastAsia" w:hAnsi="CMR10" w:cs="CMR10"/>
          <w:sz w:val="20"/>
          <w:szCs w:val="20"/>
          <w:lang w:val="en-US"/>
        </w:rPr>
        <w:t>ideo rate as a function of time</w:t>
      </w:r>
    </w:p>
    <w:p w14:paraId="581E41AB" w14:textId="77777777" w:rsidR="00F25D2F" w:rsidRDefault="00F25D2F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58B912F1" w14:textId="40760D58" w:rsidR="00F25D2F" w:rsidRDefault="00F25D2F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  <w:r>
        <w:rPr>
          <w:rFonts w:ascii="CMR10" w:eastAsiaTheme="minorEastAsia" w:hAnsi="CMR10" w:cs="CMR10"/>
          <w:sz w:val="20"/>
          <w:szCs w:val="20"/>
          <w:lang w:val="en-US"/>
        </w:rPr>
        <w:t>As shown on the diagram on the above, the playback does not have</w:t>
      </w:r>
      <w:r w:rsidR="0010087E">
        <w:rPr>
          <w:rFonts w:ascii="CMR10" w:eastAsiaTheme="minorEastAsia" w:hAnsi="CMR10" w:cs="CMR10"/>
          <w:sz w:val="20"/>
          <w:szCs w:val="20"/>
          <w:lang w:val="en-US"/>
        </w:rPr>
        <w:t xml:space="preserve"> any </w:t>
      </w:r>
      <w:r w:rsidR="0010087E" w:rsidRPr="0010087E">
        <w:rPr>
          <w:rFonts w:ascii="CMR10" w:eastAsiaTheme="minorEastAsia" w:hAnsi="CMR10" w:cs="CMR10"/>
          <w:sz w:val="20"/>
          <w:szCs w:val="20"/>
          <w:lang w:val="en-US"/>
        </w:rPr>
        <w:t>rebu</w:t>
      </w:r>
      <w:r w:rsidR="0010087E">
        <w:rPr>
          <w:rFonts w:ascii="CMR10" w:eastAsiaTheme="minorEastAsia" w:hAnsi="CMR10" w:cs="CMR10"/>
          <w:sz w:val="20"/>
          <w:szCs w:val="20"/>
          <w:lang w:val="en-US"/>
        </w:rPr>
        <w:t>ff</w:t>
      </w:r>
      <w:r w:rsidR="0010087E" w:rsidRPr="0010087E">
        <w:rPr>
          <w:rFonts w:ascii="CMR10" w:eastAsiaTheme="minorEastAsia" w:hAnsi="CMR10" w:cs="CMR10"/>
          <w:sz w:val="20"/>
          <w:szCs w:val="20"/>
          <w:lang w:val="en-US"/>
        </w:rPr>
        <w:t xml:space="preserve">ering and the playback was </w:t>
      </w:r>
      <w:r w:rsidR="0010087E">
        <w:rPr>
          <w:rFonts w:ascii="CMR10" w:eastAsiaTheme="minorEastAsia" w:hAnsi="CMR10" w:cs="CMR10"/>
          <w:sz w:val="20"/>
          <w:szCs w:val="20"/>
          <w:lang w:val="en-US"/>
        </w:rPr>
        <w:t xml:space="preserve">not </w:t>
      </w:r>
      <w:r w:rsidR="0010087E" w:rsidRPr="0010087E">
        <w:rPr>
          <w:rFonts w:ascii="CMR10" w:eastAsiaTheme="minorEastAsia" w:hAnsi="CMR10" w:cs="CMR10"/>
          <w:sz w:val="20"/>
          <w:szCs w:val="20"/>
          <w:lang w:val="en-US"/>
        </w:rPr>
        <w:t>frozen</w:t>
      </w:r>
      <w:r w:rsidR="00351641">
        <w:rPr>
          <w:rFonts w:ascii="CMR10" w:eastAsiaTheme="minorEastAsia" w:hAnsi="CMR10" w:cs="CMR10"/>
          <w:sz w:val="20"/>
          <w:szCs w:val="20"/>
          <w:lang w:val="en-US"/>
        </w:rPr>
        <w:t>.</w:t>
      </w:r>
    </w:p>
    <w:p w14:paraId="0BEAB686" w14:textId="4668E615" w:rsidR="00732882" w:rsidRDefault="00732882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7F65AE84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3B56748A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68B56CB1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11A49F81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3C4E51BE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3511D9AF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01E65860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305E4979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174555B4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3EEB3151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41F11FFA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616FF5D2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051108C8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537BB85E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21CF5FC9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5F2FC85F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34EB4E29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39224D17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7E5CD1D5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4ED1BCEA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168217BD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73DC00C4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26EC8F64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786394E8" w14:textId="77777777" w:rsidR="001017A6" w:rsidRDefault="001017A6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16806044" w14:textId="5C45AF51" w:rsidR="00616169" w:rsidRDefault="00732882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  <w:r w:rsidRPr="00732882">
        <w:rPr>
          <w:rFonts w:ascii="CMR10" w:eastAsiaTheme="minorEastAsia" w:hAnsi="CMR10" w:cs="CMR10"/>
          <w:sz w:val="20"/>
          <w:szCs w:val="20"/>
          <w:lang w:val="en-US"/>
        </w:rPr>
        <w:lastRenderedPageBreak/>
        <w:t>Exercise 1.2: Experiment: Constant Bit Rate with Interruption</w:t>
      </w:r>
    </w:p>
    <w:p w14:paraId="6B85D7C2" w14:textId="08B31B40" w:rsidR="00616169" w:rsidRDefault="00616169" w:rsidP="00F25D2F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5A291DC5" w14:textId="3FD6CA77" w:rsidR="00616169" w:rsidRDefault="00616169" w:rsidP="00616169">
      <w:pPr>
        <w:jc w:val="center"/>
        <w:rPr>
          <w:rFonts w:ascii="CMR10" w:eastAsiaTheme="minorEastAsia" w:hAnsi="CMR10" w:cs="CMR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37AF742" wp14:editId="22B90069">
            <wp:extent cx="3575685" cy="2632075"/>
            <wp:effectExtent l="0" t="0" r="5715" b="0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7FCC" w14:textId="21B0A069" w:rsidR="00616169" w:rsidRDefault="00616169" w:rsidP="00616169">
      <w:pPr>
        <w:jc w:val="center"/>
        <w:rPr>
          <w:rFonts w:ascii="CMR10" w:eastAsiaTheme="minorEastAsia" w:hAnsi="CMR10" w:cs="CMR10"/>
          <w:sz w:val="20"/>
          <w:szCs w:val="20"/>
          <w:lang w:val="en-US"/>
        </w:rPr>
      </w:pPr>
      <w:r>
        <w:rPr>
          <w:rFonts w:ascii="CMR10" w:eastAsiaTheme="minorEastAsia" w:hAnsi="CMR10" w:cs="CMR10"/>
          <w:sz w:val="20"/>
          <w:szCs w:val="20"/>
          <w:lang w:val="en-US"/>
        </w:rPr>
        <w:t>Video rate as a function of time</w:t>
      </w:r>
    </w:p>
    <w:p w14:paraId="100693D2" w14:textId="77777777" w:rsidR="00616169" w:rsidRDefault="00616169" w:rsidP="00616169">
      <w:pPr>
        <w:jc w:val="center"/>
        <w:rPr>
          <w:rFonts w:ascii="CMR10" w:eastAsiaTheme="minorEastAsia" w:hAnsi="CMR10" w:cs="CMR10"/>
          <w:sz w:val="20"/>
          <w:szCs w:val="20"/>
          <w:lang w:val="en-US"/>
        </w:rPr>
      </w:pPr>
    </w:p>
    <w:p w14:paraId="64FEC30D" w14:textId="445886C6" w:rsidR="00616169" w:rsidRDefault="00616169" w:rsidP="00616169">
      <w:pPr>
        <w:rPr>
          <w:rFonts w:ascii="CMR10" w:eastAsiaTheme="minorEastAsia" w:hAnsi="CMR10" w:cs="CMR10"/>
          <w:sz w:val="20"/>
          <w:szCs w:val="20"/>
          <w:lang w:val="en-US"/>
        </w:rPr>
      </w:pPr>
      <w:r>
        <w:rPr>
          <w:rFonts w:ascii="CMR10" w:eastAsiaTheme="minorEastAsia" w:hAnsi="CMR10" w:cs="CMR10"/>
          <w:sz w:val="20"/>
          <w:szCs w:val="20"/>
          <w:lang w:val="en-US"/>
        </w:rPr>
        <w:t xml:space="preserve">Yes, I am able to </w:t>
      </w:r>
      <w:r w:rsidRPr="00616169">
        <w:rPr>
          <w:rFonts w:ascii="CMR10" w:eastAsiaTheme="minorEastAsia" w:hAnsi="CMR10" w:cs="CMR10"/>
          <w:sz w:val="20"/>
          <w:szCs w:val="20"/>
          <w:lang w:val="en-US"/>
        </w:rPr>
        <w:t>cause rebu</w:t>
      </w:r>
      <w:r>
        <w:rPr>
          <w:rFonts w:ascii="CMR10" w:eastAsiaTheme="minorEastAsia" w:hAnsi="CMR10" w:cs="CMR10"/>
          <w:sz w:val="20"/>
          <w:szCs w:val="20"/>
          <w:lang w:val="en-US"/>
        </w:rPr>
        <w:t>ff</w:t>
      </w:r>
      <w:r w:rsidRPr="00616169">
        <w:rPr>
          <w:rFonts w:ascii="CMR10" w:eastAsiaTheme="minorEastAsia" w:hAnsi="CMR10" w:cs="CMR10"/>
          <w:sz w:val="20"/>
          <w:szCs w:val="20"/>
          <w:lang w:val="en-US"/>
        </w:rPr>
        <w:t>ering</w:t>
      </w:r>
      <w:r>
        <w:rPr>
          <w:rFonts w:ascii="CMR10" w:eastAsiaTheme="minorEastAsia" w:hAnsi="CMR10" w:cs="CMR10"/>
          <w:sz w:val="20"/>
          <w:szCs w:val="20"/>
          <w:lang w:val="en-US"/>
        </w:rPr>
        <w:t xml:space="preserve">. As annotated on the diagram shown below in red, there is a massive drop </w:t>
      </w:r>
      <w:r w:rsidR="001017A6">
        <w:rPr>
          <w:rFonts w:ascii="CMR10" w:eastAsiaTheme="minorEastAsia" w:hAnsi="CMR10" w:cs="CMR10"/>
          <w:sz w:val="20"/>
          <w:szCs w:val="20"/>
          <w:lang w:val="en-US"/>
        </w:rPr>
        <w:t>for</w:t>
      </w:r>
      <w:r>
        <w:rPr>
          <w:rFonts w:ascii="CMR10" w:eastAsiaTheme="minorEastAsia" w:hAnsi="CMR10" w:cs="CMR10"/>
          <w:sz w:val="20"/>
          <w:szCs w:val="20"/>
          <w:lang w:val="en-US"/>
        </w:rPr>
        <w:t xml:space="preserve"> video rate (region in pink) showing that rebuffering occurring and the playback is frozen during that time.</w:t>
      </w:r>
    </w:p>
    <w:p w14:paraId="3D06599B" w14:textId="37A862A1" w:rsidR="00616169" w:rsidRDefault="00616169" w:rsidP="00616169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51DC93BA" w14:textId="7DCB65A8" w:rsidR="00616169" w:rsidRDefault="00616169" w:rsidP="00616169">
      <w:pPr>
        <w:jc w:val="center"/>
        <w:rPr>
          <w:rFonts w:ascii="CMR10" w:eastAsiaTheme="minorEastAsia" w:hAnsi="CMR10" w:cs="CMR10"/>
          <w:sz w:val="20"/>
          <w:szCs w:val="20"/>
          <w:lang w:val="en-US"/>
        </w:rPr>
      </w:pPr>
      <w:r w:rsidRPr="00616169">
        <w:rPr>
          <w:rFonts w:ascii="CMR10" w:eastAsiaTheme="minorEastAsia" w:hAnsi="CMR10" w:cs="CMR10"/>
          <w:sz w:val="20"/>
          <w:szCs w:val="20"/>
          <w:lang w:val="en-US"/>
        </w:rPr>
        <w:drawing>
          <wp:inline distT="0" distB="0" distL="0" distR="0" wp14:anchorId="0137BEE0" wp14:editId="63A9A27C">
            <wp:extent cx="3826582" cy="2765278"/>
            <wp:effectExtent l="0" t="0" r="254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766" cy="2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C79" w14:textId="1F548A5C" w:rsidR="00616169" w:rsidRDefault="00616169" w:rsidP="00616169">
      <w:pPr>
        <w:jc w:val="center"/>
        <w:rPr>
          <w:rFonts w:ascii="CMR10" w:eastAsiaTheme="minorEastAsia" w:hAnsi="CMR10" w:cs="CMR10"/>
          <w:sz w:val="20"/>
          <w:szCs w:val="20"/>
          <w:lang w:val="en-US"/>
        </w:rPr>
      </w:pPr>
      <w:r>
        <w:rPr>
          <w:rFonts w:ascii="CMR10" w:eastAsiaTheme="minorEastAsia" w:hAnsi="CMR10" w:cs="CMR10"/>
          <w:sz w:val="20"/>
          <w:szCs w:val="20"/>
          <w:lang w:val="en-US"/>
        </w:rPr>
        <w:t>Annotated Video rate vs Time</w:t>
      </w:r>
    </w:p>
    <w:p w14:paraId="1E1C9B18" w14:textId="4A76A828" w:rsidR="001017A6" w:rsidRDefault="001017A6" w:rsidP="001017A6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451DE876" w14:textId="276BE038" w:rsidR="001017A6" w:rsidRDefault="001017A6" w:rsidP="001017A6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708586A7" w14:textId="4D8BAB5B" w:rsidR="001017A6" w:rsidRDefault="001017A6" w:rsidP="001017A6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0239911D" w14:textId="77777777" w:rsidR="001017A6" w:rsidRDefault="001017A6" w:rsidP="001017A6">
      <w:pPr>
        <w:rPr>
          <w:rFonts w:ascii="CMR10" w:eastAsiaTheme="minorEastAsia" w:hAnsi="CMR10" w:cs="CMR10"/>
          <w:sz w:val="20"/>
          <w:szCs w:val="20"/>
          <w:lang w:val="en-US"/>
        </w:rPr>
      </w:pPr>
    </w:p>
    <w:p w14:paraId="06730A15" w14:textId="77777777" w:rsidR="00616169" w:rsidRDefault="00616169" w:rsidP="00616169">
      <w:pPr>
        <w:jc w:val="center"/>
        <w:rPr>
          <w:rFonts w:ascii="CMR10" w:eastAsiaTheme="minorEastAsia" w:hAnsi="CMR10" w:cs="CMR10"/>
          <w:sz w:val="20"/>
          <w:szCs w:val="20"/>
          <w:lang w:val="en-US"/>
        </w:rPr>
      </w:pPr>
    </w:p>
    <w:p w14:paraId="057A349F" w14:textId="7580AAD9" w:rsidR="00F25D2F" w:rsidRDefault="00F25D2F" w:rsidP="00F25D2F">
      <w:r w:rsidRPr="00F25D2F">
        <w:rPr>
          <w:rFonts w:ascii="CMR10" w:eastAsiaTheme="minorEastAsia" w:hAnsi="CMR10" w:cs="CMR10"/>
          <w:sz w:val="20"/>
          <w:szCs w:val="20"/>
          <w:lang w:val="en-US"/>
        </w:rPr>
        <w:br w:type="page"/>
      </w:r>
    </w:p>
    <w:p w14:paraId="22FC1B6A" w14:textId="62AC4B49" w:rsidR="00B4041D" w:rsidRDefault="0027512D" w:rsidP="0027512D">
      <w:r w:rsidRPr="0027512D">
        <w:lastRenderedPageBreak/>
        <w:t>Exercise 1.3: Experiment: Mobile User</w:t>
      </w:r>
    </w:p>
    <w:p w14:paraId="66C4E2B3" w14:textId="77777777" w:rsidR="0027512D" w:rsidRDefault="0027512D" w:rsidP="0027512D"/>
    <w:p w14:paraId="06D10A09" w14:textId="45096331" w:rsidR="0027512D" w:rsidRDefault="00801DCC" w:rsidP="0027512D">
      <w:r>
        <w:t xml:space="preserve">Location 1: </w:t>
      </w:r>
      <w:r w:rsidR="0027512D" w:rsidRPr="0027512D">
        <w:t>Long</w:t>
      </w:r>
      <w:r w:rsidR="0027512D">
        <w:t xml:space="preserve"> </w:t>
      </w:r>
      <w:r w:rsidR="0027512D" w:rsidRPr="0027512D">
        <w:t>Island</w:t>
      </w:r>
      <w:r w:rsidR="0027512D">
        <w:t xml:space="preserve"> </w:t>
      </w:r>
      <w:r w:rsidR="0027512D" w:rsidRPr="0027512D">
        <w:t>Rail</w:t>
      </w:r>
      <w:r w:rsidR="0027512D">
        <w:t xml:space="preserve"> </w:t>
      </w:r>
      <w:r w:rsidR="0027512D" w:rsidRPr="0027512D">
        <w:t>Road</w:t>
      </w:r>
    </w:p>
    <w:p w14:paraId="5E1B422E" w14:textId="445FB24D" w:rsidR="0027512D" w:rsidRDefault="0027512D" w:rsidP="0027512D"/>
    <w:p w14:paraId="7A633788" w14:textId="6C6B3574" w:rsidR="00801DCC" w:rsidRDefault="00801DCC" w:rsidP="00801DCC">
      <w:pPr>
        <w:jc w:val="center"/>
      </w:pPr>
      <w:r w:rsidRPr="00801DCC">
        <w:drawing>
          <wp:inline distT="0" distB="0" distL="0" distR="0" wp14:anchorId="0E06B634" wp14:editId="5A0D0D5A">
            <wp:extent cx="2399211" cy="1699846"/>
            <wp:effectExtent l="0" t="0" r="127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094" cy="17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01DCC">
        <w:drawing>
          <wp:inline distT="0" distB="0" distL="0" distR="0" wp14:anchorId="7D5F3928" wp14:editId="1E1AB399">
            <wp:extent cx="2426677" cy="1701634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668" cy="17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D59" w14:textId="32D8717E" w:rsidR="00801DCC" w:rsidRDefault="00801DCC" w:rsidP="00801DCC">
      <w:pPr>
        <w:jc w:val="center"/>
      </w:pPr>
      <w:r>
        <w:t>Scaling Factor 0.1                                    Scaling Factor 0.6</w:t>
      </w:r>
    </w:p>
    <w:p w14:paraId="3486B2E2" w14:textId="2E896636" w:rsidR="00C176B8" w:rsidRDefault="00C176B8" w:rsidP="00C176B8"/>
    <w:p w14:paraId="682304D9" w14:textId="652D5D43" w:rsidR="00C176B8" w:rsidRDefault="00C176B8" w:rsidP="00C176B8">
      <w:r>
        <w:t xml:space="preserve">For long island rail road, the throughput rises constantly until the 50 second mark before seeing a massive dip in throughput and some rises, but the throughput never recovers back anywhere near the original peak throughput. </w:t>
      </w:r>
      <w:r w:rsidR="002C1641">
        <w:t>For the scaling factor of 0.6, the throughput rises constantly and at a certain point in time, there will likely also be some dips and rise in throughput.</w:t>
      </w:r>
      <w:r w:rsidR="004E4567">
        <w:t xml:space="preserve"> The scaling factor of 0.1 is insufficient to stream video as there is too much instability in the throughput. The scaling factor of 0.6 is sufficient to stream video.</w:t>
      </w:r>
    </w:p>
    <w:p w14:paraId="6085D166" w14:textId="77777777" w:rsidR="0027512D" w:rsidRDefault="0027512D" w:rsidP="0027512D"/>
    <w:p w14:paraId="788675CC" w14:textId="595BE823" w:rsidR="0027512D" w:rsidRDefault="00801DCC" w:rsidP="0027512D">
      <w:r>
        <w:t xml:space="preserve">Location </w:t>
      </w:r>
      <w:r>
        <w:t>2</w:t>
      </w:r>
      <w:r>
        <w:t xml:space="preserve">: </w:t>
      </w:r>
      <w:r w:rsidR="0027512D">
        <w:t>Ferry</w:t>
      </w:r>
    </w:p>
    <w:p w14:paraId="35E571DD" w14:textId="77777777" w:rsidR="00801DCC" w:rsidRDefault="00801DCC" w:rsidP="0027512D"/>
    <w:p w14:paraId="15049924" w14:textId="1D888208" w:rsidR="00801DCC" w:rsidRDefault="00801DCC" w:rsidP="00801DCC">
      <w:pPr>
        <w:jc w:val="center"/>
      </w:pPr>
      <w:r w:rsidRPr="00801DCC">
        <w:drawing>
          <wp:inline distT="0" distB="0" distL="0" distR="0" wp14:anchorId="2ECDD016" wp14:editId="2B45677F">
            <wp:extent cx="2280138" cy="1609509"/>
            <wp:effectExtent l="0" t="0" r="635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583" cy="16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01DCC">
        <w:drawing>
          <wp:inline distT="0" distB="0" distL="0" distR="0" wp14:anchorId="285374F5" wp14:editId="43473C25">
            <wp:extent cx="2256692" cy="162628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591" cy="164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5D72" w14:textId="77777777" w:rsidR="00801DCC" w:rsidRDefault="00801DCC" w:rsidP="00801DCC">
      <w:pPr>
        <w:jc w:val="center"/>
      </w:pPr>
      <w:r>
        <w:t>Scaling Factor 0.1                                    Scaling Factor 0.6</w:t>
      </w:r>
    </w:p>
    <w:p w14:paraId="18F13524" w14:textId="77777777" w:rsidR="00801DCC" w:rsidRDefault="00801DCC" w:rsidP="00801DCC">
      <w:pPr>
        <w:jc w:val="center"/>
      </w:pPr>
    </w:p>
    <w:p w14:paraId="3231FB42" w14:textId="140562FC" w:rsidR="0027512D" w:rsidRDefault="0027512D" w:rsidP="0027512D"/>
    <w:p w14:paraId="02BE78B4" w14:textId="2A1270A5" w:rsidR="003344E7" w:rsidRDefault="003344E7" w:rsidP="0027512D">
      <w:r>
        <w:t>For the ferry, the throughput rises constantly up to the time at 40 second where there starts to be dips and rises in network throughput.</w:t>
      </w:r>
      <w:r w:rsidR="008002A5">
        <w:t xml:space="preserve"> For the scaling factor of 0.6, the throughput also rises constantly and there will also likely be dips and rises after a certain point in time.</w:t>
      </w:r>
      <w:r w:rsidR="00966322">
        <w:t xml:space="preserve"> I</w:t>
      </w:r>
      <w:r w:rsidR="00966322">
        <w:t>n both cases, the throughput enough to stream the video.</w:t>
      </w:r>
    </w:p>
    <w:p w14:paraId="6F10B0E5" w14:textId="77777777" w:rsidR="003344E7" w:rsidRDefault="003344E7" w:rsidP="0027512D"/>
    <w:p w14:paraId="217EA53C" w14:textId="6FDB4202" w:rsidR="0027512D" w:rsidRDefault="00801DCC" w:rsidP="0027512D">
      <w:r>
        <w:t xml:space="preserve">Location </w:t>
      </w:r>
      <w:r>
        <w:t>3</w:t>
      </w:r>
      <w:r>
        <w:t xml:space="preserve">: </w:t>
      </w:r>
      <w:r w:rsidR="0027512D">
        <w:t>Car</w:t>
      </w:r>
    </w:p>
    <w:p w14:paraId="49804821" w14:textId="77777777" w:rsidR="00801DCC" w:rsidRDefault="00801DCC" w:rsidP="0027512D"/>
    <w:p w14:paraId="68E21035" w14:textId="7187E0F3" w:rsidR="00801DCC" w:rsidRDefault="00801DCC" w:rsidP="00801DCC">
      <w:pPr>
        <w:jc w:val="center"/>
      </w:pPr>
      <w:r w:rsidRPr="00801DCC">
        <w:lastRenderedPageBreak/>
        <w:drawing>
          <wp:inline distT="0" distB="0" distL="0" distR="0" wp14:anchorId="20F8280C" wp14:editId="5B7075A8">
            <wp:extent cx="2310276" cy="1696152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27" cy="17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801DCC">
        <w:drawing>
          <wp:inline distT="0" distB="0" distL="0" distR="0" wp14:anchorId="02EFD083" wp14:editId="6A548DF2">
            <wp:extent cx="2397171" cy="1694131"/>
            <wp:effectExtent l="0" t="0" r="3175" b="190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271" cy="17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F5A9" w14:textId="77777777" w:rsidR="00801DCC" w:rsidRDefault="00801DCC" w:rsidP="00801DCC">
      <w:pPr>
        <w:jc w:val="center"/>
      </w:pPr>
      <w:r>
        <w:t>Scaling Factor 0.1                                    Scaling Factor 0.6</w:t>
      </w:r>
    </w:p>
    <w:p w14:paraId="0E8835D5" w14:textId="49EE0635" w:rsidR="00801DCC" w:rsidRDefault="00801DCC" w:rsidP="0027512D"/>
    <w:p w14:paraId="4B70EFA7" w14:textId="1D6DB246" w:rsidR="00801DCC" w:rsidRPr="0056683A" w:rsidRDefault="0056683A" w:rsidP="0027512D">
      <w:pPr>
        <w:rPr>
          <w:sz w:val="24"/>
          <w:szCs w:val="24"/>
        </w:rPr>
      </w:pPr>
      <w:r>
        <w:rPr>
          <w:sz w:val="24"/>
          <w:szCs w:val="24"/>
        </w:rPr>
        <w:t>For the car, the throughput is increasing constantly for both scaling factor of 0.6 and 0.1 but the scaling factor of 0.6 increases in throughput slightly faster than 0.1.</w:t>
      </w:r>
      <w:r w:rsidR="00D9224D">
        <w:rPr>
          <w:sz w:val="24"/>
          <w:szCs w:val="24"/>
        </w:rPr>
        <w:t xml:space="preserve"> At a certain time for both scaling factor, there will likely be some</w:t>
      </w:r>
      <w:r w:rsidR="00D9224D">
        <w:t xml:space="preserve"> dip and rises</w:t>
      </w:r>
      <w:r w:rsidR="00D922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t>In both cases, the throughput enough to stream the video.</w:t>
      </w:r>
    </w:p>
    <w:p w14:paraId="03AEBA7F" w14:textId="61355F85" w:rsidR="00801DCC" w:rsidRDefault="00801DCC" w:rsidP="0027512D"/>
    <w:p w14:paraId="335CDE35" w14:textId="3E4DFB62" w:rsidR="0027512D" w:rsidRDefault="00801DCC" w:rsidP="0027512D">
      <w:r>
        <w:t xml:space="preserve">Location </w:t>
      </w:r>
      <w:r>
        <w:t>4</w:t>
      </w:r>
      <w:r>
        <w:t xml:space="preserve">: </w:t>
      </w:r>
      <w:r w:rsidR="0027512D">
        <w:t>Bus</w:t>
      </w:r>
    </w:p>
    <w:p w14:paraId="50B1BF1C" w14:textId="77777777" w:rsidR="00801DCC" w:rsidRDefault="00801DCC" w:rsidP="0027512D"/>
    <w:p w14:paraId="65DCFBF1" w14:textId="63A19C17" w:rsidR="00801DCC" w:rsidRDefault="00801DCC" w:rsidP="00801DCC">
      <w:pPr>
        <w:jc w:val="center"/>
      </w:pPr>
      <w:r w:rsidRPr="00801DCC">
        <w:drawing>
          <wp:inline distT="0" distB="0" distL="0" distR="0" wp14:anchorId="1428FAC2" wp14:editId="06B95001">
            <wp:extent cx="2212145" cy="1561514"/>
            <wp:effectExtent l="0" t="0" r="0" b="63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940" cy="15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801DCC">
        <w:drawing>
          <wp:inline distT="0" distB="0" distL="0" distR="0" wp14:anchorId="2BA5D8D8" wp14:editId="5FCDCDFE">
            <wp:extent cx="2248605" cy="156444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037" cy="15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DDE1" w14:textId="77777777" w:rsidR="00801DCC" w:rsidRDefault="00801DCC" w:rsidP="00801DCC">
      <w:pPr>
        <w:jc w:val="center"/>
      </w:pPr>
      <w:r>
        <w:t>Scaling Factor 0.1                                    Scaling Factor 0.6</w:t>
      </w:r>
    </w:p>
    <w:p w14:paraId="24A55D02" w14:textId="4EB1F44A" w:rsidR="00801DCC" w:rsidRDefault="00801DCC" w:rsidP="0027512D"/>
    <w:p w14:paraId="1BF5A908" w14:textId="0B3D5BE3" w:rsidR="00682F2B" w:rsidRDefault="00682F2B" w:rsidP="0056683A">
      <w:r>
        <w:t>For the bus, the throughput is rises constantly for scaling factor of 0.1 and then there are some dips and rises after the 35 second mark.</w:t>
      </w:r>
      <w:r w:rsidR="000E4987">
        <w:t xml:space="preserve"> On the other hand, the throughput of scaling factor of 0.6 rises relatively constantly and then it will also have some dip and rises after a certain time.</w:t>
      </w:r>
      <w:r w:rsidR="0056683A">
        <w:t xml:space="preserve"> In both cases, the </w:t>
      </w:r>
      <w:r w:rsidR="0056683A">
        <w:t>throughput enough to stream the</w:t>
      </w:r>
      <w:r w:rsidR="0056683A">
        <w:t xml:space="preserve"> </w:t>
      </w:r>
      <w:r w:rsidR="0056683A">
        <w:t>video</w:t>
      </w:r>
      <w:r w:rsidR="0056683A">
        <w:t>.</w:t>
      </w:r>
    </w:p>
    <w:p w14:paraId="4BFACDD5" w14:textId="6FB75152" w:rsidR="00D970F4" w:rsidRDefault="00D970F4" w:rsidP="0056683A"/>
    <w:p w14:paraId="66B7BB09" w14:textId="768D9BB3" w:rsidR="00D970F4" w:rsidRDefault="00D970F4" w:rsidP="0056683A">
      <w:r>
        <w:t xml:space="preserve">Yes, I can see the impact of scaling factor. Since the lower the scaling factor, </w:t>
      </w:r>
      <w:r w:rsidRPr="00D970F4">
        <w:t>the lower the network quality</w:t>
      </w:r>
      <w:r>
        <w:t>. So, the scaling factor generally worsens the throughput if it is lower.</w:t>
      </w:r>
    </w:p>
    <w:sectPr w:rsidR="00D9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52"/>
    <w:rsid w:val="000E4987"/>
    <w:rsid w:val="0010087E"/>
    <w:rsid w:val="001017A6"/>
    <w:rsid w:val="0027512D"/>
    <w:rsid w:val="002C1641"/>
    <w:rsid w:val="003344E7"/>
    <w:rsid w:val="00351641"/>
    <w:rsid w:val="004E4567"/>
    <w:rsid w:val="0056683A"/>
    <w:rsid w:val="00616169"/>
    <w:rsid w:val="00682F2B"/>
    <w:rsid w:val="00732882"/>
    <w:rsid w:val="008002A5"/>
    <w:rsid w:val="00801DCC"/>
    <w:rsid w:val="00966322"/>
    <w:rsid w:val="00AF503B"/>
    <w:rsid w:val="00B37252"/>
    <w:rsid w:val="00B4041D"/>
    <w:rsid w:val="00C176B8"/>
    <w:rsid w:val="00D8290A"/>
    <w:rsid w:val="00D9224D"/>
    <w:rsid w:val="00D970F4"/>
    <w:rsid w:val="00F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6C05"/>
  <w15:chartTrackingRefBased/>
  <w15:docId w15:val="{D36495D3-0AD5-4E86-9A6B-37230BCE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3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410</Words>
  <Characters>2445</Characters>
  <Application>Microsoft Office Word</Application>
  <DocSecurity>0</DocSecurity>
  <Lines>349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19</cp:revision>
  <dcterms:created xsi:type="dcterms:W3CDTF">2022-11-17T00:28:00Z</dcterms:created>
  <dcterms:modified xsi:type="dcterms:W3CDTF">2022-11-17T01:15:00Z</dcterms:modified>
</cp:coreProperties>
</file>