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F38D7" w14:textId="24AFCD88" w:rsidR="00A801A6" w:rsidRDefault="00E93CE4" w:rsidP="00E93CE4">
      <w:r>
        <w:t xml:space="preserve">Student Number: </w:t>
      </w:r>
      <w:r w:rsidR="003927BC" w:rsidRPr="003927BC">
        <w:t>1226909816</w:t>
      </w:r>
      <w:r>
        <w:br/>
        <w:t xml:space="preserve">Name: Wei Hng Yeo </w:t>
      </w:r>
      <w:r w:rsidR="00A801A6">
        <w:br/>
      </w:r>
      <w:r w:rsidR="00CB1B58">
        <w:t xml:space="preserve">CSE450 </w:t>
      </w:r>
      <w:r w:rsidR="00A801A6">
        <w:t>Assignment 1</w:t>
      </w:r>
    </w:p>
    <w:p w14:paraId="272F3118" w14:textId="774174FB" w:rsidR="00F10847" w:rsidRDefault="007858EE" w:rsidP="007858EE">
      <w:pPr>
        <w:pStyle w:val="ListParagraph"/>
        <w:numPr>
          <w:ilvl w:val="0"/>
          <w:numId w:val="1"/>
        </w:numPr>
      </w:pPr>
      <w:r>
        <w:t>In ascending order, f1(n),</w:t>
      </w:r>
      <w:r w:rsidR="00AA0E0F">
        <w:t xml:space="preserve"> </w:t>
      </w:r>
      <w:r w:rsidR="00116D1D">
        <w:t xml:space="preserve">f6(n), </w:t>
      </w:r>
      <w:r w:rsidR="00AA0E0F">
        <w:t xml:space="preserve">f4(n), f3(n), f2(n), </w:t>
      </w:r>
      <w:r w:rsidR="00116D1D">
        <w:t xml:space="preserve">f7(n), </w:t>
      </w:r>
      <w:r w:rsidR="00AA0E0F">
        <w:t>f5(n), f8(n)</w:t>
      </w:r>
    </w:p>
    <w:p w14:paraId="5B27C207" w14:textId="77777777" w:rsidR="00F766F9" w:rsidRDefault="00F766F9" w:rsidP="00F766F9">
      <w:pPr>
        <w:pStyle w:val="ListParagraph"/>
      </w:pPr>
    </w:p>
    <w:p w14:paraId="44397BC2" w14:textId="0C84B9B4" w:rsidR="00F766F9" w:rsidRDefault="00771CFF" w:rsidP="00F766F9">
      <w:pPr>
        <w:pStyle w:val="ListParagraph"/>
        <w:numPr>
          <w:ilvl w:val="0"/>
          <w:numId w:val="1"/>
        </w:numPr>
      </w:pPr>
      <w:r>
        <w:t xml:space="preserve">(a) </w:t>
      </w:r>
      <w:proofErr w:type="gramStart"/>
      <w:r>
        <w:t>O(</w:t>
      </w:r>
      <w:proofErr w:type="gramEnd"/>
      <w:r>
        <w:t>3n</w:t>
      </w:r>
      <w:r>
        <w:rPr>
          <w:vertAlign w:val="superscript"/>
        </w:rPr>
        <w:t>2</w:t>
      </w:r>
      <w:r>
        <w:t xml:space="preserve"> + 5) = O(3n</w:t>
      </w:r>
      <w:r>
        <w:rPr>
          <w:vertAlign w:val="superscript"/>
        </w:rPr>
        <w:t>2</w:t>
      </w:r>
      <w:r>
        <w:t>) = O(n</w:t>
      </w:r>
      <w:r>
        <w:rPr>
          <w:vertAlign w:val="superscript"/>
        </w:rPr>
        <w:t>2</w:t>
      </w:r>
      <w:r>
        <w:t>) as constant multiples or additions can be omitted in the order of growth computation. Thus since O(n</w:t>
      </w:r>
      <w:r>
        <w:rPr>
          <w:vertAlign w:val="superscript"/>
        </w:rPr>
        <w:t>2</w:t>
      </w:r>
      <w:r>
        <w:t xml:space="preserve">) </w:t>
      </w:r>
      <w:r w:rsidRPr="00771CFF">
        <w:rPr>
          <w:rFonts w:ascii="Cambria Math" w:hAnsi="Cambria Math" w:cs="Cambria Math"/>
        </w:rPr>
        <w:t>∉</w:t>
      </w:r>
      <w:r>
        <w:rPr>
          <w:rFonts w:ascii="Cambria Math" w:hAnsi="Cambria Math" w:cs="Cambria Math"/>
        </w:rPr>
        <w:t xml:space="preserve"> O(n)</w:t>
      </w:r>
      <w:r w:rsidR="00FD51A1">
        <w:rPr>
          <w:rFonts w:ascii="Cambria Math" w:hAnsi="Cambria Math" w:cs="Cambria Math"/>
        </w:rPr>
        <w:t xml:space="preserve"> as O(n</w:t>
      </w:r>
      <w:r w:rsidR="00FD51A1">
        <w:rPr>
          <w:rFonts w:ascii="Cambria Math" w:hAnsi="Cambria Math" w:cs="Cambria Math"/>
          <w:vertAlign w:val="superscript"/>
        </w:rPr>
        <w:t>2</w:t>
      </w:r>
      <w:r w:rsidR="00FD51A1">
        <w:rPr>
          <w:rFonts w:ascii="Cambria Math" w:hAnsi="Cambria Math" w:cs="Cambria Math"/>
        </w:rPr>
        <w:t>) exceeds the upper bound O(n)</w:t>
      </w:r>
      <w:r>
        <w:rPr>
          <w:rFonts w:ascii="Cambria Math" w:hAnsi="Cambria Math" w:cs="Cambria Math"/>
        </w:rPr>
        <w:t xml:space="preserve">, so </w:t>
      </w:r>
      <w:proofErr w:type="gramStart"/>
      <w:r>
        <w:t>O(</w:t>
      </w:r>
      <w:proofErr w:type="gramEnd"/>
      <w:r>
        <w:t>3n</w:t>
      </w:r>
      <w:r>
        <w:rPr>
          <w:vertAlign w:val="superscript"/>
        </w:rPr>
        <w:t>2</w:t>
      </w:r>
      <w:r>
        <w:t xml:space="preserve"> + 5)</w:t>
      </w:r>
      <w:r w:rsidRPr="00771CFF">
        <w:rPr>
          <w:rFonts w:ascii="Cambria Math" w:hAnsi="Cambria Math" w:cs="Cambria Math"/>
        </w:rPr>
        <w:t xml:space="preserve"> ∉</w:t>
      </w:r>
      <w:r>
        <w:rPr>
          <w:rFonts w:ascii="Cambria Math" w:hAnsi="Cambria Math" w:cs="Cambria Math"/>
        </w:rPr>
        <w:t xml:space="preserve"> O(n).</w:t>
      </w:r>
    </w:p>
    <w:p w14:paraId="14600F59" w14:textId="77777777" w:rsidR="00F766F9" w:rsidRPr="00771CFF" w:rsidRDefault="00F766F9" w:rsidP="00F766F9">
      <w:pPr>
        <w:pStyle w:val="ListParagraph"/>
      </w:pPr>
    </w:p>
    <w:p w14:paraId="54C74553" w14:textId="5BE96107" w:rsidR="00F766F9" w:rsidRDefault="00771CFF" w:rsidP="00F766F9">
      <w:pPr>
        <w:pStyle w:val="ListParagraph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 xml:space="preserve">(b) </w:t>
      </w:r>
      <w:r w:rsidR="005E04F0">
        <w:rPr>
          <w:rFonts w:ascii="Cambria Math" w:hAnsi="Cambria Math" w:cs="Cambria Math"/>
        </w:rPr>
        <w:t xml:space="preserve">Since </w:t>
      </w:r>
      <w:proofErr w:type="gramStart"/>
      <w:r w:rsidR="005E04F0">
        <w:rPr>
          <w:rFonts w:ascii="Cambria Math" w:hAnsi="Cambria Math" w:cs="Cambria Math"/>
        </w:rPr>
        <w:t>O(</w:t>
      </w:r>
      <w:proofErr w:type="gramEnd"/>
      <w:r w:rsidR="005E04F0" w:rsidRPr="005E04F0">
        <w:rPr>
          <w:rFonts w:ascii="Cambria Math" w:hAnsi="Cambria Math" w:cs="Cambria Math"/>
          <w:sz w:val="24"/>
          <w:szCs w:val="24"/>
        </w:rPr>
        <w:t>n</w:t>
      </w:r>
      <w:r w:rsidR="005E04F0">
        <w:rPr>
          <w:rFonts w:ascii="Cambria Math" w:hAnsi="Cambria Math" w:cs="Cambria Math"/>
          <w:sz w:val="24"/>
          <w:szCs w:val="24"/>
          <w:vertAlign w:val="superscript"/>
        </w:rPr>
        <w:t>1.1</w:t>
      </w:r>
      <w:r w:rsidR="005E04F0">
        <w:rPr>
          <w:rFonts w:ascii="Cambria Math" w:hAnsi="Cambria Math" w:cs="Cambria Math"/>
          <w:sz w:val="24"/>
          <w:szCs w:val="24"/>
        </w:rPr>
        <w:t>) cannot be simplified</w:t>
      </w:r>
      <w:r w:rsidR="00A54D70">
        <w:rPr>
          <w:rFonts w:ascii="Cambria Math" w:hAnsi="Cambria Math" w:cs="Cambria Math"/>
          <w:sz w:val="24"/>
          <w:szCs w:val="24"/>
        </w:rPr>
        <w:t xml:space="preserve"> such that it becomes O(</w:t>
      </w:r>
      <w:proofErr w:type="spellStart"/>
      <w:r w:rsidR="00A54D70">
        <w:rPr>
          <w:rFonts w:ascii="Cambria Math" w:hAnsi="Cambria Math" w:cs="Cambria Math"/>
          <w:sz w:val="24"/>
          <w:szCs w:val="24"/>
        </w:rPr>
        <w:t>kn</w:t>
      </w:r>
      <w:proofErr w:type="spellEnd"/>
      <w:r w:rsidR="00A54D70">
        <w:rPr>
          <w:rFonts w:ascii="Cambria Math" w:hAnsi="Cambria Math" w:cs="Cambria Math"/>
          <w:sz w:val="24"/>
          <w:szCs w:val="24"/>
        </w:rPr>
        <w:t>) where k is a constant multiple</w:t>
      </w:r>
      <w:r w:rsidR="005E04F0">
        <w:rPr>
          <w:rFonts w:ascii="Cambria Math" w:hAnsi="Cambria Math" w:cs="Cambria Math"/>
          <w:sz w:val="24"/>
          <w:szCs w:val="24"/>
        </w:rPr>
        <w:t>,</w:t>
      </w:r>
      <w:r w:rsidR="00FD51A1">
        <w:rPr>
          <w:rFonts w:ascii="Cambria Math" w:hAnsi="Cambria Math" w:cs="Cambria Math"/>
          <w:sz w:val="24"/>
          <w:szCs w:val="24"/>
        </w:rPr>
        <w:t xml:space="preserve"> so</w:t>
      </w:r>
      <w:r w:rsidR="00FD51A1" w:rsidRPr="00FD51A1">
        <w:rPr>
          <w:rFonts w:ascii="Cambria Math" w:hAnsi="Cambria Math" w:cs="Cambria Math"/>
        </w:rPr>
        <w:t xml:space="preserve"> </w:t>
      </w:r>
      <w:r w:rsidR="00FD51A1">
        <w:rPr>
          <w:rFonts w:ascii="Cambria Math" w:hAnsi="Cambria Math" w:cs="Cambria Math"/>
        </w:rPr>
        <w:t>O(n</w:t>
      </w:r>
      <w:r w:rsidR="00FD51A1">
        <w:rPr>
          <w:rFonts w:ascii="Cambria Math" w:hAnsi="Cambria Math" w:cs="Cambria Math"/>
          <w:vertAlign w:val="superscript"/>
        </w:rPr>
        <w:t>1.1</w:t>
      </w:r>
      <w:r w:rsidR="00FD51A1">
        <w:rPr>
          <w:rFonts w:ascii="Cambria Math" w:hAnsi="Cambria Math" w:cs="Cambria Math"/>
        </w:rPr>
        <w:t>) exceeds the upper bound O(n),</w:t>
      </w:r>
      <w:r w:rsidR="005E04F0">
        <w:rPr>
          <w:rFonts w:ascii="Cambria Math" w:hAnsi="Cambria Math" w:cs="Cambria Math"/>
          <w:sz w:val="24"/>
          <w:szCs w:val="24"/>
        </w:rPr>
        <w:t xml:space="preserve"> </w:t>
      </w:r>
      <w:r w:rsidR="005E04F0" w:rsidRPr="005E04F0">
        <w:rPr>
          <w:sz w:val="24"/>
          <w:szCs w:val="24"/>
        </w:rPr>
        <w:t>O</w:t>
      </w:r>
      <w:r w:rsidR="005E04F0">
        <w:t>(n</w:t>
      </w:r>
      <w:r w:rsidR="005E04F0">
        <w:rPr>
          <w:vertAlign w:val="superscript"/>
        </w:rPr>
        <w:t>1.1</w:t>
      </w:r>
      <w:r w:rsidR="005E04F0">
        <w:t xml:space="preserve">) </w:t>
      </w:r>
      <w:r w:rsidR="005E04F0" w:rsidRPr="00771CFF">
        <w:rPr>
          <w:rFonts w:ascii="Cambria Math" w:hAnsi="Cambria Math" w:cs="Cambria Math"/>
        </w:rPr>
        <w:t>∉</w:t>
      </w:r>
      <w:r w:rsidR="005E04F0">
        <w:rPr>
          <w:rFonts w:ascii="Cambria Math" w:hAnsi="Cambria Math" w:cs="Cambria Math"/>
        </w:rPr>
        <w:t xml:space="preserve"> O(n)</w:t>
      </w:r>
      <w:r w:rsidR="00A54D70">
        <w:rPr>
          <w:rFonts w:ascii="Cambria Math" w:hAnsi="Cambria Math" w:cs="Cambria Math"/>
        </w:rPr>
        <w:t>.</w:t>
      </w:r>
    </w:p>
    <w:p w14:paraId="233C34D8" w14:textId="77777777" w:rsidR="00F766F9" w:rsidRPr="00F766F9" w:rsidRDefault="00F766F9" w:rsidP="00F766F9">
      <w:pPr>
        <w:pStyle w:val="ListParagraph"/>
        <w:rPr>
          <w:rFonts w:ascii="Cambria Math" w:hAnsi="Cambria Math" w:cs="Cambria Math"/>
        </w:rPr>
      </w:pPr>
    </w:p>
    <w:p w14:paraId="60A109CC" w14:textId="5AD4F6B2" w:rsidR="00A54D70" w:rsidRDefault="00A54D70" w:rsidP="00771CFF">
      <w:pPr>
        <w:pStyle w:val="ListParagraph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 xml:space="preserve">(c) Since the </w:t>
      </w:r>
      <w:r w:rsidRPr="00A54D70">
        <w:rPr>
          <w:rFonts w:ascii="Cambria Math" w:hAnsi="Cambria Math" w:cs="Cambria Math"/>
        </w:rPr>
        <w:t>Ω</w:t>
      </w:r>
      <w:r>
        <w:rPr>
          <w:rFonts w:ascii="Cambria Math" w:hAnsi="Cambria Math" w:cs="Cambria Math"/>
        </w:rPr>
        <w:t>(n</w:t>
      </w:r>
      <w:r>
        <w:rPr>
          <w:rFonts w:ascii="Cambria Math" w:hAnsi="Cambria Math" w:cs="Cambria Math"/>
          <w:vertAlign w:val="superscript"/>
        </w:rPr>
        <w:t>2</w:t>
      </w:r>
      <w:r>
        <w:rPr>
          <w:rFonts w:ascii="Cambria Math" w:hAnsi="Cambria Math" w:cs="Cambria Math"/>
        </w:rPr>
        <w:t xml:space="preserve">log(n)) tells us the lower bound runtime of </w:t>
      </w:r>
      <w:r w:rsidRPr="00A54D70">
        <w:rPr>
          <w:rFonts w:ascii="Cambria Math" w:hAnsi="Cambria Math" w:cs="Cambria Math"/>
        </w:rPr>
        <w:t>n</w:t>
      </w:r>
      <w:r w:rsidRPr="00A54D70">
        <w:rPr>
          <w:rFonts w:ascii="Cambria Math" w:hAnsi="Cambria Math" w:cs="Cambria Math"/>
          <w:vertAlign w:val="superscript"/>
        </w:rPr>
        <w:t>2</w:t>
      </w:r>
      <w:r w:rsidRPr="00A54D70">
        <w:rPr>
          <w:rFonts w:ascii="Cambria Math" w:hAnsi="Cambria Math" w:cs="Cambria Math"/>
        </w:rPr>
        <w:t>log(n)</w:t>
      </w:r>
      <w:r>
        <w:rPr>
          <w:rFonts w:ascii="Cambria Math" w:hAnsi="Cambria Math" w:cs="Cambria Math"/>
        </w:rPr>
        <w:t xml:space="preserve"> while O(n</w:t>
      </w:r>
      <w:r>
        <w:rPr>
          <w:rFonts w:ascii="Cambria Math" w:hAnsi="Cambria Math" w:cs="Cambria Math"/>
          <w:vertAlign w:val="superscript"/>
        </w:rPr>
        <w:t>2</w:t>
      </w:r>
      <w:r>
        <w:rPr>
          <w:rFonts w:ascii="Cambria Math" w:hAnsi="Cambria Math" w:cs="Cambria Math"/>
        </w:rPr>
        <w:t xml:space="preserve">log(n)) tells us the upper bound runtime of </w:t>
      </w:r>
      <w:r w:rsidRPr="00A54D70">
        <w:rPr>
          <w:rFonts w:ascii="Cambria Math" w:hAnsi="Cambria Math" w:cs="Cambria Math"/>
        </w:rPr>
        <w:t>n</w:t>
      </w:r>
      <w:r w:rsidRPr="00A54D70">
        <w:rPr>
          <w:rFonts w:ascii="Cambria Math" w:hAnsi="Cambria Math" w:cs="Cambria Math"/>
          <w:vertAlign w:val="superscript"/>
        </w:rPr>
        <w:t>2</w:t>
      </w:r>
      <w:r w:rsidRPr="00A54D70">
        <w:rPr>
          <w:rFonts w:ascii="Cambria Math" w:hAnsi="Cambria Math" w:cs="Cambria Math"/>
        </w:rPr>
        <w:t>log(n)</w:t>
      </w:r>
      <w:r>
        <w:rPr>
          <w:rFonts w:ascii="Cambria Math" w:hAnsi="Cambria Math" w:cs="Cambria Math"/>
        </w:rPr>
        <w:t>. But in this case</w:t>
      </w:r>
      <w:r w:rsidR="001235E7">
        <w:rPr>
          <w:rFonts w:ascii="Cambria Math" w:hAnsi="Cambria Math" w:cs="Cambria Math"/>
        </w:rPr>
        <w:t xml:space="preserve">, the big theta must </w:t>
      </w:r>
      <w:proofErr w:type="gramStart"/>
      <w:r w:rsidR="001235E7">
        <w:rPr>
          <w:rFonts w:ascii="Cambria Math" w:hAnsi="Cambria Math" w:cs="Cambria Math"/>
        </w:rPr>
        <w:t xml:space="preserve">be </w:t>
      </w:r>
      <w:r>
        <w:rPr>
          <w:rFonts w:ascii="Cambria Math" w:hAnsi="Cambria Math" w:cs="Cambria Math"/>
        </w:rPr>
        <w:t xml:space="preserve"> </w:t>
      </w:r>
      <w:r w:rsidRPr="00A54D70">
        <w:rPr>
          <w:rFonts w:ascii="Cambria Math" w:hAnsi="Cambria Math" w:cs="Cambria Math"/>
        </w:rPr>
        <w:t>Θ</w:t>
      </w:r>
      <w:proofErr w:type="gramEnd"/>
      <w:r>
        <w:rPr>
          <w:rFonts w:ascii="Cambria Math" w:hAnsi="Cambria Math" w:cs="Cambria Math"/>
        </w:rPr>
        <w:t>(</w:t>
      </w:r>
      <w:r w:rsidRPr="00A54D70">
        <w:rPr>
          <w:rFonts w:ascii="Cambria Math" w:hAnsi="Cambria Math" w:cs="Cambria Math"/>
        </w:rPr>
        <w:t>n</w:t>
      </w:r>
      <w:r w:rsidRPr="00A54D70">
        <w:rPr>
          <w:rFonts w:ascii="Cambria Math" w:hAnsi="Cambria Math" w:cs="Cambria Math"/>
          <w:vertAlign w:val="superscript"/>
        </w:rPr>
        <w:t>2</w:t>
      </w:r>
      <w:r w:rsidRPr="00A54D70">
        <w:rPr>
          <w:rFonts w:ascii="Cambria Math" w:hAnsi="Cambria Math" w:cs="Cambria Math"/>
        </w:rPr>
        <w:t>log(n)</w:t>
      </w:r>
      <w:r>
        <w:rPr>
          <w:rFonts w:ascii="Cambria Math" w:hAnsi="Cambria Math" w:cs="Cambria Math"/>
        </w:rPr>
        <w:t>)</w:t>
      </w:r>
      <w:r w:rsidR="001235E7">
        <w:rPr>
          <w:rFonts w:ascii="Cambria Math" w:hAnsi="Cambria Math" w:cs="Cambria Math"/>
        </w:rPr>
        <w:t xml:space="preserve"> as big theta definition is to find the tightest bound between big </w:t>
      </w:r>
      <w:proofErr w:type="spellStart"/>
      <w:r w:rsidR="001235E7">
        <w:rPr>
          <w:rFonts w:ascii="Cambria Math" w:hAnsi="Cambria Math" w:cs="Cambria Math"/>
        </w:rPr>
        <w:t>ohmega</w:t>
      </w:r>
      <w:proofErr w:type="spellEnd"/>
      <w:r w:rsidR="001235E7">
        <w:rPr>
          <w:rFonts w:ascii="Cambria Math" w:hAnsi="Cambria Math" w:cs="Cambria Math"/>
        </w:rPr>
        <w:t xml:space="preserve"> and big O. Thus </w:t>
      </w:r>
      <w:r w:rsidR="001235E7" w:rsidRPr="00A54D70">
        <w:rPr>
          <w:rFonts w:ascii="Cambria Math" w:hAnsi="Cambria Math" w:cs="Cambria Math"/>
        </w:rPr>
        <w:t>Θ</w:t>
      </w:r>
      <w:r w:rsidR="001235E7">
        <w:rPr>
          <w:rFonts w:ascii="Cambria Math" w:hAnsi="Cambria Math" w:cs="Cambria Math"/>
        </w:rPr>
        <w:t>(</w:t>
      </w:r>
      <w:r w:rsidR="001235E7" w:rsidRPr="00A54D70">
        <w:rPr>
          <w:rFonts w:ascii="Cambria Math" w:hAnsi="Cambria Math" w:cs="Cambria Math"/>
        </w:rPr>
        <w:t>n</w:t>
      </w:r>
      <w:r w:rsidR="001235E7" w:rsidRPr="00A54D70">
        <w:rPr>
          <w:rFonts w:ascii="Cambria Math" w:hAnsi="Cambria Math" w:cs="Cambria Math"/>
          <w:vertAlign w:val="superscript"/>
        </w:rPr>
        <w:t>2</w:t>
      </w:r>
      <w:r w:rsidR="001235E7" w:rsidRPr="00A54D70">
        <w:rPr>
          <w:rFonts w:ascii="Cambria Math" w:hAnsi="Cambria Math" w:cs="Cambria Math"/>
        </w:rPr>
        <w:t>log(n)</w:t>
      </w:r>
      <w:r w:rsidR="001235E7">
        <w:rPr>
          <w:rFonts w:ascii="Cambria Math" w:hAnsi="Cambria Math" w:cs="Cambria Math"/>
        </w:rPr>
        <w:t xml:space="preserve">) </w:t>
      </w:r>
      <w:r w:rsidR="001235E7" w:rsidRPr="00771CFF">
        <w:rPr>
          <w:rFonts w:ascii="Cambria Math" w:hAnsi="Cambria Math" w:cs="Cambria Math"/>
        </w:rPr>
        <w:t>∉</w:t>
      </w:r>
      <w:r w:rsidR="001235E7">
        <w:rPr>
          <w:rFonts w:ascii="Cambria Math" w:hAnsi="Cambria Math" w:cs="Cambria Math"/>
        </w:rPr>
        <w:t xml:space="preserve"> </w:t>
      </w:r>
      <w:r w:rsidR="001235E7" w:rsidRPr="00A54D70">
        <w:rPr>
          <w:rFonts w:ascii="Cambria Math" w:hAnsi="Cambria Math" w:cs="Cambria Math"/>
        </w:rPr>
        <w:t>Θ</w:t>
      </w:r>
      <w:r w:rsidR="001235E7">
        <w:rPr>
          <w:rFonts w:ascii="Cambria Math" w:hAnsi="Cambria Math" w:cs="Cambria Math"/>
        </w:rPr>
        <w:t>(n</w:t>
      </w:r>
      <w:r w:rsidR="001235E7">
        <w:rPr>
          <w:rFonts w:ascii="Cambria Math" w:hAnsi="Cambria Math" w:cs="Cambria Math"/>
          <w:vertAlign w:val="superscript"/>
        </w:rPr>
        <w:t>2</w:t>
      </w:r>
      <w:r w:rsidR="001235E7">
        <w:rPr>
          <w:rFonts w:ascii="Cambria Math" w:hAnsi="Cambria Math" w:cs="Cambria Math"/>
        </w:rPr>
        <w:t>)</w:t>
      </w:r>
      <w:r w:rsidR="00F53D1C">
        <w:rPr>
          <w:rFonts w:ascii="Cambria Math" w:hAnsi="Cambria Math" w:cs="Cambria Math"/>
        </w:rPr>
        <w:t xml:space="preserve"> as the </w:t>
      </w:r>
      <w:r w:rsidR="00F53D1C" w:rsidRPr="00F53D1C">
        <w:rPr>
          <w:rFonts w:ascii="Cambria Math" w:hAnsi="Cambria Math" w:cs="Cambria Math"/>
        </w:rPr>
        <w:t>n</w:t>
      </w:r>
      <w:r w:rsidR="00F53D1C" w:rsidRPr="00F53D1C">
        <w:rPr>
          <w:rFonts w:ascii="Cambria Math" w:hAnsi="Cambria Math" w:cs="Cambria Math"/>
          <w:vertAlign w:val="superscript"/>
        </w:rPr>
        <w:t>2</w:t>
      </w:r>
      <w:r w:rsidR="00F53D1C" w:rsidRPr="00F53D1C">
        <w:rPr>
          <w:rFonts w:ascii="Cambria Math" w:hAnsi="Cambria Math" w:cs="Cambria Math"/>
        </w:rPr>
        <w:t>log(n)</w:t>
      </w:r>
      <w:r w:rsidR="00F53D1C">
        <w:rPr>
          <w:rFonts w:ascii="Cambria Math" w:hAnsi="Cambria Math" w:cs="Cambria Math"/>
        </w:rPr>
        <w:t xml:space="preserve"> exceeds the tightest bound of n</w:t>
      </w:r>
      <w:r w:rsidR="00F53D1C">
        <w:rPr>
          <w:rFonts w:ascii="Cambria Math" w:hAnsi="Cambria Math" w:cs="Cambria Math"/>
          <w:vertAlign w:val="superscript"/>
        </w:rPr>
        <w:t>2</w:t>
      </w:r>
      <w:r w:rsidR="001235E7">
        <w:rPr>
          <w:rFonts w:ascii="Cambria Math" w:hAnsi="Cambria Math" w:cs="Cambria Math"/>
        </w:rPr>
        <w:t>.</w:t>
      </w:r>
    </w:p>
    <w:p w14:paraId="3708EF5E" w14:textId="77777777" w:rsidR="00F766F9" w:rsidRDefault="00F766F9" w:rsidP="00771CFF">
      <w:pPr>
        <w:pStyle w:val="ListParagraph"/>
        <w:rPr>
          <w:rFonts w:ascii="Cambria Math" w:hAnsi="Cambria Math" w:cs="Cambria Math"/>
        </w:rPr>
      </w:pPr>
    </w:p>
    <w:p w14:paraId="76A6D40A" w14:textId="354131F1" w:rsidR="001235E7" w:rsidRDefault="001235E7" w:rsidP="00771CFF">
      <w:pPr>
        <w:pStyle w:val="ListParagraph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(d)</w:t>
      </w:r>
      <w:r w:rsidR="00651DAF">
        <w:rPr>
          <w:rFonts w:ascii="Cambria Math" w:hAnsi="Cambria Math" w:cs="Cambria Math"/>
        </w:rPr>
        <w:t xml:space="preserve"> Since </w:t>
      </w:r>
      <w:r w:rsidR="002E118B">
        <w:rPr>
          <w:rFonts w:ascii="Cambria Math" w:hAnsi="Cambria Math" w:cs="Cambria Math"/>
        </w:rPr>
        <w:t>2</w:t>
      </w:r>
      <w:r w:rsidR="002E118B">
        <w:rPr>
          <w:rFonts w:ascii="Cambria Math" w:hAnsi="Cambria Math" w:cs="Cambria Math"/>
          <w:vertAlign w:val="superscript"/>
        </w:rPr>
        <w:t xml:space="preserve">n </w:t>
      </w:r>
      <w:r w:rsidR="002E118B">
        <w:rPr>
          <w:rFonts w:ascii="Cambria Math" w:hAnsi="Cambria Math" w:cs="Cambria Math"/>
        </w:rPr>
        <w:t xml:space="preserve">does not exceed the upper bound of n! except only at small n values such as when n = 2, thus </w:t>
      </w:r>
      <w:r w:rsidR="00420C26">
        <w:rPr>
          <w:rFonts w:ascii="Cambria Math" w:hAnsi="Cambria Math" w:cs="Cambria Math"/>
        </w:rPr>
        <w:t>2</w:t>
      </w:r>
      <w:r w:rsidR="00420C26">
        <w:rPr>
          <w:rFonts w:ascii="Cambria Math" w:hAnsi="Cambria Math" w:cs="Cambria Math"/>
          <w:vertAlign w:val="superscript"/>
        </w:rPr>
        <w:t xml:space="preserve">n </w:t>
      </w:r>
      <w:r w:rsidR="00420C26" w:rsidRPr="00420C26">
        <w:rPr>
          <w:rFonts w:ascii="Cambria Math" w:hAnsi="Cambria Math" w:cs="Cambria Math" w:hint="eastAsia"/>
        </w:rPr>
        <w:t>∈</w:t>
      </w:r>
      <w:r w:rsidR="00420C26" w:rsidRPr="00420C26">
        <w:rPr>
          <w:rFonts w:ascii="Cambria Math" w:hAnsi="Cambria Math" w:cs="Cambria Math" w:hint="eastAsia"/>
          <w:vertAlign w:val="superscript"/>
        </w:rPr>
        <w:t xml:space="preserve"> </w:t>
      </w:r>
      <w:r w:rsidR="00A453C2">
        <w:rPr>
          <w:rFonts w:ascii="Cambria Math" w:hAnsi="Cambria Math" w:cs="Cambria Math"/>
        </w:rPr>
        <w:t>O(</w:t>
      </w:r>
      <w:r w:rsidR="00420C26">
        <w:rPr>
          <w:rFonts w:ascii="Cambria Math" w:hAnsi="Cambria Math" w:cs="Cambria Math"/>
        </w:rPr>
        <w:t>n!</w:t>
      </w:r>
      <w:r w:rsidR="00A453C2">
        <w:rPr>
          <w:rFonts w:ascii="Cambria Math" w:hAnsi="Cambria Math" w:cs="Cambria Math"/>
        </w:rPr>
        <w:t>)</w:t>
      </w:r>
      <w:r w:rsidR="00420C26">
        <w:rPr>
          <w:rFonts w:ascii="Cambria Math" w:hAnsi="Cambria Math" w:cs="Cambria Math"/>
        </w:rPr>
        <w:t>.</w:t>
      </w:r>
    </w:p>
    <w:p w14:paraId="13A42D4F" w14:textId="77777777" w:rsidR="00F766F9" w:rsidRPr="00420C26" w:rsidRDefault="00F766F9" w:rsidP="00771CFF">
      <w:pPr>
        <w:pStyle w:val="ListParagraph"/>
        <w:rPr>
          <w:rFonts w:ascii="Cambria Math" w:hAnsi="Cambria Math" w:cs="Cambria Math"/>
        </w:rPr>
      </w:pPr>
    </w:p>
    <w:p w14:paraId="4C467F42" w14:textId="205F5778" w:rsidR="00F766F9" w:rsidRDefault="00420C26" w:rsidP="00F766F9">
      <w:pPr>
        <w:pStyle w:val="ListParagraph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 xml:space="preserve">(e) </w:t>
      </w:r>
      <w:bookmarkStart w:id="0" w:name="_Hlk113032279"/>
      <w:r>
        <w:rPr>
          <w:rFonts w:ascii="Cambria Math" w:hAnsi="Cambria Math" w:cs="Cambria Math"/>
        </w:rPr>
        <w:t>O(n</w:t>
      </w:r>
      <w:r>
        <w:rPr>
          <w:rFonts w:ascii="Cambria Math" w:hAnsi="Cambria Math" w:cs="Cambria Math"/>
          <w:vertAlign w:val="superscript"/>
        </w:rPr>
        <w:t>4</w:t>
      </w:r>
      <w:r>
        <w:rPr>
          <w:rFonts w:ascii="Cambria Math" w:hAnsi="Cambria Math" w:cs="Cambria Math"/>
        </w:rPr>
        <w:t xml:space="preserve">) + </w:t>
      </w:r>
      <w:r w:rsidRPr="00A54D70">
        <w:rPr>
          <w:rFonts w:ascii="Cambria Math" w:hAnsi="Cambria Math" w:cs="Cambria Math"/>
        </w:rPr>
        <w:t>Θ</w:t>
      </w:r>
      <w:r>
        <w:rPr>
          <w:rFonts w:ascii="Cambria Math" w:hAnsi="Cambria Math" w:cs="Cambria Math"/>
        </w:rPr>
        <w:t>(n</w:t>
      </w:r>
      <w:r>
        <w:rPr>
          <w:rFonts w:ascii="Cambria Math" w:hAnsi="Cambria Math" w:cs="Cambria Math"/>
          <w:vertAlign w:val="superscript"/>
        </w:rPr>
        <w:t>3</w:t>
      </w:r>
      <w:r>
        <w:rPr>
          <w:rFonts w:ascii="Cambria Math" w:hAnsi="Cambria Math" w:cs="Cambria Math"/>
        </w:rPr>
        <w:t xml:space="preserve">) </w:t>
      </w:r>
      <w:bookmarkEnd w:id="0"/>
      <w:r>
        <w:rPr>
          <w:rFonts w:ascii="Cambria Math" w:hAnsi="Cambria Math" w:cs="Cambria Math"/>
        </w:rPr>
        <w:t xml:space="preserve">can be simplified to </w:t>
      </w:r>
      <w:r w:rsidRPr="00420C26">
        <w:rPr>
          <w:rFonts w:ascii="Cambria Math" w:hAnsi="Cambria Math" w:cs="Cambria Math"/>
        </w:rPr>
        <w:t>O(n</w:t>
      </w:r>
      <w:r w:rsidRPr="00420C26">
        <w:rPr>
          <w:rFonts w:ascii="Cambria Math" w:hAnsi="Cambria Math" w:cs="Cambria Math"/>
          <w:vertAlign w:val="superscript"/>
        </w:rPr>
        <w:t>4</w:t>
      </w:r>
      <w:r w:rsidRPr="00420C26">
        <w:rPr>
          <w:rFonts w:ascii="Cambria Math" w:hAnsi="Cambria Math" w:cs="Cambria Math"/>
        </w:rPr>
        <w:t>)</w:t>
      </w:r>
      <w:r>
        <w:rPr>
          <w:rFonts w:ascii="Cambria Math" w:hAnsi="Cambria Math" w:cs="Cambria Math"/>
        </w:rPr>
        <w:t>, and since O(n</w:t>
      </w:r>
      <w:r>
        <w:rPr>
          <w:rFonts w:ascii="Cambria Math" w:hAnsi="Cambria Math" w:cs="Cambria Math"/>
          <w:vertAlign w:val="superscript"/>
        </w:rPr>
        <w:t>4</w:t>
      </w:r>
      <w:r>
        <w:rPr>
          <w:rFonts w:ascii="Cambria Math" w:hAnsi="Cambria Math" w:cs="Cambria Math"/>
        </w:rPr>
        <w:t xml:space="preserve">) gives the upper bound, while </w:t>
      </w:r>
      <w:r w:rsidRPr="00A54D70">
        <w:rPr>
          <w:rFonts w:ascii="Cambria Math" w:hAnsi="Cambria Math" w:cs="Cambria Math"/>
        </w:rPr>
        <w:t>Θ</w:t>
      </w:r>
      <w:r>
        <w:rPr>
          <w:rFonts w:ascii="Cambria Math" w:hAnsi="Cambria Math" w:cs="Cambria Math"/>
        </w:rPr>
        <w:t>(n</w:t>
      </w:r>
      <w:r>
        <w:rPr>
          <w:rFonts w:ascii="Cambria Math" w:hAnsi="Cambria Math" w:cs="Cambria Math"/>
          <w:vertAlign w:val="superscript"/>
        </w:rPr>
        <w:t>4</w:t>
      </w:r>
      <w:r>
        <w:rPr>
          <w:rFonts w:ascii="Cambria Math" w:hAnsi="Cambria Math" w:cs="Cambria Math"/>
        </w:rPr>
        <w:t xml:space="preserve">) gives the tight bound. </w:t>
      </w:r>
      <w:r w:rsidRPr="00420C26">
        <w:rPr>
          <w:rFonts w:ascii="Cambria Math" w:hAnsi="Cambria Math" w:cs="Cambria Math"/>
        </w:rPr>
        <w:t>O(n</w:t>
      </w:r>
      <w:r w:rsidRPr="009B6596">
        <w:rPr>
          <w:rFonts w:ascii="Cambria Math" w:hAnsi="Cambria Math" w:cs="Cambria Math"/>
          <w:vertAlign w:val="superscript"/>
        </w:rPr>
        <w:t>4</w:t>
      </w:r>
      <w:r w:rsidRPr="00420C26">
        <w:rPr>
          <w:rFonts w:ascii="Cambria Math" w:hAnsi="Cambria Math" w:cs="Cambria Math"/>
        </w:rPr>
        <w:t>) + Θ(n</w:t>
      </w:r>
      <w:proofErr w:type="gramStart"/>
      <w:r w:rsidRPr="009B6596">
        <w:rPr>
          <w:rFonts w:ascii="Cambria Math" w:hAnsi="Cambria Math" w:cs="Cambria Math"/>
          <w:vertAlign w:val="superscript"/>
        </w:rPr>
        <w:t>3</w:t>
      </w:r>
      <w:r w:rsidRPr="00420C26">
        <w:rPr>
          <w:rFonts w:ascii="Cambria Math" w:hAnsi="Cambria Math" w:cs="Cambria Math"/>
        </w:rPr>
        <w:t>)</w:t>
      </w:r>
      <w:r w:rsidRPr="00420C26">
        <w:rPr>
          <w:rFonts w:ascii="Cambria Math" w:hAnsi="Cambria Math" w:cs="Cambria Math" w:hint="eastAsia"/>
        </w:rPr>
        <w:t>∈</w:t>
      </w:r>
      <w:proofErr w:type="gramEnd"/>
      <w:r w:rsidRPr="00420C26">
        <w:rPr>
          <w:rFonts w:ascii="Cambria Math" w:hAnsi="Cambria Math" w:cs="Cambria Math"/>
        </w:rPr>
        <w:t>Θ(n</w:t>
      </w:r>
      <w:r w:rsidRPr="00420C26">
        <w:rPr>
          <w:rFonts w:ascii="Cambria Math" w:hAnsi="Cambria Math" w:cs="Cambria Math"/>
          <w:vertAlign w:val="superscript"/>
        </w:rPr>
        <w:t>4</w:t>
      </w:r>
      <w:r w:rsidRPr="00420C26">
        <w:rPr>
          <w:rFonts w:ascii="Cambria Math" w:hAnsi="Cambria Math" w:cs="Cambria Math"/>
        </w:rPr>
        <w:t>)</w:t>
      </w:r>
      <w:r>
        <w:rPr>
          <w:rFonts w:ascii="Cambria Math" w:hAnsi="Cambria Math" w:cs="Cambria Math"/>
        </w:rPr>
        <w:t>.</w:t>
      </w:r>
    </w:p>
    <w:p w14:paraId="04AB5011" w14:textId="77777777" w:rsidR="00F766F9" w:rsidRPr="00F766F9" w:rsidRDefault="00F766F9" w:rsidP="00F766F9">
      <w:pPr>
        <w:pStyle w:val="ListParagraph"/>
        <w:rPr>
          <w:rFonts w:ascii="Cambria Math" w:hAnsi="Cambria Math" w:cs="Cambria Math"/>
        </w:rPr>
      </w:pPr>
    </w:p>
    <w:p w14:paraId="72C45E20" w14:textId="31B4A184" w:rsidR="00222BC1" w:rsidRDefault="00851691" w:rsidP="00771CFF">
      <w:pPr>
        <w:pStyle w:val="ListParagraph"/>
        <w:numPr>
          <w:ilvl w:val="0"/>
          <w:numId w:val="1"/>
        </w:num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 xml:space="preserve">(a) </w:t>
      </w:r>
      <w:r w:rsidRPr="00851691">
        <w:rPr>
          <w:rFonts w:ascii="Cambria Math" w:hAnsi="Cambria Math" w:cs="Cambria Math"/>
        </w:rPr>
        <w:t>f(n) = O(f(n)</w:t>
      </w:r>
      <w:r w:rsidRPr="00851691">
        <w:rPr>
          <w:rFonts w:ascii="Cambria Math" w:hAnsi="Cambria Math" w:cs="Cambria Math"/>
          <w:vertAlign w:val="superscript"/>
        </w:rPr>
        <w:t>2</w:t>
      </w:r>
      <w:r w:rsidRPr="00851691">
        <w:rPr>
          <w:rFonts w:ascii="Cambria Math" w:hAnsi="Cambria Math" w:cs="Cambria Math"/>
        </w:rPr>
        <w:t>)</w:t>
      </w:r>
      <w:r>
        <w:rPr>
          <w:rFonts w:ascii="Cambria Math" w:hAnsi="Cambria Math" w:cs="Cambria Math"/>
        </w:rPr>
        <w:t xml:space="preserve"> is </w:t>
      </w:r>
      <w:r w:rsidR="005B0A83">
        <w:rPr>
          <w:rFonts w:ascii="Cambria Math" w:hAnsi="Cambria Math" w:cs="Cambria Math"/>
        </w:rPr>
        <w:t>false for 0 &lt; f(n) &lt; 1</w:t>
      </w:r>
      <w:r>
        <w:rPr>
          <w:rFonts w:ascii="Cambria Math" w:hAnsi="Cambria Math" w:cs="Cambria Math"/>
        </w:rPr>
        <w:t>, since big O describes the upper bound for a certain function.</w:t>
      </w:r>
      <w:r w:rsidR="00C04CE1">
        <w:rPr>
          <w:rFonts w:ascii="Cambria Math" w:hAnsi="Cambria Math" w:cs="Cambria Math"/>
        </w:rPr>
        <w:t xml:space="preserve"> </w:t>
      </w:r>
      <w:r w:rsidR="00051766">
        <w:rPr>
          <w:rFonts w:ascii="Cambria Math" w:hAnsi="Cambria Math" w:cs="Cambria Math"/>
        </w:rPr>
        <w:t>If for a particular n, 0 &lt; f(n) &lt; 1</w:t>
      </w:r>
      <w:r w:rsidR="00124FE2">
        <w:rPr>
          <w:rFonts w:ascii="Cambria Math" w:hAnsi="Cambria Math" w:cs="Cambria Math"/>
        </w:rPr>
        <w:t xml:space="preserve">, </w:t>
      </w:r>
      <w:r w:rsidR="00124FE2" w:rsidRPr="00124FE2">
        <w:rPr>
          <w:rFonts w:ascii="Cambria Math" w:hAnsi="Cambria Math" w:cs="Cambria Math"/>
        </w:rPr>
        <w:t>f(n)</w:t>
      </w:r>
      <w:r w:rsidR="00124FE2" w:rsidRPr="00124FE2">
        <w:rPr>
          <w:rFonts w:ascii="Cambria Math" w:hAnsi="Cambria Math" w:cs="Cambria Math"/>
          <w:vertAlign w:val="superscript"/>
        </w:rPr>
        <w:t>2</w:t>
      </w:r>
      <w:r w:rsidR="00124FE2">
        <w:rPr>
          <w:rFonts w:ascii="Cambria Math" w:hAnsi="Cambria Math" w:cs="Cambria Math"/>
          <w:vertAlign w:val="superscript"/>
        </w:rPr>
        <w:t xml:space="preserve"> </w:t>
      </w:r>
      <w:r w:rsidR="00124FE2">
        <w:rPr>
          <w:rFonts w:ascii="Cambria Math" w:hAnsi="Cambria Math" w:cs="Cambria Math"/>
        </w:rPr>
        <w:t>would be smaller than f(n) which contradicts the definition of big O describing the upper bound.</w:t>
      </w:r>
    </w:p>
    <w:p w14:paraId="08DE90AA" w14:textId="77777777" w:rsidR="003E2727" w:rsidRDefault="003E2727" w:rsidP="003E2727">
      <w:pPr>
        <w:pStyle w:val="ListParagraph"/>
        <w:rPr>
          <w:rFonts w:ascii="Cambria Math" w:hAnsi="Cambria Math" w:cs="Cambria Math"/>
        </w:rPr>
      </w:pPr>
    </w:p>
    <w:p w14:paraId="153D8491" w14:textId="42462101" w:rsidR="004A2D84" w:rsidRDefault="003E2727" w:rsidP="003E2727">
      <w:pPr>
        <w:pStyle w:val="ListParagraph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 xml:space="preserve">(b) </w:t>
      </w:r>
      <w:r w:rsidR="005B0A83" w:rsidRPr="005B0A83">
        <w:rPr>
          <w:rFonts w:ascii="Cambria Math" w:hAnsi="Cambria Math" w:cs="Cambria Math"/>
        </w:rPr>
        <w:t>f(n) = Θ(max(f(n), g(n))</w:t>
      </w:r>
      <w:r w:rsidR="005B0A83">
        <w:rPr>
          <w:rFonts w:ascii="Cambria Math" w:hAnsi="Cambria Math" w:cs="Cambria Math"/>
        </w:rPr>
        <w:t xml:space="preserve"> is not true</w:t>
      </w:r>
      <w:r w:rsidR="004A2D84">
        <w:rPr>
          <w:rFonts w:ascii="Cambria Math" w:hAnsi="Cambria Math" w:cs="Cambria Math"/>
        </w:rPr>
        <w:t xml:space="preserve"> when g(n) &gt; f(n). Since the definition of big theta is that it gives the tightest bound of function f(n), the tightest bound of function f(n) should be itself. But when g(n) is </w:t>
      </w:r>
      <w:r w:rsidR="001A5FAA">
        <w:rPr>
          <w:rFonts w:ascii="Cambria Math" w:hAnsi="Cambria Math" w:cs="Cambria Math"/>
        </w:rPr>
        <w:t>greater</w:t>
      </w:r>
      <w:r w:rsidR="004A2D84">
        <w:rPr>
          <w:rFonts w:ascii="Cambria Math" w:hAnsi="Cambria Math" w:cs="Cambria Math"/>
        </w:rPr>
        <w:t xml:space="preserve"> than f(n), big theta would be g(n) which is incorrect unless g(n)= f(n) for all values of n.</w:t>
      </w:r>
    </w:p>
    <w:p w14:paraId="2AAE558B" w14:textId="77777777" w:rsidR="004A2D84" w:rsidRDefault="004A2D84" w:rsidP="003E2727">
      <w:pPr>
        <w:pStyle w:val="ListParagraph"/>
        <w:rPr>
          <w:rFonts w:ascii="Cambria Math" w:hAnsi="Cambria Math" w:cs="Cambria Math"/>
        </w:rPr>
      </w:pPr>
    </w:p>
    <w:p w14:paraId="598E39AA" w14:textId="7795144A" w:rsidR="003E2727" w:rsidRDefault="004A2D84" w:rsidP="003E2727">
      <w:pPr>
        <w:pStyle w:val="ListParagraph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 xml:space="preserve">(c) </w:t>
      </w:r>
      <w:r w:rsidR="006E54F1">
        <w:rPr>
          <w:rFonts w:ascii="Cambria Math" w:hAnsi="Cambria Math" w:cs="Cambria Math"/>
        </w:rPr>
        <w:t xml:space="preserve">“If </w:t>
      </w:r>
      <w:r w:rsidR="006E54F1" w:rsidRPr="006E54F1">
        <w:rPr>
          <w:rFonts w:ascii="Cambria Math" w:hAnsi="Cambria Math" w:cs="Cambria Math"/>
        </w:rPr>
        <w:t>f(n) = Ω(g(n))</w:t>
      </w:r>
      <w:r w:rsidR="006E54F1">
        <w:rPr>
          <w:rFonts w:ascii="Cambria Math" w:hAnsi="Cambria Math" w:cs="Cambria Math"/>
        </w:rPr>
        <w:t>,</w:t>
      </w:r>
      <w:r w:rsidR="006E54F1" w:rsidRPr="006E54F1">
        <w:rPr>
          <w:rFonts w:ascii="Cambria Math" w:hAnsi="Cambria Math" w:cs="Cambria Math"/>
        </w:rPr>
        <w:t xml:space="preserve"> then f(n) = O(g(n))</w:t>
      </w:r>
      <w:r w:rsidR="006E54F1">
        <w:rPr>
          <w:rFonts w:ascii="Cambria Math" w:hAnsi="Cambria Math" w:cs="Cambria Math"/>
        </w:rPr>
        <w:t>” is not true. Say if g(n) = n and f(n) = n</w:t>
      </w:r>
      <w:r w:rsidR="006E54F1">
        <w:rPr>
          <w:rFonts w:ascii="Cambria Math" w:hAnsi="Cambria Math" w:cs="Cambria Math"/>
          <w:vertAlign w:val="superscript"/>
        </w:rPr>
        <w:t>2</w:t>
      </w:r>
      <w:r w:rsidR="006E54F1">
        <w:rPr>
          <w:rFonts w:ascii="Cambria Math" w:hAnsi="Cambria Math" w:cs="Cambria Math"/>
        </w:rPr>
        <w:t xml:space="preserve">, g(n) is indeed the lower bound </w:t>
      </w:r>
      <w:proofErr w:type="spellStart"/>
      <w:r w:rsidR="006E54F1">
        <w:rPr>
          <w:rFonts w:ascii="Cambria Math" w:hAnsi="Cambria Math" w:cs="Cambria Math"/>
        </w:rPr>
        <w:t>of f</w:t>
      </w:r>
      <w:proofErr w:type="spellEnd"/>
      <w:r w:rsidR="006E54F1">
        <w:rPr>
          <w:rFonts w:ascii="Cambria Math" w:hAnsi="Cambria Math" w:cs="Cambria Math"/>
        </w:rPr>
        <w:t>(n</w:t>
      </w:r>
      <w:proofErr w:type="gramStart"/>
      <w:r w:rsidR="006E54F1">
        <w:rPr>
          <w:rFonts w:ascii="Cambria Math" w:hAnsi="Cambria Math" w:cs="Cambria Math"/>
        </w:rPr>
        <w:t>)</w:t>
      </w:r>
      <w:proofErr w:type="gramEnd"/>
      <w:r w:rsidR="006E54F1">
        <w:rPr>
          <w:rFonts w:ascii="Cambria Math" w:hAnsi="Cambria Math" w:cs="Cambria Math"/>
        </w:rPr>
        <w:t xml:space="preserve"> but it is not the upper bound </w:t>
      </w:r>
      <w:proofErr w:type="spellStart"/>
      <w:r w:rsidR="006E54F1">
        <w:rPr>
          <w:rFonts w:ascii="Cambria Math" w:hAnsi="Cambria Math" w:cs="Cambria Math"/>
        </w:rPr>
        <w:t>of f</w:t>
      </w:r>
      <w:proofErr w:type="spellEnd"/>
      <w:r w:rsidR="006E54F1">
        <w:rPr>
          <w:rFonts w:ascii="Cambria Math" w:hAnsi="Cambria Math" w:cs="Cambria Math"/>
        </w:rPr>
        <w:t>(n) since n &lt; n</w:t>
      </w:r>
      <w:r w:rsidR="006E54F1">
        <w:rPr>
          <w:rFonts w:ascii="Cambria Math" w:hAnsi="Cambria Math" w:cs="Cambria Math"/>
          <w:vertAlign w:val="superscript"/>
        </w:rPr>
        <w:t>2</w:t>
      </w:r>
      <w:r w:rsidR="006E54F1">
        <w:rPr>
          <w:rFonts w:ascii="Cambria Math" w:hAnsi="Cambria Math" w:cs="Cambria Math"/>
        </w:rPr>
        <w:t xml:space="preserve"> for n &lt; 0 and n &gt; 1.</w:t>
      </w:r>
    </w:p>
    <w:p w14:paraId="2D385ADD" w14:textId="66028D0D" w:rsidR="006E54F1" w:rsidRDefault="006E54F1" w:rsidP="003E2727">
      <w:pPr>
        <w:pStyle w:val="ListParagraph"/>
        <w:rPr>
          <w:rFonts w:ascii="Cambria Math" w:hAnsi="Cambria Math" w:cs="Cambria Math"/>
        </w:rPr>
      </w:pPr>
    </w:p>
    <w:p w14:paraId="1F202BEB" w14:textId="3E3134E2" w:rsidR="00222BC1" w:rsidRDefault="006E54F1" w:rsidP="006E54F1">
      <w:pPr>
        <w:pStyle w:val="ListParagraph"/>
      </w:pPr>
      <w:r>
        <w:rPr>
          <w:rFonts w:ascii="Cambria Math" w:hAnsi="Cambria Math" w:cs="Cambria Math"/>
        </w:rPr>
        <w:t xml:space="preserve">(d) </w:t>
      </w:r>
      <w:r w:rsidRPr="006E54F1">
        <w:rPr>
          <w:rFonts w:ascii="Cambria Math" w:hAnsi="Cambria Math" w:cs="Cambria Math"/>
        </w:rPr>
        <w:t>If f(n) = O(g(n)</w:t>
      </w:r>
      <w:r>
        <w:rPr>
          <w:rFonts w:ascii="Cambria Math" w:hAnsi="Cambria Math" w:cs="Cambria Math"/>
        </w:rPr>
        <w:t>),</w:t>
      </w:r>
      <w:r w:rsidRPr="006E54F1">
        <w:rPr>
          <w:rFonts w:ascii="Cambria Math" w:hAnsi="Cambria Math" w:cs="Cambria Math"/>
        </w:rPr>
        <w:t xml:space="preserve"> then 2</w:t>
      </w:r>
      <w:r w:rsidRPr="006E54F1">
        <w:rPr>
          <w:rFonts w:ascii="Cambria Math" w:hAnsi="Cambria Math" w:cs="Cambria Math"/>
          <w:vertAlign w:val="superscript"/>
        </w:rPr>
        <w:t xml:space="preserve">f(n) </w:t>
      </w:r>
      <w:r w:rsidRPr="006E54F1">
        <w:rPr>
          <w:rFonts w:ascii="Cambria Math" w:hAnsi="Cambria Math" w:cs="Cambria Math"/>
        </w:rPr>
        <w:t>= O(2</w:t>
      </w:r>
      <w:r w:rsidRPr="006E54F1">
        <w:rPr>
          <w:rFonts w:ascii="Cambria Math" w:hAnsi="Cambria Math" w:cs="Cambria Math"/>
          <w:vertAlign w:val="superscript"/>
        </w:rPr>
        <w:t>g(n)</w:t>
      </w:r>
      <w:r>
        <w:t>)</w:t>
      </w:r>
      <w:r w:rsidR="00D62C99">
        <w:t xml:space="preserve"> is true. Since f(n) </w:t>
      </w:r>
      <w:r w:rsidR="00D62C99" w:rsidRPr="00D62C99">
        <w:rPr>
          <w:rFonts w:hint="eastAsia"/>
        </w:rPr>
        <w:t>≤</w:t>
      </w:r>
      <w:r w:rsidR="00D62C99" w:rsidRPr="00D62C99">
        <w:t xml:space="preserve"> </w:t>
      </w:r>
      <w:r w:rsidR="00D62C99">
        <w:t xml:space="preserve">g(n), so </w:t>
      </w:r>
      <w:r w:rsidR="00D62C99" w:rsidRPr="00D62C99">
        <w:t>2</w:t>
      </w:r>
      <w:r w:rsidR="00D62C99" w:rsidRPr="00D62C99">
        <w:rPr>
          <w:vertAlign w:val="superscript"/>
        </w:rPr>
        <w:t xml:space="preserve">f(n) </w:t>
      </w:r>
      <w:r w:rsidR="00D62C99" w:rsidRPr="00D62C99">
        <w:rPr>
          <w:rFonts w:hint="eastAsia"/>
        </w:rPr>
        <w:t>≤</w:t>
      </w:r>
      <w:r w:rsidR="00D62C99" w:rsidRPr="00D62C99">
        <w:t>2</w:t>
      </w:r>
      <w:r w:rsidR="00D62C99" w:rsidRPr="00D62C99">
        <w:rPr>
          <w:vertAlign w:val="superscript"/>
        </w:rPr>
        <w:t>g(n)</w:t>
      </w:r>
      <w:r w:rsidR="00445865">
        <w:t>.</w:t>
      </w:r>
    </w:p>
    <w:p w14:paraId="00C690DB" w14:textId="5CAFD15D" w:rsidR="000C7884" w:rsidRDefault="000C7884" w:rsidP="006E54F1">
      <w:pPr>
        <w:pStyle w:val="ListParagraph"/>
      </w:pPr>
    </w:p>
    <w:p w14:paraId="5FFFB247" w14:textId="379304B9" w:rsidR="000C7884" w:rsidRPr="000C7884" w:rsidRDefault="000C7884" w:rsidP="000C7884">
      <w:pPr>
        <w:pStyle w:val="ListParagraph"/>
        <w:numPr>
          <w:ilvl w:val="0"/>
          <w:numId w:val="1"/>
        </w:numPr>
        <w:rPr>
          <w:rFonts w:ascii="Cambria Math" w:hAnsi="Cambria Math" w:cs="Cambria Math"/>
        </w:rPr>
      </w:pPr>
      <w:r>
        <w:t>Operation per second = 10</w:t>
      </w:r>
      <w:r>
        <w:rPr>
          <w:vertAlign w:val="superscript"/>
        </w:rPr>
        <w:t>10</w:t>
      </w:r>
      <w:r>
        <w:t xml:space="preserve"> operations/second</w:t>
      </w:r>
    </w:p>
    <w:p w14:paraId="1E2910B7" w14:textId="3DA7AEB3" w:rsidR="000C7884" w:rsidRDefault="000C7884" w:rsidP="000C7884">
      <w:pPr>
        <w:pStyle w:val="ListParagraph"/>
      </w:pPr>
      <w:r>
        <w:t>Total operations in 1 hours = 10</w:t>
      </w:r>
      <w:r>
        <w:rPr>
          <w:vertAlign w:val="superscript"/>
        </w:rPr>
        <w:t>10</w:t>
      </w:r>
      <w:r>
        <w:t xml:space="preserve"> x (60 x 60) = 3.6 x 10</w:t>
      </w:r>
      <w:r>
        <w:rPr>
          <w:vertAlign w:val="superscript"/>
        </w:rPr>
        <w:t xml:space="preserve">13 </w:t>
      </w:r>
      <w:r>
        <w:t>operations</w:t>
      </w:r>
    </w:p>
    <w:p w14:paraId="64E5E317" w14:textId="77777777" w:rsidR="000C7884" w:rsidRDefault="000C7884" w:rsidP="000C7884">
      <w:pPr>
        <w:pStyle w:val="ListParagraph"/>
      </w:pPr>
    </w:p>
    <w:p w14:paraId="5D586A8F" w14:textId="0ACFCCED" w:rsidR="000C7884" w:rsidRDefault="00FC644D" w:rsidP="000C7884">
      <w:pPr>
        <w:pStyle w:val="ListParagraph"/>
        <w:numPr>
          <w:ilvl w:val="0"/>
          <w:numId w:val="2"/>
        </w:numPr>
      </w:pPr>
      <w:r>
        <w:t>Largest n = 6000000</w:t>
      </w:r>
    </w:p>
    <w:p w14:paraId="4E6805AC" w14:textId="77777777" w:rsidR="001E62D5" w:rsidRDefault="00FC644D" w:rsidP="000C7884">
      <w:pPr>
        <w:pStyle w:val="ListParagraph"/>
        <w:numPr>
          <w:ilvl w:val="0"/>
          <w:numId w:val="2"/>
        </w:numPr>
      </w:pPr>
      <w:r>
        <w:t>Largest n = 33019</w:t>
      </w:r>
    </w:p>
    <w:p w14:paraId="16A5E834" w14:textId="77777777" w:rsidR="001E62D5" w:rsidRDefault="001E62D5" w:rsidP="000C7884">
      <w:pPr>
        <w:pStyle w:val="ListParagraph"/>
        <w:numPr>
          <w:ilvl w:val="0"/>
          <w:numId w:val="2"/>
        </w:numPr>
      </w:pPr>
      <w:r>
        <w:t>Largest n = 600000</w:t>
      </w:r>
    </w:p>
    <w:p w14:paraId="60F560E9" w14:textId="10ABC245" w:rsidR="00FC644D" w:rsidRPr="009330C6" w:rsidRDefault="0015737C" w:rsidP="000C7884">
      <w:pPr>
        <w:pStyle w:val="ListParagraph"/>
        <w:numPr>
          <w:ilvl w:val="0"/>
          <w:numId w:val="2"/>
        </w:numPr>
      </w:pPr>
      <w:r>
        <w:lastRenderedPageBreak/>
        <w:t xml:space="preserve">Largest n = </w:t>
      </w:r>
      <w:r w:rsidR="00F162D6">
        <w:t xml:space="preserve">1.29095 </w:t>
      </w:r>
      <w:r>
        <w:t>x 10</w:t>
      </w:r>
      <w:r>
        <w:rPr>
          <w:vertAlign w:val="superscript"/>
        </w:rPr>
        <w:t>1</w:t>
      </w:r>
      <w:r w:rsidR="00F162D6">
        <w:rPr>
          <w:vertAlign w:val="superscript"/>
        </w:rPr>
        <w:t>2</w:t>
      </w:r>
    </w:p>
    <w:p w14:paraId="5A611B06" w14:textId="098E01FF" w:rsidR="009330C6" w:rsidRDefault="009330C6" w:rsidP="000C7884">
      <w:pPr>
        <w:pStyle w:val="ListParagraph"/>
        <w:numPr>
          <w:ilvl w:val="0"/>
          <w:numId w:val="2"/>
        </w:numPr>
      </w:pPr>
      <w:r>
        <w:t>Largest n = 45</w:t>
      </w:r>
    </w:p>
    <w:p w14:paraId="1F050D22" w14:textId="77777777" w:rsidR="000C7884" w:rsidRPr="000C7884" w:rsidRDefault="000C7884" w:rsidP="000C7884">
      <w:pPr>
        <w:pStyle w:val="ListParagraph"/>
        <w:rPr>
          <w:rFonts w:ascii="Cambria Math" w:hAnsi="Cambria Math" w:cs="Cambria Math"/>
        </w:rPr>
      </w:pPr>
    </w:p>
    <w:sectPr w:rsidR="000C7884" w:rsidRPr="000C78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A4706"/>
    <w:multiLevelType w:val="hybridMultilevel"/>
    <w:tmpl w:val="D0C0E52C"/>
    <w:lvl w:ilvl="0" w:tplc="89DAD98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812FFF"/>
    <w:multiLevelType w:val="hybridMultilevel"/>
    <w:tmpl w:val="79EE3F30"/>
    <w:lvl w:ilvl="0" w:tplc="FA2E7BD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58888839">
    <w:abstractNumId w:val="0"/>
  </w:num>
  <w:num w:numId="2" w16cid:durableId="5049752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820"/>
    <w:rsid w:val="00051766"/>
    <w:rsid w:val="000C7884"/>
    <w:rsid w:val="00116D1D"/>
    <w:rsid w:val="001235E7"/>
    <w:rsid w:val="00124FE2"/>
    <w:rsid w:val="0015737C"/>
    <w:rsid w:val="001A5FAA"/>
    <w:rsid w:val="001E62D5"/>
    <w:rsid w:val="00222BC1"/>
    <w:rsid w:val="00247C8F"/>
    <w:rsid w:val="002E118B"/>
    <w:rsid w:val="003927BC"/>
    <w:rsid w:val="003E2727"/>
    <w:rsid w:val="00420C26"/>
    <w:rsid w:val="00445865"/>
    <w:rsid w:val="004A2D84"/>
    <w:rsid w:val="005B0A83"/>
    <w:rsid w:val="005E04F0"/>
    <w:rsid w:val="00651DAF"/>
    <w:rsid w:val="006D4C17"/>
    <w:rsid w:val="006E54F1"/>
    <w:rsid w:val="00771CFF"/>
    <w:rsid w:val="007858EE"/>
    <w:rsid w:val="007A0820"/>
    <w:rsid w:val="00837820"/>
    <w:rsid w:val="00851691"/>
    <w:rsid w:val="0089597A"/>
    <w:rsid w:val="009330C6"/>
    <w:rsid w:val="009B6596"/>
    <w:rsid w:val="00A453C2"/>
    <w:rsid w:val="00A54D70"/>
    <w:rsid w:val="00A801A6"/>
    <w:rsid w:val="00AA0E0F"/>
    <w:rsid w:val="00C04CE1"/>
    <w:rsid w:val="00CB1B58"/>
    <w:rsid w:val="00D62C99"/>
    <w:rsid w:val="00E93CE4"/>
    <w:rsid w:val="00F10847"/>
    <w:rsid w:val="00F162D6"/>
    <w:rsid w:val="00F53D1C"/>
    <w:rsid w:val="00F766F9"/>
    <w:rsid w:val="00FC644D"/>
    <w:rsid w:val="00FD5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F7DBB"/>
  <w15:chartTrackingRefBased/>
  <w15:docId w15:val="{FEBACB76-BACE-4132-91D8-8C2FAE99D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8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2</Pages>
  <Words>432</Words>
  <Characters>1759</Characters>
  <Application>Microsoft Office Word</Application>
  <DocSecurity>0</DocSecurity>
  <Lines>46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Yeo Wei Hng</dc:creator>
  <cp:keywords/>
  <dc:description/>
  <cp:lastModifiedBy>Yeo Wei Hng</cp:lastModifiedBy>
  <cp:revision>32</cp:revision>
  <dcterms:created xsi:type="dcterms:W3CDTF">2022-09-02T23:20:00Z</dcterms:created>
  <dcterms:modified xsi:type="dcterms:W3CDTF">2022-09-07T05:29:00Z</dcterms:modified>
</cp:coreProperties>
</file>