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rPr>
          <w:rFonts w:ascii="Calibri" w:cs="Calibri" w:eastAsia="Calibri" w:hAnsi="Calibri"/>
          <w:sz w:val="28"/>
          <w:szCs w:val="28"/>
        </w:rPr>
      </w:pPr>
      <w:bookmarkStart w:id="0" w:name="_gjdgxs" w:colFirst="0" w:colLast="0"/>
      <w:bookmarkEnd w:id="0"/>
      <w:r>
        <w:rPr>
          <w:rFonts w:ascii="Calibri" w:cs="Calibri" w:eastAsia="Calibri" w:hAnsi="Calibri"/>
          <w:b/>
          <w:sz w:val="28"/>
          <w:szCs w:val="28"/>
        </w:rPr>
        <w:t xml:space="preserve">Title Of the Project:     </w:t>
      </w:r>
      <w:r>
        <w:rPr>
          <w:rFonts w:ascii="Calibri" w:cs="Calibri" w:eastAsia="Calibri" w:hAnsi="Calibri"/>
          <w:sz w:val="28"/>
          <w:szCs w:val="28"/>
        </w:rPr>
        <w:t>Enhanced Blockchain Technology for secure online transaction using Hashing Algorithm.</w:t>
      </w:r>
    </w:p>
    <w:p>
      <w:pPr>
        <w:pStyle w:val="style0"/>
        <w:spacing w:after="200" w:lineRule="auto" w:line="276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Name Of the Students:</w:t>
      </w:r>
      <w:r>
        <w:rPr>
          <w:rFonts w:ascii="Calibri" w:cs="Calibri" w:eastAsia="Calibri" w:hAnsi="Calibri"/>
          <w:sz w:val="28"/>
          <w:szCs w:val="28"/>
        </w:rPr>
        <w:t xml:space="preserve"> R.Yeshwanth</w:t>
      </w:r>
      <w:r>
        <w:rPr>
          <w:rFonts w:ascii="Calibri" w:cs="Calibri" w:eastAsia="Calibri" w:hAnsi="Calibri"/>
          <w:b/>
          <w:sz w:val="28"/>
          <w:szCs w:val="28"/>
        </w:rPr>
        <w:t>(211417104</w:t>
      </w:r>
      <w:r>
        <w:rPr>
          <w:rFonts w:cs="Calibri" w:eastAsia="Calibri" w:hAnsi="Calibri"/>
          <w:b/>
          <w:sz w:val="28"/>
          <w:szCs w:val="28"/>
          <w:lang w:val="en-US"/>
        </w:rPr>
        <w:t>31</w:t>
      </w:r>
      <w:r>
        <w:rPr>
          <w:rFonts w:ascii="Calibri" w:cs="Calibri" w:eastAsia="Calibri" w:hAnsi="Calibri"/>
          <w:b/>
          <w:sz w:val="28"/>
          <w:szCs w:val="28"/>
        </w:rPr>
        <w:t>0)</w:t>
      </w: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                               R.Vallarasu</w:t>
      </w:r>
      <w:r>
        <w:rPr>
          <w:rFonts w:ascii="Calibri" w:cs="Calibri" w:eastAsia="Calibri" w:hAnsi="Calibri"/>
          <w:b/>
          <w:sz w:val="28"/>
          <w:szCs w:val="28"/>
        </w:rPr>
        <w:t>(211417104290)</w:t>
      </w: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Name of the Guide:    </w:t>
      </w:r>
      <w:r>
        <w:rPr>
          <w:rFonts w:ascii="Calibri" w:cs="Calibri" w:eastAsia="Calibri" w:hAnsi="Calibri"/>
          <w:sz w:val="28"/>
          <w:szCs w:val="28"/>
        </w:rPr>
        <w:t>Mr.A.N.Sasikumar</w:t>
      </w: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40"/>
          <w:szCs w:val="40"/>
        </w:rPr>
      </w:pPr>
      <w:r>
        <w:rPr>
          <w:rFonts w:ascii="Calibri" w:cs="Calibri" w:eastAsia="Calibri" w:hAnsi="Calibri"/>
          <w:b/>
          <w:sz w:val="40"/>
          <w:szCs w:val="40"/>
        </w:rPr>
        <w:t xml:space="preserve">                                  ABSTRACT</w:t>
      </w:r>
    </w:p>
    <w:p>
      <w:pPr>
        <w:pStyle w:val="style0"/>
        <w:spacing w:after="160" w:lineRule="auto" w: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Blockchain is arguably one of the most significant and disruptive technologies that came into existence since the inception of the Internet. It's the core technology behind Bitcoin and other crypto-currencies that drew a lot of attention in the last few years.As its core, a blockchain is a distributed database that allows direct transactions between two parties without the need of a central authority. This simple yet powerful concept has great implications for various institutions such as banks, governments and marketplaces, just to name a few. Any business or organization that relies on a centralized database as a core competitive advantage can potentially be disrupted by block chain technology. </w:t>
      </w: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40"/>
          <w:szCs w:val="40"/>
        </w:rPr>
      </w:pPr>
    </w:p>
    <w:bookmarkStart w:id="1" w:name="_dhegpshag3wq" w:colFirst="0" w:colLast="0"/>
    <w:bookmarkEnd w:id="1"/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40"/>
          <w:szCs w:val="40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134</Words>
  <Characters>799</Characters>
  <Application>WPS Office</Application>
  <Paragraphs>11</Paragraphs>
  <CharactersWithSpaces>1012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2021-06-20T12:54:01Z</dcterms:created>
  <dc:creator>WPS Office</dc:creator>
  <lastModifiedBy>RMX2151</lastModifiedBy>
  <dcterms:modified xsi:type="dcterms:W3CDTF">2021-06-20T12:54:01Z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