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00E7A" w14:textId="3D976D73" w:rsidR="00AE1260" w:rsidRDefault="00AE1260" w:rsidP="00AE1260">
      <w:pPr>
        <w:pStyle w:val="BodyText"/>
        <w:spacing w:before="277" w:line="242" w:lineRule="auto"/>
        <w:ind w:right="3338"/>
        <w:jc w:val="right"/>
        <w:rPr>
          <w:b/>
          <w:bCs/>
          <w:sz w:val="28"/>
          <w:szCs w:val="28"/>
        </w:rPr>
      </w:pPr>
      <w:r>
        <w:rPr>
          <w:b/>
          <w:bCs/>
          <w:sz w:val="28"/>
          <w:szCs w:val="28"/>
        </w:rPr>
        <w:t xml:space="preserve">           </w:t>
      </w:r>
      <w:r w:rsidRPr="00AE1260">
        <w:rPr>
          <w:b/>
          <w:bCs/>
          <w:sz w:val="28"/>
          <w:szCs w:val="28"/>
        </w:rPr>
        <w:t>CUSTOMER</w:t>
      </w:r>
      <w:r>
        <w:rPr>
          <w:b/>
          <w:bCs/>
          <w:sz w:val="28"/>
          <w:szCs w:val="28"/>
        </w:rPr>
        <w:t xml:space="preserve"> </w:t>
      </w:r>
      <w:r w:rsidRPr="00AE1260">
        <w:rPr>
          <w:b/>
          <w:bCs/>
          <w:sz w:val="28"/>
          <w:szCs w:val="28"/>
        </w:rPr>
        <w:t>CHURN PREDICTION USING</w:t>
      </w:r>
      <w:r>
        <w:rPr>
          <w:b/>
          <w:bCs/>
          <w:sz w:val="28"/>
          <w:szCs w:val="28"/>
        </w:rPr>
        <w:t xml:space="preserve"> </w:t>
      </w:r>
      <w:r w:rsidRPr="00AE1260">
        <w:rPr>
          <w:b/>
          <w:bCs/>
          <w:sz w:val="28"/>
          <w:szCs w:val="28"/>
        </w:rPr>
        <w:t>MACHINE LEARNING</w:t>
      </w:r>
    </w:p>
    <w:p w14:paraId="2C105CB2" w14:textId="6595C445" w:rsidR="005215C3" w:rsidRDefault="00AE1260" w:rsidP="00AE1260">
      <w:pPr>
        <w:pStyle w:val="BodyText"/>
        <w:spacing w:before="277" w:line="242" w:lineRule="auto"/>
        <w:ind w:right="3338"/>
        <w:jc w:val="center"/>
      </w:pPr>
      <w:r>
        <w:t xml:space="preserve">                    </w:t>
      </w:r>
      <w:r w:rsidR="00000000">
        <w:t>A Project Report Submitted</w:t>
      </w:r>
      <w:r w:rsidR="00000000">
        <w:rPr>
          <w:spacing w:val="-6"/>
        </w:rPr>
        <w:t xml:space="preserve"> </w:t>
      </w:r>
      <w:r w:rsidR="00000000">
        <w:t>in</w:t>
      </w:r>
      <w:r w:rsidR="00000000">
        <w:rPr>
          <w:spacing w:val="-6"/>
        </w:rPr>
        <w:t xml:space="preserve"> </w:t>
      </w:r>
      <w:r w:rsidR="00000000">
        <w:t>the</w:t>
      </w:r>
      <w:r w:rsidR="00000000">
        <w:rPr>
          <w:spacing w:val="-7"/>
        </w:rPr>
        <w:t xml:space="preserve"> </w:t>
      </w:r>
      <w:r w:rsidR="00000000">
        <w:t>partial</w:t>
      </w:r>
      <w:r w:rsidR="00000000">
        <w:rPr>
          <w:spacing w:val="-6"/>
        </w:rPr>
        <w:t xml:space="preserve"> </w:t>
      </w:r>
      <w:r w:rsidR="00000000">
        <w:t>fulfillment</w:t>
      </w:r>
      <w:r w:rsidR="00000000">
        <w:rPr>
          <w:spacing w:val="-6"/>
        </w:rPr>
        <w:t xml:space="preserve"> </w:t>
      </w:r>
      <w:r w:rsidR="00000000">
        <w:t>of</w:t>
      </w:r>
      <w:r w:rsidR="00000000">
        <w:rPr>
          <w:spacing w:val="-6"/>
        </w:rPr>
        <w:t xml:space="preserve"> </w:t>
      </w:r>
      <w:r w:rsidR="00000000">
        <w:t>the</w:t>
      </w:r>
    </w:p>
    <w:p w14:paraId="0AC0D5A9" w14:textId="00D8F7A8" w:rsidR="005215C3" w:rsidRDefault="00AE1260" w:rsidP="00AE1260">
      <w:pPr>
        <w:pStyle w:val="BodyText"/>
        <w:spacing w:line="271" w:lineRule="exact"/>
      </w:pPr>
      <w:r>
        <w:t xml:space="preserve">                     </w:t>
      </w:r>
      <w:r w:rsidR="00000000">
        <w:t>requirements</w:t>
      </w:r>
      <w:r w:rsidR="00000000">
        <w:rPr>
          <w:spacing w:val="-3"/>
        </w:rPr>
        <w:t xml:space="preserve"> </w:t>
      </w:r>
      <w:r w:rsidR="00000000">
        <w:t>for</w:t>
      </w:r>
      <w:r w:rsidR="00000000">
        <w:rPr>
          <w:spacing w:val="-2"/>
        </w:rPr>
        <w:t xml:space="preserve"> </w:t>
      </w:r>
      <w:r w:rsidR="00000000">
        <w:t>the</w:t>
      </w:r>
      <w:r w:rsidR="00000000">
        <w:rPr>
          <w:spacing w:val="-2"/>
        </w:rPr>
        <w:t xml:space="preserve"> </w:t>
      </w:r>
      <w:r w:rsidR="00000000">
        <w:t>award</w:t>
      </w:r>
      <w:r w:rsidR="00000000">
        <w:rPr>
          <w:spacing w:val="-1"/>
        </w:rPr>
        <w:t xml:space="preserve"> </w:t>
      </w:r>
      <w:r w:rsidR="00000000">
        <w:t>of</w:t>
      </w:r>
      <w:r w:rsidR="00000000">
        <w:rPr>
          <w:spacing w:val="-2"/>
        </w:rPr>
        <w:t xml:space="preserve"> </w:t>
      </w:r>
      <w:r w:rsidR="00000000">
        <w:t>the</w:t>
      </w:r>
      <w:r w:rsidR="00000000">
        <w:rPr>
          <w:spacing w:val="-1"/>
        </w:rPr>
        <w:t xml:space="preserve"> </w:t>
      </w:r>
      <w:r w:rsidR="00000000">
        <w:t>degree</w:t>
      </w:r>
      <w:r w:rsidR="00000000">
        <w:rPr>
          <w:spacing w:val="-2"/>
        </w:rPr>
        <w:t xml:space="preserve"> </w:t>
      </w:r>
      <w:r w:rsidR="00000000">
        <w:rPr>
          <w:spacing w:val="-5"/>
        </w:rPr>
        <w:t>of</w:t>
      </w:r>
    </w:p>
    <w:p w14:paraId="22D16254" w14:textId="77777777" w:rsidR="005215C3" w:rsidRDefault="005215C3" w:rsidP="00AE1260">
      <w:pPr>
        <w:pStyle w:val="BodyText"/>
        <w:spacing w:before="1"/>
        <w:jc w:val="center"/>
      </w:pPr>
    </w:p>
    <w:p w14:paraId="536A270D" w14:textId="77777777" w:rsidR="00AE1260" w:rsidRDefault="00AE1260" w:rsidP="00AE1260">
      <w:pPr>
        <w:spacing w:before="1"/>
        <w:ind w:left="1" w:right="358"/>
        <w:jc w:val="center"/>
        <w:rPr>
          <w:b/>
          <w:sz w:val="28"/>
        </w:rPr>
      </w:pPr>
    </w:p>
    <w:p w14:paraId="55B5F141" w14:textId="311A2780" w:rsidR="005215C3" w:rsidRDefault="00000000" w:rsidP="00AE1260">
      <w:pPr>
        <w:spacing w:before="1"/>
        <w:ind w:left="1" w:right="358"/>
        <w:jc w:val="center"/>
        <w:rPr>
          <w:b/>
          <w:sz w:val="28"/>
        </w:rPr>
      </w:pPr>
      <w:r>
        <w:rPr>
          <w:b/>
          <w:sz w:val="28"/>
        </w:rPr>
        <w:t>BACHELOR</w:t>
      </w:r>
      <w:r>
        <w:rPr>
          <w:b/>
          <w:spacing w:val="-5"/>
          <w:sz w:val="28"/>
        </w:rPr>
        <w:t xml:space="preserve"> </w:t>
      </w:r>
      <w:r>
        <w:rPr>
          <w:b/>
          <w:sz w:val="28"/>
        </w:rPr>
        <w:t>OF</w:t>
      </w:r>
      <w:r>
        <w:rPr>
          <w:b/>
          <w:spacing w:val="-5"/>
          <w:sz w:val="28"/>
        </w:rPr>
        <w:t xml:space="preserve"> </w:t>
      </w:r>
      <w:r>
        <w:rPr>
          <w:b/>
          <w:spacing w:val="-2"/>
          <w:sz w:val="28"/>
        </w:rPr>
        <w:t>TECHNOLOGY</w:t>
      </w:r>
    </w:p>
    <w:p w14:paraId="3FF5220E" w14:textId="77777777" w:rsidR="005215C3" w:rsidRDefault="00000000" w:rsidP="00AE1260">
      <w:pPr>
        <w:spacing w:before="158"/>
        <w:ind w:right="625"/>
        <w:jc w:val="center"/>
        <w:rPr>
          <w:b/>
          <w:sz w:val="28"/>
        </w:rPr>
      </w:pPr>
      <w:r>
        <w:rPr>
          <w:b/>
          <w:spacing w:val="-5"/>
          <w:sz w:val="28"/>
        </w:rPr>
        <w:t>In</w:t>
      </w:r>
    </w:p>
    <w:p w14:paraId="3A284BF4" w14:textId="77777777" w:rsidR="005215C3" w:rsidRDefault="00000000" w:rsidP="00AE1260">
      <w:pPr>
        <w:spacing w:before="225"/>
        <w:ind w:left="962"/>
        <w:jc w:val="center"/>
        <w:rPr>
          <w:b/>
          <w:sz w:val="28"/>
        </w:rPr>
      </w:pPr>
      <w:r>
        <w:rPr>
          <w:b/>
          <w:sz w:val="28"/>
        </w:rPr>
        <w:t>DEPARTMENT</w:t>
      </w:r>
      <w:r>
        <w:rPr>
          <w:b/>
          <w:spacing w:val="-10"/>
          <w:sz w:val="28"/>
        </w:rPr>
        <w:t xml:space="preserve"> </w:t>
      </w:r>
      <w:r>
        <w:rPr>
          <w:b/>
          <w:sz w:val="28"/>
        </w:rPr>
        <w:t>OF</w:t>
      </w:r>
      <w:r>
        <w:rPr>
          <w:b/>
          <w:spacing w:val="-10"/>
          <w:sz w:val="28"/>
        </w:rPr>
        <w:t xml:space="preserve"> </w:t>
      </w:r>
      <w:r>
        <w:rPr>
          <w:b/>
          <w:sz w:val="28"/>
        </w:rPr>
        <w:t>COMPUTER</w:t>
      </w:r>
      <w:r>
        <w:rPr>
          <w:b/>
          <w:spacing w:val="-9"/>
          <w:sz w:val="28"/>
        </w:rPr>
        <w:t xml:space="preserve"> </w:t>
      </w:r>
      <w:r>
        <w:rPr>
          <w:b/>
          <w:sz w:val="28"/>
        </w:rPr>
        <w:t>SCIENCE</w:t>
      </w:r>
      <w:r>
        <w:rPr>
          <w:b/>
          <w:spacing w:val="-10"/>
          <w:sz w:val="28"/>
        </w:rPr>
        <w:t xml:space="preserve"> </w:t>
      </w:r>
      <w:r>
        <w:rPr>
          <w:b/>
          <w:spacing w:val="-2"/>
          <w:sz w:val="28"/>
        </w:rPr>
        <w:t>ENGINEERING</w:t>
      </w:r>
    </w:p>
    <w:p w14:paraId="36F69374" w14:textId="77777777" w:rsidR="005215C3" w:rsidRDefault="00000000" w:rsidP="00AE1260">
      <w:pPr>
        <w:pStyle w:val="Heading5"/>
        <w:spacing w:before="219"/>
        <w:ind w:left="4620"/>
        <w:jc w:val="center"/>
        <w:rPr>
          <w:spacing w:val="-5"/>
        </w:rPr>
      </w:pPr>
      <w:r>
        <w:rPr>
          <w:spacing w:val="-5"/>
        </w:rPr>
        <w:t>By</w:t>
      </w:r>
    </w:p>
    <w:p w14:paraId="7F990CD2" w14:textId="22D0D7AD" w:rsidR="00652E9F" w:rsidRDefault="00652E9F" w:rsidP="00AE1260">
      <w:pPr>
        <w:pStyle w:val="Heading5"/>
        <w:spacing w:before="219"/>
        <w:jc w:val="center"/>
        <w:rPr>
          <w:spacing w:val="-5"/>
        </w:rPr>
      </w:pPr>
      <w:r>
        <w:rPr>
          <w:spacing w:val="-5"/>
        </w:rPr>
        <w:t>M.VIKAS-2420030646</w:t>
      </w:r>
    </w:p>
    <w:p w14:paraId="1CCBB324" w14:textId="526CFEC5" w:rsidR="00652E9F" w:rsidRDefault="00652E9F" w:rsidP="00AE1260">
      <w:pPr>
        <w:pStyle w:val="Heading5"/>
        <w:spacing w:before="219"/>
        <w:jc w:val="center"/>
        <w:rPr>
          <w:spacing w:val="-5"/>
        </w:rPr>
      </w:pPr>
      <w:proofErr w:type="gramStart"/>
      <w:r>
        <w:rPr>
          <w:spacing w:val="-5"/>
        </w:rPr>
        <w:t>Y.NEELESH</w:t>
      </w:r>
      <w:proofErr w:type="gramEnd"/>
      <w:r>
        <w:rPr>
          <w:spacing w:val="-5"/>
        </w:rPr>
        <w:t>-2420030645</w:t>
      </w:r>
    </w:p>
    <w:p w14:paraId="22E6BDF6" w14:textId="742613AC" w:rsidR="00652E9F" w:rsidRDefault="00652E9F" w:rsidP="00AE1260">
      <w:pPr>
        <w:pStyle w:val="Heading5"/>
        <w:spacing w:before="219"/>
        <w:jc w:val="center"/>
      </w:pPr>
      <w:r>
        <w:rPr>
          <w:spacing w:val="-5"/>
        </w:rPr>
        <w:t>D.MOUNISH-2420030316</w:t>
      </w:r>
    </w:p>
    <w:p w14:paraId="4D86D198" w14:textId="77777777" w:rsidR="005215C3" w:rsidRDefault="00000000" w:rsidP="00AE1260">
      <w:pPr>
        <w:pStyle w:val="BodyText"/>
        <w:spacing w:before="271"/>
        <w:ind w:right="87"/>
        <w:jc w:val="center"/>
      </w:pPr>
      <w:r>
        <w:t>Under</w:t>
      </w:r>
      <w:r>
        <w:rPr>
          <w:spacing w:val="-2"/>
        </w:rPr>
        <w:t xml:space="preserve"> </w:t>
      </w:r>
      <w:r>
        <w:t>the</w:t>
      </w:r>
      <w:r>
        <w:rPr>
          <w:spacing w:val="-2"/>
        </w:rPr>
        <w:t xml:space="preserve"> </w:t>
      </w:r>
      <w:r>
        <w:t>Esteemed</w:t>
      </w:r>
      <w:r>
        <w:rPr>
          <w:spacing w:val="-2"/>
        </w:rPr>
        <w:t xml:space="preserve"> </w:t>
      </w:r>
      <w:r>
        <w:t>Guidance</w:t>
      </w:r>
      <w:r>
        <w:rPr>
          <w:spacing w:val="-2"/>
        </w:rPr>
        <w:t xml:space="preserve"> </w:t>
      </w:r>
      <w:r>
        <w:rPr>
          <w:spacing w:val="-5"/>
        </w:rPr>
        <w:t>of</w:t>
      </w:r>
    </w:p>
    <w:p w14:paraId="48238764" w14:textId="77777777" w:rsidR="005215C3" w:rsidRDefault="005215C3" w:rsidP="00AE1260">
      <w:pPr>
        <w:pStyle w:val="BodyText"/>
        <w:jc w:val="center"/>
      </w:pPr>
    </w:p>
    <w:p w14:paraId="160DD2A2" w14:textId="47082ABF" w:rsidR="005215C3" w:rsidRDefault="00000000" w:rsidP="00AE1260">
      <w:pPr>
        <w:pStyle w:val="Heading5"/>
        <w:spacing w:line="242" w:lineRule="auto"/>
        <w:ind w:left="3236" w:right="3594" w:hanging="1"/>
        <w:jc w:val="center"/>
      </w:pPr>
      <w:r>
        <w:t>LECTURE NAME</w:t>
      </w:r>
    </w:p>
    <w:p w14:paraId="77F44C50" w14:textId="373D3814" w:rsidR="002210C4" w:rsidRDefault="002210C4" w:rsidP="00AE1260">
      <w:pPr>
        <w:pStyle w:val="Heading5"/>
        <w:spacing w:line="242" w:lineRule="auto"/>
        <w:ind w:left="3236" w:right="3594" w:hanging="1"/>
        <w:jc w:val="center"/>
      </w:pPr>
      <w:r>
        <w:t>DR.</w:t>
      </w:r>
      <w:proofErr w:type="gramStart"/>
      <w:r>
        <w:t>N.SUNANDA</w:t>
      </w:r>
      <w:proofErr w:type="gramEnd"/>
    </w:p>
    <w:p w14:paraId="2B565962" w14:textId="77777777" w:rsidR="005215C3" w:rsidRDefault="00000000" w:rsidP="00AE1260">
      <w:pPr>
        <w:pStyle w:val="BodyText"/>
        <w:spacing w:before="6"/>
        <w:jc w:val="center"/>
        <w:rPr>
          <w:b/>
          <w:sz w:val="13"/>
        </w:rPr>
      </w:pPr>
      <w:r>
        <w:rPr>
          <w:b/>
          <w:noProof/>
          <w:sz w:val="13"/>
        </w:rPr>
        <w:drawing>
          <wp:anchor distT="0" distB="0" distL="0" distR="0" simplePos="0" relativeHeight="251657728" behindDoc="1" locked="0" layoutInCell="1" allowOverlap="1" wp14:anchorId="2811D855" wp14:editId="4FA4FEAF">
            <wp:simplePos x="0" y="0"/>
            <wp:positionH relativeFrom="page">
              <wp:posOffset>2847975</wp:posOffset>
            </wp:positionH>
            <wp:positionV relativeFrom="paragraph">
              <wp:posOffset>114283</wp:posOffset>
            </wp:positionV>
            <wp:extent cx="2020337"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020337" cy="723900"/>
                    </a:xfrm>
                    <a:prstGeom prst="rect">
                      <a:avLst/>
                    </a:prstGeom>
                  </pic:spPr>
                </pic:pic>
              </a:graphicData>
            </a:graphic>
          </wp:anchor>
        </w:drawing>
      </w:r>
      <w:r>
        <w:rPr>
          <w:b/>
          <w:noProof/>
          <w:sz w:val="13"/>
        </w:rPr>
        <w:drawing>
          <wp:anchor distT="0" distB="0" distL="0" distR="0" simplePos="0" relativeHeight="251660800" behindDoc="1" locked="0" layoutInCell="1" allowOverlap="1" wp14:anchorId="07CB5632" wp14:editId="1EB66EBE">
            <wp:simplePos x="0" y="0"/>
            <wp:positionH relativeFrom="page">
              <wp:posOffset>2116298</wp:posOffset>
            </wp:positionH>
            <wp:positionV relativeFrom="paragraph">
              <wp:posOffset>1050657</wp:posOffset>
            </wp:positionV>
            <wp:extent cx="4048501" cy="60464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4048501" cy="604647"/>
                    </a:xfrm>
                    <a:prstGeom prst="rect">
                      <a:avLst/>
                    </a:prstGeom>
                  </pic:spPr>
                </pic:pic>
              </a:graphicData>
            </a:graphic>
          </wp:anchor>
        </w:drawing>
      </w:r>
    </w:p>
    <w:p w14:paraId="2AAFD7D9" w14:textId="77777777" w:rsidR="005215C3" w:rsidRDefault="005215C3" w:rsidP="00AE1260">
      <w:pPr>
        <w:pStyle w:val="BodyText"/>
        <w:spacing w:before="80"/>
        <w:jc w:val="center"/>
        <w:rPr>
          <w:b/>
          <w:sz w:val="20"/>
        </w:rPr>
      </w:pPr>
    </w:p>
    <w:p w14:paraId="36F8721B" w14:textId="77777777" w:rsidR="005215C3" w:rsidRDefault="005215C3" w:rsidP="00AE1260">
      <w:pPr>
        <w:pStyle w:val="BodyText"/>
        <w:jc w:val="center"/>
        <w:rPr>
          <w:b/>
        </w:rPr>
      </w:pPr>
    </w:p>
    <w:p w14:paraId="58FF182A" w14:textId="77777777" w:rsidR="005215C3" w:rsidRDefault="00000000" w:rsidP="00AE1260">
      <w:pPr>
        <w:pStyle w:val="Heading5"/>
        <w:spacing w:before="1"/>
        <w:ind w:right="698"/>
        <w:jc w:val="center"/>
      </w:pPr>
      <w:r>
        <w:t>K</w:t>
      </w:r>
      <w:r>
        <w:rPr>
          <w:spacing w:val="-3"/>
        </w:rPr>
        <w:t xml:space="preserve"> </w:t>
      </w:r>
      <w:r>
        <w:t>L</w:t>
      </w:r>
      <w:r>
        <w:rPr>
          <w:spacing w:val="-1"/>
        </w:rPr>
        <w:t xml:space="preserve"> </w:t>
      </w:r>
      <w:r>
        <w:t>(Deemed</w:t>
      </w:r>
      <w:r>
        <w:rPr>
          <w:spacing w:val="-1"/>
        </w:rPr>
        <w:t xml:space="preserve"> </w:t>
      </w:r>
      <w:r>
        <w:t>to</w:t>
      </w:r>
      <w:r>
        <w:rPr>
          <w:spacing w:val="-1"/>
        </w:rPr>
        <w:t xml:space="preserve"> </w:t>
      </w:r>
      <w:r>
        <w:t>be)</w:t>
      </w:r>
      <w:r>
        <w:rPr>
          <w:spacing w:val="-1"/>
        </w:rPr>
        <w:t xml:space="preserve"> </w:t>
      </w:r>
      <w:r>
        <w:rPr>
          <w:spacing w:val="-2"/>
        </w:rPr>
        <w:t>University</w:t>
      </w:r>
    </w:p>
    <w:p w14:paraId="4D4EEFAE" w14:textId="77777777" w:rsidR="005215C3" w:rsidRDefault="005215C3">
      <w:pPr>
        <w:pStyle w:val="Heading5"/>
        <w:jc w:val="center"/>
        <w:sectPr w:rsidR="005215C3">
          <w:type w:val="continuous"/>
          <w:pgSz w:w="12240" w:h="15840"/>
          <w:pgMar w:top="1380" w:right="1080" w:bottom="280" w:left="1440" w:header="720" w:footer="720" w:gutter="0"/>
          <w:cols w:space="720"/>
        </w:sectPr>
      </w:pPr>
    </w:p>
    <w:p w14:paraId="684DB9AE" w14:textId="77777777" w:rsidR="005215C3" w:rsidRDefault="00000000">
      <w:pPr>
        <w:spacing w:before="76"/>
        <w:jc w:val="center"/>
        <w:rPr>
          <w:b/>
          <w:sz w:val="24"/>
        </w:rPr>
      </w:pPr>
      <w:r>
        <w:rPr>
          <w:b/>
          <w:sz w:val="24"/>
        </w:rPr>
        <w:lastRenderedPageBreak/>
        <w:t>DEPARTMENT</w:t>
      </w:r>
      <w:r>
        <w:rPr>
          <w:b/>
          <w:spacing w:val="-2"/>
          <w:sz w:val="24"/>
        </w:rPr>
        <w:t xml:space="preserve"> </w:t>
      </w:r>
      <w:r>
        <w:rPr>
          <w:b/>
          <w:sz w:val="24"/>
        </w:rPr>
        <w:t>OF</w:t>
      </w:r>
      <w:r>
        <w:rPr>
          <w:b/>
          <w:spacing w:val="-2"/>
          <w:sz w:val="24"/>
        </w:rPr>
        <w:t xml:space="preserve"> </w:t>
      </w:r>
      <w:r>
        <w:rPr>
          <w:b/>
          <w:sz w:val="24"/>
        </w:rPr>
        <w:t>COMPUTER</w:t>
      </w:r>
      <w:r>
        <w:rPr>
          <w:b/>
          <w:spacing w:val="-2"/>
          <w:sz w:val="24"/>
        </w:rPr>
        <w:t xml:space="preserve"> </w:t>
      </w:r>
      <w:r>
        <w:rPr>
          <w:b/>
          <w:sz w:val="24"/>
        </w:rPr>
        <w:t>SCIENCE</w:t>
      </w:r>
      <w:r>
        <w:rPr>
          <w:b/>
          <w:spacing w:val="-1"/>
          <w:sz w:val="24"/>
        </w:rPr>
        <w:t xml:space="preserve"> </w:t>
      </w:r>
      <w:r>
        <w:rPr>
          <w:b/>
          <w:spacing w:val="-2"/>
          <w:sz w:val="24"/>
        </w:rPr>
        <w:t>ENGINEERING</w:t>
      </w:r>
    </w:p>
    <w:p w14:paraId="08D92F64" w14:textId="77777777" w:rsidR="005215C3" w:rsidRDefault="00000000">
      <w:pPr>
        <w:pStyle w:val="BodyText"/>
        <w:spacing w:before="206"/>
        <w:rPr>
          <w:b/>
          <w:sz w:val="20"/>
        </w:rPr>
      </w:pPr>
      <w:r>
        <w:rPr>
          <w:b/>
          <w:noProof/>
          <w:sz w:val="20"/>
        </w:rPr>
        <w:drawing>
          <wp:anchor distT="0" distB="0" distL="0" distR="0" simplePos="0" relativeHeight="487588864" behindDoc="1" locked="0" layoutInCell="1" allowOverlap="1" wp14:anchorId="57C339CD" wp14:editId="778D51F3">
            <wp:simplePos x="0" y="0"/>
            <wp:positionH relativeFrom="page">
              <wp:posOffset>2895600</wp:posOffset>
            </wp:positionH>
            <wp:positionV relativeFrom="paragraph">
              <wp:posOffset>292084</wp:posOffset>
            </wp:positionV>
            <wp:extent cx="2019300" cy="72390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2019300" cy="723900"/>
                    </a:xfrm>
                    <a:prstGeom prst="rect">
                      <a:avLst/>
                    </a:prstGeom>
                  </pic:spPr>
                </pic:pic>
              </a:graphicData>
            </a:graphic>
          </wp:anchor>
        </w:drawing>
      </w:r>
    </w:p>
    <w:p w14:paraId="0EFBC761" w14:textId="77777777" w:rsidR="005215C3" w:rsidRDefault="005215C3">
      <w:pPr>
        <w:pStyle w:val="BodyText"/>
        <w:rPr>
          <w:b/>
        </w:rPr>
      </w:pPr>
    </w:p>
    <w:p w14:paraId="6C1C829E" w14:textId="77777777" w:rsidR="005215C3" w:rsidRDefault="005215C3">
      <w:pPr>
        <w:pStyle w:val="BodyText"/>
        <w:spacing w:before="229"/>
        <w:rPr>
          <w:b/>
        </w:rPr>
      </w:pPr>
    </w:p>
    <w:p w14:paraId="1CCBD1F3" w14:textId="77777777" w:rsidR="005215C3" w:rsidRDefault="00000000">
      <w:pPr>
        <w:pStyle w:val="Title"/>
        <w:rPr>
          <w:u w:val="none"/>
        </w:rPr>
      </w:pPr>
      <w:r>
        <w:rPr>
          <w:spacing w:val="-2"/>
          <w:u w:val="thick"/>
        </w:rPr>
        <w:t>Declaration</w:t>
      </w:r>
    </w:p>
    <w:p w14:paraId="52421624" w14:textId="77777777" w:rsidR="005215C3" w:rsidRDefault="005215C3" w:rsidP="006B130B">
      <w:pPr>
        <w:pStyle w:val="BodyText"/>
        <w:spacing w:before="275"/>
        <w:jc w:val="both"/>
        <w:rPr>
          <w:b/>
        </w:rPr>
      </w:pPr>
    </w:p>
    <w:p w14:paraId="58630D3A" w14:textId="77777777" w:rsidR="00DB7A3F" w:rsidRPr="00DB7A3F" w:rsidRDefault="00DB7A3F" w:rsidP="006B130B">
      <w:pPr>
        <w:pStyle w:val="BodyText"/>
        <w:jc w:val="both"/>
        <w:rPr>
          <w:lang w:val="en-IN"/>
        </w:rPr>
      </w:pPr>
      <w:r w:rsidRPr="00DB7A3F">
        <w:rPr>
          <w:lang w:val="en-IN"/>
        </w:rPr>
        <w:t xml:space="preserve">The Project Report entitled </w:t>
      </w:r>
      <w:r w:rsidRPr="00DB7A3F">
        <w:rPr>
          <w:b/>
          <w:bCs/>
          <w:lang w:val="en-IN"/>
        </w:rPr>
        <w:t>"Customer Churn Prediction Using Machine Learning"</w:t>
      </w:r>
      <w:r w:rsidRPr="00DB7A3F">
        <w:rPr>
          <w:lang w:val="en-IN"/>
        </w:rPr>
        <w:t xml:space="preserve"> is a record of the </w:t>
      </w:r>
      <w:proofErr w:type="spellStart"/>
      <w:r w:rsidRPr="00DB7A3F">
        <w:rPr>
          <w:lang w:val="en-IN"/>
        </w:rPr>
        <w:t>bonafide</w:t>
      </w:r>
      <w:proofErr w:type="spellEnd"/>
      <w:r w:rsidRPr="00DB7A3F">
        <w:rPr>
          <w:lang w:val="en-IN"/>
        </w:rPr>
        <w:t xml:space="preserve"> work carried out by the team members </w:t>
      </w:r>
      <w:r w:rsidRPr="00DB7A3F">
        <w:rPr>
          <w:b/>
          <w:bCs/>
          <w:lang w:val="en-IN"/>
        </w:rPr>
        <w:t>M. Vikas (2420030646), Y. Neelesh (2420030645), and D. Mounish (2420030316)</w:t>
      </w:r>
      <w:r w:rsidRPr="00DB7A3F">
        <w:rPr>
          <w:lang w:val="en-IN"/>
        </w:rPr>
        <w:t xml:space="preserve"> in partial </w:t>
      </w:r>
      <w:proofErr w:type="spellStart"/>
      <w:r w:rsidRPr="00DB7A3F">
        <w:rPr>
          <w:lang w:val="en-IN"/>
        </w:rPr>
        <w:t>fulfillment</w:t>
      </w:r>
      <w:proofErr w:type="spellEnd"/>
      <w:r w:rsidRPr="00DB7A3F">
        <w:rPr>
          <w:lang w:val="en-IN"/>
        </w:rPr>
        <w:t xml:space="preserve"> of the requirements for the award of the </w:t>
      </w:r>
      <w:r w:rsidRPr="00DB7A3F">
        <w:rPr>
          <w:b/>
          <w:bCs/>
          <w:lang w:val="en-IN"/>
        </w:rPr>
        <w:t>Bachelor of Technology (</w:t>
      </w:r>
      <w:proofErr w:type="spellStart"/>
      <w:proofErr w:type="gramStart"/>
      <w:r w:rsidRPr="00DB7A3F">
        <w:rPr>
          <w:b/>
          <w:bCs/>
          <w:lang w:val="en-IN"/>
        </w:rPr>
        <w:t>B.Tech</w:t>
      </w:r>
      <w:proofErr w:type="spellEnd"/>
      <w:proofErr w:type="gramEnd"/>
      <w:r w:rsidRPr="00DB7A3F">
        <w:rPr>
          <w:b/>
          <w:bCs/>
          <w:lang w:val="en-IN"/>
        </w:rPr>
        <w:t>)</w:t>
      </w:r>
      <w:r w:rsidRPr="00DB7A3F">
        <w:rPr>
          <w:lang w:val="en-IN"/>
        </w:rPr>
        <w:t xml:space="preserve"> degree in </w:t>
      </w:r>
      <w:r w:rsidRPr="00DB7A3F">
        <w:rPr>
          <w:b/>
          <w:bCs/>
          <w:lang w:val="en-IN"/>
        </w:rPr>
        <w:t>Computer Engineering</w:t>
      </w:r>
      <w:r w:rsidRPr="00DB7A3F">
        <w:rPr>
          <w:lang w:val="en-IN"/>
        </w:rPr>
        <w:t xml:space="preserve"> at </w:t>
      </w:r>
      <w:r w:rsidRPr="00DB7A3F">
        <w:rPr>
          <w:b/>
          <w:bCs/>
          <w:lang w:val="en-IN"/>
        </w:rPr>
        <w:t>K L University</w:t>
      </w:r>
      <w:r w:rsidRPr="00DB7A3F">
        <w:rPr>
          <w:lang w:val="en-IN"/>
        </w:rPr>
        <w:t>.</w:t>
      </w:r>
    </w:p>
    <w:p w14:paraId="6AFF4901" w14:textId="77777777" w:rsidR="00DB7A3F" w:rsidRPr="00DB7A3F" w:rsidRDefault="00DB7A3F" w:rsidP="006B130B">
      <w:pPr>
        <w:pStyle w:val="BodyText"/>
        <w:jc w:val="both"/>
        <w:rPr>
          <w:lang w:val="en-IN"/>
        </w:rPr>
      </w:pPr>
      <w:r w:rsidRPr="00DB7A3F">
        <w:rPr>
          <w:lang w:val="en-IN"/>
        </w:rPr>
        <w:t>This project has been developed under the guidance of the faculty of the Department of Computer Engineering. The work presented in this report is original and has not been submitted, either wholly or in part, for the award of any other degree or diploma at any university or institution. The results, analysis, and conclusions presented in this report are based on our own work, except where appropriate acknowledgements and references have been provided.</w:t>
      </w:r>
    </w:p>
    <w:p w14:paraId="5EA08A85" w14:textId="77777777" w:rsidR="00DB7A3F" w:rsidRPr="00DB7A3F" w:rsidRDefault="00DB7A3F" w:rsidP="006B130B">
      <w:pPr>
        <w:pStyle w:val="BodyText"/>
        <w:jc w:val="both"/>
        <w:rPr>
          <w:lang w:val="en-IN"/>
        </w:rPr>
      </w:pPr>
      <w:r w:rsidRPr="00DB7A3F">
        <w:rPr>
          <w:lang w:val="en-IN"/>
        </w:rPr>
        <w:t>We further declare that this project report has not been copied from any other department, university, or institution and that all sources of information used have been duly acknowledged.</w:t>
      </w:r>
    </w:p>
    <w:p w14:paraId="726D5AC9" w14:textId="77777777" w:rsidR="005215C3" w:rsidRDefault="005215C3">
      <w:pPr>
        <w:pStyle w:val="BodyText"/>
      </w:pPr>
    </w:p>
    <w:p w14:paraId="6840D830" w14:textId="77777777" w:rsidR="005215C3" w:rsidRDefault="005215C3">
      <w:pPr>
        <w:pStyle w:val="BodyText"/>
      </w:pPr>
    </w:p>
    <w:p w14:paraId="1AB29D5B" w14:textId="77777777" w:rsidR="005215C3" w:rsidRDefault="005215C3">
      <w:pPr>
        <w:pStyle w:val="BodyText"/>
      </w:pPr>
    </w:p>
    <w:p w14:paraId="514B5F75" w14:textId="77777777" w:rsidR="005215C3" w:rsidRDefault="005215C3">
      <w:pPr>
        <w:pStyle w:val="BodyText"/>
      </w:pPr>
    </w:p>
    <w:p w14:paraId="5399FC92" w14:textId="77777777" w:rsidR="005215C3" w:rsidRDefault="005215C3">
      <w:pPr>
        <w:pStyle w:val="BodyText"/>
      </w:pPr>
    </w:p>
    <w:p w14:paraId="557B4A8C" w14:textId="77777777" w:rsidR="005215C3" w:rsidRDefault="005215C3">
      <w:pPr>
        <w:pStyle w:val="BodyText"/>
      </w:pPr>
    </w:p>
    <w:p w14:paraId="75E7D112" w14:textId="77777777" w:rsidR="005215C3" w:rsidRDefault="005215C3">
      <w:pPr>
        <w:pStyle w:val="BodyText"/>
      </w:pPr>
    </w:p>
    <w:p w14:paraId="594C952D" w14:textId="77777777" w:rsidR="005215C3" w:rsidRDefault="005215C3">
      <w:pPr>
        <w:pStyle w:val="BodyText"/>
      </w:pPr>
    </w:p>
    <w:p w14:paraId="6A03C014" w14:textId="77777777" w:rsidR="005215C3" w:rsidRDefault="005215C3">
      <w:pPr>
        <w:pStyle w:val="BodyText"/>
      </w:pPr>
    </w:p>
    <w:p w14:paraId="2CECAC36" w14:textId="77777777" w:rsidR="005215C3" w:rsidRDefault="005215C3">
      <w:pPr>
        <w:pStyle w:val="BodyText"/>
      </w:pPr>
    </w:p>
    <w:p w14:paraId="0E977181" w14:textId="77777777" w:rsidR="005215C3" w:rsidRDefault="005215C3">
      <w:pPr>
        <w:pStyle w:val="BodyText"/>
      </w:pPr>
    </w:p>
    <w:p w14:paraId="62EA2C31" w14:textId="77777777" w:rsidR="005215C3" w:rsidRDefault="005215C3" w:rsidP="00DB7A3F">
      <w:pPr>
        <w:pStyle w:val="BodyText"/>
        <w:spacing w:before="222"/>
        <w:jc w:val="right"/>
      </w:pPr>
    </w:p>
    <w:p w14:paraId="07641A50" w14:textId="77777777" w:rsidR="00DB7A3F" w:rsidRDefault="00DB7A3F" w:rsidP="00DB7A3F">
      <w:pPr>
        <w:pStyle w:val="Heading5"/>
        <w:spacing w:before="219"/>
        <w:jc w:val="right"/>
        <w:rPr>
          <w:spacing w:val="-5"/>
        </w:rPr>
      </w:pPr>
      <w:r>
        <w:rPr>
          <w:spacing w:val="-5"/>
        </w:rPr>
        <w:t>M.VIKAS-2420030646</w:t>
      </w:r>
    </w:p>
    <w:p w14:paraId="265218A6" w14:textId="77777777" w:rsidR="00DB7A3F" w:rsidRDefault="00DB7A3F" w:rsidP="00DB7A3F">
      <w:pPr>
        <w:pStyle w:val="Heading5"/>
        <w:spacing w:before="219"/>
        <w:jc w:val="right"/>
        <w:rPr>
          <w:spacing w:val="-5"/>
        </w:rPr>
      </w:pPr>
      <w:proofErr w:type="gramStart"/>
      <w:r>
        <w:rPr>
          <w:spacing w:val="-5"/>
        </w:rPr>
        <w:t>Y.NEELESH</w:t>
      </w:r>
      <w:proofErr w:type="gramEnd"/>
      <w:r>
        <w:rPr>
          <w:spacing w:val="-5"/>
        </w:rPr>
        <w:t>-2420030645</w:t>
      </w:r>
    </w:p>
    <w:p w14:paraId="36886AE0" w14:textId="77777777" w:rsidR="00DB7A3F" w:rsidRDefault="00DB7A3F" w:rsidP="00DB7A3F">
      <w:pPr>
        <w:pStyle w:val="Heading5"/>
        <w:spacing w:before="219"/>
        <w:jc w:val="right"/>
      </w:pPr>
      <w:r>
        <w:rPr>
          <w:spacing w:val="-5"/>
        </w:rPr>
        <w:t>D.MOUNISH-2420030316</w:t>
      </w:r>
    </w:p>
    <w:p w14:paraId="522DB1D5" w14:textId="77777777" w:rsidR="005215C3" w:rsidRDefault="005215C3">
      <w:pPr>
        <w:spacing w:line="448" w:lineRule="auto"/>
        <w:jc w:val="right"/>
        <w:sectPr w:rsidR="005215C3">
          <w:pgSz w:w="12240" w:h="15840"/>
          <w:pgMar w:top="1360" w:right="1080" w:bottom="280" w:left="1440" w:header="720" w:footer="720" w:gutter="0"/>
          <w:cols w:space="720"/>
        </w:sectPr>
      </w:pPr>
    </w:p>
    <w:p w14:paraId="3E0C2C25" w14:textId="77777777" w:rsidR="005215C3" w:rsidRDefault="00000000">
      <w:pPr>
        <w:pStyle w:val="Heading5"/>
        <w:spacing w:before="66" w:line="458" w:lineRule="auto"/>
        <w:ind w:left="1575" w:right="1649" w:firstLine="1669"/>
      </w:pPr>
      <w:r>
        <w:lastRenderedPageBreak/>
        <w:t>K L (Deemed to be) University DEPARTMENT</w:t>
      </w:r>
      <w:r>
        <w:rPr>
          <w:spacing w:val="-10"/>
        </w:rPr>
        <w:t xml:space="preserve"> </w:t>
      </w:r>
      <w:r>
        <w:t>OF</w:t>
      </w:r>
      <w:r>
        <w:rPr>
          <w:spacing w:val="-9"/>
        </w:rPr>
        <w:t xml:space="preserve"> </w:t>
      </w:r>
      <w:r>
        <w:t>COMPUTER</w:t>
      </w:r>
      <w:r>
        <w:rPr>
          <w:spacing w:val="-9"/>
        </w:rPr>
        <w:t xml:space="preserve"> </w:t>
      </w:r>
      <w:r>
        <w:t>SCIENCE</w:t>
      </w:r>
      <w:r>
        <w:rPr>
          <w:spacing w:val="-9"/>
        </w:rPr>
        <w:t xml:space="preserve"> </w:t>
      </w:r>
      <w:r>
        <w:t>ENGINEERING</w:t>
      </w:r>
    </w:p>
    <w:p w14:paraId="74065344" w14:textId="77777777" w:rsidR="005215C3" w:rsidRDefault="00000000">
      <w:pPr>
        <w:pStyle w:val="BodyText"/>
        <w:spacing w:before="6"/>
        <w:rPr>
          <w:b/>
          <w:sz w:val="11"/>
        </w:rPr>
      </w:pPr>
      <w:r>
        <w:rPr>
          <w:b/>
          <w:noProof/>
          <w:sz w:val="11"/>
        </w:rPr>
        <w:drawing>
          <wp:anchor distT="0" distB="0" distL="0" distR="0" simplePos="0" relativeHeight="487589376" behindDoc="1" locked="0" layoutInCell="1" allowOverlap="1" wp14:anchorId="038DC760" wp14:editId="71265728">
            <wp:simplePos x="0" y="0"/>
            <wp:positionH relativeFrom="page">
              <wp:posOffset>2954021</wp:posOffset>
            </wp:positionH>
            <wp:positionV relativeFrom="paragraph">
              <wp:posOffset>99825</wp:posOffset>
            </wp:positionV>
            <wp:extent cx="2019300" cy="7239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2019300" cy="723900"/>
                    </a:xfrm>
                    <a:prstGeom prst="rect">
                      <a:avLst/>
                    </a:prstGeom>
                  </pic:spPr>
                </pic:pic>
              </a:graphicData>
            </a:graphic>
          </wp:anchor>
        </w:drawing>
      </w:r>
    </w:p>
    <w:p w14:paraId="31B55103" w14:textId="77777777" w:rsidR="005215C3" w:rsidRDefault="005215C3">
      <w:pPr>
        <w:pStyle w:val="BodyText"/>
        <w:spacing w:before="157"/>
        <w:rPr>
          <w:b/>
        </w:rPr>
      </w:pPr>
    </w:p>
    <w:p w14:paraId="13F1BCEE" w14:textId="77777777" w:rsidR="005215C3" w:rsidRDefault="00000000">
      <w:pPr>
        <w:pStyle w:val="Heading1"/>
        <w:spacing w:before="1"/>
        <w:ind w:right="479"/>
      </w:pPr>
      <w:r>
        <w:rPr>
          <w:spacing w:val="-2"/>
        </w:rPr>
        <w:t>Certificate</w:t>
      </w:r>
    </w:p>
    <w:p w14:paraId="3BE9ABF6" w14:textId="77777777" w:rsidR="005215C3" w:rsidRDefault="005215C3">
      <w:pPr>
        <w:pStyle w:val="BodyText"/>
        <w:spacing w:before="237"/>
        <w:rPr>
          <w:b/>
          <w:sz w:val="28"/>
        </w:rPr>
      </w:pPr>
    </w:p>
    <w:p w14:paraId="6DD32D95" w14:textId="77777777" w:rsidR="007F269A" w:rsidRPr="007F269A" w:rsidRDefault="007F269A" w:rsidP="007F269A">
      <w:pPr>
        <w:pStyle w:val="BodyText"/>
        <w:jc w:val="both"/>
        <w:rPr>
          <w:lang w:val="en-IN"/>
        </w:rPr>
      </w:pPr>
      <w:r w:rsidRPr="007F269A">
        <w:rPr>
          <w:lang w:val="en-IN"/>
        </w:rPr>
        <w:t xml:space="preserve">This is to certify that the project report entitled </w:t>
      </w:r>
      <w:r w:rsidRPr="007F269A">
        <w:rPr>
          <w:b/>
          <w:bCs/>
          <w:lang w:val="en-IN"/>
        </w:rPr>
        <w:t>"Customer Churn Prediction Using Machine Learning"</w:t>
      </w:r>
      <w:r w:rsidRPr="007F269A">
        <w:rPr>
          <w:lang w:val="en-IN"/>
        </w:rPr>
        <w:t xml:space="preserve"> is a </w:t>
      </w:r>
      <w:proofErr w:type="spellStart"/>
      <w:r w:rsidRPr="007F269A">
        <w:rPr>
          <w:lang w:val="en-IN"/>
        </w:rPr>
        <w:t>bonafide</w:t>
      </w:r>
      <w:proofErr w:type="spellEnd"/>
      <w:r w:rsidRPr="007F269A">
        <w:rPr>
          <w:lang w:val="en-IN"/>
        </w:rPr>
        <w:t xml:space="preserve"> work carried out and submitted by </w:t>
      </w:r>
      <w:r w:rsidRPr="007F269A">
        <w:rPr>
          <w:b/>
          <w:bCs/>
          <w:lang w:val="en-IN"/>
        </w:rPr>
        <w:t>M. Vikas (2420030646), Y. Neelesh (2420030645), and D. Mounish (2420030316)</w:t>
      </w:r>
      <w:r w:rsidRPr="007F269A">
        <w:rPr>
          <w:lang w:val="en-IN"/>
        </w:rPr>
        <w:t xml:space="preserve"> in partial </w:t>
      </w:r>
      <w:proofErr w:type="spellStart"/>
      <w:r w:rsidRPr="007F269A">
        <w:rPr>
          <w:lang w:val="en-IN"/>
        </w:rPr>
        <w:t>fulfillment</w:t>
      </w:r>
      <w:proofErr w:type="spellEnd"/>
      <w:r w:rsidRPr="007F269A">
        <w:rPr>
          <w:lang w:val="en-IN"/>
        </w:rPr>
        <w:t xml:space="preserve"> of the requirements for the award of the degree of </w:t>
      </w:r>
      <w:r w:rsidRPr="007F269A">
        <w:rPr>
          <w:b/>
          <w:bCs/>
          <w:lang w:val="en-IN"/>
        </w:rPr>
        <w:t>Bachelor of Technology (</w:t>
      </w:r>
      <w:proofErr w:type="spellStart"/>
      <w:proofErr w:type="gramStart"/>
      <w:r w:rsidRPr="007F269A">
        <w:rPr>
          <w:b/>
          <w:bCs/>
          <w:lang w:val="en-IN"/>
        </w:rPr>
        <w:t>B.Tech</w:t>
      </w:r>
      <w:proofErr w:type="spellEnd"/>
      <w:proofErr w:type="gramEnd"/>
      <w:r w:rsidRPr="007F269A">
        <w:rPr>
          <w:b/>
          <w:bCs/>
          <w:lang w:val="en-IN"/>
        </w:rPr>
        <w:t>)</w:t>
      </w:r>
      <w:r w:rsidRPr="007F269A">
        <w:rPr>
          <w:lang w:val="en-IN"/>
        </w:rPr>
        <w:t xml:space="preserve"> in </w:t>
      </w:r>
      <w:r w:rsidRPr="007F269A">
        <w:rPr>
          <w:b/>
          <w:bCs/>
          <w:lang w:val="en-IN"/>
        </w:rPr>
        <w:t>Computer Science and Engineering</w:t>
      </w:r>
      <w:r w:rsidRPr="007F269A">
        <w:rPr>
          <w:lang w:val="en-IN"/>
        </w:rPr>
        <w:t xml:space="preserve"> at </w:t>
      </w:r>
      <w:r w:rsidRPr="007F269A">
        <w:rPr>
          <w:b/>
          <w:bCs/>
          <w:lang w:val="en-IN"/>
        </w:rPr>
        <w:t>K L (Deemed to be University)</w:t>
      </w:r>
      <w:r w:rsidRPr="007F269A">
        <w:rPr>
          <w:lang w:val="en-IN"/>
        </w:rPr>
        <w:t xml:space="preserve"> during the academic year </w:t>
      </w:r>
      <w:r w:rsidRPr="007F269A">
        <w:rPr>
          <w:b/>
          <w:bCs/>
          <w:lang w:val="en-IN"/>
        </w:rPr>
        <w:t>2025–2026</w:t>
      </w:r>
      <w:r w:rsidRPr="007F269A">
        <w:rPr>
          <w:lang w:val="en-IN"/>
        </w:rPr>
        <w:t>.</w:t>
      </w:r>
    </w:p>
    <w:p w14:paraId="5988919B" w14:textId="77777777" w:rsidR="007F269A" w:rsidRPr="007F269A" w:rsidRDefault="007F269A" w:rsidP="007F269A">
      <w:pPr>
        <w:pStyle w:val="BodyText"/>
        <w:jc w:val="both"/>
        <w:rPr>
          <w:lang w:val="en-IN"/>
        </w:rPr>
      </w:pPr>
      <w:r w:rsidRPr="007F269A">
        <w:rPr>
          <w:lang w:val="en-IN"/>
        </w:rPr>
        <w:t>The project has been completed under our supervision and guidance. To the best of our knowledge and belief, the work presented in this report is original and has not been submitted, either wholly or in part, to any other university or institution for the award of any degree or diploma.</w:t>
      </w:r>
    </w:p>
    <w:p w14:paraId="6746D779" w14:textId="77777777" w:rsidR="007F269A" w:rsidRPr="007F269A" w:rsidRDefault="007F269A" w:rsidP="007F269A">
      <w:pPr>
        <w:pStyle w:val="BodyText"/>
        <w:jc w:val="both"/>
        <w:rPr>
          <w:lang w:val="en-IN"/>
        </w:rPr>
      </w:pPr>
      <w:r w:rsidRPr="007F269A">
        <w:rPr>
          <w:lang w:val="en-IN"/>
        </w:rPr>
        <w:t xml:space="preserve">The project demonstrates the students' understanding of Data Science and Machine Learning concepts, including data preprocessing, exploratory data analysis, predictive </w:t>
      </w:r>
      <w:proofErr w:type="spellStart"/>
      <w:r w:rsidRPr="007F269A">
        <w:rPr>
          <w:lang w:val="en-IN"/>
        </w:rPr>
        <w:t>modeling</w:t>
      </w:r>
      <w:proofErr w:type="spellEnd"/>
      <w:r w:rsidRPr="007F269A">
        <w:rPr>
          <w:lang w:val="en-IN"/>
        </w:rPr>
        <w:t>, and performance evaluation for customer churn prediction using telecom customer data.</w:t>
      </w:r>
    </w:p>
    <w:p w14:paraId="7E3E555B" w14:textId="1ED595D1" w:rsidR="005215C3" w:rsidRDefault="007F269A" w:rsidP="007F269A">
      <w:pPr>
        <w:pStyle w:val="BodyText"/>
        <w:jc w:val="both"/>
        <w:rPr>
          <w:sz w:val="22"/>
        </w:rPr>
      </w:pPr>
      <w:r>
        <w:rPr>
          <w:sz w:val="22"/>
        </w:rPr>
        <w:t xml:space="preserve"> </w:t>
      </w:r>
      <w:r>
        <w:rPr>
          <w:sz w:val="22"/>
        </w:rPr>
        <w:tab/>
      </w:r>
    </w:p>
    <w:p w14:paraId="385D82C3" w14:textId="77777777" w:rsidR="005215C3" w:rsidRDefault="005215C3">
      <w:pPr>
        <w:pStyle w:val="BodyText"/>
        <w:rPr>
          <w:sz w:val="22"/>
        </w:rPr>
      </w:pPr>
    </w:p>
    <w:p w14:paraId="766E52AC" w14:textId="77777777" w:rsidR="005215C3" w:rsidRDefault="005215C3">
      <w:pPr>
        <w:pStyle w:val="BodyText"/>
        <w:rPr>
          <w:sz w:val="22"/>
        </w:rPr>
      </w:pPr>
    </w:p>
    <w:p w14:paraId="0166768A" w14:textId="77777777" w:rsidR="005215C3" w:rsidRDefault="005215C3">
      <w:pPr>
        <w:pStyle w:val="BodyText"/>
        <w:rPr>
          <w:sz w:val="22"/>
        </w:rPr>
      </w:pPr>
    </w:p>
    <w:p w14:paraId="52DE4EE5" w14:textId="77777777" w:rsidR="005215C3" w:rsidRDefault="005215C3">
      <w:pPr>
        <w:pStyle w:val="BodyText"/>
        <w:spacing w:before="44"/>
        <w:rPr>
          <w:sz w:val="22"/>
        </w:rPr>
      </w:pPr>
    </w:p>
    <w:p w14:paraId="35857AF7" w14:textId="77777777" w:rsidR="005215C3" w:rsidRDefault="00000000">
      <w:pPr>
        <w:ind w:left="5982"/>
        <w:rPr>
          <w:b/>
          <w:sz w:val="24"/>
        </w:rPr>
      </w:pPr>
      <w:r>
        <w:rPr>
          <w:b/>
          <w:sz w:val="24"/>
        </w:rPr>
        <w:t>Signature</w:t>
      </w:r>
      <w:r>
        <w:rPr>
          <w:b/>
          <w:spacing w:val="-3"/>
          <w:sz w:val="24"/>
        </w:rPr>
        <w:t xml:space="preserve"> </w:t>
      </w:r>
      <w:r>
        <w:rPr>
          <w:b/>
          <w:sz w:val="24"/>
        </w:rPr>
        <w:t>of</w:t>
      </w:r>
      <w:r>
        <w:rPr>
          <w:b/>
          <w:spacing w:val="-2"/>
          <w:sz w:val="24"/>
        </w:rPr>
        <w:t xml:space="preserve"> </w:t>
      </w:r>
      <w:r>
        <w:rPr>
          <w:b/>
          <w:sz w:val="24"/>
        </w:rPr>
        <w:t>the</w:t>
      </w:r>
      <w:r>
        <w:rPr>
          <w:b/>
          <w:spacing w:val="-2"/>
          <w:sz w:val="24"/>
        </w:rPr>
        <w:t xml:space="preserve"> Supervisor</w:t>
      </w:r>
    </w:p>
    <w:p w14:paraId="5CCB1784" w14:textId="77777777" w:rsidR="005215C3" w:rsidRDefault="005215C3">
      <w:pPr>
        <w:pStyle w:val="BodyText"/>
        <w:rPr>
          <w:b/>
        </w:rPr>
      </w:pPr>
    </w:p>
    <w:p w14:paraId="76520F39" w14:textId="77777777" w:rsidR="005215C3" w:rsidRDefault="005215C3">
      <w:pPr>
        <w:pStyle w:val="BodyText"/>
        <w:rPr>
          <w:b/>
        </w:rPr>
      </w:pPr>
    </w:p>
    <w:p w14:paraId="451EE99B" w14:textId="77777777" w:rsidR="005215C3" w:rsidRDefault="005215C3">
      <w:pPr>
        <w:pStyle w:val="BodyText"/>
        <w:rPr>
          <w:b/>
        </w:rPr>
      </w:pPr>
    </w:p>
    <w:p w14:paraId="4DF4A85D" w14:textId="77777777" w:rsidR="005215C3" w:rsidRDefault="005215C3">
      <w:pPr>
        <w:pStyle w:val="BodyText"/>
        <w:rPr>
          <w:b/>
        </w:rPr>
      </w:pPr>
    </w:p>
    <w:p w14:paraId="3DEBD572" w14:textId="77777777" w:rsidR="005215C3" w:rsidRDefault="005215C3">
      <w:pPr>
        <w:pStyle w:val="BodyText"/>
        <w:rPr>
          <w:b/>
        </w:rPr>
      </w:pPr>
    </w:p>
    <w:p w14:paraId="1B685234" w14:textId="77777777" w:rsidR="005215C3" w:rsidRDefault="005215C3">
      <w:pPr>
        <w:pStyle w:val="BodyText"/>
        <w:spacing w:before="146"/>
        <w:rPr>
          <w:b/>
        </w:rPr>
      </w:pPr>
    </w:p>
    <w:p w14:paraId="0C265BED" w14:textId="77777777" w:rsidR="005215C3" w:rsidRDefault="00000000">
      <w:pPr>
        <w:tabs>
          <w:tab w:val="left" w:pos="5066"/>
        </w:tabs>
        <w:ind w:right="384"/>
        <w:jc w:val="center"/>
        <w:rPr>
          <w:b/>
          <w:sz w:val="24"/>
        </w:rPr>
      </w:pPr>
      <w:r>
        <w:rPr>
          <w:b/>
          <w:sz w:val="24"/>
        </w:rPr>
        <w:t>Signature</w:t>
      </w:r>
      <w:r>
        <w:rPr>
          <w:b/>
          <w:spacing w:val="-3"/>
          <w:sz w:val="24"/>
        </w:rPr>
        <w:t xml:space="preserve"> </w:t>
      </w:r>
      <w:r>
        <w:rPr>
          <w:b/>
          <w:sz w:val="24"/>
        </w:rPr>
        <w:t>of</w:t>
      </w:r>
      <w:r>
        <w:rPr>
          <w:b/>
          <w:spacing w:val="-2"/>
          <w:sz w:val="24"/>
        </w:rPr>
        <w:t xml:space="preserve"> </w:t>
      </w:r>
      <w:r>
        <w:rPr>
          <w:b/>
          <w:sz w:val="24"/>
        </w:rPr>
        <w:t>the</w:t>
      </w:r>
      <w:r>
        <w:rPr>
          <w:b/>
          <w:spacing w:val="-2"/>
          <w:sz w:val="24"/>
        </w:rPr>
        <w:t xml:space="preserve"> </w:t>
      </w:r>
      <w:r>
        <w:rPr>
          <w:b/>
          <w:spacing w:val="-5"/>
          <w:sz w:val="24"/>
        </w:rPr>
        <w:t>HOD</w:t>
      </w:r>
      <w:r>
        <w:rPr>
          <w:b/>
          <w:sz w:val="24"/>
        </w:rPr>
        <w:tab/>
        <w:t>Signature</w:t>
      </w:r>
      <w:r>
        <w:rPr>
          <w:b/>
          <w:spacing w:val="-5"/>
          <w:sz w:val="24"/>
        </w:rPr>
        <w:t xml:space="preserve"> </w:t>
      </w:r>
      <w:r>
        <w:rPr>
          <w:b/>
          <w:sz w:val="24"/>
        </w:rPr>
        <w:t>of</w:t>
      </w:r>
      <w:r>
        <w:rPr>
          <w:b/>
          <w:spacing w:val="-2"/>
          <w:sz w:val="24"/>
        </w:rPr>
        <w:t xml:space="preserve"> </w:t>
      </w:r>
      <w:r>
        <w:rPr>
          <w:b/>
          <w:sz w:val="24"/>
        </w:rPr>
        <w:t>the</w:t>
      </w:r>
      <w:r>
        <w:rPr>
          <w:b/>
          <w:spacing w:val="-3"/>
          <w:sz w:val="24"/>
        </w:rPr>
        <w:t xml:space="preserve"> </w:t>
      </w:r>
      <w:r>
        <w:rPr>
          <w:b/>
          <w:sz w:val="24"/>
        </w:rPr>
        <w:t>External</w:t>
      </w:r>
      <w:r>
        <w:rPr>
          <w:b/>
          <w:spacing w:val="-1"/>
          <w:sz w:val="24"/>
        </w:rPr>
        <w:t xml:space="preserve"> </w:t>
      </w:r>
      <w:r>
        <w:rPr>
          <w:b/>
          <w:spacing w:val="-2"/>
          <w:sz w:val="24"/>
        </w:rPr>
        <w:t>Examiner</w:t>
      </w:r>
    </w:p>
    <w:p w14:paraId="36A14E11" w14:textId="77777777" w:rsidR="005215C3" w:rsidRDefault="005215C3">
      <w:pPr>
        <w:jc w:val="center"/>
        <w:rPr>
          <w:b/>
          <w:sz w:val="24"/>
        </w:rPr>
        <w:sectPr w:rsidR="005215C3">
          <w:pgSz w:w="12240" w:h="15840"/>
          <w:pgMar w:top="1500" w:right="1080" w:bottom="280" w:left="1440" w:header="720" w:footer="720" w:gutter="0"/>
          <w:cols w:space="720"/>
        </w:sectPr>
      </w:pPr>
    </w:p>
    <w:p w14:paraId="653CBA24" w14:textId="77777777" w:rsidR="005215C3" w:rsidRDefault="005215C3">
      <w:pPr>
        <w:pStyle w:val="BodyText"/>
        <w:rPr>
          <w:b/>
          <w:sz w:val="28"/>
        </w:rPr>
      </w:pPr>
    </w:p>
    <w:p w14:paraId="65BDDA5B" w14:textId="77777777" w:rsidR="005215C3" w:rsidRDefault="005215C3">
      <w:pPr>
        <w:pStyle w:val="BodyText"/>
        <w:spacing w:before="169"/>
        <w:rPr>
          <w:b/>
          <w:sz w:val="28"/>
        </w:rPr>
      </w:pPr>
    </w:p>
    <w:p w14:paraId="3F6EC8C0" w14:textId="77777777" w:rsidR="005215C3" w:rsidRDefault="00000000">
      <w:pPr>
        <w:pStyle w:val="Heading1"/>
        <w:spacing w:before="0"/>
        <w:rPr>
          <w:spacing w:val="-2"/>
        </w:rPr>
      </w:pPr>
      <w:r>
        <w:rPr>
          <w:spacing w:val="-2"/>
        </w:rPr>
        <w:t>ACKNOWLEDGEMENT</w:t>
      </w:r>
    </w:p>
    <w:p w14:paraId="68B9140D" w14:textId="77777777" w:rsidR="00C50C1A" w:rsidRDefault="00C50C1A">
      <w:pPr>
        <w:pStyle w:val="Heading1"/>
        <w:spacing w:before="0"/>
      </w:pPr>
    </w:p>
    <w:p w14:paraId="34059EEC" w14:textId="77777777" w:rsidR="00C50C1A" w:rsidRDefault="00C50C1A" w:rsidP="00C50C1A">
      <w:pPr>
        <w:pStyle w:val="BodyText"/>
        <w:rPr>
          <w:b/>
          <w:bCs/>
          <w:lang w:val="en-IN"/>
        </w:rPr>
      </w:pPr>
      <w:r w:rsidRPr="00C50C1A">
        <w:rPr>
          <w:lang w:val="en-IN"/>
        </w:rPr>
        <w:t xml:space="preserve">The successful completion of this project would not have been possible without the support, encouragement, and guidance of many individuals. We would like to express our sincere gratitude to everyone who contributed directly or indirectly to the successful completion of our project titled </w:t>
      </w:r>
      <w:r w:rsidRPr="00C50C1A">
        <w:rPr>
          <w:b/>
          <w:bCs/>
          <w:lang w:val="en-IN"/>
        </w:rPr>
        <w:t>"Customer Churn Prediction Using Machine Learning."</w:t>
      </w:r>
    </w:p>
    <w:p w14:paraId="26BE17D4" w14:textId="77777777" w:rsidR="00C50C1A" w:rsidRPr="00C50C1A" w:rsidRDefault="00C50C1A" w:rsidP="00C50C1A">
      <w:pPr>
        <w:pStyle w:val="BodyText"/>
        <w:rPr>
          <w:lang w:val="en-IN"/>
        </w:rPr>
      </w:pPr>
    </w:p>
    <w:p w14:paraId="56AE8333" w14:textId="05F8BC8D" w:rsidR="00C50C1A" w:rsidRDefault="00C50C1A" w:rsidP="00C50C1A">
      <w:pPr>
        <w:pStyle w:val="BodyText"/>
        <w:rPr>
          <w:lang w:val="en-IN"/>
        </w:rPr>
      </w:pPr>
      <w:r w:rsidRPr="00C50C1A">
        <w:rPr>
          <w:lang w:val="en-IN"/>
        </w:rPr>
        <w:t xml:space="preserve">We express our heartfelt gratitude to our project </w:t>
      </w:r>
      <w:r w:rsidR="009C465D" w:rsidRPr="00C50C1A">
        <w:rPr>
          <w:lang w:val="en-IN"/>
        </w:rPr>
        <w:t>guide,</w:t>
      </w:r>
      <w:r w:rsidR="009C465D">
        <w:rPr>
          <w:lang w:val="en-IN"/>
        </w:rPr>
        <w:t xml:space="preserve"> Dr.N. Sunanda</w:t>
      </w:r>
      <w:r w:rsidRPr="00C50C1A">
        <w:rPr>
          <w:lang w:val="en-IN"/>
        </w:rPr>
        <w:t>, Department of Computer Science and Engineering, K L (Deemed to be University), for her valuable guidance, constant encouragement, constructive suggestions, and continuous support throughout the development of this project. Her expertise and motivation greatly contributed to the successful completion of our work.</w:t>
      </w:r>
    </w:p>
    <w:p w14:paraId="014683F2" w14:textId="77777777" w:rsidR="00C50C1A" w:rsidRPr="00C50C1A" w:rsidRDefault="00C50C1A" w:rsidP="00C50C1A">
      <w:pPr>
        <w:pStyle w:val="BodyText"/>
        <w:rPr>
          <w:lang w:val="en-IN"/>
        </w:rPr>
      </w:pPr>
    </w:p>
    <w:p w14:paraId="7FEC0F98" w14:textId="77777777" w:rsidR="00C50C1A" w:rsidRDefault="00C50C1A" w:rsidP="00C50C1A">
      <w:pPr>
        <w:pStyle w:val="BodyText"/>
        <w:rPr>
          <w:lang w:val="en-IN"/>
        </w:rPr>
      </w:pPr>
      <w:r w:rsidRPr="00C50C1A">
        <w:rPr>
          <w:lang w:val="en-IN"/>
        </w:rPr>
        <w:t xml:space="preserve">We are deeply thankful to </w:t>
      </w:r>
      <w:r w:rsidRPr="00C50C1A">
        <w:rPr>
          <w:b/>
          <w:bCs/>
          <w:lang w:val="en-IN"/>
        </w:rPr>
        <w:t>Dr. N. Sirisha</w:t>
      </w:r>
      <w:r w:rsidRPr="00C50C1A">
        <w:rPr>
          <w:lang w:val="en-IN"/>
        </w:rPr>
        <w:t>, Head of the Department of Computer Science and Engineering, for providing us with the necessary facilities, resources, and a conducive environment to carry out this project successfully.</w:t>
      </w:r>
    </w:p>
    <w:p w14:paraId="0E585059" w14:textId="77777777" w:rsidR="00C50C1A" w:rsidRPr="00C50C1A" w:rsidRDefault="00C50C1A" w:rsidP="00C50C1A">
      <w:pPr>
        <w:pStyle w:val="BodyText"/>
        <w:rPr>
          <w:lang w:val="en-IN"/>
        </w:rPr>
      </w:pPr>
    </w:p>
    <w:p w14:paraId="1E1F32C8" w14:textId="77777777" w:rsidR="00C50C1A" w:rsidRDefault="00C50C1A" w:rsidP="00C50C1A">
      <w:pPr>
        <w:pStyle w:val="BodyText"/>
        <w:rPr>
          <w:lang w:val="en-IN"/>
        </w:rPr>
      </w:pPr>
      <w:r w:rsidRPr="00C50C1A">
        <w:rPr>
          <w:lang w:val="en-IN"/>
        </w:rPr>
        <w:t>We also extend our sincere thanks to all the teaching and non-teaching staff members of the Department of Computer Science and Engineering for their valuable support and assistance whenever required.</w:t>
      </w:r>
    </w:p>
    <w:p w14:paraId="7722FE85" w14:textId="77777777" w:rsidR="00C50C1A" w:rsidRPr="00C50C1A" w:rsidRDefault="00C50C1A" w:rsidP="00C50C1A">
      <w:pPr>
        <w:pStyle w:val="BodyText"/>
        <w:rPr>
          <w:lang w:val="en-IN"/>
        </w:rPr>
      </w:pPr>
    </w:p>
    <w:p w14:paraId="2DEBE02C" w14:textId="77777777" w:rsidR="00C50C1A" w:rsidRDefault="00C50C1A" w:rsidP="00C50C1A">
      <w:pPr>
        <w:pStyle w:val="BodyText"/>
        <w:rPr>
          <w:lang w:val="en-IN"/>
        </w:rPr>
      </w:pPr>
      <w:r w:rsidRPr="00C50C1A">
        <w:rPr>
          <w:lang w:val="en-IN"/>
        </w:rPr>
        <w:t>Finally, we express our deepest gratitude to our parents, family members, friends, and classmates for their continuous encouragement, cooperation, and moral support throughout the project. Their motivation and confidence inspired us to complete this work successfully.</w:t>
      </w:r>
    </w:p>
    <w:p w14:paraId="39A4787F" w14:textId="77777777" w:rsidR="00C50C1A" w:rsidRPr="00C50C1A" w:rsidRDefault="00C50C1A" w:rsidP="00C50C1A">
      <w:pPr>
        <w:pStyle w:val="BodyText"/>
        <w:rPr>
          <w:lang w:val="en-IN"/>
        </w:rPr>
      </w:pPr>
    </w:p>
    <w:p w14:paraId="4D03D6B1" w14:textId="77777777" w:rsidR="00C50C1A" w:rsidRPr="00C50C1A" w:rsidRDefault="00C50C1A" w:rsidP="00C50C1A">
      <w:pPr>
        <w:pStyle w:val="BodyText"/>
        <w:rPr>
          <w:lang w:val="en-IN"/>
        </w:rPr>
      </w:pPr>
      <w:r w:rsidRPr="00C50C1A">
        <w:rPr>
          <w:lang w:val="en-IN"/>
        </w:rPr>
        <w:t>We sincerely thank everyone who contributed, directly or indirectly, to the successful completion of this project.</w:t>
      </w:r>
    </w:p>
    <w:p w14:paraId="3D4DAAE5" w14:textId="77777777" w:rsidR="005215C3" w:rsidRDefault="005215C3">
      <w:pPr>
        <w:pStyle w:val="BodyText"/>
      </w:pPr>
    </w:p>
    <w:p w14:paraId="67A1F545" w14:textId="77777777" w:rsidR="005215C3" w:rsidRDefault="005215C3">
      <w:pPr>
        <w:pStyle w:val="BodyText"/>
      </w:pPr>
    </w:p>
    <w:p w14:paraId="4B4B4F5A" w14:textId="77777777" w:rsidR="005215C3" w:rsidRDefault="005215C3">
      <w:pPr>
        <w:pStyle w:val="BodyText"/>
        <w:spacing w:before="239"/>
      </w:pPr>
    </w:p>
    <w:p w14:paraId="5C0219D3" w14:textId="77777777" w:rsidR="0010209A" w:rsidRDefault="0010209A" w:rsidP="0010209A">
      <w:pPr>
        <w:pStyle w:val="Heading5"/>
        <w:spacing w:before="219"/>
        <w:jc w:val="right"/>
        <w:rPr>
          <w:spacing w:val="-5"/>
        </w:rPr>
      </w:pPr>
      <w:r>
        <w:rPr>
          <w:spacing w:val="-5"/>
        </w:rPr>
        <w:t>M.VIKAS-2420030646</w:t>
      </w:r>
    </w:p>
    <w:p w14:paraId="57A59AAD" w14:textId="77777777" w:rsidR="0010209A" w:rsidRDefault="0010209A" w:rsidP="0010209A">
      <w:pPr>
        <w:pStyle w:val="Heading5"/>
        <w:spacing w:before="219"/>
        <w:jc w:val="right"/>
        <w:rPr>
          <w:spacing w:val="-5"/>
        </w:rPr>
      </w:pPr>
      <w:proofErr w:type="gramStart"/>
      <w:r>
        <w:rPr>
          <w:spacing w:val="-5"/>
        </w:rPr>
        <w:t>Y.NEELESH</w:t>
      </w:r>
      <w:proofErr w:type="gramEnd"/>
      <w:r>
        <w:rPr>
          <w:spacing w:val="-5"/>
        </w:rPr>
        <w:t>-2420030645</w:t>
      </w:r>
    </w:p>
    <w:p w14:paraId="072BD5B0" w14:textId="77777777" w:rsidR="0010209A" w:rsidRDefault="0010209A" w:rsidP="0010209A">
      <w:pPr>
        <w:pStyle w:val="Heading5"/>
        <w:spacing w:before="219"/>
        <w:jc w:val="right"/>
      </w:pPr>
      <w:r>
        <w:rPr>
          <w:spacing w:val="-5"/>
        </w:rPr>
        <w:t>D.MOUNISH-2420030316</w:t>
      </w:r>
    </w:p>
    <w:p w14:paraId="05E79311" w14:textId="77777777" w:rsidR="005215C3" w:rsidRDefault="005215C3">
      <w:pPr>
        <w:spacing w:line="448" w:lineRule="auto"/>
        <w:jc w:val="right"/>
        <w:sectPr w:rsidR="005215C3">
          <w:pgSz w:w="12240" w:h="15840"/>
          <w:pgMar w:top="1820" w:right="1080" w:bottom="280" w:left="1440" w:header="720" w:footer="720" w:gutter="0"/>
          <w:cols w:space="720"/>
        </w:sectPr>
      </w:pPr>
    </w:p>
    <w:p w14:paraId="200194D2" w14:textId="77777777" w:rsidR="005215C3" w:rsidRDefault="005215C3">
      <w:pPr>
        <w:pStyle w:val="BodyText"/>
        <w:rPr>
          <w:sz w:val="28"/>
        </w:rPr>
      </w:pPr>
    </w:p>
    <w:p w14:paraId="77B7051E" w14:textId="77777777" w:rsidR="005215C3" w:rsidRDefault="005215C3">
      <w:pPr>
        <w:pStyle w:val="BodyText"/>
        <w:rPr>
          <w:sz w:val="28"/>
        </w:rPr>
      </w:pPr>
    </w:p>
    <w:p w14:paraId="434C3F04" w14:textId="77777777" w:rsidR="005215C3" w:rsidRDefault="005215C3">
      <w:pPr>
        <w:pStyle w:val="BodyText"/>
        <w:spacing w:before="197"/>
        <w:rPr>
          <w:sz w:val="28"/>
        </w:rPr>
      </w:pPr>
    </w:p>
    <w:p w14:paraId="5F1A64AD" w14:textId="77777777" w:rsidR="005215C3" w:rsidRDefault="00000000">
      <w:pPr>
        <w:pStyle w:val="Heading1"/>
        <w:spacing w:before="0"/>
        <w:ind w:left="2870" w:right="0"/>
        <w:jc w:val="left"/>
      </w:pPr>
      <w:r>
        <w:t>TABLE</w:t>
      </w:r>
      <w:r>
        <w:rPr>
          <w:spacing w:val="-4"/>
        </w:rPr>
        <w:t xml:space="preserve"> </w:t>
      </w:r>
      <w:r>
        <w:t>OF</w:t>
      </w:r>
      <w:r>
        <w:rPr>
          <w:spacing w:val="-3"/>
        </w:rPr>
        <w:t xml:space="preserve"> </w:t>
      </w:r>
      <w:r>
        <w:rPr>
          <w:spacing w:val="-2"/>
        </w:rPr>
        <w:t>CONTENTS</w:t>
      </w:r>
    </w:p>
    <w:p w14:paraId="12953417" w14:textId="77777777" w:rsidR="005215C3" w:rsidRDefault="005215C3">
      <w:pPr>
        <w:pStyle w:val="BodyText"/>
        <w:rPr>
          <w:b/>
          <w:sz w:val="20"/>
        </w:rPr>
      </w:pPr>
    </w:p>
    <w:tbl>
      <w:tblPr>
        <w:tblStyle w:val="TableGrid"/>
        <w:tblW w:w="0" w:type="auto"/>
        <w:tblLook w:val="04A0" w:firstRow="1" w:lastRow="0" w:firstColumn="1" w:lastColumn="0" w:noHBand="0" w:noVBand="1"/>
      </w:tblPr>
      <w:tblGrid>
        <w:gridCol w:w="817"/>
        <w:gridCol w:w="4943"/>
        <w:gridCol w:w="2880"/>
      </w:tblGrid>
      <w:tr w:rsidR="008936D2" w:rsidRPr="008936D2" w14:paraId="66E85CD4" w14:textId="77777777" w:rsidTr="008936D2">
        <w:tc>
          <w:tcPr>
            <w:tcW w:w="817" w:type="dxa"/>
            <w:tcBorders>
              <w:top w:val="single" w:sz="4" w:space="0" w:color="auto"/>
              <w:left w:val="single" w:sz="4" w:space="0" w:color="auto"/>
              <w:bottom w:val="single" w:sz="4" w:space="0" w:color="auto"/>
              <w:right w:val="single" w:sz="4" w:space="0" w:color="auto"/>
            </w:tcBorders>
            <w:hideMark/>
          </w:tcPr>
          <w:p w14:paraId="0E73B154" w14:textId="77777777" w:rsidR="008936D2" w:rsidRPr="008936D2" w:rsidRDefault="008936D2" w:rsidP="008936D2">
            <w:pPr>
              <w:pStyle w:val="TableParagraph"/>
              <w:pBdr>
                <w:top w:val="single" w:sz="4" w:space="1" w:color="auto"/>
                <w:left w:val="single" w:sz="4" w:space="4" w:color="auto"/>
                <w:bottom w:val="single" w:sz="4" w:space="1" w:color="auto"/>
                <w:right w:val="single" w:sz="4" w:space="4" w:color="auto"/>
                <w:between w:val="single" w:sz="4" w:space="1" w:color="auto"/>
                <w:bar w:val="single" w:sz="4" w:color="auto"/>
              </w:pBdr>
            </w:pPr>
            <w:proofErr w:type="spellStart"/>
            <w:proofErr w:type="gramStart"/>
            <w:r w:rsidRPr="008936D2">
              <w:t>S.No</w:t>
            </w:r>
            <w:proofErr w:type="spellEnd"/>
            <w:proofErr w:type="gramEnd"/>
          </w:p>
        </w:tc>
        <w:tc>
          <w:tcPr>
            <w:tcW w:w="4943" w:type="dxa"/>
            <w:tcBorders>
              <w:top w:val="single" w:sz="4" w:space="0" w:color="auto"/>
              <w:left w:val="single" w:sz="4" w:space="0" w:color="auto"/>
              <w:bottom w:val="single" w:sz="4" w:space="0" w:color="auto"/>
              <w:right w:val="single" w:sz="4" w:space="0" w:color="auto"/>
            </w:tcBorders>
            <w:hideMark/>
          </w:tcPr>
          <w:p w14:paraId="07669127" w14:textId="77777777" w:rsidR="008936D2" w:rsidRPr="008936D2" w:rsidRDefault="008936D2" w:rsidP="008936D2">
            <w:pPr>
              <w:pStyle w:val="TableParagraph"/>
              <w:pBdr>
                <w:top w:val="single" w:sz="4" w:space="1" w:color="auto"/>
                <w:left w:val="single" w:sz="4" w:space="4" w:color="auto"/>
                <w:bottom w:val="single" w:sz="4" w:space="1" w:color="auto"/>
                <w:right w:val="single" w:sz="4" w:space="4" w:color="auto"/>
                <w:between w:val="single" w:sz="4" w:space="1" w:color="auto"/>
                <w:bar w:val="single" w:sz="4" w:color="auto"/>
              </w:pBdr>
            </w:pPr>
            <w:r w:rsidRPr="008936D2">
              <w:t>Contents</w:t>
            </w:r>
          </w:p>
        </w:tc>
        <w:tc>
          <w:tcPr>
            <w:tcW w:w="2880" w:type="dxa"/>
            <w:tcBorders>
              <w:top w:val="single" w:sz="4" w:space="0" w:color="auto"/>
              <w:left w:val="single" w:sz="4" w:space="0" w:color="auto"/>
              <w:bottom w:val="single" w:sz="4" w:space="0" w:color="auto"/>
              <w:right w:val="single" w:sz="4" w:space="0" w:color="auto"/>
            </w:tcBorders>
            <w:hideMark/>
          </w:tcPr>
          <w:p w14:paraId="04DB2A09" w14:textId="77777777" w:rsidR="008936D2" w:rsidRPr="008936D2" w:rsidRDefault="008936D2" w:rsidP="008936D2">
            <w:pPr>
              <w:pStyle w:val="TableParagraph"/>
              <w:pBdr>
                <w:top w:val="single" w:sz="4" w:space="1" w:color="auto"/>
                <w:left w:val="single" w:sz="4" w:space="4" w:color="auto"/>
                <w:bottom w:val="single" w:sz="4" w:space="1" w:color="auto"/>
                <w:right w:val="single" w:sz="4" w:space="4" w:color="auto"/>
                <w:between w:val="single" w:sz="4" w:space="1" w:color="auto"/>
                <w:bar w:val="single" w:sz="4" w:color="auto"/>
              </w:pBdr>
            </w:pPr>
            <w:r w:rsidRPr="008936D2">
              <w:t>Page No.</w:t>
            </w:r>
          </w:p>
        </w:tc>
      </w:tr>
      <w:tr w:rsidR="008936D2" w:rsidRPr="008936D2" w14:paraId="192C7AE0" w14:textId="77777777" w:rsidTr="008936D2">
        <w:tc>
          <w:tcPr>
            <w:tcW w:w="817" w:type="dxa"/>
            <w:tcBorders>
              <w:top w:val="single" w:sz="4" w:space="0" w:color="auto"/>
              <w:left w:val="single" w:sz="4" w:space="0" w:color="auto"/>
              <w:bottom w:val="single" w:sz="4" w:space="0" w:color="auto"/>
              <w:right w:val="single" w:sz="4" w:space="0" w:color="auto"/>
            </w:tcBorders>
            <w:hideMark/>
          </w:tcPr>
          <w:p w14:paraId="7B3E2EBE" w14:textId="77777777" w:rsidR="008936D2" w:rsidRPr="008936D2" w:rsidRDefault="008936D2" w:rsidP="008936D2">
            <w:pPr>
              <w:pStyle w:val="TableParagraph"/>
              <w:pBdr>
                <w:top w:val="single" w:sz="4" w:space="1" w:color="auto"/>
                <w:left w:val="single" w:sz="4" w:space="4" w:color="auto"/>
                <w:bottom w:val="single" w:sz="4" w:space="1" w:color="auto"/>
                <w:right w:val="single" w:sz="4" w:space="4" w:color="auto"/>
                <w:between w:val="single" w:sz="4" w:space="1" w:color="auto"/>
                <w:bar w:val="single" w:sz="4" w:color="auto"/>
              </w:pBdr>
            </w:pPr>
            <w:r w:rsidRPr="008936D2">
              <w:t>1</w:t>
            </w:r>
          </w:p>
        </w:tc>
        <w:tc>
          <w:tcPr>
            <w:tcW w:w="4943" w:type="dxa"/>
            <w:tcBorders>
              <w:top w:val="single" w:sz="4" w:space="0" w:color="auto"/>
              <w:left w:val="single" w:sz="4" w:space="0" w:color="auto"/>
              <w:bottom w:val="single" w:sz="4" w:space="0" w:color="auto"/>
              <w:right w:val="single" w:sz="4" w:space="0" w:color="auto"/>
            </w:tcBorders>
            <w:hideMark/>
          </w:tcPr>
          <w:p w14:paraId="1B942749" w14:textId="77777777" w:rsidR="008936D2" w:rsidRPr="008936D2" w:rsidRDefault="008936D2" w:rsidP="008936D2">
            <w:pPr>
              <w:pStyle w:val="TableParagraph"/>
              <w:pBdr>
                <w:top w:val="single" w:sz="4" w:space="1" w:color="auto"/>
                <w:left w:val="single" w:sz="4" w:space="4" w:color="auto"/>
                <w:bottom w:val="single" w:sz="4" w:space="1" w:color="auto"/>
                <w:right w:val="single" w:sz="4" w:space="4" w:color="auto"/>
                <w:between w:val="single" w:sz="4" w:space="1" w:color="auto"/>
                <w:bar w:val="single" w:sz="4" w:color="auto"/>
              </w:pBdr>
            </w:pPr>
            <w:r w:rsidRPr="008936D2">
              <w:t>Abstract</w:t>
            </w:r>
          </w:p>
        </w:tc>
        <w:tc>
          <w:tcPr>
            <w:tcW w:w="2880" w:type="dxa"/>
            <w:tcBorders>
              <w:top w:val="single" w:sz="4" w:space="0" w:color="auto"/>
              <w:left w:val="single" w:sz="4" w:space="0" w:color="auto"/>
              <w:bottom w:val="single" w:sz="4" w:space="0" w:color="auto"/>
              <w:right w:val="single" w:sz="4" w:space="0" w:color="auto"/>
            </w:tcBorders>
            <w:hideMark/>
          </w:tcPr>
          <w:p w14:paraId="1DB3E387" w14:textId="77777777" w:rsidR="008936D2" w:rsidRPr="008936D2" w:rsidRDefault="008936D2" w:rsidP="008936D2">
            <w:pPr>
              <w:pStyle w:val="TableParagraph"/>
              <w:pBdr>
                <w:top w:val="single" w:sz="4" w:space="1" w:color="auto"/>
                <w:left w:val="single" w:sz="4" w:space="4" w:color="auto"/>
                <w:bottom w:val="single" w:sz="4" w:space="1" w:color="auto"/>
                <w:right w:val="single" w:sz="4" w:space="4" w:color="auto"/>
                <w:between w:val="single" w:sz="4" w:space="1" w:color="auto"/>
                <w:bar w:val="single" w:sz="4" w:color="auto"/>
              </w:pBdr>
            </w:pPr>
            <w:r w:rsidRPr="008936D2">
              <w:t>1</w:t>
            </w:r>
          </w:p>
        </w:tc>
      </w:tr>
      <w:tr w:rsidR="008936D2" w:rsidRPr="008936D2" w14:paraId="569B7784" w14:textId="77777777" w:rsidTr="008936D2">
        <w:tc>
          <w:tcPr>
            <w:tcW w:w="817" w:type="dxa"/>
            <w:tcBorders>
              <w:top w:val="single" w:sz="4" w:space="0" w:color="auto"/>
              <w:left w:val="single" w:sz="4" w:space="0" w:color="auto"/>
              <w:bottom w:val="single" w:sz="4" w:space="0" w:color="auto"/>
              <w:right w:val="single" w:sz="4" w:space="0" w:color="auto"/>
            </w:tcBorders>
            <w:hideMark/>
          </w:tcPr>
          <w:p w14:paraId="5A72AC21" w14:textId="77777777" w:rsidR="008936D2" w:rsidRPr="008936D2" w:rsidRDefault="008936D2" w:rsidP="008936D2">
            <w:pPr>
              <w:pStyle w:val="TableParagraph"/>
              <w:pBdr>
                <w:top w:val="single" w:sz="4" w:space="1" w:color="auto"/>
                <w:left w:val="single" w:sz="4" w:space="4" w:color="auto"/>
                <w:bottom w:val="single" w:sz="4" w:space="1" w:color="auto"/>
                <w:right w:val="single" w:sz="4" w:space="4" w:color="auto"/>
                <w:between w:val="single" w:sz="4" w:space="1" w:color="auto"/>
                <w:bar w:val="single" w:sz="4" w:color="auto"/>
              </w:pBdr>
            </w:pPr>
            <w:r w:rsidRPr="008936D2">
              <w:t>2</w:t>
            </w:r>
          </w:p>
        </w:tc>
        <w:tc>
          <w:tcPr>
            <w:tcW w:w="4943" w:type="dxa"/>
            <w:tcBorders>
              <w:top w:val="single" w:sz="4" w:space="0" w:color="auto"/>
              <w:left w:val="single" w:sz="4" w:space="0" w:color="auto"/>
              <w:bottom w:val="single" w:sz="4" w:space="0" w:color="auto"/>
              <w:right w:val="single" w:sz="4" w:space="0" w:color="auto"/>
            </w:tcBorders>
            <w:hideMark/>
          </w:tcPr>
          <w:p w14:paraId="7C425623" w14:textId="77777777" w:rsidR="008936D2" w:rsidRPr="008936D2" w:rsidRDefault="008936D2" w:rsidP="008936D2">
            <w:pPr>
              <w:pStyle w:val="TableParagraph"/>
              <w:pBdr>
                <w:top w:val="single" w:sz="4" w:space="1" w:color="auto"/>
                <w:left w:val="single" w:sz="4" w:space="4" w:color="auto"/>
                <w:bottom w:val="single" w:sz="4" w:space="1" w:color="auto"/>
                <w:right w:val="single" w:sz="4" w:space="4" w:color="auto"/>
                <w:between w:val="single" w:sz="4" w:space="1" w:color="auto"/>
                <w:bar w:val="single" w:sz="4" w:color="auto"/>
              </w:pBdr>
            </w:pPr>
            <w:r w:rsidRPr="008936D2">
              <w:t>Introduction</w:t>
            </w:r>
          </w:p>
        </w:tc>
        <w:tc>
          <w:tcPr>
            <w:tcW w:w="2880" w:type="dxa"/>
            <w:tcBorders>
              <w:top w:val="single" w:sz="4" w:space="0" w:color="auto"/>
              <w:left w:val="single" w:sz="4" w:space="0" w:color="auto"/>
              <w:bottom w:val="single" w:sz="4" w:space="0" w:color="auto"/>
              <w:right w:val="single" w:sz="4" w:space="0" w:color="auto"/>
            </w:tcBorders>
            <w:hideMark/>
          </w:tcPr>
          <w:p w14:paraId="17EF68FD" w14:textId="77777777" w:rsidR="008936D2" w:rsidRPr="008936D2" w:rsidRDefault="008936D2" w:rsidP="008936D2">
            <w:pPr>
              <w:pStyle w:val="TableParagraph"/>
              <w:pBdr>
                <w:top w:val="single" w:sz="4" w:space="1" w:color="auto"/>
                <w:left w:val="single" w:sz="4" w:space="4" w:color="auto"/>
                <w:bottom w:val="single" w:sz="4" w:space="1" w:color="auto"/>
                <w:right w:val="single" w:sz="4" w:space="4" w:color="auto"/>
                <w:between w:val="single" w:sz="4" w:space="1" w:color="auto"/>
                <w:bar w:val="single" w:sz="4" w:color="auto"/>
              </w:pBdr>
            </w:pPr>
            <w:r w:rsidRPr="008936D2">
              <w:t>2</w:t>
            </w:r>
          </w:p>
        </w:tc>
      </w:tr>
      <w:tr w:rsidR="008936D2" w:rsidRPr="008936D2" w14:paraId="44E880D2" w14:textId="77777777" w:rsidTr="008936D2">
        <w:tc>
          <w:tcPr>
            <w:tcW w:w="817" w:type="dxa"/>
            <w:tcBorders>
              <w:top w:val="single" w:sz="4" w:space="0" w:color="auto"/>
              <w:left w:val="single" w:sz="4" w:space="0" w:color="auto"/>
              <w:bottom w:val="single" w:sz="4" w:space="0" w:color="auto"/>
              <w:right w:val="single" w:sz="4" w:space="0" w:color="auto"/>
            </w:tcBorders>
            <w:hideMark/>
          </w:tcPr>
          <w:p w14:paraId="2544F957" w14:textId="77777777" w:rsidR="008936D2" w:rsidRPr="008936D2" w:rsidRDefault="008936D2" w:rsidP="008936D2">
            <w:pPr>
              <w:pStyle w:val="TableParagraph"/>
              <w:pBdr>
                <w:top w:val="single" w:sz="4" w:space="1" w:color="auto"/>
                <w:left w:val="single" w:sz="4" w:space="4" w:color="auto"/>
                <w:bottom w:val="single" w:sz="4" w:space="1" w:color="auto"/>
                <w:right w:val="single" w:sz="4" w:space="4" w:color="auto"/>
                <w:between w:val="single" w:sz="4" w:space="1" w:color="auto"/>
                <w:bar w:val="single" w:sz="4" w:color="auto"/>
              </w:pBdr>
            </w:pPr>
            <w:r w:rsidRPr="008936D2">
              <w:t>3</w:t>
            </w:r>
          </w:p>
        </w:tc>
        <w:tc>
          <w:tcPr>
            <w:tcW w:w="4943" w:type="dxa"/>
            <w:tcBorders>
              <w:top w:val="single" w:sz="4" w:space="0" w:color="auto"/>
              <w:left w:val="single" w:sz="4" w:space="0" w:color="auto"/>
              <w:bottom w:val="single" w:sz="4" w:space="0" w:color="auto"/>
              <w:right w:val="single" w:sz="4" w:space="0" w:color="auto"/>
            </w:tcBorders>
            <w:hideMark/>
          </w:tcPr>
          <w:p w14:paraId="621E5825" w14:textId="77777777" w:rsidR="008936D2" w:rsidRPr="008936D2" w:rsidRDefault="008936D2" w:rsidP="008936D2">
            <w:pPr>
              <w:pStyle w:val="TableParagraph"/>
              <w:pBdr>
                <w:top w:val="single" w:sz="4" w:space="1" w:color="auto"/>
                <w:left w:val="single" w:sz="4" w:space="4" w:color="auto"/>
                <w:bottom w:val="single" w:sz="4" w:space="1" w:color="auto"/>
                <w:right w:val="single" w:sz="4" w:space="4" w:color="auto"/>
                <w:between w:val="single" w:sz="4" w:space="1" w:color="auto"/>
                <w:bar w:val="single" w:sz="4" w:color="auto"/>
              </w:pBdr>
            </w:pPr>
            <w:r w:rsidRPr="008936D2">
              <w:t>Literature Survey</w:t>
            </w:r>
          </w:p>
        </w:tc>
        <w:tc>
          <w:tcPr>
            <w:tcW w:w="2880" w:type="dxa"/>
            <w:tcBorders>
              <w:top w:val="single" w:sz="4" w:space="0" w:color="auto"/>
              <w:left w:val="single" w:sz="4" w:space="0" w:color="auto"/>
              <w:bottom w:val="single" w:sz="4" w:space="0" w:color="auto"/>
              <w:right w:val="single" w:sz="4" w:space="0" w:color="auto"/>
            </w:tcBorders>
            <w:hideMark/>
          </w:tcPr>
          <w:p w14:paraId="41285F9A" w14:textId="77777777" w:rsidR="008936D2" w:rsidRPr="008936D2" w:rsidRDefault="008936D2" w:rsidP="008936D2">
            <w:pPr>
              <w:pStyle w:val="TableParagraph"/>
              <w:pBdr>
                <w:top w:val="single" w:sz="4" w:space="1" w:color="auto"/>
                <w:left w:val="single" w:sz="4" w:space="4" w:color="auto"/>
                <w:bottom w:val="single" w:sz="4" w:space="1" w:color="auto"/>
                <w:right w:val="single" w:sz="4" w:space="4" w:color="auto"/>
                <w:between w:val="single" w:sz="4" w:space="1" w:color="auto"/>
                <w:bar w:val="single" w:sz="4" w:color="auto"/>
              </w:pBdr>
            </w:pPr>
            <w:r w:rsidRPr="008936D2">
              <w:t>5</w:t>
            </w:r>
          </w:p>
        </w:tc>
      </w:tr>
      <w:tr w:rsidR="008936D2" w:rsidRPr="008936D2" w14:paraId="478D4AC3" w14:textId="77777777" w:rsidTr="008936D2">
        <w:tc>
          <w:tcPr>
            <w:tcW w:w="817" w:type="dxa"/>
            <w:tcBorders>
              <w:top w:val="single" w:sz="4" w:space="0" w:color="auto"/>
              <w:left w:val="single" w:sz="4" w:space="0" w:color="auto"/>
              <w:bottom w:val="single" w:sz="4" w:space="0" w:color="auto"/>
              <w:right w:val="single" w:sz="4" w:space="0" w:color="auto"/>
            </w:tcBorders>
            <w:hideMark/>
          </w:tcPr>
          <w:p w14:paraId="26A2C504" w14:textId="77777777" w:rsidR="008936D2" w:rsidRPr="008936D2" w:rsidRDefault="008936D2" w:rsidP="008936D2">
            <w:pPr>
              <w:pStyle w:val="TableParagraph"/>
              <w:pBdr>
                <w:top w:val="single" w:sz="4" w:space="1" w:color="auto"/>
                <w:left w:val="single" w:sz="4" w:space="4" w:color="auto"/>
                <w:bottom w:val="single" w:sz="4" w:space="1" w:color="auto"/>
                <w:right w:val="single" w:sz="4" w:space="4" w:color="auto"/>
                <w:between w:val="single" w:sz="4" w:space="1" w:color="auto"/>
                <w:bar w:val="single" w:sz="4" w:color="auto"/>
              </w:pBdr>
            </w:pPr>
            <w:r w:rsidRPr="008936D2">
              <w:t>4</w:t>
            </w:r>
          </w:p>
        </w:tc>
        <w:tc>
          <w:tcPr>
            <w:tcW w:w="4943" w:type="dxa"/>
            <w:tcBorders>
              <w:top w:val="single" w:sz="4" w:space="0" w:color="auto"/>
              <w:left w:val="single" w:sz="4" w:space="0" w:color="auto"/>
              <w:bottom w:val="single" w:sz="4" w:space="0" w:color="auto"/>
              <w:right w:val="single" w:sz="4" w:space="0" w:color="auto"/>
            </w:tcBorders>
            <w:hideMark/>
          </w:tcPr>
          <w:p w14:paraId="4D6D044B" w14:textId="77777777" w:rsidR="008936D2" w:rsidRPr="008936D2" w:rsidRDefault="008936D2" w:rsidP="008936D2">
            <w:pPr>
              <w:pStyle w:val="TableParagraph"/>
              <w:pBdr>
                <w:top w:val="single" w:sz="4" w:space="1" w:color="auto"/>
                <w:left w:val="single" w:sz="4" w:space="4" w:color="auto"/>
                <w:bottom w:val="single" w:sz="4" w:space="1" w:color="auto"/>
                <w:right w:val="single" w:sz="4" w:space="4" w:color="auto"/>
                <w:between w:val="single" w:sz="4" w:space="1" w:color="auto"/>
                <w:bar w:val="single" w:sz="4" w:color="auto"/>
              </w:pBdr>
            </w:pPr>
            <w:r w:rsidRPr="008936D2">
              <w:t>Hardware and Software Requirements</w:t>
            </w:r>
          </w:p>
        </w:tc>
        <w:tc>
          <w:tcPr>
            <w:tcW w:w="2880" w:type="dxa"/>
            <w:tcBorders>
              <w:top w:val="single" w:sz="4" w:space="0" w:color="auto"/>
              <w:left w:val="single" w:sz="4" w:space="0" w:color="auto"/>
              <w:bottom w:val="single" w:sz="4" w:space="0" w:color="auto"/>
              <w:right w:val="single" w:sz="4" w:space="0" w:color="auto"/>
            </w:tcBorders>
            <w:hideMark/>
          </w:tcPr>
          <w:p w14:paraId="6A4A82EA" w14:textId="77777777" w:rsidR="008936D2" w:rsidRPr="008936D2" w:rsidRDefault="008936D2" w:rsidP="008936D2">
            <w:pPr>
              <w:pStyle w:val="TableParagraph"/>
              <w:pBdr>
                <w:top w:val="single" w:sz="4" w:space="1" w:color="auto"/>
                <w:left w:val="single" w:sz="4" w:space="4" w:color="auto"/>
                <w:bottom w:val="single" w:sz="4" w:space="1" w:color="auto"/>
                <w:right w:val="single" w:sz="4" w:space="4" w:color="auto"/>
                <w:between w:val="single" w:sz="4" w:space="1" w:color="auto"/>
                <w:bar w:val="single" w:sz="4" w:color="auto"/>
              </w:pBdr>
            </w:pPr>
            <w:r w:rsidRPr="008936D2">
              <w:t>8</w:t>
            </w:r>
          </w:p>
        </w:tc>
      </w:tr>
      <w:tr w:rsidR="008936D2" w:rsidRPr="008936D2" w14:paraId="4DEC6392" w14:textId="77777777" w:rsidTr="008936D2">
        <w:tc>
          <w:tcPr>
            <w:tcW w:w="817" w:type="dxa"/>
            <w:tcBorders>
              <w:top w:val="single" w:sz="4" w:space="0" w:color="auto"/>
              <w:left w:val="single" w:sz="4" w:space="0" w:color="auto"/>
              <w:bottom w:val="single" w:sz="4" w:space="0" w:color="auto"/>
              <w:right w:val="single" w:sz="4" w:space="0" w:color="auto"/>
            </w:tcBorders>
            <w:hideMark/>
          </w:tcPr>
          <w:p w14:paraId="1279E911" w14:textId="77777777" w:rsidR="008936D2" w:rsidRPr="008936D2" w:rsidRDefault="008936D2" w:rsidP="008936D2">
            <w:pPr>
              <w:pStyle w:val="TableParagraph"/>
              <w:pBdr>
                <w:top w:val="single" w:sz="4" w:space="1" w:color="auto"/>
                <w:left w:val="single" w:sz="4" w:space="4" w:color="auto"/>
                <w:bottom w:val="single" w:sz="4" w:space="1" w:color="auto"/>
                <w:right w:val="single" w:sz="4" w:space="4" w:color="auto"/>
                <w:between w:val="single" w:sz="4" w:space="1" w:color="auto"/>
                <w:bar w:val="single" w:sz="4" w:color="auto"/>
              </w:pBdr>
            </w:pPr>
            <w:r w:rsidRPr="008936D2">
              <w:t>5</w:t>
            </w:r>
          </w:p>
        </w:tc>
        <w:tc>
          <w:tcPr>
            <w:tcW w:w="4943" w:type="dxa"/>
            <w:tcBorders>
              <w:top w:val="single" w:sz="4" w:space="0" w:color="auto"/>
              <w:left w:val="single" w:sz="4" w:space="0" w:color="auto"/>
              <w:bottom w:val="single" w:sz="4" w:space="0" w:color="auto"/>
              <w:right w:val="single" w:sz="4" w:space="0" w:color="auto"/>
            </w:tcBorders>
            <w:hideMark/>
          </w:tcPr>
          <w:p w14:paraId="69EEFCED" w14:textId="77777777" w:rsidR="008936D2" w:rsidRPr="008936D2" w:rsidRDefault="008936D2" w:rsidP="008936D2">
            <w:pPr>
              <w:pStyle w:val="TableParagraph"/>
              <w:pBdr>
                <w:top w:val="single" w:sz="4" w:space="1" w:color="auto"/>
                <w:left w:val="single" w:sz="4" w:space="4" w:color="auto"/>
                <w:bottom w:val="single" w:sz="4" w:space="1" w:color="auto"/>
                <w:right w:val="single" w:sz="4" w:space="4" w:color="auto"/>
                <w:between w:val="single" w:sz="4" w:space="1" w:color="auto"/>
                <w:bar w:val="single" w:sz="4" w:color="auto"/>
              </w:pBdr>
            </w:pPr>
            <w:r w:rsidRPr="008936D2">
              <w:t>System Analysis</w:t>
            </w:r>
          </w:p>
        </w:tc>
        <w:tc>
          <w:tcPr>
            <w:tcW w:w="2880" w:type="dxa"/>
            <w:tcBorders>
              <w:top w:val="single" w:sz="4" w:space="0" w:color="auto"/>
              <w:left w:val="single" w:sz="4" w:space="0" w:color="auto"/>
              <w:bottom w:val="single" w:sz="4" w:space="0" w:color="auto"/>
              <w:right w:val="single" w:sz="4" w:space="0" w:color="auto"/>
            </w:tcBorders>
            <w:hideMark/>
          </w:tcPr>
          <w:p w14:paraId="106A0271" w14:textId="77777777" w:rsidR="008936D2" w:rsidRPr="008936D2" w:rsidRDefault="008936D2" w:rsidP="008936D2">
            <w:pPr>
              <w:pStyle w:val="TableParagraph"/>
              <w:pBdr>
                <w:top w:val="single" w:sz="4" w:space="1" w:color="auto"/>
                <w:left w:val="single" w:sz="4" w:space="4" w:color="auto"/>
                <w:bottom w:val="single" w:sz="4" w:space="1" w:color="auto"/>
                <w:right w:val="single" w:sz="4" w:space="4" w:color="auto"/>
                <w:between w:val="single" w:sz="4" w:space="1" w:color="auto"/>
                <w:bar w:val="single" w:sz="4" w:color="auto"/>
              </w:pBdr>
            </w:pPr>
            <w:r w:rsidRPr="008936D2">
              <w:t>10</w:t>
            </w:r>
          </w:p>
        </w:tc>
      </w:tr>
      <w:tr w:rsidR="008936D2" w:rsidRPr="008936D2" w14:paraId="42F54A1A" w14:textId="77777777" w:rsidTr="008936D2">
        <w:tc>
          <w:tcPr>
            <w:tcW w:w="817" w:type="dxa"/>
            <w:tcBorders>
              <w:top w:val="single" w:sz="4" w:space="0" w:color="auto"/>
              <w:left w:val="single" w:sz="4" w:space="0" w:color="auto"/>
              <w:bottom w:val="single" w:sz="4" w:space="0" w:color="auto"/>
              <w:right w:val="single" w:sz="4" w:space="0" w:color="auto"/>
            </w:tcBorders>
            <w:hideMark/>
          </w:tcPr>
          <w:p w14:paraId="00B4AC90" w14:textId="77777777" w:rsidR="008936D2" w:rsidRPr="008936D2" w:rsidRDefault="008936D2" w:rsidP="008936D2">
            <w:pPr>
              <w:pStyle w:val="TableParagraph"/>
              <w:pBdr>
                <w:top w:val="single" w:sz="4" w:space="1" w:color="auto"/>
                <w:left w:val="single" w:sz="4" w:space="4" w:color="auto"/>
                <w:bottom w:val="single" w:sz="4" w:space="1" w:color="auto"/>
                <w:right w:val="single" w:sz="4" w:space="4" w:color="auto"/>
                <w:between w:val="single" w:sz="4" w:space="1" w:color="auto"/>
                <w:bar w:val="single" w:sz="4" w:color="auto"/>
              </w:pBdr>
            </w:pPr>
            <w:r w:rsidRPr="008936D2">
              <w:t>6</w:t>
            </w:r>
          </w:p>
        </w:tc>
        <w:tc>
          <w:tcPr>
            <w:tcW w:w="4943" w:type="dxa"/>
            <w:tcBorders>
              <w:top w:val="single" w:sz="4" w:space="0" w:color="auto"/>
              <w:left w:val="single" w:sz="4" w:space="0" w:color="auto"/>
              <w:bottom w:val="single" w:sz="4" w:space="0" w:color="auto"/>
              <w:right w:val="single" w:sz="4" w:space="0" w:color="auto"/>
            </w:tcBorders>
            <w:hideMark/>
          </w:tcPr>
          <w:p w14:paraId="2E4CBF98" w14:textId="77777777" w:rsidR="008936D2" w:rsidRPr="008936D2" w:rsidRDefault="008936D2" w:rsidP="008936D2">
            <w:pPr>
              <w:pStyle w:val="TableParagraph"/>
              <w:pBdr>
                <w:top w:val="single" w:sz="4" w:space="1" w:color="auto"/>
                <w:left w:val="single" w:sz="4" w:space="4" w:color="auto"/>
                <w:bottom w:val="single" w:sz="4" w:space="1" w:color="auto"/>
                <w:right w:val="single" w:sz="4" w:space="4" w:color="auto"/>
                <w:between w:val="single" w:sz="4" w:space="1" w:color="auto"/>
                <w:bar w:val="single" w:sz="4" w:color="auto"/>
              </w:pBdr>
            </w:pPr>
            <w:r w:rsidRPr="008936D2">
              <w:t>System Design and Architecture</w:t>
            </w:r>
          </w:p>
        </w:tc>
        <w:tc>
          <w:tcPr>
            <w:tcW w:w="2880" w:type="dxa"/>
            <w:tcBorders>
              <w:top w:val="single" w:sz="4" w:space="0" w:color="auto"/>
              <w:left w:val="single" w:sz="4" w:space="0" w:color="auto"/>
              <w:bottom w:val="single" w:sz="4" w:space="0" w:color="auto"/>
              <w:right w:val="single" w:sz="4" w:space="0" w:color="auto"/>
            </w:tcBorders>
            <w:hideMark/>
          </w:tcPr>
          <w:p w14:paraId="515EF54C" w14:textId="77777777" w:rsidR="008936D2" w:rsidRPr="008936D2" w:rsidRDefault="008936D2" w:rsidP="008936D2">
            <w:pPr>
              <w:pStyle w:val="TableParagraph"/>
              <w:pBdr>
                <w:top w:val="single" w:sz="4" w:space="1" w:color="auto"/>
                <w:left w:val="single" w:sz="4" w:space="4" w:color="auto"/>
                <w:bottom w:val="single" w:sz="4" w:space="1" w:color="auto"/>
                <w:right w:val="single" w:sz="4" w:space="4" w:color="auto"/>
                <w:between w:val="single" w:sz="4" w:space="1" w:color="auto"/>
                <w:bar w:val="single" w:sz="4" w:color="auto"/>
              </w:pBdr>
            </w:pPr>
            <w:r w:rsidRPr="008936D2">
              <w:t>12</w:t>
            </w:r>
          </w:p>
        </w:tc>
      </w:tr>
      <w:tr w:rsidR="008936D2" w:rsidRPr="008936D2" w14:paraId="0EE58991" w14:textId="77777777" w:rsidTr="008936D2">
        <w:tc>
          <w:tcPr>
            <w:tcW w:w="817" w:type="dxa"/>
            <w:tcBorders>
              <w:top w:val="single" w:sz="4" w:space="0" w:color="auto"/>
              <w:left w:val="single" w:sz="4" w:space="0" w:color="auto"/>
              <w:bottom w:val="single" w:sz="4" w:space="0" w:color="auto"/>
              <w:right w:val="single" w:sz="4" w:space="0" w:color="auto"/>
            </w:tcBorders>
            <w:hideMark/>
          </w:tcPr>
          <w:p w14:paraId="57288F60" w14:textId="77777777" w:rsidR="008936D2" w:rsidRPr="008936D2" w:rsidRDefault="008936D2" w:rsidP="008936D2">
            <w:pPr>
              <w:pStyle w:val="TableParagraph"/>
              <w:pBdr>
                <w:top w:val="single" w:sz="4" w:space="1" w:color="auto"/>
                <w:left w:val="single" w:sz="4" w:space="4" w:color="auto"/>
                <w:bottom w:val="single" w:sz="4" w:space="1" w:color="auto"/>
                <w:right w:val="single" w:sz="4" w:space="4" w:color="auto"/>
                <w:between w:val="single" w:sz="4" w:space="1" w:color="auto"/>
                <w:bar w:val="single" w:sz="4" w:color="auto"/>
              </w:pBdr>
            </w:pPr>
            <w:r w:rsidRPr="008936D2">
              <w:t>7</w:t>
            </w:r>
          </w:p>
        </w:tc>
        <w:tc>
          <w:tcPr>
            <w:tcW w:w="4943" w:type="dxa"/>
            <w:tcBorders>
              <w:top w:val="single" w:sz="4" w:space="0" w:color="auto"/>
              <w:left w:val="single" w:sz="4" w:space="0" w:color="auto"/>
              <w:bottom w:val="single" w:sz="4" w:space="0" w:color="auto"/>
              <w:right w:val="single" w:sz="4" w:space="0" w:color="auto"/>
            </w:tcBorders>
            <w:hideMark/>
          </w:tcPr>
          <w:p w14:paraId="4A113E1A" w14:textId="77777777" w:rsidR="008936D2" w:rsidRPr="008936D2" w:rsidRDefault="008936D2" w:rsidP="008936D2">
            <w:pPr>
              <w:pStyle w:val="TableParagraph"/>
              <w:pBdr>
                <w:top w:val="single" w:sz="4" w:space="1" w:color="auto"/>
                <w:left w:val="single" w:sz="4" w:space="4" w:color="auto"/>
                <w:bottom w:val="single" w:sz="4" w:space="1" w:color="auto"/>
                <w:right w:val="single" w:sz="4" w:space="4" w:color="auto"/>
                <w:between w:val="single" w:sz="4" w:space="1" w:color="auto"/>
                <w:bar w:val="single" w:sz="4" w:color="auto"/>
              </w:pBdr>
            </w:pPr>
            <w:r w:rsidRPr="008936D2">
              <w:t>Dataset Description</w:t>
            </w:r>
          </w:p>
        </w:tc>
        <w:tc>
          <w:tcPr>
            <w:tcW w:w="2880" w:type="dxa"/>
            <w:tcBorders>
              <w:top w:val="single" w:sz="4" w:space="0" w:color="auto"/>
              <w:left w:val="single" w:sz="4" w:space="0" w:color="auto"/>
              <w:bottom w:val="single" w:sz="4" w:space="0" w:color="auto"/>
              <w:right w:val="single" w:sz="4" w:space="0" w:color="auto"/>
            </w:tcBorders>
            <w:hideMark/>
          </w:tcPr>
          <w:p w14:paraId="12883853" w14:textId="77777777" w:rsidR="008936D2" w:rsidRPr="008936D2" w:rsidRDefault="008936D2" w:rsidP="008936D2">
            <w:pPr>
              <w:pStyle w:val="TableParagraph"/>
              <w:pBdr>
                <w:top w:val="single" w:sz="4" w:space="1" w:color="auto"/>
                <w:left w:val="single" w:sz="4" w:space="4" w:color="auto"/>
                <w:bottom w:val="single" w:sz="4" w:space="1" w:color="auto"/>
                <w:right w:val="single" w:sz="4" w:space="4" w:color="auto"/>
                <w:between w:val="single" w:sz="4" w:space="1" w:color="auto"/>
                <w:bar w:val="single" w:sz="4" w:color="auto"/>
              </w:pBdr>
            </w:pPr>
            <w:r w:rsidRPr="008936D2">
              <w:t>14</w:t>
            </w:r>
          </w:p>
        </w:tc>
      </w:tr>
      <w:tr w:rsidR="008936D2" w:rsidRPr="008936D2" w14:paraId="4BE87EEC" w14:textId="77777777" w:rsidTr="008936D2">
        <w:tc>
          <w:tcPr>
            <w:tcW w:w="817" w:type="dxa"/>
            <w:tcBorders>
              <w:top w:val="single" w:sz="4" w:space="0" w:color="auto"/>
              <w:left w:val="single" w:sz="4" w:space="0" w:color="auto"/>
              <w:bottom w:val="single" w:sz="4" w:space="0" w:color="auto"/>
              <w:right w:val="single" w:sz="4" w:space="0" w:color="auto"/>
            </w:tcBorders>
            <w:hideMark/>
          </w:tcPr>
          <w:p w14:paraId="16DB491C" w14:textId="77777777" w:rsidR="008936D2" w:rsidRPr="008936D2" w:rsidRDefault="008936D2" w:rsidP="008936D2">
            <w:pPr>
              <w:pStyle w:val="TableParagraph"/>
              <w:pBdr>
                <w:top w:val="single" w:sz="4" w:space="1" w:color="auto"/>
                <w:left w:val="single" w:sz="4" w:space="4" w:color="auto"/>
                <w:bottom w:val="single" w:sz="4" w:space="1" w:color="auto"/>
                <w:right w:val="single" w:sz="4" w:space="4" w:color="auto"/>
                <w:between w:val="single" w:sz="4" w:space="1" w:color="auto"/>
                <w:bar w:val="single" w:sz="4" w:color="auto"/>
              </w:pBdr>
            </w:pPr>
            <w:r w:rsidRPr="008936D2">
              <w:t>8</w:t>
            </w:r>
          </w:p>
        </w:tc>
        <w:tc>
          <w:tcPr>
            <w:tcW w:w="4943" w:type="dxa"/>
            <w:tcBorders>
              <w:top w:val="single" w:sz="4" w:space="0" w:color="auto"/>
              <w:left w:val="single" w:sz="4" w:space="0" w:color="auto"/>
              <w:bottom w:val="single" w:sz="4" w:space="0" w:color="auto"/>
              <w:right w:val="single" w:sz="4" w:space="0" w:color="auto"/>
            </w:tcBorders>
            <w:hideMark/>
          </w:tcPr>
          <w:p w14:paraId="75906AF2" w14:textId="77777777" w:rsidR="008936D2" w:rsidRPr="008936D2" w:rsidRDefault="008936D2" w:rsidP="008936D2">
            <w:pPr>
              <w:pStyle w:val="TableParagraph"/>
              <w:pBdr>
                <w:top w:val="single" w:sz="4" w:space="1" w:color="auto"/>
                <w:left w:val="single" w:sz="4" w:space="4" w:color="auto"/>
                <w:bottom w:val="single" w:sz="4" w:space="1" w:color="auto"/>
                <w:right w:val="single" w:sz="4" w:space="4" w:color="auto"/>
                <w:between w:val="single" w:sz="4" w:space="1" w:color="auto"/>
                <w:bar w:val="single" w:sz="4" w:color="auto"/>
              </w:pBdr>
            </w:pPr>
            <w:r w:rsidRPr="008936D2">
              <w:t>Methodology</w:t>
            </w:r>
          </w:p>
        </w:tc>
        <w:tc>
          <w:tcPr>
            <w:tcW w:w="2880" w:type="dxa"/>
            <w:tcBorders>
              <w:top w:val="single" w:sz="4" w:space="0" w:color="auto"/>
              <w:left w:val="single" w:sz="4" w:space="0" w:color="auto"/>
              <w:bottom w:val="single" w:sz="4" w:space="0" w:color="auto"/>
              <w:right w:val="single" w:sz="4" w:space="0" w:color="auto"/>
            </w:tcBorders>
            <w:hideMark/>
          </w:tcPr>
          <w:p w14:paraId="4063B376" w14:textId="77777777" w:rsidR="008936D2" w:rsidRPr="008936D2" w:rsidRDefault="008936D2" w:rsidP="008936D2">
            <w:pPr>
              <w:pStyle w:val="TableParagraph"/>
              <w:pBdr>
                <w:top w:val="single" w:sz="4" w:space="1" w:color="auto"/>
                <w:left w:val="single" w:sz="4" w:space="4" w:color="auto"/>
                <w:bottom w:val="single" w:sz="4" w:space="1" w:color="auto"/>
                <w:right w:val="single" w:sz="4" w:space="4" w:color="auto"/>
                <w:between w:val="single" w:sz="4" w:space="1" w:color="auto"/>
                <w:bar w:val="single" w:sz="4" w:color="auto"/>
              </w:pBdr>
            </w:pPr>
            <w:r w:rsidRPr="008936D2">
              <w:t>16</w:t>
            </w:r>
          </w:p>
        </w:tc>
      </w:tr>
      <w:tr w:rsidR="008936D2" w:rsidRPr="008936D2" w14:paraId="276701D0" w14:textId="77777777" w:rsidTr="008936D2">
        <w:tc>
          <w:tcPr>
            <w:tcW w:w="817" w:type="dxa"/>
            <w:tcBorders>
              <w:top w:val="single" w:sz="4" w:space="0" w:color="auto"/>
              <w:left w:val="single" w:sz="4" w:space="0" w:color="auto"/>
              <w:bottom w:val="single" w:sz="4" w:space="0" w:color="auto"/>
              <w:right w:val="single" w:sz="4" w:space="0" w:color="auto"/>
            </w:tcBorders>
            <w:hideMark/>
          </w:tcPr>
          <w:p w14:paraId="315A0165" w14:textId="77777777" w:rsidR="008936D2" w:rsidRPr="008936D2" w:rsidRDefault="008936D2" w:rsidP="008936D2">
            <w:pPr>
              <w:pStyle w:val="TableParagraph"/>
              <w:pBdr>
                <w:top w:val="single" w:sz="4" w:space="1" w:color="auto"/>
                <w:left w:val="single" w:sz="4" w:space="4" w:color="auto"/>
                <w:bottom w:val="single" w:sz="4" w:space="1" w:color="auto"/>
                <w:right w:val="single" w:sz="4" w:space="4" w:color="auto"/>
                <w:between w:val="single" w:sz="4" w:space="1" w:color="auto"/>
                <w:bar w:val="single" w:sz="4" w:color="auto"/>
              </w:pBdr>
            </w:pPr>
            <w:r w:rsidRPr="008936D2">
              <w:t>9</w:t>
            </w:r>
          </w:p>
        </w:tc>
        <w:tc>
          <w:tcPr>
            <w:tcW w:w="4943" w:type="dxa"/>
            <w:tcBorders>
              <w:top w:val="single" w:sz="4" w:space="0" w:color="auto"/>
              <w:left w:val="single" w:sz="4" w:space="0" w:color="auto"/>
              <w:bottom w:val="single" w:sz="4" w:space="0" w:color="auto"/>
              <w:right w:val="single" w:sz="4" w:space="0" w:color="auto"/>
            </w:tcBorders>
            <w:hideMark/>
          </w:tcPr>
          <w:p w14:paraId="64F45B7A" w14:textId="77777777" w:rsidR="008936D2" w:rsidRPr="008936D2" w:rsidRDefault="008936D2" w:rsidP="008936D2">
            <w:pPr>
              <w:pStyle w:val="TableParagraph"/>
              <w:pBdr>
                <w:top w:val="single" w:sz="4" w:space="1" w:color="auto"/>
                <w:left w:val="single" w:sz="4" w:space="4" w:color="auto"/>
                <w:bottom w:val="single" w:sz="4" w:space="1" w:color="auto"/>
                <w:right w:val="single" w:sz="4" w:space="4" w:color="auto"/>
                <w:between w:val="single" w:sz="4" w:space="1" w:color="auto"/>
                <w:bar w:val="single" w:sz="4" w:color="auto"/>
              </w:pBdr>
            </w:pPr>
            <w:r w:rsidRPr="008936D2">
              <w:t>Exploratory Data Analysis (EDA)</w:t>
            </w:r>
          </w:p>
        </w:tc>
        <w:tc>
          <w:tcPr>
            <w:tcW w:w="2880" w:type="dxa"/>
            <w:tcBorders>
              <w:top w:val="single" w:sz="4" w:space="0" w:color="auto"/>
              <w:left w:val="single" w:sz="4" w:space="0" w:color="auto"/>
              <w:bottom w:val="single" w:sz="4" w:space="0" w:color="auto"/>
              <w:right w:val="single" w:sz="4" w:space="0" w:color="auto"/>
            </w:tcBorders>
            <w:hideMark/>
          </w:tcPr>
          <w:p w14:paraId="0D6644B8" w14:textId="77777777" w:rsidR="008936D2" w:rsidRPr="008936D2" w:rsidRDefault="008936D2" w:rsidP="008936D2">
            <w:pPr>
              <w:pStyle w:val="TableParagraph"/>
              <w:pBdr>
                <w:top w:val="single" w:sz="4" w:space="1" w:color="auto"/>
                <w:left w:val="single" w:sz="4" w:space="4" w:color="auto"/>
                <w:bottom w:val="single" w:sz="4" w:space="1" w:color="auto"/>
                <w:right w:val="single" w:sz="4" w:space="4" w:color="auto"/>
                <w:between w:val="single" w:sz="4" w:space="1" w:color="auto"/>
                <w:bar w:val="single" w:sz="4" w:color="auto"/>
              </w:pBdr>
            </w:pPr>
            <w:r w:rsidRPr="008936D2">
              <w:t>19</w:t>
            </w:r>
          </w:p>
        </w:tc>
      </w:tr>
      <w:tr w:rsidR="008936D2" w:rsidRPr="008936D2" w14:paraId="7431CA8A" w14:textId="77777777" w:rsidTr="008936D2">
        <w:tc>
          <w:tcPr>
            <w:tcW w:w="817" w:type="dxa"/>
            <w:tcBorders>
              <w:top w:val="single" w:sz="4" w:space="0" w:color="auto"/>
              <w:left w:val="single" w:sz="4" w:space="0" w:color="auto"/>
              <w:bottom w:val="single" w:sz="4" w:space="0" w:color="auto"/>
              <w:right w:val="single" w:sz="4" w:space="0" w:color="auto"/>
            </w:tcBorders>
            <w:hideMark/>
          </w:tcPr>
          <w:p w14:paraId="35BD6087" w14:textId="77777777" w:rsidR="008936D2" w:rsidRPr="008936D2" w:rsidRDefault="008936D2" w:rsidP="008936D2">
            <w:pPr>
              <w:pStyle w:val="TableParagraph"/>
              <w:pBdr>
                <w:top w:val="single" w:sz="4" w:space="1" w:color="auto"/>
                <w:left w:val="single" w:sz="4" w:space="4" w:color="auto"/>
                <w:bottom w:val="single" w:sz="4" w:space="1" w:color="auto"/>
                <w:right w:val="single" w:sz="4" w:space="4" w:color="auto"/>
                <w:between w:val="single" w:sz="4" w:space="1" w:color="auto"/>
                <w:bar w:val="single" w:sz="4" w:color="auto"/>
              </w:pBdr>
            </w:pPr>
            <w:r w:rsidRPr="008936D2">
              <w:t>10</w:t>
            </w:r>
          </w:p>
        </w:tc>
        <w:tc>
          <w:tcPr>
            <w:tcW w:w="4943" w:type="dxa"/>
            <w:tcBorders>
              <w:top w:val="single" w:sz="4" w:space="0" w:color="auto"/>
              <w:left w:val="single" w:sz="4" w:space="0" w:color="auto"/>
              <w:bottom w:val="single" w:sz="4" w:space="0" w:color="auto"/>
              <w:right w:val="single" w:sz="4" w:space="0" w:color="auto"/>
            </w:tcBorders>
            <w:hideMark/>
          </w:tcPr>
          <w:p w14:paraId="3D2CFE53" w14:textId="77777777" w:rsidR="008936D2" w:rsidRPr="008936D2" w:rsidRDefault="008936D2" w:rsidP="008936D2">
            <w:pPr>
              <w:pStyle w:val="TableParagraph"/>
              <w:pBdr>
                <w:top w:val="single" w:sz="4" w:space="1" w:color="auto"/>
                <w:left w:val="single" w:sz="4" w:space="4" w:color="auto"/>
                <w:bottom w:val="single" w:sz="4" w:space="1" w:color="auto"/>
                <w:right w:val="single" w:sz="4" w:space="4" w:color="auto"/>
                <w:between w:val="single" w:sz="4" w:space="1" w:color="auto"/>
                <w:bar w:val="single" w:sz="4" w:color="auto"/>
              </w:pBdr>
            </w:pPr>
            <w:r w:rsidRPr="008936D2">
              <w:t>Model Development</w:t>
            </w:r>
          </w:p>
        </w:tc>
        <w:tc>
          <w:tcPr>
            <w:tcW w:w="2880" w:type="dxa"/>
            <w:tcBorders>
              <w:top w:val="single" w:sz="4" w:space="0" w:color="auto"/>
              <w:left w:val="single" w:sz="4" w:space="0" w:color="auto"/>
              <w:bottom w:val="single" w:sz="4" w:space="0" w:color="auto"/>
              <w:right w:val="single" w:sz="4" w:space="0" w:color="auto"/>
            </w:tcBorders>
            <w:hideMark/>
          </w:tcPr>
          <w:p w14:paraId="0225837C" w14:textId="77777777" w:rsidR="008936D2" w:rsidRPr="008936D2" w:rsidRDefault="008936D2" w:rsidP="008936D2">
            <w:pPr>
              <w:pStyle w:val="TableParagraph"/>
              <w:pBdr>
                <w:top w:val="single" w:sz="4" w:space="1" w:color="auto"/>
                <w:left w:val="single" w:sz="4" w:space="4" w:color="auto"/>
                <w:bottom w:val="single" w:sz="4" w:space="1" w:color="auto"/>
                <w:right w:val="single" w:sz="4" w:space="4" w:color="auto"/>
                <w:between w:val="single" w:sz="4" w:space="1" w:color="auto"/>
                <w:bar w:val="single" w:sz="4" w:color="auto"/>
              </w:pBdr>
            </w:pPr>
            <w:r w:rsidRPr="008936D2">
              <w:t>22</w:t>
            </w:r>
          </w:p>
        </w:tc>
      </w:tr>
      <w:tr w:rsidR="008936D2" w:rsidRPr="008936D2" w14:paraId="3E868C1A" w14:textId="77777777" w:rsidTr="008936D2">
        <w:tc>
          <w:tcPr>
            <w:tcW w:w="817" w:type="dxa"/>
            <w:tcBorders>
              <w:top w:val="single" w:sz="4" w:space="0" w:color="auto"/>
              <w:left w:val="single" w:sz="4" w:space="0" w:color="auto"/>
              <w:bottom w:val="single" w:sz="4" w:space="0" w:color="auto"/>
              <w:right w:val="single" w:sz="4" w:space="0" w:color="auto"/>
            </w:tcBorders>
            <w:hideMark/>
          </w:tcPr>
          <w:p w14:paraId="35340D91" w14:textId="77777777" w:rsidR="008936D2" w:rsidRPr="008936D2" w:rsidRDefault="008936D2" w:rsidP="008936D2">
            <w:pPr>
              <w:pStyle w:val="TableParagraph"/>
              <w:pBdr>
                <w:top w:val="single" w:sz="4" w:space="1" w:color="auto"/>
                <w:left w:val="single" w:sz="4" w:space="4" w:color="auto"/>
                <w:bottom w:val="single" w:sz="4" w:space="1" w:color="auto"/>
                <w:right w:val="single" w:sz="4" w:space="4" w:color="auto"/>
                <w:between w:val="single" w:sz="4" w:space="1" w:color="auto"/>
                <w:bar w:val="single" w:sz="4" w:color="auto"/>
              </w:pBdr>
            </w:pPr>
            <w:r w:rsidRPr="008936D2">
              <w:t>11</w:t>
            </w:r>
          </w:p>
        </w:tc>
        <w:tc>
          <w:tcPr>
            <w:tcW w:w="4943" w:type="dxa"/>
            <w:tcBorders>
              <w:top w:val="single" w:sz="4" w:space="0" w:color="auto"/>
              <w:left w:val="single" w:sz="4" w:space="0" w:color="auto"/>
              <w:bottom w:val="single" w:sz="4" w:space="0" w:color="auto"/>
              <w:right w:val="single" w:sz="4" w:space="0" w:color="auto"/>
            </w:tcBorders>
            <w:hideMark/>
          </w:tcPr>
          <w:p w14:paraId="28F940C7" w14:textId="77777777" w:rsidR="008936D2" w:rsidRPr="008936D2" w:rsidRDefault="008936D2" w:rsidP="008936D2">
            <w:pPr>
              <w:pStyle w:val="TableParagraph"/>
              <w:pBdr>
                <w:top w:val="single" w:sz="4" w:space="1" w:color="auto"/>
                <w:left w:val="single" w:sz="4" w:space="4" w:color="auto"/>
                <w:bottom w:val="single" w:sz="4" w:space="1" w:color="auto"/>
                <w:right w:val="single" w:sz="4" w:space="4" w:color="auto"/>
                <w:between w:val="single" w:sz="4" w:space="1" w:color="auto"/>
                <w:bar w:val="single" w:sz="4" w:color="auto"/>
              </w:pBdr>
            </w:pPr>
            <w:r w:rsidRPr="008936D2">
              <w:t>Experimentation and Code</w:t>
            </w:r>
          </w:p>
        </w:tc>
        <w:tc>
          <w:tcPr>
            <w:tcW w:w="2880" w:type="dxa"/>
            <w:tcBorders>
              <w:top w:val="single" w:sz="4" w:space="0" w:color="auto"/>
              <w:left w:val="single" w:sz="4" w:space="0" w:color="auto"/>
              <w:bottom w:val="single" w:sz="4" w:space="0" w:color="auto"/>
              <w:right w:val="single" w:sz="4" w:space="0" w:color="auto"/>
            </w:tcBorders>
            <w:hideMark/>
          </w:tcPr>
          <w:p w14:paraId="7D36E89B" w14:textId="77777777" w:rsidR="008936D2" w:rsidRPr="008936D2" w:rsidRDefault="008936D2" w:rsidP="008936D2">
            <w:pPr>
              <w:pStyle w:val="TableParagraph"/>
              <w:pBdr>
                <w:top w:val="single" w:sz="4" w:space="1" w:color="auto"/>
                <w:left w:val="single" w:sz="4" w:space="4" w:color="auto"/>
                <w:bottom w:val="single" w:sz="4" w:space="1" w:color="auto"/>
                <w:right w:val="single" w:sz="4" w:space="4" w:color="auto"/>
                <w:between w:val="single" w:sz="4" w:space="1" w:color="auto"/>
                <w:bar w:val="single" w:sz="4" w:color="auto"/>
              </w:pBdr>
            </w:pPr>
            <w:r w:rsidRPr="008936D2">
              <w:t>26</w:t>
            </w:r>
          </w:p>
        </w:tc>
      </w:tr>
      <w:tr w:rsidR="008936D2" w:rsidRPr="008936D2" w14:paraId="783F9014" w14:textId="77777777" w:rsidTr="008936D2">
        <w:tc>
          <w:tcPr>
            <w:tcW w:w="817" w:type="dxa"/>
            <w:tcBorders>
              <w:top w:val="single" w:sz="4" w:space="0" w:color="auto"/>
              <w:left w:val="single" w:sz="4" w:space="0" w:color="auto"/>
              <w:bottom w:val="single" w:sz="4" w:space="0" w:color="auto"/>
              <w:right w:val="single" w:sz="4" w:space="0" w:color="auto"/>
            </w:tcBorders>
            <w:hideMark/>
          </w:tcPr>
          <w:p w14:paraId="4AB99CC8" w14:textId="77777777" w:rsidR="008936D2" w:rsidRPr="008936D2" w:rsidRDefault="008936D2" w:rsidP="008936D2">
            <w:pPr>
              <w:pStyle w:val="TableParagraph"/>
              <w:pBdr>
                <w:top w:val="single" w:sz="4" w:space="1" w:color="auto"/>
                <w:left w:val="single" w:sz="4" w:space="4" w:color="auto"/>
                <w:bottom w:val="single" w:sz="4" w:space="1" w:color="auto"/>
                <w:right w:val="single" w:sz="4" w:space="4" w:color="auto"/>
                <w:between w:val="single" w:sz="4" w:space="1" w:color="auto"/>
                <w:bar w:val="single" w:sz="4" w:color="auto"/>
              </w:pBdr>
            </w:pPr>
            <w:r w:rsidRPr="008936D2">
              <w:t>12</w:t>
            </w:r>
          </w:p>
        </w:tc>
        <w:tc>
          <w:tcPr>
            <w:tcW w:w="4943" w:type="dxa"/>
            <w:tcBorders>
              <w:top w:val="single" w:sz="4" w:space="0" w:color="auto"/>
              <w:left w:val="single" w:sz="4" w:space="0" w:color="auto"/>
              <w:bottom w:val="single" w:sz="4" w:space="0" w:color="auto"/>
              <w:right w:val="single" w:sz="4" w:space="0" w:color="auto"/>
            </w:tcBorders>
            <w:hideMark/>
          </w:tcPr>
          <w:p w14:paraId="4DC08E9B" w14:textId="77777777" w:rsidR="008936D2" w:rsidRPr="008936D2" w:rsidRDefault="008936D2" w:rsidP="008936D2">
            <w:pPr>
              <w:pStyle w:val="TableParagraph"/>
              <w:pBdr>
                <w:top w:val="single" w:sz="4" w:space="1" w:color="auto"/>
                <w:left w:val="single" w:sz="4" w:space="4" w:color="auto"/>
                <w:bottom w:val="single" w:sz="4" w:space="1" w:color="auto"/>
                <w:right w:val="single" w:sz="4" w:space="4" w:color="auto"/>
                <w:between w:val="single" w:sz="4" w:space="1" w:color="auto"/>
                <w:bar w:val="single" w:sz="4" w:color="auto"/>
              </w:pBdr>
            </w:pPr>
            <w:r w:rsidRPr="008936D2">
              <w:t>Results and Performance Evaluation</w:t>
            </w:r>
          </w:p>
        </w:tc>
        <w:tc>
          <w:tcPr>
            <w:tcW w:w="2880" w:type="dxa"/>
            <w:tcBorders>
              <w:top w:val="single" w:sz="4" w:space="0" w:color="auto"/>
              <w:left w:val="single" w:sz="4" w:space="0" w:color="auto"/>
              <w:bottom w:val="single" w:sz="4" w:space="0" w:color="auto"/>
              <w:right w:val="single" w:sz="4" w:space="0" w:color="auto"/>
            </w:tcBorders>
            <w:hideMark/>
          </w:tcPr>
          <w:p w14:paraId="6F2BA400" w14:textId="77777777" w:rsidR="008936D2" w:rsidRPr="008936D2" w:rsidRDefault="008936D2" w:rsidP="008936D2">
            <w:pPr>
              <w:pStyle w:val="TableParagraph"/>
              <w:pBdr>
                <w:top w:val="single" w:sz="4" w:space="1" w:color="auto"/>
                <w:left w:val="single" w:sz="4" w:space="4" w:color="auto"/>
                <w:bottom w:val="single" w:sz="4" w:space="1" w:color="auto"/>
                <w:right w:val="single" w:sz="4" w:space="4" w:color="auto"/>
                <w:between w:val="single" w:sz="4" w:space="1" w:color="auto"/>
                <w:bar w:val="single" w:sz="4" w:color="auto"/>
              </w:pBdr>
            </w:pPr>
            <w:r w:rsidRPr="008936D2">
              <w:t>30</w:t>
            </w:r>
          </w:p>
        </w:tc>
      </w:tr>
      <w:tr w:rsidR="008936D2" w:rsidRPr="008936D2" w14:paraId="63155DBF" w14:textId="77777777" w:rsidTr="008936D2">
        <w:tc>
          <w:tcPr>
            <w:tcW w:w="817" w:type="dxa"/>
            <w:tcBorders>
              <w:top w:val="single" w:sz="4" w:space="0" w:color="auto"/>
              <w:left w:val="single" w:sz="4" w:space="0" w:color="auto"/>
              <w:bottom w:val="single" w:sz="4" w:space="0" w:color="auto"/>
              <w:right w:val="single" w:sz="4" w:space="0" w:color="auto"/>
            </w:tcBorders>
            <w:hideMark/>
          </w:tcPr>
          <w:p w14:paraId="398747AD" w14:textId="77777777" w:rsidR="008936D2" w:rsidRPr="008936D2" w:rsidRDefault="008936D2" w:rsidP="008936D2">
            <w:pPr>
              <w:pStyle w:val="TableParagraph"/>
              <w:pBdr>
                <w:top w:val="single" w:sz="4" w:space="1" w:color="auto"/>
                <w:left w:val="single" w:sz="4" w:space="4" w:color="auto"/>
                <w:bottom w:val="single" w:sz="4" w:space="1" w:color="auto"/>
                <w:right w:val="single" w:sz="4" w:space="4" w:color="auto"/>
                <w:between w:val="single" w:sz="4" w:space="1" w:color="auto"/>
                <w:bar w:val="single" w:sz="4" w:color="auto"/>
              </w:pBdr>
            </w:pPr>
            <w:r w:rsidRPr="008936D2">
              <w:t>13</w:t>
            </w:r>
          </w:p>
        </w:tc>
        <w:tc>
          <w:tcPr>
            <w:tcW w:w="4943" w:type="dxa"/>
            <w:tcBorders>
              <w:top w:val="single" w:sz="4" w:space="0" w:color="auto"/>
              <w:left w:val="single" w:sz="4" w:space="0" w:color="auto"/>
              <w:bottom w:val="single" w:sz="4" w:space="0" w:color="auto"/>
              <w:right w:val="single" w:sz="4" w:space="0" w:color="auto"/>
            </w:tcBorders>
            <w:hideMark/>
          </w:tcPr>
          <w:p w14:paraId="15D58DCB" w14:textId="77777777" w:rsidR="008936D2" w:rsidRPr="008936D2" w:rsidRDefault="008936D2" w:rsidP="008936D2">
            <w:pPr>
              <w:pStyle w:val="TableParagraph"/>
              <w:pBdr>
                <w:top w:val="single" w:sz="4" w:space="1" w:color="auto"/>
                <w:left w:val="single" w:sz="4" w:space="4" w:color="auto"/>
                <w:bottom w:val="single" w:sz="4" w:space="1" w:color="auto"/>
                <w:right w:val="single" w:sz="4" w:space="4" w:color="auto"/>
                <w:between w:val="single" w:sz="4" w:space="1" w:color="auto"/>
                <w:bar w:val="single" w:sz="4" w:color="auto"/>
              </w:pBdr>
            </w:pPr>
            <w:r w:rsidRPr="008936D2">
              <w:t>Conclusion</w:t>
            </w:r>
          </w:p>
        </w:tc>
        <w:tc>
          <w:tcPr>
            <w:tcW w:w="2880" w:type="dxa"/>
            <w:tcBorders>
              <w:top w:val="single" w:sz="4" w:space="0" w:color="auto"/>
              <w:left w:val="single" w:sz="4" w:space="0" w:color="auto"/>
              <w:bottom w:val="single" w:sz="4" w:space="0" w:color="auto"/>
              <w:right w:val="single" w:sz="4" w:space="0" w:color="auto"/>
            </w:tcBorders>
            <w:hideMark/>
          </w:tcPr>
          <w:p w14:paraId="3CAD6556" w14:textId="77777777" w:rsidR="008936D2" w:rsidRPr="008936D2" w:rsidRDefault="008936D2" w:rsidP="008936D2">
            <w:pPr>
              <w:pStyle w:val="TableParagraph"/>
              <w:pBdr>
                <w:top w:val="single" w:sz="4" w:space="1" w:color="auto"/>
                <w:left w:val="single" w:sz="4" w:space="4" w:color="auto"/>
                <w:bottom w:val="single" w:sz="4" w:space="1" w:color="auto"/>
                <w:right w:val="single" w:sz="4" w:space="4" w:color="auto"/>
                <w:between w:val="single" w:sz="4" w:space="1" w:color="auto"/>
                <w:bar w:val="single" w:sz="4" w:color="auto"/>
              </w:pBdr>
            </w:pPr>
            <w:r w:rsidRPr="008936D2">
              <w:t>34</w:t>
            </w:r>
          </w:p>
        </w:tc>
      </w:tr>
      <w:tr w:rsidR="008936D2" w:rsidRPr="008936D2" w14:paraId="44463A67" w14:textId="77777777" w:rsidTr="008936D2">
        <w:tc>
          <w:tcPr>
            <w:tcW w:w="817" w:type="dxa"/>
            <w:tcBorders>
              <w:top w:val="single" w:sz="4" w:space="0" w:color="auto"/>
              <w:left w:val="single" w:sz="4" w:space="0" w:color="auto"/>
              <w:bottom w:val="single" w:sz="4" w:space="0" w:color="auto"/>
              <w:right w:val="single" w:sz="4" w:space="0" w:color="auto"/>
            </w:tcBorders>
            <w:hideMark/>
          </w:tcPr>
          <w:p w14:paraId="45BA497E" w14:textId="77777777" w:rsidR="008936D2" w:rsidRPr="008936D2" w:rsidRDefault="008936D2" w:rsidP="008936D2">
            <w:pPr>
              <w:pStyle w:val="TableParagraph"/>
              <w:pBdr>
                <w:top w:val="single" w:sz="4" w:space="1" w:color="auto"/>
                <w:left w:val="single" w:sz="4" w:space="4" w:color="auto"/>
                <w:bottom w:val="single" w:sz="4" w:space="1" w:color="auto"/>
                <w:right w:val="single" w:sz="4" w:space="4" w:color="auto"/>
                <w:between w:val="single" w:sz="4" w:space="1" w:color="auto"/>
                <w:bar w:val="single" w:sz="4" w:color="auto"/>
              </w:pBdr>
            </w:pPr>
            <w:r w:rsidRPr="008936D2">
              <w:t>14</w:t>
            </w:r>
          </w:p>
        </w:tc>
        <w:tc>
          <w:tcPr>
            <w:tcW w:w="4943" w:type="dxa"/>
            <w:tcBorders>
              <w:top w:val="single" w:sz="4" w:space="0" w:color="auto"/>
              <w:left w:val="single" w:sz="4" w:space="0" w:color="auto"/>
              <w:bottom w:val="single" w:sz="4" w:space="0" w:color="auto"/>
              <w:right w:val="single" w:sz="4" w:space="0" w:color="auto"/>
            </w:tcBorders>
            <w:hideMark/>
          </w:tcPr>
          <w:p w14:paraId="16A25033" w14:textId="77777777" w:rsidR="008936D2" w:rsidRPr="008936D2" w:rsidRDefault="008936D2" w:rsidP="008936D2">
            <w:pPr>
              <w:pStyle w:val="TableParagraph"/>
              <w:pBdr>
                <w:top w:val="single" w:sz="4" w:space="1" w:color="auto"/>
                <w:left w:val="single" w:sz="4" w:space="4" w:color="auto"/>
                <w:bottom w:val="single" w:sz="4" w:space="1" w:color="auto"/>
                <w:right w:val="single" w:sz="4" w:space="4" w:color="auto"/>
                <w:between w:val="single" w:sz="4" w:space="1" w:color="auto"/>
                <w:bar w:val="single" w:sz="4" w:color="auto"/>
              </w:pBdr>
            </w:pPr>
            <w:r w:rsidRPr="008936D2">
              <w:t>Future Scope</w:t>
            </w:r>
          </w:p>
        </w:tc>
        <w:tc>
          <w:tcPr>
            <w:tcW w:w="2880" w:type="dxa"/>
            <w:tcBorders>
              <w:top w:val="single" w:sz="4" w:space="0" w:color="auto"/>
              <w:left w:val="single" w:sz="4" w:space="0" w:color="auto"/>
              <w:bottom w:val="single" w:sz="4" w:space="0" w:color="auto"/>
              <w:right w:val="single" w:sz="4" w:space="0" w:color="auto"/>
            </w:tcBorders>
            <w:hideMark/>
          </w:tcPr>
          <w:p w14:paraId="6BEB7DCE" w14:textId="77777777" w:rsidR="008936D2" w:rsidRPr="008936D2" w:rsidRDefault="008936D2" w:rsidP="008936D2">
            <w:pPr>
              <w:pStyle w:val="TableParagraph"/>
              <w:pBdr>
                <w:top w:val="single" w:sz="4" w:space="1" w:color="auto"/>
                <w:left w:val="single" w:sz="4" w:space="4" w:color="auto"/>
                <w:bottom w:val="single" w:sz="4" w:space="1" w:color="auto"/>
                <w:right w:val="single" w:sz="4" w:space="4" w:color="auto"/>
                <w:between w:val="single" w:sz="4" w:space="1" w:color="auto"/>
                <w:bar w:val="single" w:sz="4" w:color="auto"/>
              </w:pBdr>
            </w:pPr>
            <w:r w:rsidRPr="008936D2">
              <w:t>35</w:t>
            </w:r>
          </w:p>
        </w:tc>
      </w:tr>
      <w:tr w:rsidR="008936D2" w:rsidRPr="008936D2" w14:paraId="67E457E8" w14:textId="77777777" w:rsidTr="008936D2">
        <w:tc>
          <w:tcPr>
            <w:tcW w:w="817" w:type="dxa"/>
            <w:tcBorders>
              <w:top w:val="single" w:sz="4" w:space="0" w:color="auto"/>
              <w:left w:val="single" w:sz="4" w:space="0" w:color="auto"/>
              <w:bottom w:val="single" w:sz="4" w:space="0" w:color="auto"/>
              <w:right w:val="single" w:sz="4" w:space="0" w:color="auto"/>
            </w:tcBorders>
            <w:hideMark/>
          </w:tcPr>
          <w:p w14:paraId="553B50EA" w14:textId="77777777" w:rsidR="008936D2" w:rsidRPr="008936D2" w:rsidRDefault="008936D2" w:rsidP="008936D2">
            <w:pPr>
              <w:pStyle w:val="TableParagraph"/>
              <w:pBdr>
                <w:top w:val="single" w:sz="4" w:space="1" w:color="auto"/>
                <w:left w:val="single" w:sz="4" w:space="4" w:color="auto"/>
                <w:bottom w:val="single" w:sz="4" w:space="1" w:color="auto"/>
                <w:right w:val="single" w:sz="4" w:space="4" w:color="auto"/>
                <w:between w:val="single" w:sz="4" w:space="1" w:color="auto"/>
                <w:bar w:val="single" w:sz="4" w:color="auto"/>
              </w:pBdr>
            </w:pPr>
            <w:r w:rsidRPr="008936D2">
              <w:t>15</w:t>
            </w:r>
          </w:p>
        </w:tc>
        <w:tc>
          <w:tcPr>
            <w:tcW w:w="4943" w:type="dxa"/>
            <w:tcBorders>
              <w:top w:val="single" w:sz="4" w:space="0" w:color="auto"/>
              <w:left w:val="single" w:sz="4" w:space="0" w:color="auto"/>
              <w:bottom w:val="single" w:sz="4" w:space="0" w:color="auto"/>
              <w:right w:val="single" w:sz="4" w:space="0" w:color="auto"/>
            </w:tcBorders>
            <w:hideMark/>
          </w:tcPr>
          <w:p w14:paraId="5F9C167E" w14:textId="77777777" w:rsidR="008936D2" w:rsidRPr="008936D2" w:rsidRDefault="008936D2" w:rsidP="008936D2">
            <w:pPr>
              <w:pStyle w:val="TableParagraph"/>
              <w:pBdr>
                <w:top w:val="single" w:sz="4" w:space="1" w:color="auto"/>
                <w:left w:val="single" w:sz="4" w:space="4" w:color="auto"/>
                <w:bottom w:val="single" w:sz="4" w:space="1" w:color="auto"/>
                <w:right w:val="single" w:sz="4" w:space="4" w:color="auto"/>
                <w:between w:val="single" w:sz="4" w:space="1" w:color="auto"/>
                <w:bar w:val="single" w:sz="4" w:color="auto"/>
              </w:pBdr>
            </w:pPr>
            <w:r w:rsidRPr="008936D2">
              <w:t>References</w:t>
            </w:r>
          </w:p>
        </w:tc>
        <w:tc>
          <w:tcPr>
            <w:tcW w:w="2880" w:type="dxa"/>
            <w:tcBorders>
              <w:top w:val="single" w:sz="4" w:space="0" w:color="auto"/>
              <w:left w:val="single" w:sz="4" w:space="0" w:color="auto"/>
              <w:bottom w:val="single" w:sz="4" w:space="0" w:color="auto"/>
              <w:right w:val="single" w:sz="4" w:space="0" w:color="auto"/>
            </w:tcBorders>
            <w:hideMark/>
          </w:tcPr>
          <w:p w14:paraId="0217D8C9" w14:textId="77777777" w:rsidR="008936D2" w:rsidRPr="008936D2" w:rsidRDefault="008936D2" w:rsidP="008936D2">
            <w:pPr>
              <w:pStyle w:val="TableParagraph"/>
              <w:pBdr>
                <w:top w:val="single" w:sz="4" w:space="1" w:color="auto"/>
                <w:left w:val="single" w:sz="4" w:space="4" w:color="auto"/>
                <w:bottom w:val="single" w:sz="4" w:space="1" w:color="auto"/>
                <w:right w:val="single" w:sz="4" w:space="4" w:color="auto"/>
                <w:between w:val="single" w:sz="4" w:space="1" w:color="auto"/>
                <w:bar w:val="single" w:sz="4" w:color="auto"/>
              </w:pBdr>
            </w:pPr>
            <w:r w:rsidRPr="008936D2">
              <w:t>36</w:t>
            </w:r>
          </w:p>
        </w:tc>
      </w:tr>
    </w:tbl>
    <w:p w14:paraId="4296BD7F" w14:textId="6D945CFB" w:rsidR="005215C3" w:rsidRDefault="005215C3" w:rsidP="0083666A">
      <w:pPr>
        <w:pStyle w:val="TableParagraph"/>
        <w:pBdr>
          <w:top w:val="single" w:sz="4" w:space="1" w:color="auto"/>
          <w:left w:val="single" w:sz="4" w:space="4" w:color="auto"/>
          <w:bottom w:val="single" w:sz="4" w:space="1" w:color="auto"/>
          <w:right w:val="single" w:sz="4" w:space="4" w:color="auto"/>
          <w:between w:val="single" w:sz="4" w:space="1" w:color="auto"/>
          <w:bar w:val="single" w:sz="4" w:color="auto"/>
        </w:pBdr>
        <w:rPr>
          <w:sz w:val="24"/>
        </w:rPr>
        <w:sectPr w:rsidR="005215C3">
          <w:pgSz w:w="12240" w:h="15840"/>
          <w:pgMar w:top="1820" w:right="1080" w:bottom="280" w:left="1440" w:header="720" w:footer="720" w:gutter="0"/>
          <w:cols w:space="720"/>
        </w:sectPr>
      </w:pPr>
    </w:p>
    <w:p w14:paraId="2BF08834" w14:textId="77777777" w:rsidR="005215C3" w:rsidRDefault="005215C3">
      <w:pPr>
        <w:pStyle w:val="BodyText"/>
        <w:rPr>
          <w:b/>
          <w:sz w:val="28"/>
        </w:rPr>
      </w:pPr>
    </w:p>
    <w:p w14:paraId="45A60F47" w14:textId="77777777" w:rsidR="005215C3" w:rsidRDefault="005215C3">
      <w:pPr>
        <w:pStyle w:val="BodyText"/>
        <w:spacing w:before="97"/>
        <w:rPr>
          <w:b/>
          <w:sz w:val="28"/>
        </w:rPr>
      </w:pPr>
    </w:p>
    <w:p w14:paraId="0EA4EF36" w14:textId="77777777" w:rsidR="005215C3" w:rsidRDefault="00000000">
      <w:pPr>
        <w:pStyle w:val="Heading1"/>
        <w:spacing w:before="0"/>
      </w:pPr>
      <w:r>
        <w:rPr>
          <w:spacing w:val="-2"/>
        </w:rPr>
        <w:t>ABSTRACT</w:t>
      </w:r>
    </w:p>
    <w:p w14:paraId="3D65D0BC" w14:textId="2116C2E7" w:rsidR="00736334" w:rsidRPr="00736334" w:rsidRDefault="00000000" w:rsidP="00736334">
      <w:pPr>
        <w:pStyle w:val="BodyText"/>
        <w:spacing w:before="282"/>
        <w:ind w:right="357"/>
        <w:jc w:val="both"/>
        <w:rPr>
          <w:lang w:val="en-IN"/>
        </w:rPr>
      </w:pPr>
      <w:r>
        <w:t>I</w:t>
      </w:r>
      <w:r w:rsidR="00736334" w:rsidRPr="00736334">
        <w:rPr>
          <w:lang w:val="en-IN" w:eastAsia="en-IN"/>
        </w:rPr>
        <w:t xml:space="preserve"> </w:t>
      </w:r>
      <w:r w:rsidR="00736334" w:rsidRPr="00736334">
        <w:rPr>
          <w:lang w:val="en-IN"/>
        </w:rPr>
        <w:t xml:space="preserve">In today's highly competitive telecommunications industry, retaining existing customers has become as important as acquiring new ones. Customer churn, which refers to customers discontinuing their subscription to a service, has a significant impact on a company's revenue and growth. Predicting customer churn enables organizations to identify customers who are likely to leave and implement proactive retention strategies. This project, titled </w:t>
      </w:r>
      <w:r w:rsidR="00736334" w:rsidRPr="00736334">
        <w:rPr>
          <w:b/>
          <w:bCs/>
          <w:lang w:val="en-IN"/>
        </w:rPr>
        <w:t>"Customer Churn Prediction Using Machine Learning,"</w:t>
      </w:r>
      <w:r w:rsidR="00736334" w:rsidRPr="00736334">
        <w:rPr>
          <w:lang w:val="en-IN"/>
        </w:rPr>
        <w:t xml:space="preserve"> aims to develop an intelligent predictive model that </w:t>
      </w:r>
      <w:proofErr w:type="spellStart"/>
      <w:r w:rsidR="00736334" w:rsidRPr="00736334">
        <w:rPr>
          <w:lang w:val="en-IN"/>
        </w:rPr>
        <w:t>analyzes</w:t>
      </w:r>
      <w:proofErr w:type="spellEnd"/>
      <w:r w:rsidR="00736334" w:rsidRPr="00736334">
        <w:rPr>
          <w:lang w:val="en-IN"/>
        </w:rPr>
        <w:t xml:space="preserve"> customer information and accurately identifies customers at risk of churn.</w:t>
      </w:r>
    </w:p>
    <w:p w14:paraId="06059F35" w14:textId="77777777" w:rsidR="00736334" w:rsidRPr="00736334" w:rsidRDefault="00736334" w:rsidP="00736334">
      <w:pPr>
        <w:pStyle w:val="BodyText"/>
        <w:spacing w:before="282"/>
        <w:ind w:right="357"/>
        <w:jc w:val="both"/>
        <w:rPr>
          <w:lang w:val="en-IN"/>
        </w:rPr>
      </w:pPr>
      <w:r w:rsidRPr="00736334">
        <w:rPr>
          <w:lang w:val="en-IN"/>
        </w:rPr>
        <w:t xml:space="preserve">The project utilizes the </w:t>
      </w:r>
      <w:r w:rsidRPr="00736334">
        <w:rPr>
          <w:b/>
          <w:bCs/>
          <w:lang w:val="en-IN"/>
        </w:rPr>
        <w:t>IBM Telco Customer Churn</w:t>
      </w:r>
      <w:r w:rsidRPr="00736334">
        <w:rPr>
          <w:lang w:val="en-IN"/>
        </w:rPr>
        <w:t xml:space="preserve"> dataset, which contains customer demographic information, service subscription details, usage patterns, contract information, billing details, and churn status. Data preprocessing techniques such as data cleaning, data type conversion, handling missing values, and categorical feature encoding were performed to prepare the dataset for machine learning. Exploratory Data Analysis (EDA) was conducted using various visualization techniques to understand customer </w:t>
      </w:r>
      <w:proofErr w:type="spellStart"/>
      <w:r w:rsidRPr="00736334">
        <w:rPr>
          <w:lang w:val="en-IN"/>
        </w:rPr>
        <w:t>behavior</w:t>
      </w:r>
      <w:proofErr w:type="spellEnd"/>
      <w:r w:rsidRPr="00736334">
        <w:rPr>
          <w:lang w:val="en-IN"/>
        </w:rPr>
        <w:t>, identify churn patterns, and determine the relationships between different features.</w:t>
      </w:r>
    </w:p>
    <w:p w14:paraId="20B975BE" w14:textId="77777777" w:rsidR="00736334" w:rsidRPr="00736334" w:rsidRDefault="00736334" w:rsidP="00736334">
      <w:pPr>
        <w:pStyle w:val="BodyText"/>
        <w:spacing w:before="282"/>
        <w:ind w:right="357"/>
        <w:jc w:val="both"/>
        <w:rPr>
          <w:lang w:val="en-IN"/>
        </w:rPr>
      </w:pPr>
      <w:r w:rsidRPr="00736334">
        <w:rPr>
          <w:lang w:val="en-IN"/>
        </w:rPr>
        <w:t>Three supervised machine learning classification algorithms—</w:t>
      </w:r>
      <w:r w:rsidRPr="00736334">
        <w:rPr>
          <w:b/>
          <w:bCs/>
          <w:lang w:val="en-IN"/>
        </w:rPr>
        <w:t>Logistic Regression</w:t>
      </w:r>
      <w:r w:rsidRPr="00736334">
        <w:rPr>
          <w:lang w:val="en-IN"/>
        </w:rPr>
        <w:t xml:space="preserve">, </w:t>
      </w:r>
      <w:r w:rsidRPr="00736334">
        <w:rPr>
          <w:b/>
          <w:bCs/>
          <w:lang w:val="en-IN"/>
        </w:rPr>
        <w:t>Decision Tree</w:t>
      </w:r>
      <w:r w:rsidRPr="00736334">
        <w:rPr>
          <w:lang w:val="en-IN"/>
        </w:rPr>
        <w:t xml:space="preserve">, and </w:t>
      </w:r>
      <w:r w:rsidRPr="00736334">
        <w:rPr>
          <w:b/>
          <w:bCs/>
          <w:lang w:val="en-IN"/>
        </w:rPr>
        <w:t>Random Forest</w:t>
      </w:r>
      <w:r w:rsidRPr="00736334">
        <w:rPr>
          <w:lang w:val="en-IN"/>
        </w:rPr>
        <w:t xml:space="preserve">—were implemented and evaluated using performance metrics such as Accuracy, Precision, Recall, F1-Score, Confusion Matrix, and ROC-AUC Score. The experimental results showed that </w:t>
      </w:r>
      <w:r w:rsidRPr="00736334">
        <w:rPr>
          <w:b/>
          <w:bCs/>
          <w:lang w:val="en-IN"/>
        </w:rPr>
        <w:t>Logistic Regression</w:t>
      </w:r>
      <w:r w:rsidRPr="00736334">
        <w:rPr>
          <w:lang w:val="en-IN"/>
        </w:rPr>
        <w:t xml:space="preserve"> achieved the highest prediction accuracy of </w:t>
      </w:r>
      <w:r w:rsidRPr="00736334">
        <w:rPr>
          <w:b/>
          <w:bCs/>
          <w:lang w:val="en-IN"/>
        </w:rPr>
        <w:t>81.55%</w:t>
      </w:r>
      <w:r w:rsidRPr="00736334">
        <w:rPr>
          <w:lang w:val="en-IN"/>
        </w:rPr>
        <w:t xml:space="preserve">, outperforming the other models on the given dataset. The trained model successfully classifies customers as either </w:t>
      </w:r>
      <w:r w:rsidRPr="00736334">
        <w:rPr>
          <w:b/>
          <w:bCs/>
          <w:lang w:val="en-IN"/>
        </w:rPr>
        <w:t>likely to churn</w:t>
      </w:r>
      <w:r w:rsidRPr="00736334">
        <w:rPr>
          <w:lang w:val="en-IN"/>
        </w:rPr>
        <w:t xml:space="preserve"> or </w:t>
      </w:r>
      <w:r w:rsidRPr="00736334">
        <w:rPr>
          <w:b/>
          <w:bCs/>
          <w:lang w:val="en-IN"/>
        </w:rPr>
        <w:t>likely to remain with the company</w:t>
      </w:r>
      <w:r w:rsidRPr="00736334">
        <w:rPr>
          <w:lang w:val="en-IN"/>
        </w:rPr>
        <w:t xml:space="preserve"> based on their demographic, service, and billing information.</w:t>
      </w:r>
    </w:p>
    <w:p w14:paraId="05E6CA6D" w14:textId="77777777" w:rsidR="00736334" w:rsidRPr="00736334" w:rsidRDefault="00736334" w:rsidP="00736334">
      <w:pPr>
        <w:pStyle w:val="BodyText"/>
        <w:spacing w:before="282"/>
        <w:ind w:right="357"/>
        <w:jc w:val="both"/>
        <w:rPr>
          <w:lang w:val="en-IN"/>
        </w:rPr>
      </w:pPr>
      <w:r w:rsidRPr="00736334">
        <w:rPr>
          <w:lang w:val="en-IN"/>
        </w:rPr>
        <w:t>The results demonstrate that machine learning provides an effective and reliable approach for customer churn prediction, enabling telecom companies to identify high-risk customers before they discontinue their services. By leveraging predictive analytics, organizations can implement targeted marketing campaigns, personalized retention offers, and improved customer support to reduce customer attrition and enhance customer satisfaction. This project highlights the practical application of Data Science and Machine Learning in solving real-world business problems and demonstrates how predictive models can support data-driven decision-making in the telecommunications industry.</w:t>
      </w:r>
    </w:p>
    <w:p w14:paraId="1711E522" w14:textId="01F06742" w:rsidR="005215C3" w:rsidRDefault="005215C3" w:rsidP="00736334">
      <w:pPr>
        <w:pStyle w:val="BodyText"/>
        <w:spacing w:before="282"/>
        <w:ind w:right="357"/>
        <w:jc w:val="both"/>
        <w:sectPr w:rsidR="005215C3">
          <w:pgSz w:w="12240" w:h="15840"/>
          <w:pgMar w:top="1820" w:right="1080" w:bottom="280" w:left="1440" w:header="720" w:footer="720" w:gutter="0"/>
          <w:cols w:space="720"/>
        </w:sectPr>
      </w:pPr>
    </w:p>
    <w:p w14:paraId="24901328" w14:textId="77777777" w:rsidR="005215C3" w:rsidRDefault="00000000">
      <w:pPr>
        <w:pStyle w:val="Heading1"/>
        <w:spacing w:before="179"/>
        <w:ind w:right="359"/>
      </w:pPr>
      <w:r>
        <w:rPr>
          <w:spacing w:val="-2"/>
        </w:rPr>
        <w:lastRenderedPageBreak/>
        <w:t>INTRODUCTION</w:t>
      </w:r>
    </w:p>
    <w:p w14:paraId="3414282B" w14:textId="77777777" w:rsidR="005215C3" w:rsidRDefault="005215C3">
      <w:pPr>
        <w:pStyle w:val="BodyText"/>
        <w:spacing w:before="146"/>
        <w:rPr>
          <w:b/>
          <w:sz w:val="28"/>
        </w:rPr>
      </w:pPr>
    </w:p>
    <w:p w14:paraId="29212C3B" w14:textId="77777777" w:rsidR="00736334" w:rsidRDefault="00736334" w:rsidP="00736334">
      <w:pPr>
        <w:pStyle w:val="BodyText"/>
        <w:spacing w:before="10"/>
        <w:jc w:val="both"/>
        <w:rPr>
          <w:lang w:val="en-IN"/>
        </w:rPr>
      </w:pPr>
      <w:r w:rsidRPr="00736334">
        <w:rPr>
          <w:lang w:val="en-IN"/>
        </w:rPr>
        <w:t xml:space="preserve">The rapid advancement of information technology and the widespread adoption of digital communication services have significantly increased the competitiveness of the telecommunications industry. Telecom companies invest substantial resources in acquiring new customers, but retaining existing customers has become equally important for sustaining long-term profitability and business growth. One of the major challenges faced by telecom service providers is </w:t>
      </w:r>
      <w:r w:rsidRPr="00736334">
        <w:rPr>
          <w:b/>
          <w:bCs/>
          <w:lang w:val="en-IN"/>
        </w:rPr>
        <w:t>customer churn</w:t>
      </w:r>
      <w:r w:rsidRPr="00736334">
        <w:rPr>
          <w:lang w:val="en-IN"/>
        </w:rPr>
        <w:t>, which refers to customers discontinuing their subscriptions and switching to competing service providers. High customer churn leads to revenue loss, increased marketing costs, and reduced customer loyalty. Therefore, predicting customer churn has become a critical business requirement for telecom organizations.</w:t>
      </w:r>
    </w:p>
    <w:p w14:paraId="319D4E46" w14:textId="77777777" w:rsidR="00736334" w:rsidRPr="00736334" w:rsidRDefault="00736334" w:rsidP="00736334">
      <w:pPr>
        <w:pStyle w:val="BodyText"/>
        <w:spacing w:before="10"/>
        <w:jc w:val="both"/>
        <w:rPr>
          <w:lang w:val="en-IN"/>
        </w:rPr>
      </w:pPr>
    </w:p>
    <w:p w14:paraId="78AAA7E0" w14:textId="77777777" w:rsidR="00736334" w:rsidRDefault="00736334" w:rsidP="00736334">
      <w:pPr>
        <w:pStyle w:val="BodyText"/>
        <w:spacing w:before="10"/>
        <w:jc w:val="both"/>
        <w:rPr>
          <w:lang w:val="en-IN"/>
        </w:rPr>
      </w:pPr>
      <w:r w:rsidRPr="00736334">
        <w:rPr>
          <w:lang w:val="en-IN"/>
        </w:rPr>
        <w:t xml:space="preserve">Customer churn prediction involves </w:t>
      </w:r>
      <w:proofErr w:type="spellStart"/>
      <w:r w:rsidRPr="00736334">
        <w:rPr>
          <w:lang w:val="en-IN"/>
        </w:rPr>
        <w:t>analyzing</w:t>
      </w:r>
      <w:proofErr w:type="spellEnd"/>
      <w:r w:rsidRPr="00736334">
        <w:rPr>
          <w:lang w:val="en-IN"/>
        </w:rPr>
        <w:t xml:space="preserve"> historical customer data to identify patterns and factors that indicate whether a customer is likely to leave the company. Traditionally, companies relied on manual analysis and basic statistical techniques to identify customer </w:t>
      </w:r>
      <w:proofErr w:type="spellStart"/>
      <w:r w:rsidRPr="00736334">
        <w:rPr>
          <w:lang w:val="en-IN"/>
        </w:rPr>
        <w:t>behavior</w:t>
      </w:r>
      <w:proofErr w:type="spellEnd"/>
      <w:r w:rsidRPr="00736334">
        <w:rPr>
          <w:lang w:val="en-IN"/>
        </w:rPr>
        <w:t>. However, with the rapid growth of customer data, these traditional approaches have become less effective and time-consuming. Data Science and Machine Learning provide advanced analytical techniques capable of processing large volumes of data, discovering hidden relationships, and generating accurate predictive models that assist organizations in making informed business decisions.</w:t>
      </w:r>
    </w:p>
    <w:p w14:paraId="042CF469" w14:textId="77777777" w:rsidR="00736334" w:rsidRPr="00736334" w:rsidRDefault="00736334" w:rsidP="00736334">
      <w:pPr>
        <w:pStyle w:val="BodyText"/>
        <w:spacing w:before="10"/>
        <w:jc w:val="both"/>
        <w:rPr>
          <w:lang w:val="en-IN"/>
        </w:rPr>
      </w:pPr>
    </w:p>
    <w:p w14:paraId="45F7316A" w14:textId="77777777" w:rsidR="00736334" w:rsidRDefault="00736334" w:rsidP="00736334">
      <w:pPr>
        <w:pStyle w:val="BodyText"/>
        <w:spacing w:before="10"/>
        <w:jc w:val="both"/>
        <w:rPr>
          <w:lang w:val="en-IN"/>
        </w:rPr>
      </w:pPr>
      <w:r w:rsidRPr="00736334">
        <w:rPr>
          <w:lang w:val="en-IN"/>
        </w:rPr>
        <w:t xml:space="preserve">This project, titled </w:t>
      </w:r>
      <w:r w:rsidRPr="00736334">
        <w:rPr>
          <w:b/>
          <w:bCs/>
          <w:lang w:val="en-IN"/>
        </w:rPr>
        <w:t>"Customer Churn Prediction Using Machine Learning,"</w:t>
      </w:r>
      <w:r w:rsidRPr="00736334">
        <w:rPr>
          <w:lang w:val="en-IN"/>
        </w:rPr>
        <w:t xml:space="preserve"> focuses on developing a predictive model that can accurately classify customers as either likely to </w:t>
      </w:r>
      <w:r w:rsidRPr="00736334">
        <w:rPr>
          <w:b/>
          <w:bCs/>
          <w:lang w:val="en-IN"/>
        </w:rPr>
        <w:t>churn</w:t>
      </w:r>
      <w:r w:rsidRPr="00736334">
        <w:rPr>
          <w:lang w:val="en-IN"/>
        </w:rPr>
        <w:t xml:space="preserve"> or </w:t>
      </w:r>
      <w:r w:rsidRPr="00736334">
        <w:rPr>
          <w:b/>
          <w:bCs/>
          <w:lang w:val="en-IN"/>
        </w:rPr>
        <w:t>remain with the company</w:t>
      </w:r>
      <w:r w:rsidRPr="00736334">
        <w:rPr>
          <w:lang w:val="en-IN"/>
        </w:rPr>
        <w:t xml:space="preserve">. The project uses the </w:t>
      </w:r>
      <w:r w:rsidRPr="00736334">
        <w:rPr>
          <w:b/>
          <w:bCs/>
          <w:lang w:val="en-IN"/>
        </w:rPr>
        <w:t>IBM Telco Customer Churn Dataset</w:t>
      </w:r>
      <w:r w:rsidRPr="00736334">
        <w:rPr>
          <w:lang w:val="en-IN"/>
        </w:rPr>
        <w:t xml:space="preserve">, which contains customer demographic information, service subscriptions, billing details, </w:t>
      </w:r>
      <w:proofErr w:type="spellStart"/>
      <w:r w:rsidRPr="00736334">
        <w:rPr>
          <w:lang w:val="en-IN"/>
        </w:rPr>
        <w:t>contract</w:t>
      </w:r>
      <w:proofErr w:type="spellEnd"/>
      <w:r w:rsidRPr="00736334">
        <w:rPr>
          <w:lang w:val="en-IN"/>
        </w:rPr>
        <w:t xml:space="preserve"> information, and customer usage patterns. Before model development, the dataset undergoes preprocessing steps such as data cleaning, handling missing values, converting data types, and encoding categorical variables. Exploratory Data Analysis (EDA) is then performed to understand customer </w:t>
      </w:r>
      <w:proofErr w:type="spellStart"/>
      <w:r w:rsidRPr="00736334">
        <w:rPr>
          <w:lang w:val="en-IN"/>
        </w:rPr>
        <w:t>behavior</w:t>
      </w:r>
      <w:proofErr w:type="spellEnd"/>
      <w:r w:rsidRPr="00736334">
        <w:rPr>
          <w:lang w:val="en-IN"/>
        </w:rPr>
        <w:t xml:space="preserve"> and identify the factors influencing churn.</w:t>
      </w:r>
    </w:p>
    <w:p w14:paraId="15E5F7F2" w14:textId="77777777" w:rsidR="00736334" w:rsidRPr="00736334" w:rsidRDefault="00736334" w:rsidP="00736334">
      <w:pPr>
        <w:pStyle w:val="BodyText"/>
        <w:spacing w:before="10"/>
        <w:jc w:val="both"/>
        <w:rPr>
          <w:lang w:val="en-IN"/>
        </w:rPr>
      </w:pPr>
    </w:p>
    <w:p w14:paraId="372F7EDC" w14:textId="77777777" w:rsidR="00736334" w:rsidRDefault="00736334" w:rsidP="00736334">
      <w:pPr>
        <w:pStyle w:val="BodyText"/>
        <w:spacing w:before="10"/>
        <w:jc w:val="both"/>
        <w:rPr>
          <w:lang w:val="en-IN"/>
        </w:rPr>
      </w:pPr>
      <w:r w:rsidRPr="00736334">
        <w:rPr>
          <w:lang w:val="en-IN"/>
        </w:rPr>
        <w:t>To build the prediction system, three supervised machine learning classification algorithms—</w:t>
      </w:r>
      <w:r w:rsidRPr="00736334">
        <w:rPr>
          <w:b/>
          <w:bCs/>
          <w:lang w:val="en-IN"/>
        </w:rPr>
        <w:t>Logistic Regression</w:t>
      </w:r>
      <w:r w:rsidRPr="00736334">
        <w:rPr>
          <w:lang w:val="en-IN"/>
        </w:rPr>
        <w:t xml:space="preserve">, </w:t>
      </w:r>
      <w:r w:rsidRPr="00736334">
        <w:rPr>
          <w:b/>
          <w:bCs/>
          <w:lang w:val="en-IN"/>
        </w:rPr>
        <w:t>Decision Tree</w:t>
      </w:r>
      <w:r w:rsidRPr="00736334">
        <w:rPr>
          <w:lang w:val="en-IN"/>
        </w:rPr>
        <w:t xml:space="preserve">, and </w:t>
      </w:r>
      <w:r w:rsidRPr="00736334">
        <w:rPr>
          <w:b/>
          <w:bCs/>
          <w:lang w:val="en-IN"/>
        </w:rPr>
        <w:t>Random Forest</w:t>
      </w:r>
      <w:r w:rsidRPr="00736334">
        <w:rPr>
          <w:lang w:val="en-IN"/>
        </w:rPr>
        <w:t>—are implemented and evaluated. Their performance is measured using Accuracy, Precision, Recall, F1-Score, Confusion Matrix, and ROC-AUC Score. Based on the experimental results, the most effective model is selected for predicting customer churn.</w:t>
      </w:r>
    </w:p>
    <w:p w14:paraId="0128D2B4" w14:textId="77777777" w:rsidR="00736334" w:rsidRPr="00736334" w:rsidRDefault="00736334" w:rsidP="00736334">
      <w:pPr>
        <w:pStyle w:val="BodyText"/>
        <w:spacing w:before="10"/>
        <w:jc w:val="both"/>
        <w:rPr>
          <w:lang w:val="en-IN"/>
        </w:rPr>
      </w:pPr>
    </w:p>
    <w:p w14:paraId="34227F1C" w14:textId="77777777" w:rsidR="00736334" w:rsidRPr="00736334" w:rsidRDefault="00736334" w:rsidP="00736334">
      <w:pPr>
        <w:pStyle w:val="BodyText"/>
        <w:spacing w:before="10"/>
        <w:jc w:val="both"/>
        <w:rPr>
          <w:lang w:val="en-IN"/>
        </w:rPr>
      </w:pPr>
      <w:r w:rsidRPr="00736334">
        <w:rPr>
          <w:lang w:val="en-IN"/>
        </w:rPr>
        <w:t>The developed system enables telecom companies to identify customers who are at high risk of leaving before they actually cancel their subscriptions. This allows businesses to implement targeted retention strategies such as personalized offers, improved customer support, loyalty programs, and service enhancements. Ultimately, the project demonstrates how Data Science and Machine Learning can be effectively applied to solve real-world business problems by improving customer retention, reducing revenue loss, and supporting data-driven decision-making within the telecommunications industry.</w:t>
      </w:r>
    </w:p>
    <w:p w14:paraId="054F33AE" w14:textId="77777777" w:rsidR="005215C3" w:rsidRDefault="005215C3">
      <w:pPr>
        <w:pStyle w:val="BodyText"/>
        <w:spacing w:before="10"/>
      </w:pPr>
    </w:p>
    <w:p w14:paraId="30FEB3F9" w14:textId="77777777" w:rsidR="00736334" w:rsidRDefault="00736334">
      <w:pPr>
        <w:rPr>
          <w:rFonts w:ascii="Calibri"/>
          <w:b/>
          <w:bCs/>
          <w:sz w:val="28"/>
          <w:szCs w:val="28"/>
        </w:rPr>
      </w:pPr>
      <w:r>
        <w:rPr>
          <w:rFonts w:ascii="Calibri"/>
        </w:rPr>
        <w:br w:type="page"/>
      </w:r>
    </w:p>
    <w:p w14:paraId="3ED461F2" w14:textId="77777777" w:rsidR="00736334" w:rsidRDefault="00736334" w:rsidP="00736334">
      <w:pPr>
        <w:pStyle w:val="BodyText"/>
        <w:jc w:val="both"/>
        <w:rPr>
          <w:sz w:val="28"/>
          <w:szCs w:val="28"/>
          <w:lang w:val="en-IN"/>
        </w:rPr>
      </w:pPr>
      <w:r w:rsidRPr="00736334">
        <w:rPr>
          <w:sz w:val="28"/>
          <w:szCs w:val="28"/>
          <w:lang w:val="en-IN"/>
        </w:rPr>
        <w:lastRenderedPageBreak/>
        <w:t>Problem Description and Objectives</w:t>
      </w:r>
    </w:p>
    <w:p w14:paraId="2942DC6B" w14:textId="77777777" w:rsidR="00736334" w:rsidRPr="00736334" w:rsidRDefault="00736334" w:rsidP="00736334">
      <w:pPr>
        <w:pStyle w:val="BodyText"/>
        <w:jc w:val="both"/>
        <w:rPr>
          <w:sz w:val="28"/>
          <w:szCs w:val="28"/>
          <w:lang w:val="en-IN"/>
        </w:rPr>
      </w:pPr>
    </w:p>
    <w:p w14:paraId="74BE683D" w14:textId="77777777" w:rsidR="00736334" w:rsidRDefault="00736334" w:rsidP="00736334">
      <w:pPr>
        <w:pStyle w:val="BodyText"/>
        <w:jc w:val="both"/>
        <w:rPr>
          <w:sz w:val="28"/>
          <w:szCs w:val="28"/>
          <w:lang w:val="en-IN"/>
        </w:rPr>
      </w:pPr>
      <w:r w:rsidRPr="00736334">
        <w:rPr>
          <w:sz w:val="28"/>
          <w:szCs w:val="28"/>
          <w:lang w:val="en-IN"/>
        </w:rPr>
        <w:t xml:space="preserve">The telecommunications industry generates a massive volume of customer data every day through service subscriptions, billing records, customer support interactions, and internet usage. With increasing competition among telecom service providers, customer retention has become one of the most significant business challenges. Losing existing customers not only reduces revenue but also increases the cost of acquiring new customers. Traditional methods of identifying customers who are likely to discontinue their services rely heavily on manual analysis and basic statistical techniques, which are time-consuming, inefficient, and often fail to detect complex </w:t>
      </w:r>
      <w:proofErr w:type="spellStart"/>
      <w:r w:rsidRPr="00736334">
        <w:rPr>
          <w:sz w:val="28"/>
          <w:szCs w:val="28"/>
          <w:lang w:val="en-IN"/>
        </w:rPr>
        <w:t>behavioral</w:t>
      </w:r>
      <w:proofErr w:type="spellEnd"/>
      <w:r w:rsidRPr="00736334">
        <w:rPr>
          <w:sz w:val="28"/>
          <w:szCs w:val="28"/>
          <w:lang w:val="en-IN"/>
        </w:rPr>
        <w:t xml:space="preserve"> patterns hidden within large datasets.</w:t>
      </w:r>
    </w:p>
    <w:p w14:paraId="1F0F67FD" w14:textId="77777777" w:rsidR="00736334" w:rsidRPr="00736334" w:rsidRDefault="00736334" w:rsidP="00736334">
      <w:pPr>
        <w:pStyle w:val="BodyText"/>
        <w:jc w:val="both"/>
        <w:rPr>
          <w:sz w:val="28"/>
          <w:szCs w:val="28"/>
          <w:lang w:val="en-IN"/>
        </w:rPr>
      </w:pPr>
    </w:p>
    <w:p w14:paraId="47B1D882" w14:textId="77777777" w:rsidR="00736334" w:rsidRDefault="00736334" w:rsidP="00736334">
      <w:pPr>
        <w:pStyle w:val="BodyText"/>
        <w:jc w:val="both"/>
        <w:rPr>
          <w:sz w:val="28"/>
          <w:szCs w:val="28"/>
          <w:lang w:val="en-IN"/>
        </w:rPr>
      </w:pPr>
      <w:r w:rsidRPr="00736334">
        <w:rPr>
          <w:sz w:val="28"/>
          <w:szCs w:val="28"/>
          <w:lang w:val="en-IN"/>
        </w:rPr>
        <w:t xml:space="preserve">As customer data continues to grow in size and complexity, organizations require intelligent analytical techniques that can process large volumes of information efficiently and accurately. Machine Learning provides a powerful solution by automatically learning patterns from historical customer data and predicting future customer </w:t>
      </w:r>
      <w:proofErr w:type="spellStart"/>
      <w:r w:rsidRPr="00736334">
        <w:rPr>
          <w:sz w:val="28"/>
          <w:szCs w:val="28"/>
          <w:lang w:val="en-IN"/>
        </w:rPr>
        <w:t>behavior</w:t>
      </w:r>
      <w:proofErr w:type="spellEnd"/>
      <w:r w:rsidRPr="00736334">
        <w:rPr>
          <w:sz w:val="28"/>
          <w:szCs w:val="28"/>
          <w:lang w:val="en-IN"/>
        </w:rPr>
        <w:t>. Predictive analytics enables telecom companies to identify customers who are at high risk of churning before they actually cancel their subscriptions, allowing businesses to take proactive measures to improve customer retention.</w:t>
      </w:r>
    </w:p>
    <w:p w14:paraId="1CD279EA" w14:textId="77777777" w:rsidR="00736334" w:rsidRPr="00736334" w:rsidRDefault="00736334" w:rsidP="00736334">
      <w:pPr>
        <w:pStyle w:val="BodyText"/>
        <w:jc w:val="both"/>
        <w:rPr>
          <w:sz w:val="28"/>
          <w:szCs w:val="28"/>
          <w:lang w:val="en-IN"/>
        </w:rPr>
      </w:pPr>
    </w:p>
    <w:p w14:paraId="0CCBBFE2" w14:textId="77777777" w:rsidR="00736334" w:rsidRDefault="00736334" w:rsidP="00736334">
      <w:pPr>
        <w:pStyle w:val="BodyText"/>
        <w:jc w:val="both"/>
        <w:rPr>
          <w:sz w:val="28"/>
          <w:szCs w:val="28"/>
          <w:lang w:val="en-IN"/>
        </w:rPr>
      </w:pPr>
      <w:r w:rsidRPr="00736334">
        <w:rPr>
          <w:sz w:val="28"/>
          <w:szCs w:val="28"/>
          <w:lang w:val="en-IN"/>
        </w:rPr>
        <w:t xml:space="preserve">The primary objective of this project is to develop a machine learning-based customer churn prediction system capable of accurately classifying customers as either likely to churn or likely to remain with the company. The project utilizes the IBM Telco Customer Churn Dataset, which contains customer demographic information, service subscription details, </w:t>
      </w:r>
      <w:proofErr w:type="spellStart"/>
      <w:r w:rsidRPr="00736334">
        <w:rPr>
          <w:sz w:val="28"/>
          <w:szCs w:val="28"/>
          <w:lang w:val="en-IN"/>
        </w:rPr>
        <w:t>contract</w:t>
      </w:r>
      <w:proofErr w:type="spellEnd"/>
      <w:r w:rsidRPr="00736334">
        <w:rPr>
          <w:sz w:val="28"/>
          <w:szCs w:val="28"/>
          <w:lang w:val="en-IN"/>
        </w:rPr>
        <w:t xml:space="preserve"> information, billing records, and usage-related attributes. Initially, the dataset undergoes preprocessing, including data cleaning, handling data type inconsistencies, feature encoding, and exploratory data analysis to ensure high-quality input for model development.</w:t>
      </w:r>
    </w:p>
    <w:p w14:paraId="5DD15F99" w14:textId="77777777" w:rsidR="00736334" w:rsidRPr="00736334" w:rsidRDefault="00736334" w:rsidP="00736334">
      <w:pPr>
        <w:pStyle w:val="BodyText"/>
        <w:jc w:val="both"/>
        <w:rPr>
          <w:sz w:val="28"/>
          <w:szCs w:val="28"/>
          <w:lang w:val="en-IN"/>
        </w:rPr>
      </w:pPr>
    </w:p>
    <w:p w14:paraId="7F8CED9B" w14:textId="77777777" w:rsidR="00736334" w:rsidRDefault="00736334" w:rsidP="00736334">
      <w:pPr>
        <w:pStyle w:val="BodyText"/>
        <w:jc w:val="both"/>
        <w:rPr>
          <w:sz w:val="28"/>
          <w:szCs w:val="28"/>
          <w:lang w:val="en-IN"/>
        </w:rPr>
      </w:pPr>
      <w:r w:rsidRPr="00736334">
        <w:rPr>
          <w:sz w:val="28"/>
          <w:szCs w:val="28"/>
          <w:lang w:val="en-IN"/>
        </w:rPr>
        <w:t>The project further aims to compare the performance of multiple supervised machine learning algorithms, namely Logistic Regression, Decision Tree, and Random Forest, using evaluation metrics such as Accuracy, Precision, Recall, F1-Score, Confusion Matrix, and ROC-AUC Score. By identifying the best-performing model, the project demonstrates an effective approach for predicting customer churn with high reliability.</w:t>
      </w:r>
    </w:p>
    <w:p w14:paraId="656354F0" w14:textId="77777777" w:rsidR="00736334" w:rsidRPr="00736334" w:rsidRDefault="00736334" w:rsidP="00736334">
      <w:pPr>
        <w:pStyle w:val="BodyText"/>
        <w:jc w:val="both"/>
        <w:rPr>
          <w:sz w:val="28"/>
          <w:szCs w:val="28"/>
          <w:lang w:val="en-IN"/>
        </w:rPr>
      </w:pPr>
    </w:p>
    <w:p w14:paraId="5C844F77" w14:textId="77777777" w:rsidR="00736334" w:rsidRPr="00736334" w:rsidRDefault="00736334" w:rsidP="00736334">
      <w:pPr>
        <w:pStyle w:val="BodyText"/>
        <w:jc w:val="both"/>
        <w:rPr>
          <w:rFonts w:ascii="Calibri"/>
          <w:b/>
          <w:bCs/>
          <w:sz w:val="28"/>
          <w:szCs w:val="28"/>
          <w:lang w:val="en-IN"/>
        </w:rPr>
      </w:pPr>
      <w:r w:rsidRPr="00736334">
        <w:rPr>
          <w:sz w:val="28"/>
          <w:szCs w:val="28"/>
          <w:lang w:val="en-IN"/>
        </w:rPr>
        <w:t>Additionally, the project provides valuable business insights by identifying the customer attributes that contribute most significantly to churn. These insights can help telecom companies design targeted retention strategies, improve customer satisfaction, reduce revenue loss, and make informed business decisions. Overall, this project demonstrates the practical application of Data Science and Machine Learning in solving real-world customer retention problems through predictive analytics.</w:t>
      </w:r>
    </w:p>
    <w:p w14:paraId="43E525BE" w14:textId="77777777" w:rsidR="0070337F" w:rsidRDefault="0070337F" w:rsidP="0070337F">
      <w:pPr>
        <w:pStyle w:val="Heading1"/>
        <w:spacing w:before="0"/>
        <w:jc w:val="left"/>
      </w:pPr>
    </w:p>
    <w:p w14:paraId="6C262CB8" w14:textId="5D73F0AE" w:rsidR="005215C3" w:rsidRDefault="00000000" w:rsidP="0070337F">
      <w:pPr>
        <w:pStyle w:val="Heading1"/>
        <w:spacing w:before="0"/>
        <w:jc w:val="left"/>
      </w:pPr>
      <w:r>
        <w:lastRenderedPageBreak/>
        <w:t>LITERATURE</w:t>
      </w:r>
      <w:r>
        <w:rPr>
          <w:spacing w:val="-10"/>
        </w:rPr>
        <w:t xml:space="preserve"> </w:t>
      </w:r>
      <w:r>
        <w:rPr>
          <w:spacing w:val="-2"/>
        </w:rPr>
        <w:t>SURVEY</w:t>
      </w:r>
    </w:p>
    <w:p w14:paraId="30C5F066" w14:textId="77777777" w:rsidR="005215C3" w:rsidRDefault="005215C3" w:rsidP="0070337F">
      <w:pPr>
        <w:pStyle w:val="Heading1"/>
        <w:jc w:val="left"/>
      </w:pPr>
    </w:p>
    <w:p w14:paraId="5B01CB00" w14:textId="77777777" w:rsidR="0070337F" w:rsidRPr="0070337F" w:rsidRDefault="0070337F" w:rsidP="0070337F">
      <w:pPr>
        <w:pStyle w:val="Heading1"/>
        <w:jc w:val="both"/>
        <w:rPr>
          <w:b w:val="0"/>
          <w:bCs w:val="0"/>
          <w:lang w:val="en-IN"/>
        </w:rPr>
      </w:pPr>
      <w:r w:rsidRPr="0070337F">
        <w:rPr>
          <w:b w:val="0"/>
          <w:bCs w:val="0"/>
          <w:lang w:val="en-IN"/>
        </w:rPr>
        <w:t>Customer churn prediction has become an important area of research in Data Science and Machine Learning because retaining existing customers is more cost-effective than acquiring new ones. With the rapid growth of the telecommunications industry, organizations generate large volumes of customer data containing valuable information about customer demographics, service usage, billing patterns, and subscription history. Researchers have extensively studied these datasets to develop predictive models that help identify customers who are likely to discontinue their services.</w:t>
      </w:r>
    </w:p>
    <w:p w14:paraId="6ED5ABF1" w14:textId="365F0083" w:rsidR="0070337F" w:rsidRPr="0070337F" w:rsidRDefault="0070337F" w:rsidP="0070337F">
      <w:pPr>
        <w:pStyle w:val="Heading1"/>
        <w:jc w:val="both"/>
        <w:rPr>
          <w:b w:val="0"/>
          <w:bCs w:val="0"/>
          <w:lang w:val="en-IN"/>
        </w:rPr>
      </w:pPr>
      <w:r w:rsidRPr="0070337F">
        <w:rPr>
          <w:b w:val="0"/>
          <w:bCs w:val="0"/>
          <w:lang w:val="en-IN"/>
        </w:rPr>
        <w:t xml:space="preserve">Earlier customer retention strategies mainly relied on manual analysis and traditional statistical methods. Although these techniques provided basic insights into customer </w:t>
      </w:r>
      <w:r w:rsidR="00200E76" w:rsidRPr="0070337F">
        <w:rPr>
          <w:b w:val="0"/>
          <w:bCs w:val="0"/>
          <w:lang w:val="en-IN"/>
        </w:rPr>
        <w:t>behaviour</w:t>
      </w:r>
      <w:r w:rsidRPr="0070337F">
        <w:rPr>
          <w:b w:val="0"/>
          <w:bCs w:val="0"/>
          <w:lang w:val="en-IN"/>
        </w:rPr>
        <w:t>, they were unable to process large datasets efficiently or identify complex relationships among multiple customer attributes. As a result, businesses often struggled to predict churn accurately, leading to ineffective retention strategies and increased customer loss.</w:t>
      </w:r>
    </w:p>
    <w:p w14:paraId="163240CD" w14:textId="0358D9C3" w:rsidR="0070337F" w:rsidRPr="0070337F" w:rsidRDefault="0070337F" w:rsidP="0070337F">
      <w:pPr>
        <w:pStyle w:val="Heading1"/>
        <w:jc w:val="both"/>
        <w:rPr>
          <w:b w:val="0"/>
          <w:bCs w:val="0"/>
          <w:lang w:val="en-IN"/>
        </w:rPr>
      </w:pPr>
      <w:r w:rsidRPr="0070337F">
        <w:rPr>
          <w:b w:val="0"/>
          <w:bCs w:val="0"/>
          <w:lang w:val="en-IN"/>
        </w:rPr>
        <w:t xml:space="preserve">The emergence of Machine Learning has significantly improved the accuracy and efficiency of customer churn prediction. Various supervised learning algorithms such as Logistic Regression, Decision Tree, Random Forest, Support Vector Machine (SVM), K-Nearest </w:t>
      </w:r>
      <w:r w:rsidR="00200E76" w:rsidRPr="0070337F">
        <w:rPr>
          <w:b w:val="0"/>
          <w:bCs w:val="0"/>
          <w:lang w:val="en-IN"/>
        </w:rPr>
        <w:t>Neighbours</w:t>
      </w:r>
      <w:r w:rsidRPr="0070337F">
        <w:rPr>
          <w:b w:val="0"/>
          <w:bCs w:val="0"/>
          <w:lang w:val="en-IN"/>
        </w:rPr>
        <w:t xml:space="preserve"> (KNN), and Artificial Neural Networks have been widely applied to classify customers based on their likelihood of churning. These algorithms learn patterns from historical customer data and generate predictive models capable of making accurate decisions on previously unseen data.</w:t>
      </w:r>
    </w:p>
    <w:p w14:paraId="20ECC2E1" w14:textId="77777777" w:rsidR="0070337F" w:rsidRPr="0070337F" w:rsidRDefault="0070337F" w:rsidP="0070337F">
      <w:pPr>
        <w:pStyle w:val="Heading1"/>
        <w:jc w:val="both"/>
        <w:rPr>
          <w:b w:val="0"/>
          <w:bCs w:val="0"/>
          <w:lang w:val="en-IN"/>
        </w:rPr>
      </w:pPr>
      <w:r w:rsidRPr="0070337F">
        <w:rPr>
          <w:b w:val="0"/>
          <w:bCs w:val="0"/>
          <w:lang w:val="en-IN"/>
        </w:rPr>
        <w:t xml:space="preserve">Several research studies have shown that customer-related factors such as contract type, tenure, monthly charges, payment methods, internet services, and technical support play a significant role in influencing churn </w:t>
      </w:r>
      <w:proofErr w:type="spellStart"/>
      <w:r w:rsidRPr="0070337F">
        <w:rPr>
          <w:b w:val="0"/>
          <w:bCs w:val="0"/>
          <w:lang w:val="en-IN"/>
        </w:rPr>
        <w:t>behavior</w:t>
      </w:r>
      <w:proofErr w:type="spellEnd"/>
      <w:r w:rsidRPr="0070337F">
        <w:rPr>
          <w:b w:val="0"/>
          <w:bCs w:val="0"/>
          <w:lang w:val="en-IN"/>
        </w:rPr>
        <w:t xml:space="preserve">. Feature engineering and data preprocessing techniques, including handling missing values, encoding categorical variables, and feature scaling, further improve the performance of predictive models. Researchers have also emphasized the importance of Exploratory Data Analysis (EDA) to understand customer </w:t>
      </w:r>
      <w:proofErr w:type="spellStart"/>
      <w:r w:rsidRPr="0070337F">
        <w:rPr>
          <w:b w:val="0"/>
          <w:bCs w:val="0"/>
          <w:lang w:val="en-IN"/>
        </w:rPr>
        <w:t>behavior</w:t>
      </w:r>
      <w:proofErr w:type="spellEnd"/>
      <w:r w:rsidRPr="0070337F">
        <w:rPr>
          <w:b w:val="0"/>
          <w:bCs w:val="0"/>
          <w:lang w:val="en-IN"/>
        </w:rPr>
        <w:t xml:space="preserve"> and identify meaningful relationships between different variables before model development.</w:t>
      </w:r>
    </w:p>
    <w:p w14:paraId="35FCF360" w14:textId="77777777" w:rsidR="0070337F" w:rsidRPr="0070337F" w:rsidRDefault="0070337F" w:rsidP="0070337F">
      <w:pPr>
        <w:pStyle w:val="Heading1"/>
        <w:jc w:val="both"/>
        <w:rPr>
          <w:b w:val="0"/>
          <w:bCs w:val="0"/>
          <w:lang w:val="en-IN"/>
        </w:rPr>
      </w:pPr>
      <w:r w:rsidRPr="0070337F">
        <w:rPr>
          <w:b w:val="0"/>
          <w:bCs w:val="0"/>
          <w:lang w:val="en-IN"/>
        </w:rPr>
        <w:t>Recent studies compare multiple machine learning algorithms to determine the most suitable model for churn prediction. Ensemble learning methods such as Random Forest and Gradient Boosting often provide high prediction accuracy due to their ability to reduce overfitting and improve generalization. However, simpler algorithms such as Logistic Regression remain popular because of their interpretability, computational efficiency, and consistent performance on structured datasets.</w:t>
      </w:r>
    </w:p>
    <w:p w14:paraId="44118836" w14:textId="77777777" w:rsidR="0070337F" w:rsidRPr="0070337F" w:rsidRDefault="0070337F" w:rsidP="0070337F">
      <w:pPr>
        <w:pStyle w:val="Heading1"/>
        <w:jc w:val="both"/>
        <w:rPr>
          <w:b w:val="0"/>
          <w:bCs w:val="0"/>
          <w:lang w:val="en-IN"/>
        </w:rPr>
      </w:pPr>
      <w:r w:rsidRPr="0070337F">
        <w:rPr>
          <w:b w:val="0"/>
          <w:bCs w:val="0"/>
          <w:lang w:val="en-IN"/>
        </w:rPr>
        <w:t xml:space="preserve">This project builds upon these research findings by implementing and comparing Logistic Regression, Decision Tree, and Random Forest using the IBM Telco Customer Churn Dataset. The study evaluates each model using standard </w:t>
      </w:r>
      <w:r w:rsidRPr="0070337F">
        <w:rPr>
          <w:b w:val="0"/>
          <w:bCs w:val="0"/>
          <w:lang w:val="en-IN"/>
        </w:rPr>
        <w:lastRenderedPageBreak/>
        <w:t>performance metrics, including Accuracy, Precision, Recall, F1-Score, Confusion Matrix, and ROC-AUC Score. The objective is to identify the most effective predictive model and demonstrate how Machine Learning can support customer retention strategies through data-driven decision-making in the telecommunications industry.</w:t>
      </w:r>
    </w:p>
    <w:p w14:paraId="2B2AD850" w14:textId="77777777" w:rsidR="005215C3" w:rsidRDefault="005215C3">
      <w:pPr>
        <w:pStyle w:val="BodyText"/>
        <w:jc w:val="both"/>
        <w:sectPr w:rsidR="005215C3">
          <w:pgSz w:w="12240" w:h="15840"/>
          <w:pgMar w:top="1380" w:right="1080" w:bottom="280" w:left="1440" w:header="720" w:footer="720" w:gutter="0"/>
          <w:cols w:space="720"/>
        </w:sectPr>
      </w:pPr>
    </w:p>
    <w:p w14:paraId="25B94FF4" w14:textId="77777777" w:rsidR="005215C3" w:rsidRDefault="00000000">
      <w:pPr>
        <w:pStyle w:val="Heading1"/>
        <w:ind w:left="1"/>
        <w:rPr>
          <w:rFonts w:ascii="Calibri"/>
        </w:rPr>
      </w:pPr>
      <w:r>
        <w:rPr>
          <w:rFonts w:ascii="Calibri"/>
          <w:spacing w:val="-2"/>
        </w:rPr>
        <w:lastRenderedPageBreak/>
        <w:t>HARDWARE</w:t>
      </w:r>
      <w:r>
        <w:rPr>
          <w:rFonts w:ascii="Calibri"/>
          <w:spacing w:val="-6"/>
        </w:rPr>
        <w:t xml:space="preserve"> </w:t>
      </w:r>
      <w:r>
        <w:rPr>
          <w:rFonts w:ascii="Calibri"/>
          <w:spacing w:val="-2"/>
        </w:rPr>
        <w:t>AND</w:t>
      </w:r>
      <w:r>
        <w:rPr>
          <w:rFonts w:ascii="Calibri"/>
          <w:spacing w:val="-4"/>
        </w:rPr>
        <w:t xml:space="preserve"> </w:t>
      </w:r>
      <w:r>
        <w:rPr>
          <w:rFonts w:ascii="Calibri"/>
          <w:spacing w:val="-2"/>
        </w:rPr>
        <w:t>SOFTWARE</w:t>
      </w:r>
      <w:r>
        <w:rPr>
          <w:rFonts w:ascii="Calibri"/>
          <w:spacing w:val="-5"/>
        </w:rPr>
        <w:t xml:space="preserve"> </w:t>
      </w:r>
      <w:r>
        <w:rPr>
          <w:rFonts w:ascii="Calibri"/>
          <w:spacing w:val="-2"/>
        </w:rPr>
        <w:t>REQUIREMENTS:</w:t>
      </w:r>
    </w:p>
    <w:p w14:paraId="513D03C7" w14:textId="77777777" w:rsidR="005215C3" w:rsidRDefault="005215C3">
      <w:pPr>
        <w:pStyle w:val="BodyText"/>
        <w:spacing w:before="319"/>
        <w:rPr>
          <w:rFonts w:ascii="Calibri"/>
          <w:b/>
          <w:sz w:val="28"/>
        </w:rPr>
      </w:pPr>
    </w:p>
    <w:p w14:paraId="15104FC9" w14:textId="77777777" w:rsidR="00D674D2" w:rsidRPr="00D674D2" w:rsidRDefault="00D674D2" w:rsidP="00D674D2">
      <w:pPr>
        <w:pStyle w:val="BodyText"/>
        <w:spacing w:before="267"/>
        <w:ind w:right="357"/>
        <w:jc w:val="both"/>
        <w:rPr>
          <w:lang w:val="en-IN"/>
        </w:rPr>
      </w:pPr>
      <w:r w:rsidRPr="00D674D2">
        <w:rPr>
          <w:lang w:val="en-IN"/>
        </w:rPr>
        <w:t>The successful implementation of the Customer Churn Prediction Using Machine Learning project requires an appropriate combination of hardware and software resources to ensure efficient data processing, model training, and performance evaluation. Since the project is based on Data Science and Machine Learning techniques, the computational requirements are moderate and can be fulfilled using a standard personal computer with commonly available software tools.</w:t>
      </w:r>
    </w:p>
    <w:p w14:paraId="2DD19C33" w14:textId="77777777" w:rsidR="00D674D2" w:rsidRPr="00D674D2" w:rsidRDefault="00D674D2" w:rsidP="00D674D2">
      <w:pPr>
        <w:pStyle w:val="BodyText"/>
        <w:spacing w:before="267"/>
        <w:ind w:right="357"/>
        <w:jc w:val="both"/>
        <w:rPr>
          <w:lang w:val="en-IN"/>
        </w:rPr>
      </w:pPr>
      <w:r w:rsidRPr="00D674D2">
        <w:rPr>
          <w:lang w:val="en-IN"/>
        </w:rPr>
        <w:t>Hardware Requirements</w:t>
      </w:r>
    </w:p>
    <w:p w14:paraId="5D62239F" w14:textId="77777777" w:rsidR="00D674D2" w:rsidRPr="00D674D2" w:rsidRDefault="00D674D2" w:rsidP="00D674D2">
      <w:pPr>
        <w:pStyle w:val="BodyText"/>
        <w:spacing w:before="267"/>
        <w:ind w:right="357"/>
        <w:jc w:val="both"/>
        <w:rPr>
          <w:lang w:val="en-IN"/>
        </w:rPr>
      </w:pPr>
      <w:r w:rsidRPr="00D674D2">
        <w:rPr>
          <w:lang w:val="en-IN"/>
        </w:rPr>
        <w:t>The hardware configuration used for the development and execution of this project is as follows:</w:t>
      </w:r>
    </w:p>
    <w:p w14:paraId="18FD7576" w14:textId="77777777" w:rsidR="00D674D2" w:rsidRPr="00D674D2" w:rsidRDefault="00D674D2" w:rsidP="00D674D2">
      <w:pPr>
        <w:pStyle w:val="BodyText"/>
        <w:numPr>
          <w:ilvl w:val="0"/>
          <w:numId w:val="8"/>
        </w:numPr>
        <w:spacing w:before="267"/>
        <w:ind w:right="357"/>
        <w:jc w:val="both"/>
        <w:rPr>
          <w:lang w:val="en-IN"/>
        </w:rPr>
      </w:pPr>
      <w:r w:rsidRPr="00D674D2">
        <w:rPr>
          <w:lang w:val="en-IN"/>
        </w:rPr>
        <w:t xml:space="preserve">Processor: Intel Core i5 (8th Generation or above) or AMD </w:t>
      </w:r>
      <w:proofErr w:type="spellStart"/>
      <w:r w:rsidRPr="00D674D2">
        <w:rPr>
          <w:lang w:val="en-IN"/>
        </w:rPr>
        <w:t>Ryzen</w:t>
      </w:r>
      <w:proofErr w:type="spellEnd"/>
      <w:r w:rsidRPr="00D674D2">
        <w:rPr>
          <w:lang w:val="en-IN"/>
        </w:rPr>
        <w:t xml:space="preserve"> 5 equivalent</w:t>
      </w:r>
    </w:p>
    <w:p w14:paraId="4E8FFC85" w14:textId="77777777" w:rsidR="00D674D2" w:rsidRPr="00D674D2" w:rsidRDefault="00D674D2" w:rsidP="00D674D2">
      <w:pPr>
        <w:pStyle w:val="BodyText"/>
        <w:numPr>
          <w:ilvl w:val="0"/>
          <w:numId w:val="8"/>
        </w:numPr>
        <w:spacing w:before="267"/>
        <w:ind w:right="357"/>
        <w:jc w:val="both"/>
        <w:rPr>
          <w:lang w:val="en-IN"/>
        </w:rPr>
      </w:pPr>
      <w:r w:rsidRPr="00D674D2">
        <w:rPr>
          <w:lang w:val="en-IN"/>
        </w:rPr>
        <w:t>RAM: Minimum 8 GB (16 GB recommended for better performance)</w:t>
      </w:r>
    </w:p>
    <w:p w14:paraId="04D74D31" w14:textId="77777777" w:rsidR="00D674D2" w:rsidRPr="00D674D2" w:rsidRDefault="00D674D2" w:rsidP="00D674D2">
      <w:pPr>
        <w:pStyle w:val="BodyText"/>
        <w:numPr>
          <w:ilvl w:val="0"/>
          <w:numId w:val="8"/>
        </w:numPr>
        <w:spacing w:before="267"/>
        <w:ind w:right="357"/>
        <w:jc w:val="both"/>
        <w:rPr>
          <w:lang w:val="en-IN"/>
        </w:rPr>
      </w:pPr>
      <w:r w:rsidRPr="00D674D2">
        <w:rPr>
          <w:lang w:val="en-IN"/>
        </w:rPr>
        <w:t>Storage: 256 GB SSD or higher</w:t>
      </w:r>
    </w:p>
    <w:p w14:paraId="52B9003B" w14:textId="77777777" w:rsidR="00D674D2" w:rsidRPr="00D674D2" w:rsidRDefault="00D674D2" w:rsidP="00D674D2">
      <w:pPr>
        <w:pStyle w:val="BodyText"/>
        <w:numPr>
          <w:ilvl w:val="0"/>
          <w:numId w:val="8"/>
        </w:numPr>
        <w:spacing w:before="267"/>
        <w:ind w:right="357"/>
        <w:jc w:val="both"/>
        <w:rPr>
          <w:lang w:val="en-IN"/>
        </w:rPr>
      </w:pPr>
      <w:r w:rsidRPr="00D674D2">
        <w:rPr>
          <w:lang w:val="en-IN"/>
        </w:rPr>
        <w:t>Operating System: Windows 10/11, Linux, or macOS</w:t>
      </w:r>
    </w:p>
    <w:p w14:paraId="1E4AB073" w14:textId="77777777" w:rsidR="00D674D2" w:rsidRPr="00D674D2" w:rsidRDefault="00D674D2" w:rsidP="00D674D2">
      <w:pPr>
        <w:pStyle w:val="BodyText"/>
        <w:numPr>
          <w:ilvl w:val="0"/>
          <w:numId w:val="8"/>
        </w:numPr>
        <w:spacing w:before="267"/>
        <w:ind w:right="357"/>
        <w:jc w:val="both"/>
        <w:rPr>
          <w:lang w:val="en-IN"/>
        </w:rPr>
      </w:pPr>
      <w:r w:rsidRPr="00D674D2">
        <w:rPr>
          <w:lang w:val="en-IN"/>
        </w:rPr>
        <w:t>Internet Connection: Required for downloading datasets, installing libraries, and accessing online documentation</w:t>
      </w:r>
    </w:p>
    <w:p w14:paraId="325FFD86" w14:textId="77777777" w:rsidR="00D674D2" w:rsidRPr="00D674D2" w:rsidRDefault="00D674D2" w:rsidP="00D674D2">
      <w:pPr>
        <w:pStyle w:val="BodyText"/>
        <w:spacing w:before="267"/>
        <w:ind w:right="357"/>
        <w:jc w:val="both"/>
        <w:rPr>
          <w:lang w:val="en-IN"/>
        </w:rPr>
      </w:pPr>
      <w:r w:rsidRPr="00D674D2">
        <w:rPr>
          <w:lang w:val="en-IN"/>
        </w:rPr>
        <w:t>The IBM Telco Customer Churn dataset contains approximately 7,043 customer records and 21 attributes, making it suitable for processing on a standard computer without requiring high-performance computing resources.</w:t>
      </w:r>
    </w:p>
    <w:p w14:paraId="278DDE0A" w14:textId="77777777" w:rsidR="00D674D2" w:rsidRPr="00D674D2" w:rsidRDefault="00D674D2" w:rsidP="00D674D2">
      <w:pPr>
        <w:pStyle w:val="BodyText"/>
        <w:spacing w:before="267"/>
        <w:ind w:right="357"/>
        <w:jc w:val="both"/>
        <w:rPr>
          <w:lang w:val="en-IN"/>
        </w:rPr>
      </w:pPr>
      <w:r w:rsidRPr="00D674D2">
        <w:rPr>
          <w:lang w:val="en-IN"/>
        </w:rPr>
        <w:t>Software Requirements</w:t>
      </w:r>
    </w:p>
    <w:p w14:paraId="088BEFBE" w14:textId="77777777" w:rsidR="00D674D2" w:rsidRPr="00D674D2" w:rsidRDefault="00D674D2" w:rsidP="00D674D2">
      <w:pPr>
        <w:pStyle w:val="BodyText"/>
        <w:spacing w:before="267"/>
        <w:ind w:right="357"/>
        <w:jc w:val="both"/>
        <w:rPr>
          <w:lang w:val="en-IN"/>
        </w:rPr>
      </w:pPr>
      <w:r w:rsidRPr="00D674D2">
        <w:rPr>
          <w:lang w:val="en-IN"/>
        </w:rPr>
        <w:t>The project was developed using the following software technologies and libraries:</w:t>
      </w:r>
    </w:p>
    <w:p w14:paraId="7B78F1C9" w14:textId="77777777" w:rsidR="00D674D2" w:rsidRPr="00D674D2" w:rsidRDefault="00D674D2" w:rsidP="00D674D2">
      <w:pPr>
        <w:pStyle w:val="BodyText"/>
        <w:numPr>
          <w:ilvl w:val="0"/>
          <w:numId w:val="9"/>
        </w:numPr>
        <w:spacing w:before="267"/>
        <w:ind w:right="357"/>
        <w:jc w:val="both"/>
        <w:rPr>
          <w:lang w:val="en-IN"/>
        </w:rPr>
      </w:pPr>
      <w:r w:rsidRPr="00D674D2">
        <w:rPr>
          <w:lang w:val="en-IN"/>
        </w:rPr>
        <w:t>Programming Language: Python 3.x</w:t>
      </w:r>
    </w:p>
    <w:p w14:paraId="69E09AD6" w14:textId="77777777" w:rsidR="00D674D2" w:rsidRPr="00D674D2" w:rsidRDefault="00D674D2" w:rsidP="00D674D2">
      <w:pPr>
        <w:pStyle w:val="BodyText"/>
        <w:numPr>
          <w:ilvl w:val="0"/>
          <w:numId w:val="9"/>
        </w:numPr>
        <w:spacing w:before="267"/>
        <w:ind w:right="357"/>
        <w:jc w:val="both"/>
        <w:rPr>
          <w:lang w:val="en-IN"/>
        </w:rPr>
      </w:pPr>
      <w:r w:rsidRPr="00D674D2">
        <w:rPr>
          <w:lang w:val="en-IN"/>
        </w:rPr>
        <w:t xml:space="preserve">Development Environment: Jupyter Notebook / Visual Studio Code / Google </w:t>
      </w:r>
      <w:proofErr w:type="spellStart"/>
      <w:r w:rsidRPr="00D674D2">
        <w:rPr>
          <w:lang w:val="en-IN"/>
        </w:rPr>
        <w:t>Colab</w:t>
      </w:r>
      <w:proofErr w:type="spellEnd"/>
    </w:p>
    <w:p w14:paraId="68A0F675" w14:textId="77777777" w:rsidR="00D674D2" w:rsidRPr="00D674D2" w:rsidRDefault="00D674D2" w:rsidP="00D674D2">
      <w:pPr>
        <w:pStyle w:val="BodyText"/>
        <w:numPr>
          <w:ilvl w:val="0"/>
          <w:numId w:val="9"/>
        </w:numPr>
        <w:spacing w:before="267"/>
        <w:ind w:right="357"/>
        <w:jc w:val="both"/>
        <w:rPr>
          <w:lang w:val="en-IN"/>
        </w:rPr>
      </w:pPr>
      <w:r w:rsidRPr="00D674D2">
        <w:rPr>
          <w:lang w:val="en-IN"/>
        </w:rPr>
        <w:t>Data Manipulation: Pandas</w:t>
      </w:r>
    </w:p>
    <w:p w14:paraId="021BC3DE" w14:textId="77777777" w:rsidR="00D674D2" w:rsidRPr="00D674D2" w:rsidRDefault="00D674D2" w:rsidP="00D674D2">
      <w:pPr>
        <w:pStyle w:val="BodyText"/>
        <w:numPr>
          <w:ilvl w:val="0"/>
          <w:numId w:val="9"/>
        </w:numPr>
        <w:spacing w:before="267"/>
        <w:ind w:right="357"/>
        <w:jc w:val="both"/>
        <w:rPr>
          <w:lang w:val="en-IN"/>
        </w:rPr>
      </w:pPr>
      <w:r w:rsidRPr="00D674D2">
        <w:rPr>
          <w:lang w:val="en-IN"/>
        </w:rPr>
        <w:t>Numerical Computation: NumPy</w:t>
      </w:r>
    </w:p>
    <w:p w14:paraId="7E35DB8F" w14:textId="77777777" w:rsidR="00D674D2" w:rsidRPr="00D674D2" w:rsidRDefault="00D674D2" w:rsidP="00D674D2">
      <w:pPr>
        <w:pStyle w:val="BodyText"/>
        <w:numPr>
          <w:ilvl w:val="0"/>
          <w:numId w:val="9"/>
        </w:numPr>
        <w:spacing w:before="267"/>
        <w:ind w:right="357"/>
        <w:jc w:val="both"/>
        <w:rPr>
          <w:lang w:val="en-IN"/>
        </w:rPr>
      </w:pPr>
      <w:r w:rsidRPr="00D674D2">
        <w:rPr>
          <w:lang w:val="en-IN"/>
        </w:rPr>
        <w:t>Data Visualization: Matplotlib and Seaborn</w:t>
      </w:r>
    </w:p>
    <w:p w14:paraId="7334FAD4" w14:textId="77777777" w:rsidR="00D674D2" w:rsidRPr="00D674D2" w:rsidRDefault="00D674D2" w:rsidP="00D674D2">
      <w:pPr>
        <w:pStyle w:val="BodyText"/>
        <w:numPr>
          <w:ilvl w:val="0"/>
          <w:numId w:val="9"/>
        </w:numPr>
        <w:spacing w:before="267"/>
        <w:ind w:right="357"/>
        <w:jc w:val="both"/>
        <w:rPr>
          <w:lang w:val="en-IN"/>
        </w:rPr>
      </w:pPr>
      <w:r w:rsidRPr="00D674D2">
        <w:rPr>
          <w:lang w:val="en-IN"/>
        </w:rPr>
        <w:t>Machine Learning Library: Scikit-learn</w:t>
      </w:r>
    </w:p>
    <w:p w14:paraId="52878DED" w14:textId="77777777" w:rsidR="00D674D2" w:rsidRPr="00D674D2" w:rsidRDefault="00D674D2" w:rsidP="00D674D2">
      <w:pPr>
        <w:pStyle w:val="BodyText"/>
        <w:numPr>
          <w:ilvl w:val="0"/>
          <w:numId w:val="9"/>
        </w:numPr>
        <w:spacing w:before="267"/>
        <w:ind w:right="357"/>
        <w:jc w:val="both"/>
        <w:rPr>
          <w:lang w:val="en-IN"/>
        </w:rPr>
      </w:pPr>
      <w:r w:rsidRPr="00D674D2">
        <w:rPr>
          <w:lang w:val="en-IN"/>
        </w:rPr>
        <w:t>Model Serialization: Pickle</w:t>
      </w:r>
    </w:p>
    <w:p w14:paraId="355CA121" w14:textId="77777777" w:rsidR="00D674D2" w:rsidRPr="00D674D2" w:rsidRDefault="00D674D2" w:rsidP="00D674D2">
      <w:pPr>
        <w:pStyle w:val="BodyText"/>
        <w:numPr>
          <w:ilvl w:val="0"/>
          <w:numId w:val="9"/>
        </w:numPr>
        <w:spacing w:before="267"/>
        <w:ind w:right="357"/>
        <w:jc w:val="both"/>
        <w:rPr>
          <w:lang w:val="en-IN"/>
        </w:rPr>
      </w:pPr>
      <w:r w:rsidRPr="00D674D2">
        <w:rPr>
          <w:lang w:val="en-IN"/>
        </w:rPr>
        <w:t>Dataset Format: CSV (Comma-Separated Values)</w:t>
      </w:r>
    </w:p>
    <w:p w14:paraId="3D9E3546" w14:textId="77777777" w:rsidR="00D674D2" w:rsidRPr="00D674D2" w:rsidRDefault="00D674D2" w:rsidP="00D674D2">
      <w:pPr>
        <w:pStyle w:val="BodyText"/>
        <w:spacing w:before="267"/>
        <w:ind w:right="357"/>
        <w:jc w:val="both"/>
        <w:rPr>
          <w:lang w:val="en-IN"/>
        </w:rPr>
      </w:pPr>
      <w:r w:rsidRPr="00D674D2">
        <w:rPr>
          <w:lang w:val="en-IN"/>
        </w:rPr>
        <w:t xml:space="preserve">Python was selected because of its simplicity, extensive library support, and popularity in Data Science and Machine Learning applications. Pandas and NumPy were used for data </w:t>
      </w:r>
      <w:r w:rsidRPr="00D674D2">
        <w:rPr>
          <w:lang w:val="en-IN"/>
        </w:rPr>
        <w:lastRenderedPageBreak/>
        <w:t>preprocessing, cleaning, and numerical operations, while Matplotlib and Seaborn were employed to create visualizations for Exploratory Data Analysis (EDA). Scikit-learn provided efficient implementations of machine learning algorithms, including Logistic Regression, Decision Tree, and Random Forest, along with evaluation metrics such as Accuracy, Precision, Recall, F1-Score, and ROC-AUC.</w:t>
      </w:r>
    </w:p>
    <w:p w14:paraId="796E8070" w14:textId="77777777" w:rsidR="00D674D2" w:rsidRPr="00D674D2" w:rsidRDefault="00D674D2" w:rsidP="00D674D2">
      <w:pPr>
        <w:pStyle w:val="BodyText"/>
        <w:spacing w:before="267"/>
        <w:ind w:right="357"/>
        <w:jc w:val="both"/>
        <w:rPr>
          <w:lang w:val="en-IN"/>
        </w:rPr>
      </w:pPr>
      <w:r w:rsidRPr="00D674D2">
        <w:rPr>
          <w:lang w:val="en-IN"/>
        </w:rPr>
        <w:t>The IBM Telco Customer Churn dataset was imported as a CSV file and processed through various stages, including data cleaning, feature encoding, model training, testing, and evaluation. The trained machine learning model was saved using the Pickle library, enabling future predictions without retraining the model.</w:t>
      </w:r>
    </w:p>
    <w:p w14:paraId="1F4249DE" w14:textId="77777777" w:rsidR="00D674D2" w:rsidRPr="00D674D2" w:rsidRDefault="00D674D2" w:rsidP="00D674D2">
      <w:pPr>
        <w:pStyle w:val="BodyText"/>
        <w:spacing w:before="267"/>
        <w:ind w:right="357"/>
        <w:jc w:val="both"/>
        <w:rPr>
          <w:lang w:val="en-IN"/>
        </w:rPr>
      </w:pPr>
      <w:r w:rsidRPr="00D674D2">
        <w:rPr>
          <w:lang w:val="en-IN"/>
        </w:rPr>
        <w:t>The chosen hardware and software environment provides a cost-effective, reliable, and efficient platform for developing, testing, and deploying customer churn prediction models while demonstrating practical applications of Data Science and Machine Learning in the telecommunications industry.</w:t>
      </w:r>
    </w:p>
    <w:p w14:paraId="12AAD264" w14:textId="77777777" w:rsidR="005215C3" w:rsidRDefault="005215C3">
      <w:pPr>
        <w:pStyle w:val="BodyText"/>
        <w:jc w:val="both"/>
      </w:pPr>
    </w:p>
    <w:p w14:paraId="023AD293" w14:textId="77777777" w:rsidR="00F852A8" w:rsidRDefault="00F852A8">
      <w:pPr>
        <w:pStyle w:val="BodyText"/>
        <w:jc w:val="both"/>
      </w:pPr>
    </w:p>
    <w:p w14:paraId="78B26825" w14:textId="77777777" w:rsidR="00F852A8" w:rsidRDefault="00F852A8">
      <w:pPr>
        <w:pStyle w:val="BodyText"/>
        <w:jc w:val="both"/>
      </w:pPr>
    </w:p>
    <w:p w14:paraId="4185938A" w14:textId="77777777" w:rsidR="00F852A8" w:rsidRDefault="00F852A8">
      <w:pPr>
        <w:pStyle w:val="BodyText"/>
        <w:jc w:val="both"/>
      </w:pPr>
    </w:p>
    <w:p w14:paraId="29B27C15" w14:textId="77777777" w:rsidR="00F852A8" w:rsidRDefault="00F852A8">
      <w:pPr>
        <w:pStyle w:val="BodyText"/>
        <w:jc w:val="both"/>
      </w:pPr>
    </w:p>
    <w:p w14:paraId="559D5618" w14:textId="77777777" w:rsidR="00F852A8" w:rsidRDefault="00F852A8">
      <w:pPr>
        <w:pStyle w:val="BodyText"/>
        <w:jc w:val="both"/>
      </w:pPr>
    </w:p>
    <w:p w14:paraId="6CEE6588" w14:textId="77777777" w:rsidR="00F852A8" w:rsidRDefault="00F852A8">
      <w:pPr>
        <w:pStyle w:val="BodyText"/>
        <w:jc w:val="both"/>
      </w:pPr>
    </w:p>
    <w:p w14:paraId="4B29D649" w14:textId="77777777" w:rsidR="00F852A8" w:rsidRDefault="00F852A8">
      <w:pPr>
        <w:pStyle w:val="BodyText"/>
        <w:jc w:val="both"/>
      </w:pPr>
    </w:p>
    <w:p w14:paraId="099539FD" w14:textId="77777777" w:rsidR="00F852A8" w:rsidRDefault="00F852A8">
      <w:pPr>
        <w:pStyle w:val="BodyText"/>
        <w:jc w:val="both"/>
      </w:pPr>
    </w:p>
    <w:p w14:paraId="380E5182" w14:textId="77777777" w:rsidR="00F852A8" w:rsidRDefault="00F852A8">
      <w:pPr>
        <w:pStyle w:val="BodyText"/>
        <w:jc w:val="both"/>
      </w:pPr>
    </w:p>
    <w:p w14:paraId="45C77FBD" w14:textId="77777777" w:rsidR="00F852A8" w:rsidRDefault="00F852A8">
      <w:pPr>
        <w:pStyle w:val="BodyText"/>
        <w:jc w:val="both"/>
      </w:pPr>
    </w:p>
    <w:p w14:paraId="665F3190" w14:textId="77777777" w:rsidR="00F852A8" w:rsidRDefault="00F852A8">
      <w:pPr>
        <w:pStyle w:val="BodyText"/>
        <w:jc w:val="both"/>
      </w:pPr>
    </w:p>
    <w:p w14:paraId="4B292973" w14:textId="77777777" w:rsidR="00F852A8" w:rsidRDefault="00F852A8">
      <w:pPr>
        <w:pStyle w:val="BodyText"/>
        <w:jc w:val="both"/>
      </w:pPr>
    </w:p>
    <w:p w14:paraId="6AF7035C" w14:textId="77777777" w:rsidR="00F852A8" w:rsidRDefault="00F852A8">
      <w:pPr>
        <w:pStyle w:val="BodyText"/>
        <w:jc w:val="both"/>
      </w:pPr>
    </w:p>
    <w:p w14:paraId="0193C642" w14:textId="77777777" w:rsidR="00F852A8" w:rsidRDefault="00F852A8">
      <w:pPr>
        <w:pStyle w:val="BodyText"/>
        <w:jc w:val="both"/>
      </w:pPr>
    </w:p>
    <w:p w14:paraId="5D6D1F40" w14:textId="77777777" w:rsidR="00F852A8" w:rsidRDefault="00F852A8">
      <w:pPr>
        <w:pStyle w:val="BodyText"/>
        <w:jc w:val="both"/>
      </w:pPr>
    </w:p>
    <w:p w14:paraId="56662BB2" w14:textId="77777777" w:rsidR="00F852A8" w:rsidRDefault="00F852A8">
      <w:pPr>
        <w:pStyle w:val="BodyText"/>
        <w:jc w:val="both"/>
      </w:pPr>
    </w:p>
    <w:p w14:paraId="2FF1D08E" w14:textId="77777777" w:rsidR="00F852A8" w:rsidRDefault="00F852A8">
      <w:pPr>
        <w:pStyle w:val="BodyText"/>
        <w:jc w:val="both"/>
      </w:pPr>
    </w:p>
    <w:p w14:paraId="5E29AA11" w14:textId="77777777" w:rsidR="00F852A8" w:rsidRDefault="00F852A8">
      <w:pPr>
        <w:pStyle w:val="BodyText"/>
        <w:jc w:val="both"/>
      </w:pPr>
    </w:p>
    <w:p w14:paraId="43EA461F" w14:textId="77777777" w:rsidR="00F852A8" w:rsidRDefault="00F852A8">
      <w:pPr>
        <w:pStyle w:val="BodyText"/>
        <w:jc w:val="both"/>
      </w:pPr>
    </w:p>
    <w:p w14:paraId="09A5E9FC" w14:textId="77777777" w:rsidR="00F852A8" w:rsidRDefault="00F852A8">
      <w:pPr>
        <w:pStyle w:val="BodyText"/>
        <w:jc w:val="both"/>
      </w:pPr>
    </w:p>
    <w:p w14:paraId="640D848E" w14:textId="77777777" w:rsidR="00F852A8" w:rsidRDefault="00F852A8">
      <w:pPr>
        <w:pStyle w:val="BodyText"/>
        <w:jc w:val="both"/>
      </w:pPr>
    </w:p>
    <w:p w14:paraId="0C6E48CA" w14:textId="77777777" w:rsidR="00F852A8" w:rsidRDefault="00F852A8">
      <w:pPr>
        <w:pStyle w:val="BodyText"/>
        <w:jc w:val="both"/>
      </w:pPr>
    </w:p>
    <w:p w14:paraId="42C54DA9" w14:textId="77777777" w:rsidR="00F852A8" w:rsidRDefault="00F852A8">
      <w:pPr>
        <w:pStyle w:val="BodyText"/>
        <w:jc w:val="both"/>
      </w:pPr>
    </w:p>
    <w:p w14:paraId="2B2E2B70" w14:textId="77777777" w:rsidR="00F852A8" w:rsidRDefault="00F852A8">
      <w:pPr>
        <w:pStyle w:val="BodyText"/>
        <w:jc w:val="both"/>
      </w:pPr>
    </w:p>
    <w:p w14:paraId="6A9404DF" w14:textId="77777777" w:rsidR="00F852A8" w:rsidRDefault="00F852A8">
      <w:pPr>
        <w:pStyle w:val="BodyText"/>
        <w:jc w:val="both"/>
      </w:pPr>
    </w:p>
    <w:p w14:paraId="4D6430A8" w14:textId="77777777" w:rsidR="00F852A8" w:rsidRDefault="00F852A8">
      <w:pPr>
        <w:pStyle w:val="BodyText"/>
        <w:jc w:val="both"/>
      </w:pPr>
    </w:p>
    <w:p w14:paraId="2777E0A2" w14:textId="77777777" w:rsidR="00F852A8" w:rsidRDefault="00F852A8">
      <w:pPr>
        <w:pStyle w:val="BodyText"/>
        <w:jc w:val="both"/>
      </w:pPr>
    </w:p>
    <w:p w14:paraId="177B5CA2" w14:textId="77777777" w:rsidR="00F852A8" w:rsidRDefault="00F852A8">
      <w:pPr>
        <w:pStyle w:val="BodyText"/>
        <w:jc w:val="both"/>
      </w:pPr>
    </w:p>
    <w:p w14:paraId="1A96BFC3" w14:textId="77777777" w:rsidR="00F852A8" w:rsidRDefault="00F852A8">
      <w:pPr>
        <w:pStyle w:val="BodyText"/>
        <w:jc w:val="both"/>
      </w:pPr>
    </w:p>
    <w:p w14:paraId="5E5EAC3C" w14:textId="77777777" w:rsidR="00F852A8" w:rsidRDefault="00F852A8">
      <w:pPr>
        <w:pStyle w:val="BodyText"/>
        <w:jc w:val="both"/>
      </w:pPr>
    </w:p>
    <w:p w14:paraId="03C209B3" w14:textId="77777777" w:rsidR="00F852A8" w:rsidRDefault="00F852A8">
      <w:pPr>
        <w:pStyle w:val="BodyText"/>
        <w:jc w:val="both"/>
      </w:pPr>
    </w:p>
    <w:p w14:paraId="3EE581FD" w14:textId="77777777" w:rsidR="00F852A8" w:rsidRDefault="00F852A8">
      <w:pPr>
        <w:pStyle w:val="BodyText"/>
        <w:jc w:val="both"/>
      </w:pPr>
    </w:p>
    <w:p w14:paraId="14CE1084" w14:textId="77777777" w:rsidR="00F852A8" w:rsidRDefault="00F852A8">
      <w:pPr>
        <w:pStyle w:val="BodyText"/>
        <w:jc w:val="both"/>
      </w:pPr>
    </w:p>
    <w:p w14:paraId="2EC99804" w14:textId="77777777" w:rsidR="00F852A8" w:rsidRDefault="00F852A8">
      <w:pPr>
        <w:pStyle w:val="BodyText"/>
        <w:jc w:val="both"/>
      </w:pPr>
    </w:p>
    <w:p w14:paraId="645712E7" w14:textId="77777777" w:rsidR="00F852A8" w:rsidRDefault="00F852A8">
      <w:pPr>
        <w:pStyle w:val="BodyText"/>
        <w:jc w:val="both"/>
      </w:pPr>
    </w:p>
    <w:p w14:paraId="09CF9214" w14:textId="77777777" w:rsidR="00F852A8" w:rsidRDefault="00F852A8">
      <w:pPr>
        <w:pStyle w:val="BodyText"/>
        <w:jc w:val="both"/>
      </w:pPr>
    </w:p>
    <w:p w14:paraId="34846162" w14:textId="77777777" w:rsidR="00F852A8" w:rsidRDefault="00F852A8" w:rsidP="00F852A8">
      <w:pPr>
        <w:pStyle w:val="BodyText"/>
        <w:jc w:val="center"/>
        <w:rPr>
          <w:b/>
          <w:bCs/>
          <w:lang w:val="en-IN"/>
        </w:rPr>
      </w:pPr>
      <w:r w:rsidRPr="00F852A8">
        <w:rPr>
          <w:b/>
          <w:bCs/>
          <w:lang w:val="en-IN"/>
        </w:rPr>
        <w:t>SYSTEM ANALYSIS</w:t>
      </w:r>
    </w:p>
    <w:p w14:paraId="46780104" w14:textId="77777777" w:rsidR="00F852A8" w:rsidRPr="00F852A8" w:rsidRDefault="00F852A8" w:rsidP="00F852A8">
      <w:pPr>
        <w:pStyle w:val="BodyText"/>
        <w:jc w:val="both"/>
        <w:rPr>
          <w:b/>
          <w:bCs/>
          <w:lang w:val="en-IN"/>
        </w:rPr>
      </w:pPr>
    </w:p>
    <w:p w14:paraId="5598CEE8" w14:textId="77777777" w:rsidR="00F852A8" w:rsidRDefault="00F852A8" w:rsidP="00F852A8">
      <w:pPr>
        <w:pStyle w:val="BodyText"/>
        <w:jc w:val="both"/>
        <w:rPr>
          <w:lang w:val="en-IN"/>
        </w:rPr>
      </w:pPr>
      <w:r w:rsidRPr="00F852A8">
        <w:rPr>
          <w:lang w:val="en-IN"/>
        </w:rPr>
        <w:t>System analysis is an important phase in software development that involves studying the existing system, identifying its limitations, and proposing an improved solution to address those challenges. In the context of customer churn prediction, system analysis helps understand the difficulties telecom companies face in identifying customers who are likely to discontinue their services. The proposed machine learning-based system aims to overcome these challenges by providing accurate and data-driven predictions that support better business decisions.</w:t>
      </w:r>
    </w:p>
    <w:p w14:paraId="1A81193B" w14:textId="77777777" w:rsidR="00F852A8" w:rsidRPr="00F852A8" w:rsidRDefault="00F852A8" w:rsidP="00F852A8">
      <w:pPr>
        <w:pStyle w:val="BodyText"/>
        <w:jc w:val="both"/>
        <w:rPr>
          <w:lang w:val="en-IN"/>
        </w:rPr>
      </w:pPr>
    </w:p>
    <w:p w14:paraId="6246801B" w14:textId="77777777" w:rsidR="00F852A8" w:rsidRDefault="00F852A8" w:rsidP="00F852A8">
      <w:pPr>
        <w:pStyle w:val="BodyText"/>
        <w:jc w:val="both"/>
        <w:rPr>
          <w:b/>
          <w:bCs/>
          <w:lang w:val="en-IN"/>
        </w:rPr>
      </w:pPr>
      <w:r w:rsidRPr="00F852A8">
        <w:rPr>
          <w:b/>
          <w:bCs/>
          <w:lang w:val="en-IN"/>
        </w:rPr>
        <w:t>5.1 Existing System</w:t>
      </w:r>
    </w:p>
    <w:p w14:paraId="6BD1ADFC" w14:textId="77777777" w:rsidR="00F852A8" w:rsidRPr="00F852A8" w:rsidRDefault="00F852A8" w:rsidP="00F852A8">
      <w:pPr>
        <w:pStyle w:val="BodyText"/>
        <w:jc w:val="both"/>
        <w:rPr>
          <w:b/>
          <w:bCs/>
          <w:lang w:val="en-IN"/>
        </w:rPr>
      </w:pPr>
    </w:p>
    <w:p w14:paraId="45AD863E" w14:textId="77777777" w:rsidR="00F852A8" w:rsidRPr="00F852A8" w:rsidRDefault="00F852A8" w:rsidP="00F852A8">
      <w:pPr>
        <w:pStyle w:val="BodyText"/>
        <w:jc w:val="both"/>
        <w:rPr>
          <w:lang w:val="en-IN"/>
        </w:rPr>
      </w:pPr>
      <w:r w:rsidRPr="00F852A8">
        <w:rPr>
          <w:lang w:val="en-IN"/>
        </w:rPr>
        <w:t xml:space="preserve">In many telecom organizations, customer churn analysis is performed using traditional business intelligence reports, manual observation, and basic statistical analysis. These methods primarily depend on historical reports and human expertise to identify customers who may leave the company. Since customer information is generated continuously from various sources such as billing systems, service subscriptions, customer support interactions, and internet usage, manually </w:t>
      </w:r>
      <w:proofErr w:type="spellStart"/>
      <w:r w:rsidRPr="00F852A8">
        <w:rPr>
          <w:lang w:val="en-IN"/>
        </w:rPr>
        <w:t>analyzing</w:t>
      </w:r>
      <w:proofErr w:type="spellEnd"/>
      <w:r w:rsidRPr="00F852A8">
        <w:rPr>
          <w:lang w:val="en-IN"/>
        </w:rPr>
        <w:t xml:space="preserve"> this large volume of data becomes difficult and time-consuming.</w:t>
      </w:r>
    </w:p>
    <w:p w14:paraId="2D03CAB9" w14:textId="77777777" w:rsidR="00F852A8" w:rsidRPr="00F852A8" w:rsidRDefault="00F852A8" w:rsidP="00F852A8">
      <w:pPr>
        <w:pStyle w:val="BodyText"/>
        <w:jc w:val="both"/>
        <w:rPr>
          <w:lang w:val="en-IN"/>
        </w:rPr>
      </w:pPr>
      <w:r w:rsidRPr="00F852A8">
        <w:rPr>
          <w:lang w:val="en-IN"/>
        </w:rPr>
        <w:t>Traditional methods often fail to identify hidden patterns and relationships among customer attributes. As a result, organizations are unable to accurately predict customer churn before it occurs. This reactive approach causes delayed decision-making, increased customer loss, and higher marketing costs for acquiring new customers.</w:t>
      </w:r>
    </w:p>
    <w:p w14:paraId="0584D8A7" w14:textId="77777777" w:rsidR="00F852A8" w:rsidRPr="00F852A8" w:rsidRDefault="00F852A8" w:rsidP="00F852A8">
      <w:pPr>
        <w:pStyle w:val="BodyText"/>
        <w:jc w:val="both"/>
        <w:rPr>
          <w:b/>
          <w:bCs/>
          <w:lang w:val="en-IN"/>
        </w:rPr>
      </w:pPr>
      <w:r w:rsidRPr="00F852A8">
        <w:rPr>
          <w:b/>
          <w:bCs/>
          <w:lang w:val="en-IN"/>
        </w:rPr>
        <w:t>Limitations of the Existing System</w:t>
      </w:r>
    </w:p>
    <w:p w14:paraId="5478300B" w14:textId="77777777" w:rsidR="00F852A8" w:rsidRPr="00F852A8" w:rsidRDefault="00F852A8" w:rsidP="00F852A8">
      <w:pPr>
        <w:pStyle w:val="BodyText"/>
        <w:numPr>
          <w:ilvl w:val="0"/>
          <w:numId w:val="10"/>
        </w:numPr>
        <w:jc w:val="both"/>
        <w:rPr>
          <w:lang w:val="en-IN"/>
        </w:rPr>
      </w:pPr>
      <w:r w:rsidRPr="00F852A8">
        <w:rPr>
          <w:lang w:val="en-IN"/>
        </w:rPr>
        <w:t>Manual analysis requires significant time and effort.</w:t>
      </w:r>
    </w:p>
    <w:p w14:paraId="21D80ABD" w14:textId="77777777" w:rsidR="00F852A8" w:rsidRPr="00F852A8" w:rsidRDefault="00F852A8" w:rsidP="00F852A8">
      <w:pPr>
        <w:pStyle w:val="BodyText"/>
        <w:numPr>
          <w:ilvl w:val="0"/>
          <w:numId w:val="10"/>
        </w:numPr>
        <w:jc w:val="both"/>
        <w:rPr>
          <w:lang w:val="en-IN"/>
        </w:rPr>
      </w:pPr>
      <w:r w:rsidRPr="00F852A8">
        <w:rPr>
          <w:lang w:val="en-IN"/>
        </w:rPr>
        <w:t>Difficult to process large customer datasets efficiently.</w:t>
      </w:r>
    </w:p>
    <w:p w14:paraId="7820A7FC" w14:textId="77777777" w:rsidR="00F852A8" w:rsidRPr="00F852A8" w:rsidRDefault="00F852A8" w:rsidP="00F852A8">
      <w:pPr>
        <w:pStyle w:val="BodyText"/>
        <w:numPr>
          <w:ilvl w:val="0"/>
          <w:numId w:val="10"/>
        </w:numPr>
        <w:jc w:val="both"/>
        <w:rPr>
          <w:lang w:val="en-IN"/>
        </w:rPr>
      </w:pPr>
      <w:r w:rsidRPr="00F852A8">
        <w:rPr>
          <w:lang w:val="en-IN"/>
        </w:rPr>
        <w:t>Low prediction accuracy.</w:t>
      </w:r>
    </w:p>
    <w:p w14:paraId="17D958A6" w14:textId="77777777" w:rsidR="00F852A8" w:rsidRPr="00F852A8" w:rsidRDefault="00F852A8" w:rsidP="00F852A8">
      <w:pPr>
        <w:pStyle w:val="BodyText"/>
        <w:numPr>
          <w:ilvl w:val="0"/>
          <w:numId w:val="10"/>
        </w:numPr>
        <w:jc w:val="both"/>
        <w:rPr>
          <w:lang w:val="en-IN"/>
        </w:rPr>
      </w:pPr>
      <w:r w:rsidRPr="00F852A8">
        <w:rPr>
          <w:lang w:val="en-IN"/>
        </w:rPr>
        <w:t>Unable to identify complex relationships among customer attributes.</w:t>
      </w:r>
    </w:p>
    <w:p w14:paraId="082A9394" w14:textId="77777777" w:rsidR="00F852A8" w:rsidRPr="00F852A8" w:rsidRDefault="00F852A8" w:rsidP="00F852A8">
      <w:pPr>
        <w:pStyle w:val="BodyText"/>
        <w:numPr>
          <w:ilvl w:val="0"/>
          <w:numId w:val="10"/>
        </w:numPr>
        <w:jc w:val="both"/>
        <w:rPr>
          <w:lang w:val="en-IN"/>
        </w:rPr>
      </w:pPr>
      <w:r w:rsidRPr="00F852A8">
        <w:rPr>
          <w:lang w:val="en-IN"/>
        </w:rPr>
        <w:t>Reactive rather than proactive customer retention strategy.</w:t>
      </w:r>
    </w:p>
    <w:p w14:paraId="646C3BE0" w14:textId="77777777" w:rsidR="00F852A8" w:rsidRDefault="00F852A8" w:rsidP="00F852A8">
      <w:pPr>
        <w:pStyle w:val="BodyText"/>
        <w:numPr>
          <w:ilvl w:val="0"/>
          <w:numId w:val="10"/>
        </w:numPr>
        <w:jc w:val="both"/>
        <w:rPr>
          <w:lang w:val="en-IN"/>
        </w:rPr>
      </w:pPr>
      <w:r w:rsidRPr="00F852A8">
        <w:rPr>
          <w:lang w:val="en-IN"/>
        </w:rPr>
        <w:t>Higher operational and marketing costs.</w:t>
      </w:r>
    </w:p>
    <w:p w14:paraId="0A905E66" w14:textId="77777777" w:rsidR="00F852A8" w:rsidRPr="00F852A8" w:rsidRDefault="00F852A8" w:rsidP="00F852A8">
      <w:pPr>
        <w:pStyle w:val="BodyText"/>
        <w:numPr>
          <w:ilvl w:val="0"/>
          <w:numId w:val="10"/>
        </w:numPr>
        <w:jc w:val="both"/>
        <w:rPr>
          <w:lang w:val="en-IN"/>
        </w:rPr>
      </w:pPr>
    </w:p>
    <w:p w14:paraId="2741F989" w14:textId="77777777" w:rsidR="00F852A8" w:rsidRDefault="00F852A8" w:rsidP="00F852A8">
      <w:pPr>
        <w:pStyle w:val="BodyText"/>
        <w:jc w:val="both"/>
        <w:rPr>
          <w:b/>
          <w:bCs/>
          <w:lang w:val="en-IN"/>
        </w:rPr>
      </w:pPr>
      <w:r w:rsidRPr="00F852A8">
        <w:rPr>
          <w:b/>
          <w:bCs/>
          <w:lang w:val="en-IN"/>
        </w:rPr>
        <w:t>5.2 Proposed System</w:t>
      </w:r>
    </w:p>
    <w:p w14:paraId="21678B11" w14:textId="77777777" w:rsidR="00F852A8" w:rsidRPr="00F852A8" w:rsidRDefault="00F852A8" w:rsidP="00F852A8">
      <w:pPr>
        <w:pStyle w:val="BodyText"/>
        <w:jc w:val="both"/>
        <w:rPr>
          <w:b/>
          <w:bCs/>
          <w:lang w:val="en-IN"/>
        </w:rPr>
      </w:pPr>
    </w:p>
    <w:p w14:paraId="290ECB99" w14:textId="77777777" w:rsidR="00F852A8" w:rsidRPr="00F852A8" w:rsidRDefault="00F852A8" w:rsidP="00F852A8">
      <w:pPr>
        <w:pStyle w:val="BodyText"/>
        <w:jc w:val="both"/>
        <w:rPr>
          <w:lang w:val="en-IN"/>
        </w:rPr>
      </w:pPr>
      <w:r w:rsidRPr="00F852A8">
        <w:rPr>
          <w:lang w:val="en-IN"/>
        </w:rPr>
        <w:t xml:space="preserve">The proposed system utilizes Data Science and Machine Learning techniques to automatically predict customer churn based on historical customer data. The IBM Telco Customer Churn dataset is used to train predictive models capable of classifying customers as either </w:t>
      </w:r>
      <w:r w:rsidRPr="00F852A8">
        <w:rPr>
          <w:b/>
          <w:bCs/>
          <w:lang w:val="en-IN"/>
        </w:rPr>
        <w:t>likely to churn</w:t>
      </w:r>
      <w:r w:rsidRPr="00F852A8">
        <w:rPr>
          <w:lang w:val="en-IN"/>
        </w:rPr>
        <w:t xml:space="preserve"> or </w:t>
      </w:r>
      <w:r w:rsidRPr="00F852A8">
        <w:rPr>
          <w:b/>
          <w:bCs/>
          <w:lang w:val="en-IN"/>
        </w:rPr>
        <w:t>likely to remain</w:t>
      </w:r>
      <w:r w:rsidRPr="00F852A8">
        <w:rPr>
          <w:lang w:val="en-IN"/>
        </w:rPr>
        <w:t xml:space="preserve"> with the company.</w:t>
      </w:r>
    </w:p>
    <w:p w14:paraId="37A5635B" w14:textId="19B479C7" w:rsidR="00F852A8" w:rsidRDefault="00F852A8" w:rsidP="00F852A8">
      <w:pPr>
        <w:pStyle w:val="BodyText"/>
        <w:jc w:val="both"/>
        <w:rPr>
          <w:lang w:val="en-IN"/>
        </w:rPr>
      </w:pPr>
      <w:r w:rsidRPr="00F852A8">
        <w:rPr>
          <w:lang w:val="en-IN"/>
        </w:rPr>
        <w:t>The system performs data preprocessing, feature encoding, exploratory data analysis, model training, and performance evaluation before selecting the best-performing classification algorithm. Three supervised machine learning algorithms—</w:t>
      </w:r>
      <w:r w:rsidRPr="00F852A8">
        <w:rPr>
          <w:b/>
          <w:bCs/>
          <w:lang w:val="en-IN"/>
        </w:rPr>
        <w:t>Logistic Regression</w:t>
      </w:r>
      <w:r w:rsidRPr="00F852A8">
        <w:rPr>
          <w:lang w:val="en-IN"/>
        </w:rPr>
        <w:t xml:space="preserve">, </w:t>
      </w:r>
      <w:r w:rsidRPr="00F852A8">
        <w:rPr>
          <w:b/>
          <w:bCs/>
          <w:lang w:val="en-IN"/>
        </w:rPr>
        <w:t>Decision Tree</w:t>
      </w:r>
      <w:r w:rsidRPr="00F852A8">
        <w:rPr>
          <w:lang w:val="en-IN"/>
        </w:rPr>
        <w:t xml:space="preserve">, and </w:t>
      </w:r>
      <w:r w:rsidRPr="00F852A8">
        <w:rPr>
          <w:b/>
          <w:bCs/>
          <w:lang w:val="en-IN"/>
        </w:rPr>
        <w:t>Random Forest</w:t>
      </w:r>
      <w:r w:rsidRPr="00F852A8">
        <w:rPr>
          <w:lang w:val="en-IN"/>
        </w:rPr>
        <w:t xml:space="preserve">—are implemented and compared using multiple evaluation metrics. Based on the experimental results, </w:t>
      </w:r>
      <w:r w:rsidRPr="00F852A8">
        <w:rPr>
          <w:b/>
          <w:bCs/>
          <w:lang w:val="en-IN"/>
        </w:rPr>
        <w:t>Logistic Regression</w:t>
      </w:r>
      <w:r w:rsidRPr="00F852A8">
        <w:rPr>
          <w:lang w:val="en-IN"/>
        </w:rPr>
        <w:t xml:space="preserve"> achieved the highest prediction accuracy of </w:t>
      </w:r>
      <w:r w:rsidRPr="00F852A8">
        <w:rPr>
          <w:b/>
          <w:bCs/>
          <w:lang w:val="en-IN"/>
        </w:rPr>
        <w:t>81.55%</w:t>
      </w:r>
      <w:r w:rsidRPr="00F852A8">
        <w:rPr>
          <w:lang w:val="en-IN"/>
        </w:rPr>
        <w:t xml:space="preserve"> and was selected as the final model.</w:t>
      </w:r>
    </w:p>
    <w:p w14:paraId="3BB0894E" w14:textId="77777777" w:rsidR="00F852A8" w:rsidRDefault="00F852A8">
      <w:pPr>
        <w:rPr>
          <w:sz w:val="24"/>
          <w:szCs w:val="24"/>
          <w:lang w:val="en-IN"/>
        </w:rPr>
      </w:pPr>
      <w:r>
        <w:rPr>
          <w:lang w:val="en-IN"/>
        </w:rPr>
        <w:br w:type="page"/>
      </w:r>
    </w:p>
    <w:p w14:paraId="18308D96" w14:textId="77777777" w:rsidR="00F852A8" w:rsidRPr="00F852A8" w:rsidRDefault="00F852A8" w:rsidP="00F852A8">
      <w:pPr>
        <w:pStyle w:val="BodyText"/>
        <w:jc w:val="both"/>
        <w:rPr>
          <w:lang w:val="en-IN"/>
        </w:rPr>
      </w:pPr>
    </w:p>
    <w:p w14:paraId="5EE16B6E" w14:textId="77777777" w:rsidR="00F852A8" w:rsidRPr="00F852A8" w:rsidRDefault="00F852A8" w:rsidP="00F852A8">
      <w:pPr>
        <w:pStyle w:val="BodyText"/>
        <w:jc w:val="both"/>
        <w:rPr>
          <w:lang w:val="en-IN"/>
        </w:rPr>
      </w:pPr>
      <w:r w:rsidRPr="00F852A8">
        <w:rPr>
          <w:lang w:val="en-IN"/>
        </w:rPr>
        <w:t>The developed prediction system enables telecom companies to identify high-risk customers in advance, allowing them to implement personalized retention strategies such as promotional offers, loyalty programs, and improved customer support.</w:t>
      </w:r>
    </w:p>
    <w:p w14:paraId="08E33ED8" w14:textId="77777777" w:rsidR="00F852A8" w:rsidRPr="00F852A8" w:rsidRDefault="00F852A8" w:rsidP="00F852A8">
      <w:pPr>
        <w:pStyle w:val="BodyText"/>
        <w:jc w:val="both"/>
        <w:rPr>
          <w:b/>
          <w:bCs/>
          <w:lang w:val="en-IN"/>
        </w:rPr>
      </w:pPr>
      <w:r w:rsidRPr="00F852A8">
        <w:rPr>
          <w:b/>
          <w:bCs/>
          <w:lang w:val="en-IN"/>
        </w:rPr>
        <w:t>Advantages of the Proposed System</w:t>
      </w:r>
    </w:p>
    <w:p w14:paraId="10EE9CD1" w14:textId="77777777" w:rsidR="00F852A8" w:rsidRPr="00F852A8" w:rsidRDefault="00F852A8" w:rsidP="00F852A8">
      <w:pPr>
        <w:pStyle w:val="BodyText"/>
        <w:numPr>
          <w:ilvl w:val="0"/>
          <w:numId w:val="11"/>
        </w:numPr>
        <w:jc w:val="both"/>
        <w:rPr>
          <w:lang w:val="en-IN"/>
        </w:rPr>
      </w:pPr>
      <w:r w:rsidRPr="00F852A8">
        <w:rPr>
          <w:lang w:val="en-IN"/>
        </w:rPr>
        <w:t>Provides accurate customer churn prediction.</w:t>
      </w:r>
    </w:p>
    <w:p w14:paraId="2D02C82E" w14:textId="77777777" w:rsidR="00F852A8" w:rsidRPr="00F852A8" w:rsidRDefault="00F852A8" w:rsidP="00F852A8">
      <w:pPr>
        <w:pStyle w:val="BodyText"/>
        <w:numPr>
          <w:ilvl w:val="0"/>
          <w:numId w:val="11"/>
        </w:numPr>
        <w:jc w:val="both"/>
        <w:rPr>
          <w:lang w:val="en-IN"/>
        </w:rPr>
      </w:pPr>
      <w:r w:rsidRPr="00F852A8">
        <w:rPr>
          <w:lang w:val="en-IN"/>
        </w:rPr>
        <w:t xml:space="preserve">Automates customer </w:t>
      </w:r>
      <w:proofErr w:type="spellStart"/>
      <w:r w:rsidRPr="00F852A8">
        <w:rPr>
          <w:lang w:val="en-IN"/>
        </w:rPr>
        <w:t>behavior</w:t>
      </w:r>
      <w:proofErr w:type="spellEnd"/>
      <w:r w:rsidRPr="00F852A8">
        <w:rPr>
          <w:lang w:val="en-IN"/>
        </w:rPr>
        <w:t xml:space="preserve"> analysis.</w:t>
      </w:r>
    </w:p>
    <w:p w14:paraId="5EC666C6" w14:textId="77777777" w:rsidR="00F852A8" w:rsidRPr="00F852A8" w:rsidRDefault="00F852A8" w:rsidP="00F852A8">
      <w:pPr>
        <w:pStyle w:val="BodyText"/>
        <w:numPr>
          <w:ilvl w:val="0"/>
          <w:numId w:val="11"/>
        </w:numPr>
        <w:jc w:val="both"/>
        <w:rPr>
          <w:lang w:val="en-IN"/>
        </w:rPr>
      </w:pPr>
      <w:r w:rsidRPr="00F852A8">
        <w:rPr>
          <w:lang w:val="en-IN"/>
        </w:rPr>
        <w:t>Handles large datasets efficiently.</w:t>
      </w:r>
    </w:p>
    <w:p w14:paraId="7C61A081" w14:textId="77777777" w:rsidR="00F852A8" w:rsidRPr="00F852A8" w:rsidRDefault="00F852A8" w:rsidP="00F852A8">
      <w:pPr>
        <w:pStyle w:val="BodyText"/>
        <w:numPr>
          <w:ilvl w:val="0"/>
          <w:numId w:val="11"/>
        </w:numPr>
        <w:jc w:val="both"/>
        <w:rPr>
          <w:lang w:val="en-IN"/>
        </w:rPr>
      </w:pPr>
      <w:r w:rsidRPr="00F852A8">
        <w:rPr>
          <w:lang w:val="en-IN"/>
        </w:rPr>
        <w:t>Reduces customer attrition through early prediction.</w:t>
      </w:r>
    </w:p>
    <w:p w14:paraId="48576841" w14:textId="77777777" w:rsidR="00F852A8" w:rsidRPr="00F852A8" w:rsidRDefault="00F852A8" w:rsidP="00F852A8">
      <w:pPr>
        <w:pStyle w:val="BodyText"/>
        <w:numPr>
          <w:ilvl w:val="0"/>
          <w:numId w:val="11"/>
        </w:numPr>
        <w:jc w:val="both"/>
        <w:rPr>
          <w:lang w:val="en-IN"/>
        </w:rPr>
      </w:pPr>
      <w:r w:rsidRPr="00F852A8">
        <w:rPr>
          <w:lang w:val="en-IN"/>
        </w:rPr>
        <w:t>Supports data-driven business decisions.</w:t>
      </w:r>
    </w:p>
    <w:p w14:paraId="5C4754F6" w14:textId="77777777" w:rsidR="00F852A8" w:rsidRPr="00F852A8" w:rsidRDefault="00F852A8" w:rsidP="00F852A8">
      <w:pPr>
        <w:pStyle w:val="BodyText"/>
        <w:numPr>
          <w:ilvl w:val="0"/>
          <w:numId w:val="11"/>
        </w:numPr>
        <w:jc w:val="both"/>
        <w:rPr>
          <w:lang w:val="en-IN"/>
        </w:rPr>
      </w:pPr>
      <w:r w:rsidRPr="00F852A8">
        <w:rPr>
          <w:lang w:val="en-IN"/>
        </w:rPr>
        <w:t>Improves customer retention and organizational profitability.</w:t>
      </w:r>
    </w:p>
    <w:p w14:paraId="379348EB" w14:textId="77777777" w:rsidR="00F852A8" w:rsidRPr="00F852A8" w:rsidRDefault="00F852A8" w:rsidP="00F852A8">
      <w:pPr>
        <w:pStyle w:val="BodyText"/>
        <w:numPr>
          <w:ilvl w:val="0"/>
          <w:numId w:val="11"/>
        </w:numPr>
        <w:jc w:val="both"/>
        <w:rPr>
          <w:lang w:val="en-IN"/>
        </w:rPr>
      </w:pPr>
      <w:r w:rsidRPr="00F852A8">
        <w:rPr>
          <w:lang w:val="en-IN"/>
        </w:rPr>
        <w:t>Scalable and easy to integrate with existing business systems.</w:t>
      </w:r>
    </w:p>
    <w:p w14:paraId="72D32FC3" w14:textId="0A74D933" w:rsidR="00F852A8" w:rsidRPr="009546ED" w:rsidRDefault="00F852A8">
      <w:pPr>
        <w:pStyle w:val="BodyText"/>
        <w:jc w:val="both"/>
        <w:rPr>
          <w:lang w:val="en-IN"/>
        </w:rPr>
        <w:sectPr w:rsidR="00F852A8" w:rsidRPr="009546ED">
          <w:pgSz w:w="12240" w:h="15840"/>
          <w:pgMar w:top="1360" w:right="1080" w:bottom="280" w:left="1440" w:header="720" w:footer="720" w:gutter="0"/>
          <w:cols w:space="720"/>
        </w:sectPr>
      </w:pPr>
      <w:r w:rsidRPr="00F852A8">
        <w:rPr>
          <w:lang w:val="en-IN"/>
        </w:rPr>
        <w:t>The proposed system demonstrates how Machine Learning can transform historical customer data into actionable insights, enabling telecom companies to proactively manage customer relationships and enhance overall business performance.</w:t>
      </w:r>
    </w:p>
    <w:p w14:paraId="6B6D3ED5" w14:textId="77777777" w:rsidR="00E82B77" w:rsidRPr="007B66CC" w:rsidRDefault="00E82B77" w:rsidP="00E82B77">
      <w:pPr>
        <w:pStyle w:val="Heading1"/>
        <w:ind w:right="359"/>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lastRenderedPageBreak/>
        <w:t>SYSTEM DESIGN AND ARCHITECTURE</w:t>
      </w:r>
    </w:p>
    <w:p w14:paraId="59106631" w14:textId="77777777" w:rsidR="00E82B77" w:rsidRPr="007B66CC" w:rsidRDefault="00E82B77" w:rsidP="00E82B77">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 xml:space="preserve">System design is an essential phase of software development that defines how the proposed system is structured and how different components interact to achieve the desired functionality. In this project, the Customer Churn Prediction Using Machine Learning system is designed to process historical telecom customer data, </w:t>
      </w:r>
      <w:proofErr w:type="spellStart"/>
      <w:r w:rsidRPr="007B66CC">
        <w:rPr>
          <w:b w:val="0"/>
          <w:sz w:val="24"/>
          <w:lang w:val="en-IN"/>
          <w14:textOutline w14:w="0" w14:cap="flat" w14:cmpd="sng" w14:algn="ctr">
            <w14:noFill/>
            <w14:prstDash w14:val="solid"/>
            <w14:round/>
          </w14:textOutline>
        </w:rPr>
        <w:t>analyze</w:t>
      </w:r>
      <w:proofErr w:type="spellEnd"/>
      <w:r w:rsidRPr="007B66CC">
        <w:rPr>
          <w:b w:val="0"/>
          <w:sz w:val="24"/>
          <w:lang w:val="en-IN"/>
          <w14:textOutline w14:w="0" w14:cap="flat" w14:cmpd="sng" w14:algn="ctr">
            <w14:noFill/>
            <w14:prstDash w14:val="solid"/>
            <w14:round/>
          </w14:textOutline>
        </w:rPr>
        <w:t xml:space="preserve"> customer </w:t>
      </w:r>
      <w:proofErr w:type="spellStart"/>
      <w:r w:rsidRPr="007B66CC">
        <w:rPr>
          <w:b w:val="0"/>
          <w:sz w:val="24"/>
          <w:lang w:val="en-IN"/>
          <w14:textOutline w14:w="0" w14:cap="flat" w14:cmpd="sng" w14:algn="ctr">
            <w14:noFill/>
            <w14:prstDash w14:val="solid"/>
            <w14:round/>
          </w14:textOutline>
        </w:rPr>
        <w:t>behavior</w:t>
      </w:r>
      <w:proofErr w:type="spellEnd"/>
      <w:r w:rsidRPr="007B66CC">
        <w:rPr>
          <w:b w:val="0"/>
          <w:sz w:val="24"/>
          <w:lang w:val="en-IN"/>
          <w14:textOutline w14:w="0" w14:cap="flat" w14:cmpd="sng" w14:algn="ctr">
            <w14:noFill/>
            <w14:prstDash w14:val="solid"/>
            <w14:round/>
          </w14:textOutline>
        </w:rPr>
        <w:t>, train machine learning models, and predict whether a customer is likely to churn. The system follows a sequential workflow consisting of data collection, preprocessing, model development, evaluation, and prediction.</w:t>
      </w:r>
    </w:p>
    <w:p w14:paraId="652D4688" w14:textId="77777777" w:rsidR="00E82B77" w:rsidRPr="007B66CC" w:rsidRDefault="00E82B77" w:rsidP="00E82B77">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6.1 System Architecture</w:t>
      </w:r>
    </w:p>
    <w:p w14:paraId="14F7BC5B" w14:textId="77777777" w:rsidR="00E82B77" w:rsidRPr="007B66CC" w:rsidRDefault="00E82B77" w:rsidP="00E82B77">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The architecture of the proposed system consists of several interconnected modules that work together to produce accurate churn predictions. Initially, the IBM Telco Customer Churn dataset is loaded into the system in CSV format. The data then undergoes preprocessing, where missing values are handled, incorrect data types are corrected, duplicate records are removed, and categorical variables are converted into numerical values using label encoding.</w:t>
      </w:r>
    </w:p>
    <w:p w14:paraId="7F01A694" w14:textId="77777777" w:rsidR="00E82B77" w:rsidRPr="007B66CC" w:rsidRDefault="00E82B77" w:rsidP="00E82B77">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 xml:space="preserve">After preprocessing, Exploratory Data Analysis (EDA) is performed to understand customer </w:t>
      </w:r>
      <w:proofErr w:type="spellStart"/>
      <w:r w:rsidRPr="007B66CC">
        <w:rPr>
          <w:b w:val="0"/>
          <w:sz w:val="24"/>
          <w:lang w:val="en-IN"/>
          <w14:textOutline w14:w="0" w14:cap="flat" w14:cmpd="sng" w14:algn="ctr">
            <w14:noFill/>
            <w14:prstDash w14:val="solid"/>
            <w14:round/>
          </w14:textOutline>
        </w:rPr>
        <w:t>behavior</w:t>
      </w:r>
      <w:proofErr w:type="spellEnd"/>
      <w:r w:rsidRPr="007B66CC">
        <w:rPr>
          <w:b w:val="0"/>
          <w:sz w:val="24"/>
          <w:lang w:val="en-IN"/>
          <w14:textOutline w14:w="0" w14:cap="flat" w14:cmpd="sng" w14:algn="ctr">
            <w14:noFill/>
            <w14:prstDash w14:val="solid"/>
            <w14:round/>
          </w14:textOutline>
        </w:rPr>
        <w:t xml:space="preserve"> and identify important patterns within the dataset. Various visualization techniques, including bar charts, histograms, and correlation heatmaps, are used to examine feature relationships and the distribution of customer churn.</w:t>
      </w:r>
    </w:p>
    <w:p w14:paraId="7D606C74" w14:textId="77777777" w:rsidR="00E82B77" w:rsidRPr="007B66CC" w:rsidRDefault="00E82B77" w:rsidP="00E82B77">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The processed dataset is divided into training and testing sets. Multiple supervised machine learning algorithms, namely Logistic Regression, Decision Tree, and Random Forest, are trained using the training dataset. Their performance is evaluated on the testing dataset using Accuracy, Precision, Recall, F1-Score, Confusion Matrix, and ROC-AUC Score. The model with the best performance is selected and saved for future predictions.</w:t>
      </w:r>
    </w:p>
    <w:p w14:paraId="772DA588" w14:textId="77777777" w:rsidR="00E82B77" w:rsidRPr="007B66CC" w:rsidRDefault="00E82B77" w:rsidP="00E82B77">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System Workflow</w:t>
      </w:r>
    </w:p>
    <w:p w14:paraId="2D345B4D" w14:textId="77777777" w:rsidR="00E82B77" w:rsidRPr="007B66CC" w:rsidRDefault="00E82B77" w:rsidP="00E82B77">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IBM Telco Customer Churn Dataset</w:t>
      </w:r>
    </w:p>
    <w:p w14:paraId="4C9F6D6B" w14:textId="77777777" w:rsidR="00E82B77" w:rsidRPr="007B66CC" w:rsidRDefault="00E82B77" w:rsidP="00E82B77">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 xml:space="preserve">               │</w:t>
      </w:r>
    </w:p>
    <w:p w14:paraId="1B35708C" w14:textId="77777777" w:rsidR="00E82B77" w:rsidRPr="007B66CC" w:rsidRDefault="00E82B77" w:rsidP="00E82B77">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 xml:space="preserve">               ▼</w:t>
      </w:r>
    </w:p>
    <w:p w14:paraId="6C2B7A0E" w14:textId="77777777" w:rsidR="00E82B77" w:rsidRPr="007B66CC" w:rsidRDefault="00E82B77" w:rsidP="00E82B77">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 xml:space="preserve">        Data Preprocessing</w:t>
      </w:r>
    </w:p>
    <w:p w14:paraId="5AF66B10" w14:textId="77777777" w:rsidR="00E82B77" w:rsidRPr="007B66CC" w:rsidRDefault="00E82B77" w:rsidP="00E82B77">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 xml:space="preserve">               │</w:t>
      </w:r>
    </w:p>
    <w:p w14:paraId="3A7627F1" w14:textId="77777777" w:rsidR="00E82B77" w:rsidRPr="007B66CC" w:rsidRDefault="00E82B77" w:rsidP="00E82B77">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 xml:space="preserve">               ▼</w:t>
      </w:r>
    </w:p>
    <w:p w14:paraId="61E72E4D" w14:textId="77777777" w:rsidR="00E82B77" w:rsidRPr="007B66CC" w:rsidRDefault="00E82B77" w:rsidP="00E82B77">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 xml:space="preserve"> Exploratory Data Analysis (EDA)</w:t>
      </w:r>
    </w:p>
    <w:p w14:paraId="7CE8336F" w14:textId="77777777" w:rsidR="00E82B77" w:rsidRPr="007B66CC" w:rsidRDefault="00E82B77" w:rsidP="00E82B77">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 xml:space="preserve">               │</w:t>
      </w:r>
    </w:p>
    <w:p w14:paraId="730A2601" w14:textId="77777777" w:rsidR="00E82B77" w:rsidRPr="007B66CC" w:rsidRDefault="00E82B77" w:rsidP="00E82B77">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 xml:space="preserve">               ▼</w:t>
      </w:r>
    </w:p>
    <w:p w14:paraId="6760D7CB" w14:textId="77777777" w:rsidR="00E82B77" w:rsidRPr="007B66CC" w:rsidRDefault="00E82B77" w:rsidP="00E82B77">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 xml:space="preserve">      Feature Encoding &amp; Scaling</w:t>
      </w:r>
    </w:p>
    <w:p w14:paraId="09436216" w14:textId="77777777" w:rsidR="00E82B77" w:rsidRPr="007B66CC" w:rsidRDefault="00E82B77" w:rsidP="00E82B77">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 xml:space="preserve">               │</w:t>
      </w:r>
    </w:p>
    <w:p w14:paraId="7916A993" w14:textId="77777777" w:rsidR="00E82B77" w:rsidRPr="007B66CC" w:rsidRDefault="00E82B77" w:rsidP="00E82B77">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 xml:space="preserve">               ▼</w:t>
      </w:r>
    </w:p>
    <w:p w14:paraId="75746675" w14:textId="77777777" w:rsidR="00E82B77" w:rsidRPr="007B66CC" w:rsidRDefault="00E82B77" w:rsidP="00E82B77">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 xml:space="preserve">      Train-Test Data Splitting</w:t>
      </w:r>
    </w:p>
    <w:p w14:paraId="0D8B92AA" w14:textId="77777777" w:rsidR="00E82B77" w:rsidRPr="007B66CC" w:rsidRDefault="00E82B77" w:rsidP="00E82B77">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 xml:space="preserve">               │</w:t>
      </w:r>
    </w:p>
    <w:p w14:paraId="3E86367C" w14:textId="77777777" w:rsidR="00E82B77" w:rsidRPr="007B66CC" w:rsidRDefault="00E82B77" w:rsidP="00E82B77">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 xml:space="preserve">               ▼</w:t>
      </w:r>
    </w:p>
    <w:p w14:paraId="3DE50BC3" w14:textId="77777777" w:rsidR="00E82B77" w:rsidRPr="007B66CC" w:rsidRDefault="00E82B77" w:rsidP="00E82B77">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 xml:space="preserve"> Machine Learning Model Training</w:t>
      </w:r>
    </w:p>
    <w:p w14:paraId="17011414" w14:textId="77777777" w:rsidR="00E82B77" w:rsidRPr="007B66CC" w:rsidRDefault="00E82B77" w:rsidP="00E82B77">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(Logistic Regression, Decision Tree,</w:t>
      </w:r>
    </w:p>
    <w:p w14:paraId="1F6C0DBF" w14:textId="77777777" w:rsidR="00E82B77" w:rsidRPr="007B66CC" w:rsidRDefault="00E82B77" w:rsidP="00E82B77">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 xml:space="preserve">       Random Forest)</w:t>
      </w:r>
    </w:p>
    <w:p w14:paraId="0F5820FF" w14:textId="77777777" w:rsidR="00E82B77" w:rsidRPr="007B66CC" w:rsidRDefault="00E82B77" w:rsidP="00E82B77">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 xml:space="preserve">               │</w:t>
      </w:r>
    </w:p>
    <w:p w14:paraId="42F68A7D" w14:textId="77777777" w:rsidR="00E82B77" w:rsidRPr="007B66CC" w:rsidRDefault="00E82B77" w:rsidP="00E82B77">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lastRenderedPageBreak/>
        <w:t xml:space="preserve">               ▼</w:t>
      </w:r>
    </w:p>
    <w:p w14:paraId="072BAB90" w14:textId="77777777" w:rsidR="00E82B77" w:rsidRPr="007B66CC" w:rsidRDefault="00E82B77" w:rsidP="00E82B77">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 xml:space="preserve">      Model Evaluation &amp; Comparison</w:t>
      </w:r>
    </w:p>
    <w:p w14:paraId="31617819" w14:textId="77777777" w:rsidR="00E82B77" w:rsidRPr="007B66CC" w:rsidRDefault="00E82B77" w:rsidP="00E82B77">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 xml:space="preserve">               │</w:t>
      </w:r>
    </w:p>
    <w:p w14:paraId="0349272F" w14:textId="77777777" w:rsidR="00E82B77" w:rsidRPr="007B66CC" w:rsidRDefault="00E82B77" w:rsidP="00E82B77">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 xml:space="preserve">               ▼</w:t>
      </w:r>
    </w:p>
    <w:p w14:paraId="2870F038" w14:textId="77777777" w:rsidR="00E82B77" w:rsidRPr="007B66CC" w:rsidRDefault="00E82B77" w:rsidP="00E82B77">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 xml:space="preserve">     Best Model Selection</w:t>
      </w:r>
    </w:p>
    <w:p w14:paraId="0FBC6C64" w14:textId="77777777" w:rsidR="00E82B77" w:rsidRPr="007B66CC" w:rsidRDefault="00E82B77" w:rsidP="00E82B77">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 xml:space="preserve">               │</w:t>
      </w:r>
    </w:p>
    <w:p w14:paraId="4A96ECDA" w14:textId="77777777" w:rsidR="00E82B77" w:rsidRPr="007B66CC" w:rsidRDefault="00E82B77" w:rsidP="00E82B77">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 xml:space="preserve">               ▼</w:t>
      </w:r>
    </w:p>
    <w:p w14:paraId="1B094DB3" w14:textId="77777777" w:rsidR="00E82B77" w:rsidRPr="007B66CC" w:rsidRDefault="00E82B77" w:rsidP="00E82B77">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 xml:space="preserve">     Customer Churn Prediction</w:t>
      </w:r>
    </w:p>
    <w:p w14:paraId="1906EC79" w14:textId="77777777" w:rsidR="00C52450" w:rsidRPr="007B66CC" w:rsidRDefault="00C52450" w:rsidP="00E82B77">
      <w:pPr>
        <w:pStyle w:val="Heading1"/>
        <w:ind w:right="359"/>
        <w:jc w:val="both"/>
        <w:rPr>
          <w:b w:val="0"/>
          <w:sz w:val="24"/>
          <w:lang w:val="en-IN"/>
          <w14:textOutline w14:w="0" w14:cap="flat" w14:cmpd="sng" w14:algn="ctr">
            <w14:noFill/>
            <w14:prstDash w14:val="solid"/>
            <w14:round/>
          </w14:textOutline>
        </w:rPr>
      </w:pPr>
    </w:p>
    <w:p w14:paraId="4EF69216" w14:textId="330319F0" w:rsidR="00E82B77" w:rsidRPr="007B66CC" w:rsidRDefault="00E82B77" w:rsidP="00E82B77">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6.2 Input Design</w:t>
      </w:r>
    </w:p>
    <w:p w14:paraId="1F78F8A7" w14:textId="77777777" w:rsidR="00C52450" w:rsidRPr="007B66CC" w:rsidRDefault="00C52450" w:rsidP="00E82B77">
      <w:pPr>
        <w:pStyle w:val="Heading1"/>
        <w:ind w:right="359"/>
        <w:jc w:val="both"/>
        <w:rPr>
          <w:b w:val="0"/>
          <w:sz w:val="24"/>
          <w:lang w:val="en-IN"/>
          <w14:textOutline w14:w="0" w14:cap="flat" w14:cmpd="sng" w14:algn="ctr">
            <w14:noFill/>
            <w14:prstDash w14:val="solid"/>
            <w14:round/>
          </w14:textOutline>
        </w:rPr>
      </w:pPr>
    </w:p>
    <w:p w14:paraId="644F2976" w14:textId="77777777" w:rsidR="00E82B77" w:rsidRPr="007B66CC" w:rsidRDefault="00E82B77" w:rsidP="00E82B77">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The input to the system consists of customer demographic information, service subscription details, contract type, payment method, monthly charges, total charges, tenure, and other telecom service-related features collected from the IBM Telco Customer Churn dataset.</w:t>
      </w:r>
    </w:p>
    <w:p w14:paraId="0BC88771" w14:textId="77777777" w:rsidR="00C52450" w:rsidRPr="007B66CC" w:rsidRDefault="00C52450" w:rsidP="00E82B77">
      <w:pPr>
        <w:pStyle w:val="Heading1"/>
        <w:ind w:right="359"/>
        <w:jc w:val="both"/>
        <w:rPr>
          <w:b w:val="0"/>
          <w:sz w:val="24"/>
          <w:lang w:val="en-IN"/>
          <w14:textOutline w14:w="0" w14:cap="flat" w14:cmpd="sng" w14:algn="ctr">
            <w14:noFill/>
            <w14:prstDash w14:val="solid"/>
            <w14:round/>
          </w14:textOutline>
        </w:rPr>
      </w:pPr>
    </w:p>
    <w:p w14:paraId="61F2E5F7" w14:textId="2700BC37" w:rsidR="00C52450" w:rsidRPr="007B66CC" w:rsidRDefault="00E82B77" w:rsidP="00E82B77">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6.3 Output Design</w:t>
      </w:r>
    </w:p>
    <w:p w14:paraId="01747EFC" w14:textId="77777777" w:rsidR="00C52450" w:rsidRPr="007B66CC" w:rsidRDefault="00C52450" w:rsidP="00E82B77">
      <w:pPr>
        <w:pStyle w:val="Heading1"/>
        <w:ind w:right="359"/>
        <w:jc w:val="both"/>
        <w:rPr>
          <w:b w:val="0"/>
          <w:sz w:val="24"/>
          <w:lang w:val="en-IN"/>
          <w14:textOutline w14:w="0" w14:cap="flat" w14:cmpd="sng" w14:algn="ctr">
            <w14:noFill/>
            <w14:prstDash w14:val="solid"/>
            <w14:round/>
          </w14:textOutline>
        </w:rPr>
      </w:pPr>
    </w:p>
    <w:p w14:paraId="49DB3368" w14:textId="77777777" w:rsidR="00E82B77" w:rsidRPr="007B66CC" w:rsidRDefault="00E82B77" w:rsidP="00E82B77">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The output generated by the system is the predicted churn status of each customer. The prediction is represented as "Yes" (customer is likely to churn) or "No" (customer is likely to stay). In addition, the system provides performance metrics and visualizations that help evaluate the effectiveness of the prediction model. These outputs enable telecom companies to identify high-risk customers and implement suitable retention strategies to improve customer satisfaction and reduce revenue loss.</w:t>
      </w:r>
    </w:p>
    <w:p w14:paraId="60048291" w14:textId="7EE7D43D" w:rsidR="00C52450" w:rsidRPr="007B66CC" w:rsidRDefault="00C52450">
      <w:pPr>
        <w:rPr>
          <w:bCs/>
          <w:sz w:val="24"/>
          <w:szCs w:val="28"/>
          <w:u w:val="single" w:color="0563C1"/>
          <w14:textOutline w14:w="0" w14:cap="flat" w14:cmpd="sng" w14:algn="ctr">
            <w14:noFill/>
            <w14:prstDash w14:val="solid"/>
            <w14:round/>
          </w14:textOutline>
        </w:rPr>
      </w:pPr>
      <w:r w:rsidRPr="007B66CC">
        <w:rPr>
          <w:b/>
          <w:sz w:val="24"/>
          <w:u w:val="single" w:color="0563C1"/>
          <w14:textOutline w14:w="0" w14:cap="flat" w14:cmpd="sng" w14:algn="ctr">
            <w14:noFill/>
            <w14:prstDash w14:val="solid"/>
            <w14:round/>
          </w14:textOutline>
        </w:rPr>
        <w:br w:type="page"/>
      </w:r>
    </w:p>
    <w:p w14:paraId="49D17555" w14:textId="77777777" w:rsidR="00C52450" w:rsidRPr="007B66CC" w:rsidRDefault="00C52450" w:rsidP="00C52450">
      <w:pPr>
        <w:pStyle w:val="Heading1"/>
        <w:ind w:right="359"/>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lastRenderedPageBreak/>
        <w:t>DATASET DESCRIPTION</w:t>
      </w:r>
    </w:p>
    <w:p w14:paraId="2D06A6B3" w14:textId="77777777" w:rsidR="00C52450" w:rsidRPr="007B66CC" w:rsidRDefault="00C52450" w:rsidP="00C52450">
      <w:pPr>
        <w:pStyle w:val="Heading1"/>
        <w:ind w:right="359"/>
        <w:rPr>
          <w:b w:val="0"/>
          <w:sz w:val="24"/>
          <w:lang w:val="en-IN"/>
          <w14:textOutline w14:w="0" w14:cap="flat" w14:cmpd="sng" w14:algn="ctr">
            <w14:noFill/>
            <w14:prstDash w14:val="solid"/>
            <w14:round/>
          </w14:textOutline>
        </w:rPr>
      </w:pPr>
    </w:p>
    <w:p w14:paraId="038F0F1B" w14:textId="77777777" w:rsidR="00C52450" w:rsidRPr="007B66CC" w:rsidRDefault="00C52450" w:rsidP="00C52450">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 xml:space="preserve">The success of any Machine Learning project largely depends on the quality and relevance of the dataset used for training and evaluation. For this project, the IBM Telco Customer Churn Dataset was selected because it is one of the most widely used benchmark datasets for customer churn prediction. The dataset contains historical information about telecom customers, including their demographic details, service subscriptions, billing information, and customer status. It provides sufficient information to </w:t>
      </w:r>
      <w:proofErr w:type="spellStart"/>
      <w:r w:rsidRPr="007B66CC">
        <w:rPr>
          <w:b w:val="0"/>
          <w:sz w:val="24"/>
          <w:lang w:val="en-IN"/>
          <w14:textOutline w14:w="0" w14:cap="flat" w14:cmpd="sng" w14:algn="ctr">
            <w14:noFill/>
            <w14:prstDash w14:val="solid"/>
            <w14:round/>
          </w14:textOutline>
        </w:rPr>
        <w:t>analyze</w:t>
      </w:r>
      <w:proofErr w:type="spellEnd"/>
      <w:r w:rsidRPr="007B66CC">
        <w:rPr>
          <w:b w:val="0"/>
          <w:sz w:val="24"/>
          <w:lang w:val="en-IN"/>
          <w14:textOutline w14:w="0" w14:cap="flat" w14:cmpd="sng" w14:algn="ctr">
            <w14:noFill/>
            <w14:prstDash w14:val="solid"/>
            <w14:round/>
          </w14:textOutline>
        </w:rPr>
        <w:t xml:space="preserve"> customer </w:t>
      </w:r>
      <w:proofErr w:type="spellStart"/>
      <w:r w:rsidRPr="007B66CC">
        <w:rPr>
          <w:b w:val="0"/>
          <w:sz w:val="24"/>
          <w:lang w:val="en-IN"/>
          <w14:textOutline w14:w="0" w14:cap="flat" w14:cmpd="sng" w14:algn="ctr">
            <w14:noFill/>
            <w14:prstDash w14:val="solid"/>
            <w14:round/>
          </w14:textOutline>
        </w:rPr>
        <w:t>behavior</w:t>
      </w:r>
      <w:proofErr w:type="spellEnd"/>
      <w:r w:rsidRPr="007B66CC">
        <w:rPr>
          <w:b w:val="0"/>
          <w:sz w:val="24"/>
          <w:lang w:val="en-IN"/>
          <w14:textOutline w14:w="0" w14:cap="flat" w14:cmpd="sng" w14:algn="ctr">
            <w14:noFill/>
            <w14:prstDash w14:val="solid"/>
            <w14:round/>
          </w14:textOutline>
        </w:rPr>
        <w:t xml:space="preserve"> and build predictive models capable of identifying customers who are likely to discontinue their services.</w:t>
      </w:r>
    </w:p>
    <w:p w14:paraId="13831DFB" w14:textId="77777777" w:rsidR="00C52450" w:rsidRPr="007B66CC" w:rsidRDefault="00C52450" w:rsidP="00C52450">
      <w:pPr>
        <w:pStyle w:val="Heading1"/>
        <w:ind w:right="359"/>
        <w:jc w:val="both"/>
        <w:rPr>
          <w:b w:val="0"/>
          <w:sz w:val="24"/>
          <w:lang w:val="en-IN"/>
          <w14:textOutline w14:w="0" w14:cap="flat" w14:cmpd="sng" w14:algn="ctr">
            <w14:noFill/>
            <w14:prstDash w14:val="solid"/>
            <w14:round/>
          </w14:textOutline>
        </w:rPr>
      </w:pPr>
    </w:p>
    <w:p w14:paraId="22432E64" w14:textId="77777777" w:rsidR="00C52450" w:rsidRPr="007B66CC" w:rsidRDefault="00C52450" w:rsidP="00C52450">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The dataset consists of 7,043 customer records and 21 attributes, where each record represents an individual telecom customer. Among these attributes, 20 are input features describing customer characteristics, while the remaining attribute, Churn, serves as the target variable. The target variable indicates whether a customer has left the telecom company (Yes) or continues to use the services (No). Since the target variable has only two possible outcomes, the problem is categorized as a binary classification problem.</w:t>
      </w:r>
    </w:p>
    <w:p w14:paraId="35B9394B" w14:textId="77777777" w:rsidR="00C52450" w:rsidRPr="007B66CC" w:rsidRDefault="00C52450" w:rsidP="00C52450">
      <w:pPr>
        <w:pStyle w:val="Heading1"/>
        <w:ind w:right="359"/>
        <w:jc w:val="both"/>
        <w:rPr>
          <w:b w:val="0"/>
          <w:sz w:val="24"/>
          <w:lang w:val="en-IN"/>
          <w14:textOutline w14:w="0" w14:cap="flat" w14:cmpd="sng" w14:algn="ctr">
            <w14:noFill/>
            <w14:prstDash w14:val="solid"/>
            <w14:round/>
          </w14:textOutline>
        </w:rPr>
      </w:pPr>
    </w:p>
    <w:p w14:paraId="065772EC" w14:textId="77777777" w:rsidR="00C52450" w:rsidRPr="007B66CC" w:rsidRDefault="00C52450" w:rsidP="00C52450">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The dataset includes several important features such as Gender, Senior Citizen, Partner, Dependents, Tenure, Phone Service, Multiple Lines, Internet Service, Online Security, Online Backup, Device Protection, Tech Support, Streaming TV, Streaming Movies, Contract Type, Paperless Billing, Payment Method, Monthly Charges, and Total Charges. These attributes collectively represent customer demographics, subscribed services, contract information, and billing details that influence customer retention.</w:t>
      </w:r>
    </w:p>
    <w:p w14:paraId="76F7651D" w14:textId="77777777" w:rsidR="00C52450" w:rsidRPr="007B66CC" w:rsidRDefault="00C52450" w:rsidP="00C52450">
      <w:pPr>
        <w:pStyle w:val="Heading1"/>
        <w:ind w:right="359"/>
        <w:jc w:val="both"/>
        <w:rPr>
          <w:b w:val="0"/>
          <w:sz w:val="24"/>
          <w:lang w:val="en-IN"/>
          <w14:textOutline w14:w="0" w14:cap="flat" w14:cmpd="sng" w14:algn="ctr">
            <w14:noFill/>
            <w14:prstDash w14:val="solid"/>
            <w14:round/>
          </w14:textOutline>
        </w:rPr>
      </w:pPr>
    </w:p>
    <w:p w14:paraId="63E06AE0" w14:textId="77777777" w:rsidR="00C52450" w:rsidRPr="007B66CC" w:rsidRDefault="00C52450" w:rsidP="00C52450">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 xml:space="preserve">Before training the machine learning models, the dataset underwent preprocessing to improve its quality and suitability for analysis. The </w:t>
      </w:r>
      <w:proofErr w:type="spellStart"/>
      <w:r w:rsidRPr="007B66CC">
        <w:rPr>
          <w:b w:val="0"/>
          <w:sz w:val="24"/>
          <w:lang w:val="en-IN"/>
          <w14:textOutline w14:w="0" w14:cap="flat" w14:cmpd="sng" w14:algn="ctr">
            <w14:noFill/>
            <w14:prstDash w14:val="solid"/>
            <w14:round/>
          </w14:textOutline>
        </w:rPr>
        <w:t>TotalCharges</w:t>
      </w:r>
      <w:proofErr w:type="spellEnd"/>
      <w:r w:rsidRPr="007B66CC">
        <w:rPr>
          <w:b w:val="0"/>
          <w:sz w:val="24"/>
          <w:lang w:val="en-IN"/>
          <w14:textOutline w14:w="0" w14:cap="flat" w14:cmpd="sng" w14:algn="ctr">
            <w14:noFill/>
            <w14:prstDash w14:val="solid"/>
            <w14:round/>
          </w14:textOutline>
        </w:rPr>
        <w:t xml:space="preserve"> attribute, which was initially stored as a text field, was converted into a numerical format. Duplicate records were checked and none were found. Missing values were also verified and appropriately handled to ensure data consistency. Since many features were categorical, Label Encoding was applied to transform them into numerical values that could be processed by machine learning algorithms.</w:t>
      </w:r>
    </w:p>
    <w:p w14:paraId="6CCE23F9" w14:textId="77777777" w:rsidR="00C52450" w:rsidRPr="007B66CC" w:rsidRDefault="00C52450" w:rsidP="00C52450">
      <w:pPr>
        <w:pStyle w:val="Heading1"/>
        <w:ind w:right="359"/>
        <w:jc w:val="both"/>
        <w:rPr>
          <w:b w:val="0"/>
          <w:sz w:val="24"/>
          <w:lang w:val="en-IN"/>
          <w14:textOutline w14:w="0" w14:cap="flat" w14:cmpd="sng" w14:algn="ctr">
            <w14:noFill/>
            <w14:prstDash w14:val="solid"/>
            <w14:round/>
          </w14:textOutline>
        </w:rPr>
      </w:pPr>
    </w:p>
    <w:p w14:paraId="3370F47C" w14:textId="77777777" w:rsidR="00C52450" w:rsidRPr="007B66CC" w:rsidRDefault="00C52450" w:rsidP="00C52450">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The dataset was then divided into 80% training data and 20% testing data using the Train-Test Split technique. The training dataset was used to build the prediction models, while the testing dataset was used to evaluate their performance. The IBM Telco Customer Churn dataset is highly suitable for this project because it represents real-world customer information and provides sufficient diversity to develop reliable and accurate customer churn prediction models using Machine Learning techniques.</w:t>
      </w:r>
    </w:p>
    <w:p w14:paraId="1EC6237F" w14:textId="5D2A6B29" w:rsidR="00906697" w:rsidRPr="007B66CC" w:rsidRDefault="00906697">
      <w:pPr>
        <w:rPr>
          <w:bCs/>
          <w:sz w:val="24"/>
          <w:szCs w:val="28"/>
          <w:u w:val="single" w:color="0563C1"/>
          <w14:textOutline w14:w="0" w14:cap="flat" w14:cmpd="sng" w14:algn="ctr">
            <w14:noFill/>
            <w14:prstDash w14:val="solid"/>
            <w14:round/>
          </w14:textOutline>
        </w:rPr>
      </w:pPr>
      <w:r w:rsidRPr="007B66CC">
        <w:rPr>
          <w:b/>
          <w:sz w:val="24"/>
          <w:u w:val="single" w:color="0563C1"/>
          <w14:textOutline w14:w="0" w14:cap="flat" w14:cmpd="sng" w14:algn="ctr">
            <w14:noFill/>
            <w14:prstDash w14:val="solid"/>
            <w14:round/>
          </w14:textOutline>
        </w:rPr>
        <w:br w:type="page"/>
      </w:r>
    </w:p>
    <w:p w14:paraId="3ABA76ED" w14:textId="77777777" w:rsidR="00906697" w:rsidRPr="007B66CC" w:rsidRDefault="00906697" w:rsidP="00906697">
      <w:pPr>
        <w:pStyle w:val="Heading1"/>
        <w:ind w:right="359"/>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lastRenderedPageBreak/>
        <w:t>METHODOLOGY</w:t>
      </w:r>
    </w:p>
    <w:p w14:paraId="3216BFCC" w14:textId="77777777" w:rsidR="00906697" w:rsidRPr="007B66CC" w:rsidRDefault="00906697" w:rsidP="00906697">
      <w:pPr>
        <w:pStyle w:val="Heading1"/>
        <w:ind w:right="359"/>
        <w:jc w:val="both"/>
        <w:rPr>
          <w:b w:val="0"/>
          <w:sz w:val="24"/>
          <w:lang w:val="en-IN"/>
          <w14:textOutline w14:w="0" w14:cap="flat" w14:cmpd="sng" w14:algn="ctr">
            <w14:noFill/>
            <w14:prstDash w14:val="solid"/>
            <w14:round/>
          </w14:textOutline>
        </w:rPr>
      </w:pPr>
    </w:p>
    <w:p w14:paraId="1E713B57" w14:textId="1EFB847F" w:rsidR="00906697" w:rsidRPr="007B66CC" w:rsidRDefault="00906697" w:rsidP="00906697">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The methodology adopted in this project follows a systematic Data Science workflow to develop an accurate and reliable customer churn prediction model. Each stage of the methodology plays an important role in transforming raw customer data into meaningful predictions that assist telecom companies in identifying customers who are likely to discontinue their services. The complete methodology consists of data collection, preprocessing, exploratory data analysis, feature engineering, model training, evaluation, and prediction.</w:t>
      </w:r>
    </w:p>
    <w:p w14:paraId="0BD7B088" w14:textId="77777777" w:rsidR="00906697" w:rsidRPr="007B66CC" w:rsidRDefault="00906697" w:rsidP="00906697">
      <w:pPr>
        <w:pStyle w:val="Heading1"/>
        <w:ind w:right="359"/>
        <w:jc w:val="both"/>
        <w:rPr>
          <w:b w:val="0"/>
          <w:sz w:val="24"/>
          <w:lang w:val="en-IN"/>
          <w14:textOutline w14:w="0" w14:cap="flat" w14:cmpd="sng" w14:algn="ctr">
            <w14:noFill/>
            <w14:prstDash w14:val="solid"/>
            <w14:round/>
          </w14:textOutline>
        </w:rPr>
      </w:pPr>
    </w:p>
    <w:p w14:paraId="78FE38E4" w14:textId="77777777" w:rsidR="00906697" w:rsidRPr="007B66CC" w:rsidRDefault="00906697" w:rsidP="00906697">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The first step involved data collection, where the IBM Telco Customer Churn Dataset was obtained in CSV format. The dataset contains 7,043 customer records with 21 attributes representing demographic information, subscribed services, billing details, and customer churn status. This dataset served as the primary source for training and evaluating the machine learning models.</w:t>
      </w:r>
    </w:p>
    <w:p w14:paraId="37579094" w14:textId="77777777" w:rsidR="00906697" w:rsidRPr="007B66CC" w:rsidRDefault="00906697" w:rsidP="00906697">
      <w:pPr>
        <w:pStyle w:val="Heading1"/>
        <w:ind w:right="359"/>
        <w:jc w:val="both"/>
        <w:rPr>
          <w:b w:val="0"/>
          <w:sz w:val="24"/>
          <w:lang w:val="en-IN"/>
          <w14:textOutline w14:w="0" w14:cap="flat" w14:cmpd="sng" w14:algn="ctr">
            <w14:noFill/>
            <w14:prstDash w14:val="solid"/>
            <w14:round/>
          </w14:textOutline>
        </w:rPr>
      </w:pPr>
    </w:p>
    <w:p w14:paraId="4BD97D30" w14:textId="77777777" w:rsidR="00906697" w:rsidRPr="007B66CC" w:rsidRDefault="00906697" w:rsidP="00906697">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 xml:space="preserve">The next stage was data preprocessing, which aimed to improve the quality of the dataset before analysis. The data was examined for missing values, duplicate records, and incorrect data types. The </w:t>
      </w:r>
      <w:proofErr w:type="spellStart"/>
      <w:r w:rsidRPr="007B66CC">
        <w:rPr>
          <w:b w:val="0"/>
          <w:sz w:val="24"/>
          <w:lang w:val="en-IN"/>
          <w14:textOutline w14:w="0" w14:cap="flat" w14:cmpd="sng" w14:algn="ctr">
            <w14:noFill/>
            <w14:prstDash w14:val="solid"/>
            <w14:round/>
          </w14:textOutline>
        </w:rPr>
        <w:t>TotalCharges</w:t>
      </w:r>
      <w:proofErr w:type="spellEnd"/>
      <w:r w:rsidRPr="007B66CC">
        <w:rPr>
          <w:b w:val="0"/>
          <w:sz w:val="24"/>
          <w:lang w:val="en-IN"/>
          <w14:textOutline w14:w="0" w14:cap="flat" w14:cmpd="sng" w14:algn="ctr">
            <w14:noFill/>
            <w14:prstDash w14:val="solid"/>
            <w14:round/>
          </w14:textOutline>
        </w:rPr>
        <w:t xml:space="preserve"> column was converted from text to numerical format to ensure compatibility with machine learning algorithms. Duplicate records were checked and none were found. Categorical attributes such as Gender, Contract Type, Internet Service, and Payment Method were converted into numerical values using Label Encoding. Feature scaling was also performed using </w:t>
      </w:r>
      <w:proofErr w:type="spellStart"/>
      <w:r w:rsidRPr="007B66CC">
        <w:rPr>
          <w:b w:val="0"/>
          <w:sz w:val="24"/>
          <w:lang w:val="en-IN"/>
          <w14:textOutline w14:w="0" w14:cap="flat" w14:cmpd="sng" w14:algn="ctr">
            <w14:noFill/>
            <w14:prstDash w14:val="solid"/>
            <w14:round/>
          </w14:textOutline>
        </w:rPr>
        <w:t>StandardScaler</w:t>
      </w:r>
      <w:proofErr w:type="spellEnd"/>
      <w:r w:rsidRPr="007B66CC">
        <w:rPr>
          <w:b w:val="0"/>
          <w:sz w:val="24"/>
          <w:lang w:val="en-IN"/>
          <w14:textOutline w14:w="0" w14:cap="flat" w14:cmpd="sng" w14:algn="ctr">
            <w14:noFill/>
            <w14:prstDash w14:val="solid"/>
            <w14:round/>
          </w14:textOutline>
        </w:rPr>
        <w:t xml:space="preserve"> for algorithms that require normalized numerical data.</w:t>
      </w:r>
    </w:p>
    <w:p w14:paraId="30CFBFD0" w14:textId="77777777" w:rsidR="00906697" w:rsidRPr="007B66CC" w:rsidRDefault="00906697" w:rsidP="00906697">
      <w:pPr>
        <w:pStyle w:val="Heading1"/>
        <w:ind w:right="359"/>
        <w:jc w:val="both"/>
        <w:rPr>
          <w:b w:val="0"/>
          <w:sz w:val="24"/>
          <w:lang w:val="en-IN"/>
          <w14:textOutline w14:w="0" w14:cap="flat" w14:cmpd="sng" w14:algn="ctr">
            <w14:noFill/>
            <w14:prstDash w14:val="solid"/>
            <w14:round/>
          </w14:textOutline>
        </w:rPr>
      </w:pPr>
    </w:p>
    <w:p w14:paraId="71A465BD" w14:textId="77777777" w:rsidR="00906697" w:rsidRPr="007B66CC" w:rsidRDefault="00906697" w:rsidP="00906697">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 xml:space="preserve">After preprocessing, Exploratory Data Analysis (EDA) was conducted to understand customer </w:t>
      </w:r>
      <w:proofErr w:type="spellStart"/>
      <w:r w:rsidRPr="007B66CC">
        <w:rPr>
          <w:b w:val="0"/>
          <w:sz w:val="24"/>
          <w:lang w:val="en-IN"/>
          <w14:textOutline w14:w="0" w14:cap="flat" w14:cmpd="sng" w14:algn="ctr">
            <w14:noFill/>
            <w14:prstDash w14:val="solid"/>
            <w14:round/>
          </w14:textOutline>
        </w:rPr>
        <w:t>behavior</w:t>
      </w:r>
      <w:proofErr w:type="spellEnd"/>
      <w:r w:rsidRPr="007B66CC">
        <w:rPr>
          <w:b w:val="0"/>
          <w:sz w:val="24"/>
          <w:lang w:val="en-IN"/>
          <w14:textOutline w14:w="0" w14:cap="flat" w14:cmpd="sng" w14:algn="ctr">
            <w14:noFill/>
            <w14:prstDash w14:val="solid"/>
            <w14:round/>
          </w14:textOutline>
        </w:rPr>
        <w:t xml:space="preserve"> and identify relationships between different features. Various visualizations, including count plots, histograms, and correlation heatmaps, were generated using Matplotlib and Seaborn. These visualizations helped identify important factors influencing customer churn and provided insights into customer distribution and service usage patterns.</w:t>
      </w:r>
    </w:p>
    <w:p w14:paraId="34BEE2B3" w14:textId="77777777" w:rsidR="00906697" w:rsidRPr="007B66CC" w:rsidRDefault="00906697" w:rsidP="00906697">
      <w:pPr>
        <w:pStyle w:val="Heading1"/>
        <w:ind w:right="359"/>
        <w:jc w:val="both"/>
        <w:rPr>
          <w:b w:val="0"/>
          <w:sz w:val="24"/>
          <w:lang w:val="en-IN"/>
          <w14:textOutline w14:w="0" w14:cap="flat" w14:cmpd="sng" w14:algn="ctr">
            <w14:noFill/>
            <w14:prstDash w14:val="solid"/>
            <w14:round/>
          </w14:textOutline>
        </w:rPr>
      </w:pPr>
    </w:p>
    <w:p w14:paraId="4ADFF28E" w14:textId="77777777" w:rsidR="00906697" w:rsidRPr="007B66CC" w:rsidRDefault="00906697" w:rsidP="00906697">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The processed dataset was then divided into 80% training data and 20% testing data using the Train-Test Split technique. Three supervised machine learning algorithms—Logistic Regression, Decision Tree, and Random Forest—were trained using the training dataset. Their predictive performance was evaluated using Accuracy, Precision, Recall, F1-Score, Confusion Matrix, and ROC-AUC Score.</w:t>
      </w:r>
    </w:p>
    <w:p w14:paraId="4C94B577" w14:textId="77777777" w:rsidR="00906697" w:rsidRPr="007B66CC" w:rsidRDefault="00906697" w:rsidP="00906697">
      <w:pPr>
        <w:pStyle w:val="Heading1"/>
        <w:ind w:right="359"/>
        <w:jc w:val="both"/>
        <w:rPr>
          <w:b w:val="0"/>
          <w:sz w:val="24"/>
          <w:lang w:val="en-IN"/>
          <w14:textOutline w14:w="0" w14:cap="flat" w14:cmpd="sng" w14:algn="ctr">
            <w14:noFill/>
            <w14:prstDash w14:val="solid"/>
            <w14:round/>
          </w14:textOutline>
        </w:rPr>
      </w:pPr>
    </w:p>
    <w:p w14:paraId="0C6904D6" w14:textId="77777777" w:rsidR="00906697" w:rsidRPr="007B66CC" w:rsidRDefault="00906697" w:rsidP="00906697">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Finally, the models were compared to identify the best-performing algorithm. Based on the experimental results, Logistic Regression achieved the highest prediction accuracy of 81.55% and the best ROC-AUC score, making it the most suitable model for customer churn prediction. The trained model was then saved using the Pickle library, enabling future predictions without retraining the model. This structured methodology ensures an efficient, accurate, and reproducible approach to customer churn prediction using Machine Learning.</w:t>
      </w:r>
    </w:p>
    <w:p w14:paraId="3F5DDDBC" w14:textId="77777777" w:rsidR="005215C3" w:rsidRPr="007B66CC" w:rsidRDefault="005215C3" w:rsidP="009546ED">
      <w:pPr>
        <w:pStyle w:val="Heading1"/>
        <w:ind w:right="359"/>
        <w:jc w:val="left"/>
        <w:rPr>
          <w:b w:val="0"/>
          <w:sz w:val="24"/>
          <w:u w:val="single" w:color="0563C1"/>
          <w14:textOutline w14:w="0" w14:cap="flat" w14:cmpd="sng" w14:algn="ctr">
            <w14:noFill/>
            <w14:prstDash w14:val="solid"/>
            <w14:round/>
          </w14:textOutline>
        </w:rPr>
      </w:pPr>
    </w:p>
    <w:p w14:paraId="382800E6" w14:textId="71B737FE" w:rsidR="00B45375" w:rsidRPr="007B66CC" w:rsidRDefault="00B45375">
      <w:pPr>
        <w:rPr>
          <w:bCs/>
          <w:sz w:val="24"/>
          <w:szCs w:val="28"/>
          <w:u w:val="single" w:color="0563C1"/>
          <w14:textOutline w14:w="0" w14:cap="flat" w14:cmpd="sng" w14:algn="ctr">
            <w14:noFill/>
            <w14:prstDash w14:val="solid"/>
            <w14:round/>
          </w14:textOutline>
        </w:rPr>
      </w:pPr>
      <w:r w:rsidRPr="007B66CC">
        <w:rPr>
          <w:b/>
          <w:sz w:val="24"/>
          <w:u w:val="single" w:color="0563C1"/>
          <w14:textOutline w14:w="0" w14:cap="flat" w14:cmpd="sng" w14:algn="ctr">
            <w14:noFill/>
            <w14:prstDash w14:val="solid"/>
            <w14:round/>
          </w14:textOutline>
        </w:rPr>
        <w:br w:type="page"/>
      </w:r>
    </w:p>
    <w:p w14:paraId="0C6C4796" w14:textId="77777777" w:rsidR="00B45375" w:rsidRPr="007B66CC" w:rsidRDefault="00B45375" w:rsidP="00B45375">
      <w:pPr>
        <w:pStyle w:val="Heading1"/>
        <w:ind w:right="359"/>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lastRenderedPageBreak/>
        <w:t>EXPLORATORY DATA ANALYSIS (EDA)</w:t>
      </w:r>
    </w:p>
    <w:p w14:paraId="2676E671" w14:textId="77777777" w:rsidR="00B45375" w:rsidRPr="007B66CC" w:rsidRDefault="00B45375" w:rsidP="00B45375">
      <w:pPr>
        <w:pStyle w:val="Heading1"/>
        <w:ind w:right="359"/>
        <w:rPr>
          <w:b w:val="0"/>
          <w:sz w:val="24"/>
          <w:lang w:val="en-IN"/>
          <w14:textOutline w14:w="0" w14:cap="flat" w14:cmpd="sng" w14:algn="ctr">
            <w14:noFill/>
            <w14:prstDash w14:val="solid"/>
            <w14:round/>
          </w14:textOutline>
        </w:rPr>
      </w:pPr>
    </w:p>
    <w:p w14:paraId="3102F286" w14:textId="77777777" w:rsidR="00B45375" w:rsidRPr="007B66CC" w:rsidRDefault="00B45375" w:rsidP="00B45375">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 xml:space="preserve">Exploratory Data Analysis (EDA) is one of the most important phases of a Data Science project, as it helps in understanding the structure, characteristics, and relationships within the dataset before building predictive models. The primary objective of EDA in this project was to </w:t>
      </w:r>
      <w:proofErr w:type="spellStart"/>
      <w:r w:rsidRPr="007B66CC">
        <w:rPr>
          <w:b w:val="0"/>
          <w:sz w:val="24"/>
          <w:lang w:val="en-IN"/>
          <w14:textOutline w14:w="0" w14:cap="flat" w14:cmpd="sng" w14:algn="ctr">
            <w14:noFill/>
            <w14:prstDash w14:val="solid"/>
            <w14:round/>
          </w14:textOutline>
        </w:rPr>
        <w:t>analyze</w:t>
      </w:r>
      <w:proofErr w:type="spellEnd"/>
      <w:r w:rsidRPr="007B66CC">
        <w:rPr>
          <w:b w:val="0"/>
          <w:sz w:val="24"/>
          <w:lang w:val="en-IN"/>
          <w14:textOutline w14:w="0" w14:cap="flat" w14:cmpd="sng" w14:algn="ctr">
            <w14:noFill/>
            <w14:prstDash w14:val="solid"/>
            <w14:round/>
          </w14:textOutline>
        </w:rPr>
        <w:t xml:space="preserve"> customer demographics, service usage, billing information, and churn </w:t>
      </w:r>
      <w:proofErr w:type="spellStart"/>
      <w:r w:rsidRPr="007B66CC">
        <w:rPr>
          <w:b w:val="0"/>
          <w:sz w:val="24"/>
          <w:lang w:val="en-IN"/>
          <w14:textOutline w14:w="0" w14:cap="flat" w14:cmpd="sng" w14:algn="ctr">
            <w14:noFill/>
            <w14:prstDash w14:val="solid"/>
            <w14:round/>
          </w14:textOutline>
        </w:rPr>
        <w:t>behavior</w:t>
      </w:r>
      <w:proofErr w:type="spellEnd"/>
      <w:r w:rsidRPr="007B66CC">
        <w:rPr>
          <w:b w:val="0"/>
          <w:sz w:val="24"/>
          <w:lang w:val="en-IN"/>
          <w14:textOutline w14:w="0" w14:cap="flat" w14:cmpd="sng" w14:algn="ctr">
            <w14:noFill/>
            <w14:prstDash w14:val="solid"/>
            <w14:round/>
          </w14:textOutline>
        </w:rPr>
        <w:t xml:space="preserve"> to identify patterns that influence customer retention. By performing EDA, meaningful insights were obtained that assisted in selecting appropriate machine learning models and improving prediction accuracy.</w:t>
      </w:r>
    </w:p>
    <w:p w14:paraId="3195D25E" w14:textId="77777777" w:rsidR="00B45375" w:rsidRPr="007B66CC" w:rsidRDefault="00B45375" w:rsidP="00B45375">
      <w:pPr>
        <w:pStyle w:val="Heading1"/>
        <w:ind w:right="359"/>
        <w:jc w:val="both"/>
        <w:rPr>
          <w:b w:val="0"/>
          <w:sz w:val="24"/>
          <w:lang w:val="en-IN"/>
          <w14:textOutline w14:w="0" w14:cap="flat" w14:cmpd="sng" w14:algn="ctr">
            <w14:noFill/>
            <w14:prstDash w14:val="solid"/>
            <w14:round/>
          </w14:textOutline>
        </w:rPr>
      </w:pPr>
    </w:p>
    <w:p w14:paraId="591EDEE3" w14:textId="77777777" w:rsidR="00B45375" w:rsidRPr="007B66CC" w:rsidRDefault="00B45375" w:rsidP="00B45375">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 xml:space="preserve">Initially, the IBM Telco Customer Churn dataset was loaded into the Python environment using the Pandas library. The dataset consists of 7,043 customer records and 21 attributes. Basic information such as dataset dimensions, data types, missing values, duplicate records, and statistical summaries was examined. The analysis revealed that the dataset contained no duplicate records and no significant missing values after preprocessing. The </w:t>
      </w:r>
      <w:proofErr w:type="spellStart"/>
      <w:r w:rsidRPr="007B66CC">
        <w:rPr>
          <w:b w:val="0"/>
          <w:sz w:val="24"/>
          <w:lang w:val="en-IN"/>
          <w14:textOutline w14:w="0" w14:cap="flat" w14:cmpd="sng" w14:algn="ctr">
            <w14:noFill/>
            <w14:prstDash w14:val="solid"/>
            <w14:round/>
          </w14:textOutline>
        </w:rPr>
        <w:t>TotalCharges</w:t>
      </w:r>
      <w:proofErr w:type="spellEnd"/>
      <w:r w:rsidRPr="007B66CC">
        <w:rPr>
          <w:b w:val="0"/>
          <w:sz w:val="24"/>
          <w:lang w:val="en-IN"/>
          <w14:textOutline w14:w="0" w14:cap="flat" w14:cmpd="sng" w14:algn="ctr">
            <w14:noFill/>
            <w14:prstDash w14:val="solid"/>
            <w14:round/>
          </w14:textOutline>
        </w:rPr>
        <w:t xml:space="preserve"> column, originally stored as a text field, was converted into a numerical format to facilitate further analysis.</w:t>
      </w:r>
    </w:p>
    <w:p w14:paraId="29868E96" w14:textId="77777777" w:rsidR="00B45375" w:rsidRPr="007B66CC" w:rsidRDefault="00B45375" w:rsidP="00B45375">
      <w:pPr>
        <w:pStyle w:val="Heading1"/>
        <w:ind w:right="359"/>
        <w:jc w:val="both"/>
        <w:rPr>
          <w:b w:val="0"/>
          <w:sz w:val="24"/>
          <w:lang w:val="en-IN"/>
          <w14:textOutline w14:w="0" w14:cap="flat" w14:cmpd="sng" w14:algn="ctr">
            <w14:noFill/>
            <w14:prstDash w14:val="solid"/>
            <w14:round/>
          </w14:textOutline>
        </w:rPr>
      </w:pPr>
    </w:p>
    <w:p w14:paraId="10598D00" w14:textId="77777777" w:rsidR="00B45375" w:rsidRPr="007B66CC" w:rsidRDefault="00B45375" w:rsidP="00B45375">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 xml:space="preserve">Several visualization techniques were employed using Matplotlib and Seaborn to gain insights into customer </w:t>
      </w:r>
      <w:proofErr w:type="spellStart"/>
      <w:r w:rsidRPr="007B66CC">
        <w:rPr>
          <w:b w:val="0"/>
          <w:sz w:val="24"/>
          <w:lang w:val="en-IN"/>
          <w14:textOutline w14:w="0" w14:cap="flat" w14:cmpd="sng" w14:algn="ctr">
            <w14:noFill/>
            <w14:prstDash w14:val="solid"/>
            <w14:round/>
          </w14:textOutline>
        </w:rPr>
        <w:t>behavior</w:t>
      </w:r>
      <w:proofErr w:type="spellEnd"/>
      <w:r w:rsidRPr="007B66CC">
        <w:rPr>
          <w:b w:val="0"/>
          <w:sz w:val="24"/>
          <w:lang w:val="en-IN"/>
          <w14:textOutline w14:w="0" w14:cap="flat" w14:cmpd="sng" w14:algn="ctr">
            <w14:noFill/>
            <w14:prstDash w14:val="solid"/>
            <w14:round/>
          </w14:textOutline>
        </w:rPr>
        <w:t>. A count plot of the target variable (Churn) showed that a larger proportion of customers continued using the telecom services, while a smaller percentage had discontinued their subscriptions. This indicated that the dataset contained a moderate class imbalance, which is common in customer churn datasets.</w:t>
      </w:r>
    </w:p>
    <w:p w14:paraId="185E5681" w14:textId="77777777" w:rsidR="00B45375" w:rsidRPr="007B66CC" w:rsidRDefault="00B45375" w:rsidP="00B45375">
      <w:pPr>
        <w:pStyle w:val="Heading1"/>
        <w:ind w:right="359"/>
        <w:jc w:val="both"/>
        <w:rPr>
          <w:b w:val="0"/>
          <w:sz w:val="24"/>
          <w:lang w:val="en-IN"/>
          <w14:textOutline w14:w="0" w14:cap="flat" w14:cmpd="sng" w14:algn="ctr">
            <w14:noFill/>
            <w14:prstDash w14:val="solid"/>
            <w14:round/>
          </w14:textOutline>
        </w:rPr>
      </w:pPr>
    </w:p>
    <w:p w14:paraId="5682E701" w14:textId="77777777" w:rsidR="00B45375" w:rsidRPr="007B66CC" w:rsidRDefault="00B45375" w:rsidP="00B45375">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Further analysis was performed using bar charts and histograms to examine the distribution of important features such as Contract Type, Tenure, Monthly Charges, and Internet Service. The visualizations indicated that customers with month-to-month contracts, higher monthly charges, and shorter service tenure were more likely to churn. In contrast, customers with long-term contracts and longer tenure showed significantly lower churn rates.</w:t>
      </w:r>
    </w:p>
    <w:p w14:paraId="2814CDEF" w14:textId="77777777" w:rsidR="00B45375" w:rsidRPr="007B66CC" w:rsidRDefault="00B45375" w:rsidP="00B45375">
      <w:pPr>
        <w:pStyle w:val="Heading1"/>
        <w:ind w:right="359"/>
        <w:jc w:val="both"/>
        <w:rPr>
          <w:b w:val="0"/>
          <w:sz w:val="24"/>
          <w:lang w:val="en-IN"/>
          <w14:textOutline w14:w="0" w14:cap="flat" w14:cmpd="sng" w14:algn="ctr">
            <w14:noFill/>
            <w14:prstDash w14:val="solid"/>
            <w14:round/>
          </w14:textOutline>
        </w:rPr>
      </w:pPr>
    </w:p>
    <w:p w14:paraId="76E4FF6E" w14:textId="77777777" w:rsidR="00B45375" w:rsidRPr="007B66CC" w:rsidRDefault="00B45375" w:rsidP="00B45375">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 xml:space="preserve">A correlation heatmap was generated to study the relationships among numerical features. Although most features exhibited weak to moderate correlations, variables such as Tenure, Monthly Charges, and Contract Type showed a noticeable influence on customer churn. These insights were valuable in understanding customer </w:t>
      </w:r>
      <w:proofErr w:type="spellStart"/>
      <w:r w:rsidRPr="007B66CC">
        <w:rPr>
          <w:b w:val="0"/>
          <w:sz w:val="24"/>
          <w:lang w:val="en-IN"/>
          <w14:textOutline w14:w="0" w14:cap="flat" w14:cmpd="sng" w14:algn="ctr">
            <w14:noFill/>
            <w14:prstDash w14:val="solid"/>
            <w14:round/>
          </w14:textOutline>
        </w:rPr>
        <w:t>behavior</w:t>
      </w:r>
      <w:proofErr w:type="spellEnd"/>
      <w:r w:rsidRPr="007B66CC">
        <w:rPr>
          <w:b w:val="0"/>
          <w:sz w:val="24"/>
          <w:lang w:val="en-IN"/>
          <w14:textOutline w14:w="0" w14:cap="flat" w14:cmpd="sng" w14:algn="ctr">
            <w14:noFill/>
            <w14:prstDash w14:val="solid"/>
            <w14:round/>
          </w14:textOutline>
        </w:rPr>
        <w:t xml:space="preserve"> and selecting relevant features for model training.</w:t>
      </w:r>
    </w:p>
    <w:p w14:paraId="7AEF0BBD" w14:textId="77777777" w:rsidR="00B45375" w:rsidRPr="007B66CC" w:rsidRDefault="00B45375" w:rsidP="00B45375">
      <w:pPr>
        <w:pStyle w:val="Heading1"/>
        <w:ind w:right="359"/>
        <w:jc w:val="both"/>
        <w:rPr>
          <w:b w:val="0"/>
          <w:sz w:val="24"/>
          <w:lang w:val="en-IN"/>
          <w14:textOutline w14:w="0" w14:cap="flat" w14:cmpd="sng" w14:algn="ctr">
            <w14:noFill/>
            <w14:prstDash w14:val="solid"/>
            <w14:round/>
          </w14:textOutline>
        </w:rPr>
      </w:pPr>
    </w:p>
    <w:p w14:paraId="4A2818A5" w14:textId="77777777" w:rsidR="00B45375" w:rsidRPr="007B66CC" w:rsidRDefault="00B45375" w:rsidP="00B45375">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Overall, Exploratory Data Analysis provided a clear understanding of the dataset and revealed the key factors contributing to customer churn. The insights obtained from EDA guided the preprocessing stage, improved feature selection, and enhanced the overall performance of the machine learning models used in this project.</w:t>
      </w:r>
    </w:p>
    <w:p w14:paraId="1CEBED35" w14:textId="274FDE98" w:rsidR="0021447B" w:rsidRPr="007B66CC" w:rsidRDefault="0021447B">
      <w:pPr>
        <w:rPr>
          <w:bCs/>
          <w:sz w:val="24"/>
          <w:szCs w:val="28"/>
          <w:u w:val="single" w:color="0563C1"/>
          <w14:textOutline w14:w="0" w14:cap="flat" w14:cmpd="sng" w14:algn="ctr">
            <w14:noFill/>
            <w14:prstDash w14:val="solid"/>
            <w14:round/>
          </w14:textOutline>
        </w:rPr>
      </w:pPr>
      <w:r w:rsidRPr="007B66CC">
        <w:rPr>
          <w:b/>
          <w:sz w:val="24"/>
          <w:u w:val="single" w:color="0563C1"/>
          <w14:textOutline w14:w="0" w14:cap="flat" w14:cmpd="sng" w14:algn="ctr">
            <w14:noFill/>
            <w14:prstDash w14:val="solid"/>
            <w14:round/>
          </w14:textOutline>
        </w:rPr>
        <w:br w:type="page"/>
      </w:r>
    </w:p>
    <w:p w14:paraId="7BB554E5" w14:textId="77777777" w:rsidR="0021447B" w:rsidRPr="007B66CC" w:rsidRDefault="0021447B" w:rsidP="0021447B">
      <w:pPr>
        <w:pStyle w:val="Heading1"/>
        <w:ind w:right="359"/>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lastRenderedPageBreak/>
        <w:t>MODEL DEVELOPMENT</w:t>
      </w:r>
    </w:p>
    <w:p w14:paraId="7D899791" w14:textId="77777777" w:rsidR="0021447B" w:rsidRPr="007B66CC" w:rsidRDefault="0021447B" w:rsidP="0021447B">
      <w:pPr>
        <w:pStyle w:val="Heading1"/>
        <w:ind w:right="359"/>
        <w:rPr>
          <w:b w:val="0"/>
          <w:sz w:val="24"/>
          <w:lang w:val="en-IN"/>
          <w14:textOutline w14:w="0" w14:cap="flat" w14:cmpd="sng" w14:algn="ctr">
            <w14:noFill/>
            <w14:prstDash w14:val="solid"/>
            <w14:round/>
          </w14:textOutline>
        </w:rPr>
      </w:pPr>
    </w:p>
    <w:p w14:paraId="7686DCA9" w14:textId="77777777" w:rsidR="0021447B" w:rsidRPr="007B66CC" w:rsidRDefault="0021447B" w:rsidP="0021447B">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Model development is the core stage of this project, where machine learning algorithms are trained to predict whether a telecom customer is likely to churn or continue using the company's services. The objective of this phase is to build predictive models using historical customer data and compare their performance to identify the most accurate and reliable model. Since customer churn prediction is a binary classification problem, supervised machine learning algorithms were selected for implementation.</w:t>
      </w:r>
    </w:p>
    <w:p w14:paraId="6AB46409" w14:textId="77777777" w:rsidR="0021447B" w:rsidRPr="007B66CC" w:rsidRDefault="0021447B" w:rsidP="0021447B">
      <w:pPr>
        <w:pStyle w:val="Heading1"/>
        <w:ind w:right="359"/>
        <w:jc w:val="both"/>
        <w:rPr>
          <w:b w:val="0"/>
          <w:sz w:val="24"/>
          <w:lang w:val="en-IN"/>
          <w14:textOutline w14:w="0" w14:cap="flat" w14:cmpd="sng" w14:algn="ctr">
            <w14:noFill/>
            <w14:prstDash w14:val="solid"/>
            <w14:round/>
          </w14:textOutline>
        </w:rPr>
      </w:pPr>
    </w:p>
    <w:p w14:paraId="2ECC28D2" w14:textId="77777777" w:rsidR="0021447B" w:rsidRPr="007B66CC" w:rsidRDefault="0021447B" w:rsidP="0021447B">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 xml:space="preserve">Before training the models, the dataset was </w:t>
      </w:r>
      <w:proofErr w:type="spellStart"/>
      <w:r w:rsidRPr="007B66CC">
        <w:rPr>
          <w:b w:val="0"/>
          <w:sz w:val="24"/>
          <w:lang w:val="en-IN"/>
          <w14:textOutline w14:w="0" w14:cap="flat" w14:cmpd="sng" w14:algn="ctr">
            <w14:noFill/>
            <w14:prstDash w14:val="solid"/>
            <w14:round/>
          </w14:textOutline>
        </w:rPr>
        <w:t>preprocessed</w:t>
      </w:r>
      <w:proofErr w:type="spellEnd"/>
      <w:r w:rsidRPr="007B66CC">
        <w:rPr>
          <w:b w:val="0"/>
          <w:sz w:val="24"/>
          <w:lang w:val="en-IN"/>
          <w14:textOutline w14:w="0" w14:cap="flat" w14:cmpd="sng" w14:algn="ctr">
            <w14:noFill/>
            <w14:prstDash w14:val="solid"/>
            <w14:round/>
          </w14:textOutline>
        </w:rPr>
        <w:t xml:space="preserve"> to ensure high-quality input. Categorical variables were converted into numerical values using Label Encoding, while the numerical features were standardized wherever necessary. The processed dataset was then divided into 80% training data and 20% testing data using the Train-Test Split technique. The training dataset was used to learn patterns from historical customer information, whereas the testing dataset was used to evaluate the performance of the trained models on unseen data.</w:t>
      </w:r>
    </w:p>
    <w:p w14:paraId="1F360CD5" w14:textId="77777777" w:rsidR="0021447B" w:rsidRPr="007B66CC" w:rsidRDefault="0021447B" w:rsidP="0021447B">
      <w:pPr>
        <w:pStyle w:val="Heading1"/>
        <w:ind w:right="359"/>
        <w:jc w:val="both"/>
        <w:rPr>
          <w:b w:val="0"/>
          <w:sz w:val="24"/>
          <w:lang w:val="en-IN"/>
          <w14:textOutline w14:w="0" w14:cap="flat" w14:cmpd="sng" w14:algn="ctr">
            <w14:noFill/>
            <w14:prstDash w14:val="solid"/>
            <w14:round/>
          </w14:textOutline>
        </w:rPr>
      </w:pPr>
    </w:p>
    <w:p w14:paraId="6946C9A4" w14:textId="77777777" w:rsidR="0021447B" w:rsidRPr="007B66CC" w:rsidRDefault="0021447B" w:rsidP="0021447B">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Three supervised machine learning algorithms were implemented in this project: Logistic Regression, Decision Tree, and Random Forest. Logistic Regression is a widely used classification algorithm that estimates the probability of customer churn based on input features. It is simple, computationally efficient, and performs well on structured datasets. Decision Tree is a tree-based algorithm that predicts customer churn by learning a sequence of decision rules from the training data. Although it is easy to interpret, it may suffer from overfitting when the tree becomes excessively complex. Random Forest is an ensemble learning algorithm that combines multiple decision trees to improve prediction accuracy and reduce overfitting by aggregating the predictions of individual trees.</w:t>
      </w:r>
    </w:p>
    <w:p w14:paraId="4470E7B9" w14:textId="77777777" w:rsidR="0021447B" w:rsidRPr="007B66CC" w:rsidRDefault="0021447B" w:rsidP="0021447B">
      <w:pPr>
        <w:pStyle w:val="Heading1"/>
        <w:ind w:right="359"/>
        <w:jc w:val="both"/>
        <w:rPr>
          <w:b w:val="0"/>
          <w:sz w:val="24"/>
          <w:lang w:val="en-IN"/>
          <w14:textOutline w14:w="0" w14:cap="flat" w14:cmpd="sng" w14:algn="ctr">
            <w14:noFill/>
            <w14:prstDash w14:val="solid"/>
            <w14:round/>
          </w14:textOutline>
        </w:rPr>
      </w:pPr>
    </w:p>
    <w:p w14:paraId="5BB2921C" w14:textId="77777777" w:rsidR="0021447B" w:rsidRPr="007B66CC" w:rsidRDefault="0021447B" w:rsidP="0021447B">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After training, each model was evaluated using several performance metrics, including Accuracy, Precision, Recall, F1-Score, Confusion Matrix, and ROC-AUC Score. These metrics provide a comprehensive assessment of the models by measuring not only the overall prediction accuracy but also their ability to correctly identify customers who are likely to churn.</w:t>
      </w:r>
    </w:p>
    <w:p w14:paraId="6D335686" w14:textId="77777777" w:rsidR="0021447B" w:rsidRPr="007B66CC" w:rsidRDefault="0021447B" w:rsidP="0021447B">
      <w:pPr>
        <w:pStyle w:val="Heading1"/>
        <w:ind w:right="359"/>
        <w:jc w:val="both"/>
        <w:rPr>
          <w:b w:val="0"/>
          <w:sz w:val="24"/>
          <w:lang w:val="en-IN"/>
          <w14:textOutline w14:w="0" w14:cap="flat" w14:cmpd="sng" w14:algn="ctr">
            <w14:noFill/>
            <w14:prstDash w14:val="solid"/>
            <w14:round/>
          </w14:textOutline>
        </w:rPr>
      </w:pPr>
    </w:p>
    <w:p w14:paraId="6C9C2DD6" w14:textId="77777777" w:rsidR="0021447B" w:rsidRPr="007B66CC" w:rsidRDefault="0021447B" w:rsidP="0021447B">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The experimental results showed that Logistic Regression achieved the highest performance with an accuracy of 81.55% and a ROC-AUC score of 0.740, outperforming both Decision Tree and Random Forest on the given dataset. Therefore, Logistic Regression was selected as the final prediction model and saved using the Pickle library for future deployment and real-time predictions. The developed model provides a reliable solution for identifying customers at risk of churn, enabling telecom companies to implement proactive customer retention strategies and improve overall business performance.</w:t>
      </w:r>
    </w:p>
    <w:p w14:paraId="3E1B38E6" w14:textId="3F32322C" w:rsidR="005A4124" w:rsidRPr="007B66CC" w:rsidRDefault="005A4124">
      <w:pPr>
        <w:rPr>
          <w:bCs/>
          <w:sz w:val="24"/>
          <w:szCs w:val="28"/>
          <w:u w:val="single" w:color="0563C1"/>
          <w14:textOutline w14:w="0" w14:cap="flat" w14:cmpd="sng" w14:algn="ctr">
            <w14:noFill/>
            <w14:prstDash w14:val="solid"/>
            <w14:round/>
          </w14:textOutline>
        </w:rPr>
      </w:pPr>
      <w:r w:rsidRPr="007B66CC">
        <w:rPr>
          <w:b/>
          <w:sz w:val="24"/>
          <w:u w:val="single" w:color="0563C1"/>
          <w14:textOutline w14:w="0" w14:cap="flat" w14:cmpd="sng" w14:algn="ctr">
            <w14:noFill/>
            <w14:prstDash w14:val="solid"/>
            <w14:round/>
          </w14:textOutline>
        </w:rPr>
        <w:br w:type="page"/>
      </w:r>
    </w:p>
    <w:p w14:paraId="0EDC7687" w14:textId="77777777" w:rsidR="005A4124" w:rsidRPr="007B66CC" w:rsidRDefault="005A4124" w:rsidP="005A4124">
      <w:pPr>
        <w:pStyle w:val="Heading1"/>
        <w:ind w:right="359"/>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lastRenderedPageBreak/>
        <w:t>EXPERIMENTATION AND CODE</w:t>
      </w:r>
    </w:p>
    <w:p w14:paraId="56E58AC2" w14:textId="77777777" w:rsidR="005A4124" w:rsidRPr="007B66CC" w:rsidRDefault="005A4124" w:rsidP="005A4124">
      <w:pPr>
        <w:pStyle w:val="Heading1"/>
        <w:ind w:right="359"/>
        <w:jc w:val="both"/>
        <w:rPr>
          <w:b w:val="0"/>
          <w:sz w:val="24"/>
          <w:lang w:val="en-IN"/>
          <w14:textOutline w14:w="0" w14:cap="flat" w14:cmpd="sng" w14:algn="ctr">
            <w14:noFill/>
            <w14:prstDash w14:val="solid"/>
            <w14:round/>
          </w14:textOutline>
        </w:rPr>
      </w:pPr>
    </w:p>
    <w:p w14:paraId="3ABBDD01" w14:textId="5D851E3A" w:rsidR="005A4124" w:rsidRPr="007B66CC" w:rsidRDefault="005A4124" w:rsidP="005A4124">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The experimentation phase is one of the most important stages of this project, as it involves implementing the machine learning algorithms, training the models, and evaluating their performance using the IBM Telco Customer Churn dataset. The complete implementation was carried out using the Python programming language in the Jupyter Notebook environment. Python was selected because of its extensive support for Data Science and Machine Learning through powerful libraries such as Pandas, NumPy, Matplotlib, Seaborn, Scikit-learn, and Pickle.</w:t>
      </w:r>
    </w:p>
    <w:p w14:paraId="5DC9B94E" w14:textId="77777777" w:rsidR="005A4124" w:rsidRPr="007B66CC" w:rsidRDefault="005A4124" w:rsidP="005A4124">
      <w:pPr>
        <w:pStyle w:val="Heading1"/>
        <w:ind w:right="359"/>
        <w:jc w:val="both"/>
        <w:rPr>
          <w:b w:val="0"/>
          <w:sz w:val="24"/>
          <w:lang w:val="en-IN"/>
          <w14:textOutline w14:w="0" w14:cap="flat" w14:cmpd="sng" w14:algn="ctr">
            <w14:noFill/>
            <w14:prstDash w14:val="solid"/>
            <w14:round/>
          </w14:textOutline>
        </w:rPr>
      </w:pPr>
    </w:p>
    <w:p w14:paraId="541A3F89" w14:textId="77777777" w:rsidR="005A4124" w:rsidRPr="007B66CC" w:rsidRDefault="005A4124" w:rsidP="005A4124">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 xml:space="preserve">The implementation began by importing the required libraries and loading the IBM Telco Customer Churn dataset from a CSV file into a Pandas </w:t>
      </w:r>
      <w:proofErr w:type="spellStart"/>
      <w:r w:rsidRPr="007B66CC">
        <w:rPr>
          <w:b w:val="0"/>
          <w:sz w:val="24"/>
          <w:lang w:val="en-IN"/>
          <w14:textOutline w14:w="0" w14:cap="flat" w14:cmpd="sng" w14:algn="ctr">
            <w14:noFill/>
            <w14:prstDash w14:val="solid"/>
            <w14:round/>
          </w14:textOutline>
        </w:rPr>
        <w:t>DataFrame</w:t>
      </w:r>
      <w:proofErr w:type="spellEnd"/>
      <w:r w:rsidRPr="007B66CC">
        <w:rPr>
          <w:b w:val="0"/>
          <w:sz w:val="24"/>
          <w:lang w:val="en-IN"/>
          <w14:textOutline w14:w="0" w14:cap="flat" w14:cmpd="sng" w14:algn="ctr">
            <w14:noFill/>
            <w14:prstDash w14:val="solid"/>
            <w14:round/>
          </w14:textOutline>
        </w:rPr>
        <w:t xml:space="preserve">. The dataset was inspected using functions such as </w:t>
      </w:r>
      <w:proofErr w:type="gramStart"/>
      <w:r w:rsidRPr="007B66CC">
        <w:rPr>
          <w:b w:val="0"/>
          <w:sz w:val="24"/>
          <w:lang w:val="en-IN"/>
          <w14:textOutline w14:w="0" w14:cap="flat" w14:cmpd="sng" w14:algn="ctr">
            <w14:noFill/>
            <w14:prstDash w14:val="solid"/>
            <w14:round/>
          </w14:textOutline>
        </w:rPr>
        <w:t>head(</w:t>
      </w:r>
      <w:proofErr w:type="gramEnd"/>
      <w:r w:rsidRPr="007B66CC">
        <w:rPr>
          <w:b w:val="0"/>
          <w:sz w:val="24"/>
          <w:lang w:val="en-IN"/>
          <w14:textOutline w14:w="0" w14:cap="flat" w14:cmpd="sng" w14:algn="ctr">
            <w14:noFill/>
            <w14:prstDash w14:val="solid"/>
            <w14:round/>
          </w14:textOutline>
        </w:rPr>
        <w:t xml:space="preserve">), </w:t>
      </w:r>
      <w:proofErr w:type="gramStart"/>
      <w:r w:rsidRPr="007B66CC">
        <w:rPr>
          <w:b w:val="0"/>
          <w:sz w:val="24"/>
          <w:lang w:val="en-IN"/>
          <w14:textOutline w14:w="0" w14:cap="flat" w14:cmpd="sng" w14:algn="ctr">
            <w14:noFill/>
            <w14:prstDash w14:val="solid"/>
            <w14:round/>
          </w14:textOutline>
        </w:rPr>
        <w:t>shape(</w:t>
      </w:r>
      <w:proofErr w:type="gramEnd"/>
      <w:r w:rsidRPr="007B66CC">
        <w:rPr>
          <w:b w:val="0"/>
          <w:sz w:val="24"/>
          <w:lang w:val="en-IN"/>
          <w14:textOutline w14:w="0" w14:cap="flat" w14:cmpd="sng" w14:algn="ctr">
            <w14:noFill/>
            <w14:prstDash w14:val="solid"/>
            <w14:round/>
          </w14:textOutline>
        </w:rPr>
        <w:t xml:space="preserve">), </w:t>
      </w:r>
      <w:proofErr w:type="gramStart"/>
      <w:r w:rsidRPr="007B66CC">
        <w:rPr>
          <w:b w:val="0"/>
          <w:sz w:val="24"/>
          <w:lang w:val="en-IN"/>
          <w14:textOutline w14:w="0" w14:cap="flat" w14:cmpd="sng" w14:algn="ctr">
            <w14:noFill/>
            <w14:prstDash w14:val="solid"/>
            <w14:round/>
          </w14:textOutline>
        </w:rPr>
        <w:t>info(</w:t>
      </w:r>
      <w:proofErr w:type="gramEnd"/>
      <w:r w:rsidRPr="007B66CC">
        <w:rPr>
          <w:b w:val="0"/>
          <w:sz w:val="24"/>
          <w:lang w:val="en-IN"/>
          <w14:textOutline w14:w="0" w14:cap="flat" w14:cmpd="sng" w14:algn="ctr">
            <w14:noFill/>
            <w14:prstDash w14:val="solid"/>
            <w14:round/>
          </w14:textOutline>
        </w:rPr>
        <w:t xml:space="preserve">), and </w:t>
      </w:r>
      <w:proofErr w:type="gramStart"/>
      <w:r w:rsidRPr="007B66CC">
        <w:rPr>
          <w:b w:val="0"/>
          <w:sz w:val="24"/>
          <w:lang w:val="en-IN"/>
          <w14:textOutline w14:w="0" w14:cap="flat" w14:cmpd="sng" w14:algn="ctr">
            <w14:noFill/>
            <w14:prstDash w14:val="solid"/>
            <w14:round/>
          </w14:textOutline>
        </w:rPr>
        <w:t>describe(</w:t>
      </w:r>
      <w:proofErr w:type="gramEnd"/>
      <w:r w:rsidRPr="007B66CC">
        <w:rPr>
          <w:b w:val="0"/>
          <w:sz w:val="24"/>
          <w:lang w:val="en-IN"/>
          <w14:textOutline w14:w="0" w14:cap="flat" w14:cmpd="sng" w14:algn="ctr">
            <w14:noFill/>
            <w14:prstDash w14:val="solid"/>
            <w14:round/>
          </w14:textOutline>
        </w:rPr>
        <w:t xml:space="preserve">) to understand its structure and identify potential data quality issues. The preprocessing stage involved checking for missing values, duplicate records, and incorrect data types. The </w:t>
      </w:r>
      <w:proofErr w:type="spellStart"/>
      <w:r w:rsidRPr="007B66CC">
        <w:rPr>
          <w:b w:val="0"/>
          <w:sz w:val="24"/>
          <w:lang w:val="en-IN"/>
          <w14:textOutline w14:w="0" w14:cap="flat" w14:cmpd="sng" w14:algn="ctr">
            <w14:noFill/>
            <w14:prstDash w14:val="solid"/>
            <w14:round/>
          </w14:textOutline>
        </w:rPr>
        <w:t>TotalCharges</w:t>
      </w:r>
      <w:proofErr w:type="spellEnd"/>
      <w:r w:rsidRPr="007B66CC">
        <w:rPr>
          <w:b w:val="0"/>
          <w:sz w:val="24"/>
          <w:lang w:val="en-IN"/>
          <w14:textOutline w14:w="0" w14:cap="flat" w14:cmpd="sng" w14:algn="ctr">
            <w14:noFill/>
            <w14:prstDash w14:val="solid"/>
            <w14:round/>
          </w14:textOutline>
        </w:rPr>
        <w:t xml:space="preserve"> attribute, originally stored as an object data type, was converted into a numerical format. Categorical variables such as Gender, Contract Type, Internet Service, and Payment Method were encoded into numerical values using Label Encoding to make them suitable for machine learning algorithms.</w:t>
      </w:r>
    </w:p>
    <w:p w14:paraId="33116940" w14:textId="77777777" w:rsidR="005A4124" w:rsidRPr="007B66CC" w:rsidRDefault="005A4124" w:rsidP="005A4124">
      <w:pPr>
        <w:pStyle w:val="Heading1"/>
        <w:ind w:right="359"/>
        <w:jc w:val="both"/>
        <w:rPr>
          <w:b w:val="0"/>
          <w:sz w:val="24"/>
          <w:lang w:val="en-IN"/>
          <w14:textOutline w14:w="0" w14:cap="flat" w14:cmpd="sng" w14:algn="ctr">
            <w14:noFill/>
            <w14:prstDash w14:val="solid"/>
            <w14:round/>
          </w14:textOutline>
        </w:rPr>
      </w:pPr>
    </w:p>
    <w:p w14:paraId="0E045240" w14:textId="77777777" w:rsidR="005A4124" w:rsidRPr="007B66CC" w:rsidRDefault="005A4124" w:rsidP="005A4124">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 xml:space="preserve">After preprocessing, Exploratory Data Analysis (EDA) was performed using Matplotlib and Seaborn. Various visualizations, including count plots, histograms, and correlation heatmaps, were generated to understand customer </w:t>
      </w:r>
      <w:proofErr w:type="spellStart"/>
      <w:r w:rsidRPr="007B66CC">
        <w:rPr>
          <w:b w:val="0"/>
          <w:sz w:val="24"/>
          <w:lang w:val="en-IN"/>
          <w14:textOutline w14:w="0" w14:cap="flat" w14:cmpd="sng" w14:algn="ctr">
            <w14:noFill/>
            <w14:prstDash w14:val="solid"/>
            <w14:round/>
          </w14:textOutline>
        </w:rPr>
        <w:t>behavior</w:t>
      </w:r>
      <w:proofErr w:type="spellEnd"/>
      <w:r w:rsidRPr="007B66CC">
        <w:rPr>
          <w:b w:val="0"/>
          <w:sz w:val="24"/>
          <w:lang w:val="en-IN"/>
          <w14:textOutline w14:w="0" w14:cap="flat" w14:cmpd="sng" w14:algn="ctr">
            <w14:noFill/>
            <w14:prstDash w14:val="solid"/>
            <w14:round/>
          </w14:textOutline>
        </w:rPr>
        <w:t xml:space="preserve"> and identify features influencing churn. These visualizations helped validate the dataset before model development.</w:t>
      </w:r>
    </w:p>
    <w:p w14:paraId="0D1A50FA" w14:textId="77777777" w:rsidR="005A4124" w:rsidRPr="007B66CC" w:rsidRDefault="005A4124" w:rsidP="005A4124">
      <w:pPr>
        <w:pStyle w:val="Heading1"/>
        <w:ind w:right="359"/>
        <w:jc w:val="both"/>
        <w:rPr>
          <w:b w:val="0"/>
          <w:sz w:val="24"/>
          <w:lang w:val="en-IN"/>
          <w14:textOutline w14:w="0" w14:cap="flat" w14:cmpd="sng" w14:algn="ctr">
            <w14:noFill/>
            <w14:prstDash w14:val="solid"/>
            <w14:round/>
          </w14:textOutline>
        </w:rPr>
      </w:pPr>
    </w:p>
    <w:p w14:paraId="56D40ECE" w14:textId="77777777" w:rsidR="005A4124" w:rsidRPr="007B66CC" w:rsidRDefault="005A4124" w:rsidP="005A4124">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The dataset was then divided into 80% training data and 20% testing data using the Train-Test Split technique. Three supervised machine learning algorithms—Logistic Regression, Decision Tree, and Random Forest—were trained using the training dataset. Each model was tested on unseen data, and its performance was evaluated using Accuracy, Precision, Recall, F1-Score, Confusion Matrix, and ROC-AUC Score. The evaluation results showed that Logistic Regression achieved the highest prediction accuracy of 81.55%, followed by Random Forest (79.77%) and Decision Tree (72.53%).</w:t>
      </w:r>
    </w:p>
    <w:p w14:paraId="552C6872" w14:textId="77777777" w:rsidR="005A4124" w:rsidRPr="007B66CC" w:rsidRDefault="005A4124" w:rsidP="005A4124">
      <w:pPr>
        <w:pStyle w:val="Heading1"/>
        <w:ind w:right="359"/>
        <w:jc w:val="both"/>
        <w:rPr>
          <w:b w:val="0"/>
          <w:sz w:val="24"/>
          <w:lang w:val="en-IN"/>
          <w14:textOutline w14:w="0" w14:cap="flat" w14:cmpd="sng" w14:algn="ctr">
            <w14:noFill/>
            <w14:prstDash w14:val="solid"/>
            <w14:round/>
          </w14:textOutline>
        </w:rPr>
      </w:pPr>
    </w:p>
    <w:p w14:paraId="2048DF76" w14:textId="77777777" w:rsidR="005A4124" w:rsidRPr="007B66CC" w:rsidRDefault="005A4124" w:rsidP="005A4124">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Finally, the best-performing model, Logistic Regression, was saved using the Pickle library (</w:t>
      </w:r>
      <w:proofErr w:type="spellStart"/>
      <w:r w:rsidRPr="007B66CC">
        <w:rPr>
          <w:b w:val="0"/>
          <w:sz w:val="24"/>
          <w:lang w:val="en-IN"/>
          <w14:textOutline w14:w="0" w14:cap="flat" w14:cmpd="sng" w14:algn="ctr">
            <w14:noFill/>
            <w14:prstDash w14:val="solid"/>
            <w14:round/>
          </w14:textOutline>
        </w:rPr>
        <w:t>churn_model.pkl</w:t>
      </w:r>
      <w:proofErr w:type="spellEnd"/>
      <w:r w:rsidRPr="007B66CC">
        <w:rPr>
          <w:b w:val="0"/>
          <w:sz w:val="24"/>
          <w:lang w:val="en-IN"/>
          <w14:textOutline w14:w="0" w14:cap="flat" w14:cmpd="sng" w14:algn="ctr">
            <w14:noFill/>
            <w14:prstDash w14:val="solid"/>
            <w14:round/>
          </w14:textOutline>
        </w:rPr>
        <w:t xml:space="preserve">) so that it can be reused for future predictions without retraining. The experimentation confirmed that Machine Learning techniques can effectively </w:t>
      </w:r>
      <w:proofErr w:type="spellStart"/>
      <w:r w:rsidRPr="007B66CC">
        <w:rPr>
          <w:b w:val="0"/>
          <w:sz w:val="24"/>
          <w:lang w:val="en-IN"/>
          <w14:textOutline w14:w="0" w14:cap="flat" w14:cmpd="sng" w14:algn="ctr">
            <w14:noFill/>
            <w14:prstDash w14:val="solid"/>
            <w14:round/>
          </w14:textOutline>
        </w:rPr>
        <w:t>analyze</w:t>
      </w:r>
      <w:proofErr w:type="spellEnd"/>
      <w:r w:rsidRPr="007B66CC">
        <w:rPr>
          <w:b w:val="0"/>
          <w:sz w:val="24"/>
          <w:lang w:val="en-IN"/>
          <w14:textOutline w14:w="0" w14:cap="flat" w14:cmpd="sng" w14:algn="ctr">
            <w14:noFill/>
            <w14:prstDash w14:val="solid"/>
            <w14:round/>
          </w14:textOutline>
        </w:rPr>
        <w:t xml:space="preserve"> customer data and accurately predict customer churn. The implementation successfully demonstrates an end-to-end Data Science workflow, beginning with data preprocessing and ending with predictive model development and evaluation, making it suitable for practical deployment in the telecommunications industry.</w:t>
      </w:r>
    </w:p>
    <w:p w14:paraId="03BB8E91" w14:textId="09BD4E18" w:rsidR="00A800BD" w:rsidRPr="007B66CC" w:rsidRDefault="00A800BD">
      <w:pPr>
        <w:rPr>
          <w:bCs/>
          <w:sz w:val="24"/>
          <w:szCs w:val="28"/>
          <w:u w:val="single" w:color="0563C1"/>
          <w14:textOutline w14:w="0" w14:cap="flat" w14:cmpd="sng" w14:algn="ctr">
            <w14:noFill/>
            <w14:prstDash w14:val="solid"/>
            <w14:round/>
          </w14:textOutline>
        </w:rPr>
      </w:pPr>
      <w:r w:rsidRPr="007B66CC">
        <w:rPr>
          <w:b/>
          <w:sz w:val="24"/>
          <w:u w:val="single" w:color="0563C1"/>
          <w14:textOutline w14:w="0" w14:cap="flat" w14:cmpd="sng" w14:algn="ctr">
            <w14:noFill/>
            <w14:prstDash w14:val="solid"/>
            <w14:round/>
          </w14:textOutline>
        </w:rPr>
        <w:br w:type="page"/>
      </w:r>
    </w:p>
    <w:p w14:paraId="15513A2E" w14:textId="77777777" w:rsidR="00A800BD" w:rsidRPr="007B66CC" w:rsidRDefault="00A800BD" w:rsidP="00A800BD">
      <w:pPr>
        <w:pStyle w:val="Heading1"/>
        <w:ind w:right="359"/>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lastRenderedPageBreak/>
        <w:t>RESULTS AND PERFORMANCE EVALUATION</w:t>
      </w:r>
    </w:p>
    <w:p w14:paraId="3617F7F3" w14:textId="77777777" w:rsidR="00A800BD" w:rsidRPr="007B66CC" w:rsidRDefault="00A800BD" w:rsidP="00A800BD">
      <w:pPr>
        <w:pStyle w:val="Heading1"/>
        <w:ind w:right="359"/>
        <w:rPr>
          <w:b w:val="0"/>
          <w:sz w:val="24"/>
          <w:lang w:val="en-IN"/>
          <w14:textOutline w14:w="0" w14:cap="flat" w14:cmpd="sng" w14:algn="ctr">
            <w14:noFill/>
            <w14:prstDash w14:val="solid"/>
            <w14:round/>
          </w14:textOutline>
        </w:rPr>
      </w:pPr>
    </w:p>
    <w:p w14:paraId="6831BAD2" w14:textId="77777777" w:rsidR="00A800BD" w:rsidRPr="007B66CC" w:rsidRDefault="00A800BD" w:rsidP="00A800BD">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The results and performance evaluation phase is used to assess the effectiveness of the machine learning models developed for predicting customer churn. After completing data preprocessing, feature encoding, and model training, the trained models were tested using the testing dataset to determine their predictive capability. The IBM Telco Customer Churn dataset consisted of 7,043 customer records with 21 attributes, of which 80% of the data was used for training and 20% for testing.</w:t>
      </w:r>
    </w:p>
    <w:p w14:paraId="3F85B035" w14:textId="77777777" w:rsidR="00A800BD" w:rsidRPr="007B66CC" w:rsidRDefault="00A800BD" w:rsidP="00A800BD">
      <w:pPr>
        <w:pStyle w:val="Heading1"/>
        <w:ind w:right="359"/>
        <w:jc w:val="both"/>
        <w:rPr>
          <w:b w:val="0"/>
          <w:sz w:val="24"/>
          <w:lang w:val="en-IN"/>
          <w14:textOutline w14:w="0" w14:cap="flat" w14:cmpd="sng" w14:algn="ctr">
            <w14:noFill/>
            <w14:prstDash w14:val="solid"/>
            <w14:round/>
          </w14:textOutline>
        </w:rPr>
      </w:pPr>
    </w:p>
    <w:p w14:paraId="56D8E866" w14:textId="77777777" w:rsidR="00A800BD" w:rsidRPr="007B66CC" w:rsidRDefault="00A800BD" w:rsidP="00A800BD">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Three supervised machine learning algorithms—Logistic Regression, Decision Tree, and Random Forest—were implemented and compared. Their performance was evaluated using several classification metrics, including Accuracy, Precision, Recall, F1-Score, Confusion Matrix, and ROC-AUC Score. These metrics provide a comprehensive understanding of each model's ability to correctly classify customers as either likely to churn or likely to remain with the company.</w:t>
      </w:r>
    </w:p>
    <w:p w14:paraId="6BC6CC75" w14:textId="77777777" w:rsidR="00A800BD" w:rsidRPr="007B66CC" w:rsidRDefault="00A800BD" w:rsidP="00A800BD">
      <w:pPr>
        <w:pStyle w:val="Heading1"/>
        <w:ind w:right="359"/>
        <w:jc w:val="both"/>
        <w:rPr>
          <w:b w:val="0"/>
          <w:sz w:val="24"/>
          <w:lang w:val="en-IN"/>
          <w14:textOutline w14:w="0" w14:cap="flat" w14:cmpd="sng" w14:algn="ctr">
            <w14:noFill/>
            <w14:prstDash w14:val="solid"/>
            <w14:round/>
          </w14:textOutline>
        </w:rPr>
      </w:pPr>
    </w:p>
    <w:p w14:paraId="5A58704A" w14:textId="77777777" w:rsidR="00A800BD" w:rsidRPr="007B66CC" w:rsidRDefault="00A800BD" w:rsidP="00A800BD">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The experimental results showed that Logistic Regression achieved the highest performance with an accuracy of 81.55% and a ROC-AUC score of 0.740. The model correctly predicted the churn status for the majority of customers and demonstrated a good balance between precision and recall. Random Forest achieved an accuracy of 79.77% with a ROC-AUC score of 0.695, while Decision Tree obtained an accuracy of 72.53% with a ROC-AUC score of 0.655. Based on these evaluation metrics, Logistic Regression was selected as the best-performing model for this project.</w:t>
      </w:r>
    </w:p>
    <w:p w14:paraId="10CBF76C" w14:textId="77777777" w:rsidR="00A800BD" w:rsidRPr="007B66CC" w:rsidRDefault="00A800BD" w:rsidP="00A800BD">
      <w:pPr>
        <w:pStyle w:val="Heading1"/>
        <w:ind w:right="359"/>
        <w:jc w:val="both"/>
        <w:rPr>
          <w:b w:val="0"/>
          <w:sz w:val="24"/>
          <w:lang w:val="en-IN"/>
          <w14:textOutline w14:w="0" w14:cap="flat" w14:cmpd="sng" w14:algn="ctr">
            <w14:noFill/>
            <w14:prstDash w14:val="solid"/>
            <w14:round/>
          </w14:textOutline>
        </w:rPr>
      </w:pPr>
    </w:p>
    <w:p w14:paraId="0DD89B8E" w14:textId="77777777" w:rsidR="00A800BD" w:rsidRPr="007B66CC" w:rsidRDefault="00A800BD" w:rsidP="00A800BD">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The confusion matrices and classification reports further confirmed the effectiveness of the models. Logistic Regression correctly classified most customers while producing fewer misclassifications compared to the other algorithms. Its higher precision and recall values indicate that it can effectively identify customers who are likely to churn, making it more reliable for customer retention applications.</w:t>
      </w:r>
    </w:p>
    <w:p w14:paraId="505856C2" w14:textId="77777777" w:rsidR="00A800BD" w:rsidRPr="007B66CC" w:rsidRDefault="00A800BD" w:rsidP="00A800BD">
      <w:pPr>
        <w:pStyle w:val="Heading1"/>
        <w:ind w:right="359"/>
        <w:jc w:val="both"/>
        <w:rPr>
          <w:b w:val="0"/>
          <w:sz w:val="24"/>
          <w:lang w:val="en-IN"/>
          <w14:textOutline w14:w="0" w14:cap="flat" w14:cmpd="sng" w14:algn="ctr">
            <w14:noFill/>
            <w14:prstDash w14:val="solid"/>
            <w14:round/>
          </w14:textOutline>
        </w:rPr>
      </w:pPr>
    </w:p>
    <w:p w14:paraId="49D453CD" w14:textId="77777777" w:rsidR="00A800BD" w:rsidRPr="007B66CC" w:rsidRDefault="00A800BD" w:rsidP="00A800BD">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Model 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8"/>
        <w:gridCol w:w="1339"/>
        <w:gridCol w:w="1515"/>
      </w:tblGrid>
      <w:tr w:rsidR="00A800BD" w:rsidRPr="007B66CC" w14:paraId="78217399" w14:textId="77777777">
        <w:trPr>
          <w:tblCellSpacing w:w="15" w:type="dxa"/>
        </w:trPr>
        <w:tc>
          <w:tcPr>
            <w:tcW w:w="0" w:type="auto"/>
            <w:vAlign w:val="center"/>
            <w:hideMark/>
          </w:tcPr>
          <w:p w14:paraId="719FC8AB" w14:textId="77777777" w:rsidR="00A800BD" w:rsidRPr="007B66CC" w:rsidRDefault="00A800BD" w:rsidP="00A800BD">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Model</w:t>
            </w:r>
          </w:p>
        </w:tc>
        <w:tc>
          <w:tcPr>
            <w:tcW w:w="0" w:type="auto"/>
            <w:vAlign w:val="center"/>
            <w:hideMark/>
          </w:tcPr>
          <w:p w14:paraId="19E2493A" w14:textId="77777777" w:rsidR="00A800BD" w:rsidRPr="007B66CC" w:rsidRDefault="00A800BD" w:rsidP="00A800BD">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Accuracy</w:t>
            </w:r>
          </w:p>
        </w:tc>
        <w:tc>
          <w:tcPr>
            <w:tcW w:w="0" w:type="auto"/>
            <w:vAlign w:val="center"/>
            <w:hideMark/>
          </w:tcPr>
          <w:p w14:paraId="191FE85A" w14:textId="77777777" w:rsidR="00A800BD" w:rsidRPr="007B66CC" w:rsidRDefault="00A800BD" w:rsidP="00A800BD">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ROC-AUC</w:t>
            </w:r>
          </w:p>
        </w:tc>
      </w:tr>
      <w:tr w:rsidR="00A800BD" w:rsidRPr="007B66CC" w14:paraId="40743700" w14:textId="77777777">
        <w:trPr>
          <w:tblCellSpacing w:w="15" w:type="dxa"/>
        </w:trPr>
        <w:tc>
          <w:tcPr>
            <w:tcW w:w="0" w:type="auto"/>
            <w:vAlign w:val="center"/>
            <w:hideMark/>
          </w:tcPr>
          <w:p w14:paraId="365CA98C" w14:textId="77777777" w:rsidR="00A800BD" w:rsidRPr="007B66CC" w:rsidRDefault="00A800BD" w:rsidP="00A800BD">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Logistic Regression</w:t>
            </w:r>
          </w:p>
        </w:tc>
        <w:tc>
          <w:tcPr>
            <w:tcW w:w="0" w:type="auto"/>
            <w:vAlign w:val="center"/>
            <w:hideMark/>
          </w:tcPr>
          <w:p w14:paraId="1BE1282B" w14:textId="77777777" w:rsidR="00A800BD" w:rsidRPr="007B66CC" w:rsidRDefault="00A800BD" w:rsidP="00A800BD">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81.55%</w:t>
            </w:r>
          </w:p>
        </w:tc>
        <w:tc>
          <w:tcPr>
            <w:tcW w:w="0" w:type="auto"/>
            <w:vAlign w:val="center"/>
            <w:hideMark/>
          </w:tcPr>
          <w:p w14:paraId="27CEB7F7" w14:textId="77777777" w:rsidR="00A800BD" w:rsidRPr="007B66CC" w:rsidRDefault="00A800BD" w:rsidP="00A800BD">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0.740</w:t>
            </w:r>
          </w:p>
        </w:tc>
      </w:tr>
      <w:tr w:rsidR="00A800BD" w:rsidRPr="007B66CC" w14:paraId="00BA7696" w14:textId="77777777">
        <w:trPr>
          <w:tblCellSpacing w:w="15" w:type="dxa"/>
        </w:trPr>
        <w:tc>
          <w:tcPr>
            <w:tcW w:w="0" w:type="auto"/>
            <w:vAlign w:val="center"/>
            <w:hideMark/>
          </w:tcPr>
          <w:p w14:paraId="456EE4A6" w14:textId="77777777" w:rsidR="00A800BD" w:rsidRPr="007B66CC" w:rsidRDefault="00A800BD" w:rsidP="00A800BD">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Decision Tree</w:t>
            </w:r>
          </w:p>
        </w:tc>
        <w:tc>
          <w:tcPr>
            <w:tcW w:w="0" w:type="auto"/>
            <w:vAlign w:val="center"/>
            <w:hideMark/>
          </w:tcPr>
          <w:p w14:paraId="4A46927D" w14:textId="77777777" w:rsidR="00A800BD" w:rsidRPr="007B66CC" w:rsidRDefault="00A800BD" w:rsidP="00A800BD">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72.53%</w:t>
            </w:r>
          </w:p>
        </w:tc>
        <w:tc>
          <w:tcPr>
            <w:tcW w:w="0" w:type="auto"/>
            <w:vAlign w:val="center"/>
            <w:hideMark/>
          </w:tcPr>
          <w:p w14:paraId="106EAB9E" w14:textId="77777777" w:rsidR="00A800BD" w:rsidRPr="007B66CC" w:rsidRDefault="00A800BD" w:rsidP="00A800BD">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0.655</w:t>
            </w:r>
          </w:p>
        </w:tc>
      </w:tr>
      <w:tr w:rsidR="00A800BD" w:rsidRPr="007B66CC" w14:paraId="79DABF00" w14:textId="77777777">
        <w:trPr>
          <w:tblCellSpacing w:w="15" w:type="dxa"/>
        </w:trPr>
        <w:tc>
          <w:tcPr>
            <w:tcW w:w="0" w:type="auto"/>
            <w:vAlign w:val="center"/>
            <w:hideMark/>
          </w:tcPr>
          <w:p w14:paraId="0C641616" w14:textId="77777777" w:rsidR="00A800BD" w:rsidRPr="007B66CC" w:rsidRDefault="00A800BD" w:rsidP="00A800BD">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Random Forest</w:t>
            </w:r>
          </w:p>
        </w:tc>
        <w:tc>
          <w:tcPr>
            <w:tcW w:w="0" w:type="auto"/>
            <w:vAlign w:val="center"/>
            <w:hideMark/>
          </w:tcPr>
          <w:p w14:paraId="76B0094E" w14:textId="77777777" w:rsidR="00A800BD" w:rsidRPr="007B66CC" w:rsidRDefault="00A800BD" w:rsidP="00A800BD">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79.77%</w:t>
            </w:r>
          </w:p>
        </w:tc>
        <w:tc>
          <w:tcPr>
            <w:tcW w:w="0" w:type="auto"/>
            <w:vAlign w:val="center"/>
            <w:hideMark/>
          </w:tcPr>
          <w:p w14:paraId="5A61ED55" w14:textId="77777777" w:rsidR="00A800BD" w:rsidRPr="007B66CC" w:rsidRDefault="00A800BD" w:rsidP="00A800BD">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0.695</w:t>
            </w:r>
          </w:p>
        </w:tc>
      </w:tr>
    </w:tbl>
    <w:p w14:paraId="2155C84E" w14:textId="77777777" w:rsidR="00A800BD" w:rsidRPr="007B66CC" w:rsidRDefault="00A800BD" w:rsidP="00A800BD">
      <w:pPr>
        <w:pStyle w:val="Heading1"/>
        <w:ind w:right="359"/>
        <w:jc w:val="both"/>
        <w:rPr>
          <w:b w:val="0"/>
          <w:sz w:val="24"/>
          <w:lang w:val="en-IN"/>
          <w14:textOutline w14:w="0" w14:cap="flat" w14:cmpd="sng" w14:algn="ctr">
            <w14:noFill/>
            <w14:prstDash w14:val="solid"/>
            <w14:round/>
          </w14:textOutline>
        </w:rPr>
      </w:pPr>
    </w:p>
    <w:p w14:paraId="57DE5D22" w14:textId="4CA998BF" w:rsidR="00A800BD" w:rsidRPr="007B66CC" w:rsidRDefault="00A800BD" w:rsidP="00A800BD">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 xml:space="preserve">The trained Logistic Regression model was saved as </w:t>
      </w:r>
      <w:proofErr w:type="spellStart"/>
      <w:r w:rsidRPr="007B66CC">
        <w:rPr>
          <w:b w:val="0"/>
          <w:sz w:val="24"/>
          <w:lang w:val="en-IN"/>
          <w14:textOutline w14:w="0" w14:cap="flat" w14:cmpd="sng" w14:algn="ctr">
            <w14:noFill/>
            <w14:prstDash w14:val="solid"/>
            <w14:round/>
          </w14:textOutline>
        </w:rPr>
        <w:t>churn_model.pkl</w:t>
      </w:r>
      <w:proofErr w:type="spellEnd"/>
      <w:r w:rsidRPr="007B66CC">
        <w:rPr>
          <w:b w:val="0"/>
          <w:sz w:val="24"/>
          <w:lang w:val="en-IN"/>
          <w14:textOutline w14:w="0" w14:cap="flat" w14:cmpd="sng" w14:algn="ctr">
            <w14:noFill/>
            <w14:prstDash w14:val="solid"/>
            <w14:round/>
          </w14:textOutline>
        </w:rPr>
        <w:t xml:space="preserve"> using the Pickle library, allowing future predictions without retraining. A sample prediction performed on the first customer record indicated that the customer was likely to stay, demonstrating the practical usability of the model. Overall, the project successfully achieved its objective of accurately predicting customer churn and highlighted the value of Machine Learning in supporting customer retention strategies and data-driven decision-making within the telecommunications industry.</w:t>
      </w:r>
    </w:p>
    <w:p w14:paraId="3E69B1EE" w14:textId="3EC13920" w:rsidR="00D351EF" w:rsidRPr="007B66CC" w:rsidRDefault="00D351EF">
      <w:pPr>
        <w:rPr>
          <w:bCs/>
          <w:sz w:val="24"/>
          <w:szCs w:val="28"/>
          <w:u w:val="single" w:color="0563C1"/>
          <w14:textOutline w14:w="0" w14:cap="flat" w14:cmpd="sng" w14:algn="ctr">
            <w14:noFill/>
            <w14:prstDash w14:val="solid"/>
            <w14:round/>
          </w14:textOutline>
        </w:rPr>
      </w:pPr>
      <w:r w:rsidRPr="007B66CC">
        <w:rPr>
          <w:b/>
          <w:sz w:val="24"/>
          <w:u w:val="single" w:color="0563C1"/>
          <w14:textOutline w14:w="0" w14:cap="flat" w14:cmpd="sng" w14:algn="ctr">
            <w14:noFill/>
            <w14:prstDash w14:val="solid"/>
            <w14:round/>
          </w14:textOutline>
        </w:rPr>
        <w:br w:type="page"/>
      </w:r>
    </w:p>
    <w:p w14:paraId="3BD9C39B" w14:textId="77777777" w:rsidR="00D351EF" w:rsidRPr="007B66CC" w:rsidRDefault="00D351EF" w:rsidP="00D351EF">
      <w:pPr>
        <w:pStyle w:val="Heading1"/>
        <w:ind w:right="359"/>
        <w:rPr>
          <w:b w:val="0"/>
          <w:sz w:val="24"/>
          <w:u w:val="single" w:color="0563C1"/>
          <w:lang w:val="en-IN"/>
          <w14:textOutline w14:w="0" w14:cap="flat" w14:cmpd="sng" w14:algn="ctr">
            <w14:noFill/>
            <w14:prstDash w14:val="solid"/>
            <w14:round/>
          </w14:textOutline>
        </w:rPr>
      </w:pPr>
      <w:r w:rsidRPr="007B66CC">
        <w:rPr>
          <w:b w:val="0"/>
          <w:sz w:val="24"/>
          <w:u w:val="single" w:color="0563C1"/>
          <w:lang w:val="en-IN"/>
          <w14:textOutline w14:w="0" w14:cap="flat" w14:cmpd="sng" w14:algn="ctr">
            <w14:noFill/>
            <w14:prstDash w14:val="solid"/>
            <w14:round/>
          </w14:textOutline>
        </w:rPr>
        <w:lastRenderedPageBreak/>
        <w:t>CONCLUSION</w:t>
      </w:r>
    </w:p>
    <w:p w14:paraId="1F02E0B6" w14:textId="77777777" w:rsidR="00D351EF" w:rsidRPr="007B66CC" w:rsidRDefault="00D351EF" w:rsidP="00D351EF">
      <w:pPr>
        <w:pStyle w:val="Heading1"/>
        <w:ind w:right="359"/>
        <w:jc w:val="both"/>
        <w:rPr>
          <w:b w:val="0"/>
          <w:sz w:val="24"/>
          <w:u w:val="single" w:color="0563C1"/>
          <w:lang w:val="en-IN"/>
          <w14:textOutline w14:w="0" w14:cap="flat" w14:cmpd="sng" w14:algn="ctr">
            <w14:noFill/>
            <w14:prstDash w14:val="solid"/>
            <w14:round/>
          </w14:textOutline>
        </w:rPr>
      </w:pPr>
    </w:p>
    <w:p w14:paraId="2C31F2F1" w14:textId="75ECF86A" w:rsidR="00D351EF" w:rsidRPr="007B66CC" w:rsidRDefault="00D351EF" w:rsidP="00D351EF">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 xml:space="preserve">Customer retention has become one of the most important challenges faced by the telecommunications industry. Predicting customer churn in advance enables organizations to implement proactive retention strategies, reduce revenue loss, and improve customer satisfaction. The primary objective of this project was to develop a Machine Learning-based prediction system capable of identifying customers who are likely to discontinue their telecom services by </w:t>
      </w:r>
      <w:proofErr w:type="spellStart"/>
      <w:r w:rsidRPr="007B66CC">
        <w:rPr>
          <w:b w:val="0"/>
          <w:sz w:val="24"/>
          <w:lang w:val="en-IN"/>
          <w14:textOutline w14:w="0" w14:cap="flat" w14:cmpd="sng" w14:algn="ctr">
            <w14:noFill/>
            <w14:prstDash w14:val="solid"/>
            <w14:round/>
          </w14:textOutline>
        </w:rPr>
        <w:t>analyzing</w:t>
      </w:r>
      <w:proofErr w:type="spellEnd"/>
      <w:r w:rsidRPr="007B66CC">
        <w:rPr>
          <w:b w:val="0"/>
          <w:sz w:val="24"/>
          <w:lang w:val="en-IN"/>
          <w14:textOutline w14:w="0" w14:cap="flat" w14:cmpd="sng" w14:algn="ctr">
            <w14:noFill/>
            <w14:prstDash w14:val="solid"/>
            <w14:round/>
          </w14:textOutline>
        </w:rPr>
        <w:t xml:space="preserve"> historical customer information.</w:t>
      </w:r>
    </w:p>
    <w:p w14:paraId="049C3BB7" w14:textId="77777777" w:rsidR="00D351EF" w:rsidRPr="007B66CC" w:rsidRDefault="00D351EF" w:rsidP="00D351EF">
      <w:pPr>
        <w:pStyle w:val="Heading1"/>
        <w:ind w:right="359"/>
        <w:jc w:val="both"/>
        <w:rPr>
          <w:b w:val="0"/>
          <w:sz w:val="24"/>
          <w:lang w:val="en-IN"/>
          <w14:textOutline w14:w="0" w14:cap="flat" w14:cmpd="sng" w14:algn="ctr">
            <w14:noFill/>
            <w14:prstDash w14:val="solid"/>
            <w14:round/>
          </w14:textOutline>
        </w:rPr>
      </w:pPr>
    </w:p>
    <w:p w14:paraId="1341D508" w14:textId="77777777" w:rsidR="00D351EF" w:rsidRPr="007B66CC" w:rsidRDefault="00D351EF" w:rsidP="00D351EF">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 xml:space="preserve">The project was successfully implemented using the IBM Telco Customer Churn Dataset, which contains 7,043 customer records and 21 attributes describing customer demographics, subscribed services, billing information, and contract details. Before model development, the dataset underwent preprocessing steps, including data cleaning, conversion of data types, handling missing values, removal of duplicate records, and categorical feature encoding. Exploratory Data Analysis (EDA) was performed to understand customer </w:t>
      </w:r>
      <w:proofErr w:type="spellStart"/>
      <w:r w:rsidRPr="007B66CC">
        <w:rPr>
          <w:b w:val="0"/>
          <w:sz w:val="24"/>
          <w:lang w:val="en-IN"/>
          <w14:textOutline w14:w="0" w14:cap="flat" w14:cmpd="sng" w14:algn="ctr">
            <w14:noFill/>
            <w14:prstDash w14:val="solid"/>
            <w14:round/>
          </w14:textOutline>
        </w:rPr>
        <w:t>behavior</w:t>
      </w:r>
      <w:proofErr w:type="spellEnd"/>
      <w:r w:rsidRPr="007B66CC">
        <w:rPr>
          <w:b w:val="0"/>
          <w:sz w:val="24"/>
          <w:lang w:val="en-IN"/>
          <w14:textOutline w14:w="0" w14:cap="flat" w14:cmpd="sng" w14:algn="ctr">
            <w14:noFill/>
            <w14:prstDash w14:val="solid"/>
            <w14:round/>
          </w14:textOutline>
        </w:rPr>
        <w:t xml:space="preserve"> and identify the factors influencing customer churn.</w:t>
      </w:r>
    </w:p>
    <w:p w14:paraId="6A5E4A3D" w14:textId="77777777" w:rsidR="00D351EF" w:rsidRPr="007B66CC" w:rsidRDefault="00D351EF" w:rsidP="00D351EF">
      <w:pPr>
        <w:pStyle w:val="Heading1"/>
        <w:ind w:right="359"/>
        <w:jc w:val="both"/>
        <w:rPr>
          <w:b w:val="0"/>
          <w:sz w:val="24"/>
          <w:lang w:val="en-IN"/>
          <w14:textOutline w14:w="0" w14:cap="flat" w14:cmpd="sng" w14:algn="ctr">
            <w14:noFill/>
            <w14:prstDash w14:val="solid"/>
            <w14:round/>
          </w14:textOutline>
        </w:rPr>
      </w:pPr>
    </w:p>
    <w:p w14:paraId="5F964056" w14:textId="77777777" w:rsidR="00D351EF" w:rsidRPr="007B66CC" w:rsidRDefault="00D351EF" w:rsidP="00D351EF">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Three supervised Machine Learning algorithms—Logistic Regression, Decision Tree, and Random Forest—were implemented and evaluated using standard performance metrics such as Accuracy, Precision, Recall, F1-Score, Confusion Matrix, and ROC-AUC Score. Comparative analysis revealed that Logistic Regression achieved the best performance with an accuracy of 81.55% and a ROC-AUC score of 0.740, outperforming the other classification models. Consequently, Logistic Regression was selected as the final prediction model and saved using the Pickle library for future use.</w:t>
      </w:r>
    </w:p>
    <w:p w14:paraId="123EEE6D" w14:textId="77777777" w:rsidR="00D351EF" w:rsidRPr="007B66CC" w:rsidRDefault="00D351EF" w:rsidP="00D351EF">
      <w:pPr>
        <w:pStyle w:val="Heading1"/>
        <w:ind w:right="359"/>
        <w:jc w:val="both"/>
        <w:rPr>
          <w:b w:val="0"/>
          <w:sz w:val="24"/>
          <w:lang w:val="en-IN"/>
          <w14:textOutline w14:w="0" w14:cap="flat" w14:cmpd="sng" w14:algn="ctr">
            <w14:noFill/>
            <w14:prstDash w14:val="solid"/>
            <w14:round/>
          </w14:textOutline>
        </w:rPr>
      </w:pPr>
    </w:p>
    <w:p w14:paraId="222F186F" w14:textId="77777777" w:rsidR="00D351EF" w:rsidRPr="007B66CC" w:rsidRDefault="00D351EF" w:rsidP="00D351EF">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The developed system successfully predicts whether a customer is likely to churn or remain with the company, enabling telecom service providers to identify high-risk customers before they discontinue their subscriptions. These predictions can support targeted customer retention strategies, including personalized offers, improved customer support, loyalty programs, and service enhancements. Such proactive measures can significantly improve customer satisfaction while reducing operational costs associated with acquiring new customers.</w:t>
      </w:r>
    </w:p>
    <w:p w14:paraId="1FCE850A" w14:textId="77777777" w:rsidR="00D351EF" w:rsidRPr="007B66CC" w:rsidRDefault="00D351EF" w:rsidP="00D351EF">
      <w:pPr>
        <w:pStyle w:val="Heading1"/>
        <w:ind w:right="359"/>
        <w:jc w:val="both"/>
        <w:rPr>
          <w:b w:val="0"/>
          <w:sz w:val="24"/>
          <w:lang w:val="en-IN"/>
          <w14:textOutline w14:w="0" w14:cap="flat" w14:cmpd="sng" w14:algn="ctr">
            <w14:noFill/>
            <w14:prstDash w14:val="solid"/>
            <w14:round/>
          </w14:textOutline>
        </w:rPr>
      </w:pPr>
    </w:p>
    <w:p w14:paraId="03C9111A" w14:textId="77777777" w:rsidR="00D351EF" w:rsidRPr="007B66CC" w:rsidRDefault="00D351EF" w:rsidP="00D351EF">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Overall, this project demonstrates the practical application of Data Science and Machine Learning in solving a real-world business problem. It provides an end-to-end predictive analytics solution, beginning with data preprocessing and ending with customer churn prediction. The successful implementation and evaluation of the proposed system highlight the effectiveness of machine learning techniques in supporting intelligent decision-making. This project serves as a strong foundation for future research and industrial applications involving predictive analytics and customer relationship management in the telecommunications sector.</w:t>
      </w:r>
    </w:p>
    <w:p w14:paraId="15B96196" w14:textId="054E1C93" w:rsidR="007E0A51" w:rsidRPr="007B66CC" w:rsidRDefault="007E0A51">
      <w:pPr>
        <w:rPr>
          <w:bCs/>
          <w:sz w:val="24"/>
          <w:szCs w:val="28"/>
          <w:u w:val="single" w:color="0563C1"/>
          <w14:textOutline w14:w="0" w14:cap="flat" w14:cmpd="sng" w14:algn="ctr">
            <w14:noFill/>
            <w14:prstDash w14:val="solid"/>
            <w14:round/>
          </w14:textOutline>
        </w:rPr>
      </w:pPr>
      <w:r w:rsidRPr="007B66CC">
        <w:rPr>
          <w:b/>
          <w:sz w:val="24"/>
          <w:u w:val="single" w:color="0563C1"/>
          <w14:textOutline w14:w="0" w14:cap="flat" w14:cmpd="sng" w14:algn="ctr">
            <w14:noFill/>
            <w14:prstDash w14:val="solid"/>
            <w14:round/>
          </w14:textOutline>
        </w:rPr>
        <w:br w:type="page"/>
      </w:r>
    </w:p>
    <w:p w14:paraId="2675D004" w14:textId="77777777" w:rsidR="007E0A51" w:rsidRPr="007B66CC" w:rsidRDefault="007E0A51" w:rsidP="007E0A51">
      <w:pPr>
        <w:pStyle w:val="Heading1"/>
        <w:ind w:right="359"/>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lastRenderedPageBreak/>
        <w:t>FUTURE SCOPE</w:t>
      </w:r>
    </w:p>
    <w:p w14:paraId="593FB63E" w14:textId="77777777" w:rsidR="007E0A51" w:rsidRPr="007B66CC" w:rsidRDefault="007E0A51" w:rsidP="007E0A51">
      <w:pPr>
        <w:pStyle w:val="Heading1"/>
        <w:ind w:right="359"/>
        <w:jc w:val="both"/>
        <w:rPr>
          <w:b w:val="0"/>
          <w:sz w:val="24"/>
          <w:lang w:val="en-IN"/>
          <w14:textOutline w14:w="0" w14:cap="flat" w14:cmpd="sng" w14:algn="ctr">
            <w14:noFill/>
            <w14:prstDash w14:val="solid"/>
            <w14:round/>
          </w14:textOutline>
        </w:rPr>
      </w:pPr>
    </w:p>
    <w:p w14:paraId="10B9E82C" w14:textId="52106000" w:rsidR="007E0A51" w:rsidRPr="007B66CC" w:rsidRDefault="007E0A51" w:rsidP="007E0A51">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The Customer Churn Prediction Using Machine Learning project demonstrates how predictive analytics can assist telecom companies in identifying customers who are likely to discontinue their services. Although the developed system achieved satisfactory performance using traditional machine learning algorithms, there are several opportunities to further enhance its accuracy, scalability, and practical applicability. Future improvements can transform this project into a more robust and intelligent decision-support system capable of handling real-world business requirements.</w:t>
      </w:r>
    </w:p>
    <w:p w14:paraId="224656EF" w14:textId="77777777" w:rsidR="007E0A51" w:rsidRPr="007B66CC" w:rsidRDefault="007E0A51" w:rsidP="007E0A51">
      <w:pPr>
        <w:pStyle w:val="Heading1"/>
        <w:ind w:right="359"/>
        <w:jc w:val="both"/>
        <w:rPr>
          <w:b w:val="0"/>
          <w:sz w:val="24"/>
          <w:lang w:val="en-IN"/>
          <w14:textOutline w14:w="0" w14:cap="flat" w14:cmpd="sng" w14:algn="ctr">
            <w14:noFill/>
            <w14:prstDash w14:val="solid"/>
            <w14:round/>
          </w14:textOutline>
        </w:rPr>
      </w:pPr>
    </w:p>
    <w:p w14:paraId="470C94BC" w14:textId="77777777" w:rsidR="007E0A51" w:rsidRPr="007B66CC" w:rsidRDefault="007E0A51" w:rsidP="007E0A51">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 xml:space="preserve">One significant enhancement would be the implementation of advanced machine learning algorithms such as </w:t>
      </w:r>
      <w:proofErr w:type="spellStart"/>
      <w:r w:rsidRPr="007B66CC">
        <w:rPr>
          <w:b w:val="0"/>
          <w:sz w:val="24"/>
          <w:lang w:val="en-IN"/>
          <w14:textOutline w14:w="0" w14:cap="flat" w14:cmpd="sng" w14:algn="ctr">
            <w14:noFill/>
            <w14:prstDash w14:val="solid"/>
            <w14:round/>
          </w14:textOutline>
        </w:rPr>
        <w:t>XGBoost</w:t>
      </w:r>
      <w:proofErr w:type="spellEnd"/>
      <w:r w:rsidRPr="007B66CC">
        <w:rPr>
          <w:b w:val="0"/>
          <w:sz w:val="24"/>
          <w:lang w:val="en-IN"/>
          <w14:textOutline w14:w="0" w14:cap="flat" w14:cmpd="sng" w14:algn="ctr">
            <w14:noFill/>
            <w14:prstDash w14:val="solid"/>
            <w14:round/>
          </w14:textOutline>
        </w:rPr>
        <w:t xml:space="preserve">, </w:t>
      </w:r>
      <w:proofErr w:type="spellStart"/>
      <w:r w:rsidRPr="007B66CC">
        <w:rPr>
          <w:b w:val="0"/>
          <w:sz w:val="24"/>
          <w:lang w:val="en-IN"/>
          <w14:textOutline w14:w="0" w14:cap="flat" w14:cmpd="sng" w14:algn="ctr">
            <w14:noFill/>
            <w14:prstDash w14:val="solid"/>
            <w14:round/>
          </w14:textOutline>
        </w:rPr>
        <w:t>LightGBM</w:t>
      </w:r>
      <w:proofErr w:type="spellEnd"/>
      <w:r w:rsidRPr="007B66CC">
        <w:rPr>
          <w:b w:val="0"/>
          <w:sz w:val="24"/>
          <w:lang w:val="en-IN"/>
          <w14:textOutline w14:w="0" w14:cap="flat" w14:cmpd="sng" w14:algn="ctr">
            <w14:noFill/>
            <w14:prstDash w14:val="solid"/>
            <w14:round/>
          </w14:textOutline>
        </w:rPr>
        <w:t xml:space="preserve">, </w:t>
      </w:r>
      <w:proofErr w:type="spellStart"/>
      <w:r w:rsidRPr="007B66CC">
        <w:rPr>
          <w:b w:val="0"/>
          <w:sz w:val="24"/>
          <w:lang w:val="en-IN"/>
          <w14:textOutline w14:w="0" w14:cap="flat" w14:cmpd="sng" w14:algn="ctr">
            <w14:noFill/>
            <w14:prstDash w14:val="solid"/>
            <w14:round/>
          </w14:textOutline>
        </w:rPr>
        <w:t>CatBoost</w:t>
      </w:r>
      <w:proofErr w:type="spellEnd"/>
      <w:r w:rsidRPr="007B66CC">
        <w:rPr>
          <w:b w:val="0"/>
          <w:sz w:val="24"/>
          <w:lang w:val="en-IN"/>
          <w14:textOutline w14:w="0" w14:cap="flat" w14:cmpd="sng" w14:algn="ctr">
            <w14:noFill/>
            <w14:prstDash w14:val="solid"/>
            <w14:round/>
          </w14:textOutline>
        </w:rPr>
        <w:t xml:space="preserve">, and Artificial Neural Networks (ANNs). These algorithms are capable of capturing complex relationships within customer data and often provide higher prediction accuracy than conventional classification models. Deep learning techniques can also be explored for </w:t>
      </w:r>
      <w:proofErr w:type="spellStart"/>
      <w:r w:rsidRPr="007B66CC">
        <w:rPr>
          <w:b w:val="0"/>
          <w:sz w:val="24"/>
          <w:lang w:val="en-IN"/>
          <w14:textOutline w14:w="0" w14:cap="flat" w14:cmpd="sng" w14:algn="ctr">
            <w14:noFill/>
            <w14:prstDash w14:val="solid"/>
            <w14:round/>
          </w14:textOutline>
        </w:rPr>
        <w:t>analyzing</w:t>
      </w:r>
      <w:proofErr w:type="spellEnd"/>
      <w:r w:rsidRPr="007B66CC">
        <w:rPr>
          <w:b w:val="0"/>
          <w:sz w:val="24"/>
          <w:lang w:val="en-IN"/>
          <w14:textOutline w14:w="0" w14:cap="flat" w14:cmpd="sng" w14:algn="ctr">
            <w14:noFill/>
            <w14:prstDash w14:val="solid"/>
            <w14:round/>
          </w14:textOutline>
        </w:rPr>
        <w:t xml:space="preserve"> large-scale customer datasets with greater efficiency.</w:t>
      </w:r>
    </w:p>
    <w:p w14:paraId="2ADE1917" w14:textId="77777777" w:rsidR="007E0A51" w:rsidRPr="007B66CC" w:rsidRDefault="007E0A51" w:rsidP="007E0A51">
      <w:pPr>
        <w:pStyle w:val="Heading1"/>
        <w:ind w:right="359"/>
        <w:jc w:val="both"/>
        <w:rPr>
          <w:b w:val="0"/>
          <w:sz w:val="24"/>
          <w:lang w:val="en-IN"/>
          <w14:textOutline w14:w="0" w14:cap="flat" w14:cmpd="sng" w14:algn="ctr">
            <w14:noFill/>
            <w14:prstDash w14:val="solid"/>
            <w14:round/>
          </w14:textOutline>
        </w:rPr>
      </w:pPr>
    </w:p>
    <w:p w14:paraId="48B2C557" w14:textId="77777777" w:rsidR="007E0A51" w:rsidRPr="007B66CC" w:rsidRDefault="007E0A51" w:rsidP="007E0A51">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 xml:space="preserve">Another area of improvement is </w:t>
      </w:r>
      <w:proofErr w:type="gramStart"/>
      <w:r w:rsidRPr="007B66CC">
        <w:rPr>
          <w:b w:val="0"/>
          <w:sz w:val="24"/>
          <w:lang w:val="en-IN"/>
          <w14:textOutline w14:w="0" w14:cap="flat" w14:cmpd="sng" w14:algn="ctr">
            <w14:noFill/>
            <w14:prstDash w14:val="solid"/>
            <w14:round/>
          </w14:textOutline>
        </w:rPr>
        <w:t>feature</w:t>
      </w:r>
      <w:proofErr w:type="gramEnd"/>
      <w:r w:rsidRPr="007B66CC">
        <w:rPr>
          <w:b w:val="0"/>
          <w:sz w:val="24"/>
          <w:lang w:val="en-IN"/>
          <w14:textOutline w14:w="0" w14:cap="flat" w14:cmpd="sng" w14:algn="ctr">
            <w14:noFill/>
            <w14:prstDash w14:val="solid"/>
            <w14:round/>
          </w14:textOutline>
        </w:rPr>
        <w:t xml:space="preserve"> engineering. Additional customer-related information, such as customer complaints, call records, internet usage patterns, mobile application activity, customer satisfaction scores, and social media interactions, can be incorporated into the dataset. These additional features may improve the predictive capability of the model and provide deeper insights into customer </w:t>
      </w:r>
      <w:proofErr w:type="spellStart"/>
      <w:r w:rsidRPr="007B66CC">
        <w:rPr>
          <w:b w:val="0"/>
          <w:sz w:val="24"/>
          <w:lang w:val="en-IN"/>
          <w14:textOutline w14:w="0" w14:cap="flat" w14:cmpd="sng" w14:algn="ctr">
            <w14:noFill/>
            <w14:prstDash w14:val="solid"/>
            <w14:round/>
          </w14:textOutline>
        </w:rPr>
        <w:t>behavior</w:t>
      </w:r>
      <w:proofErr w:type="spellEnd"/>
      <w:r w:rsidRPr="007B66CC">
        <w:rPr>
          <w:b w:val="0"/>
          <w:sz w:val="24"/>
          <w:lang w:val="en-IN"/>
          <w14:textOutline w14:w="0" w14:cap="flat" w14:cmpd="sng" w14:algn="ctr">
            <w14:noFill/>
            <w14:prstDash w14:val="solid"/>
            <w14:round/>
          </w14:textOutline>
        </w:rPr>
        <w:t>.</w:t>
      </w:r>
    </w:p>
    <w:p w14:paraId="1A613BB9" w14:textId="77777777" w:rsidR="007E0A51" w:rsidRPr="007B66CC" w:rsidRDefault="007E0A51" w:rsidP="007E0A51">
      <w:pPr>
        <w:pStyle w:val="Heading1"/>
        <w:ind w:right="359"/>
        <w:jc w:val="both"/>
        <w:rPr>
          <w:b w:val="0"/>
          <w:sz w:val="24"/>
          <w:lang w:val="en-IN"/>
          <w14:textOutline w14:w="0" w14:cap="flat" w14:cmpd="sng" w14:algn="ctr">
            <w14:noFill/>
            <w14:prstDash w14:val="solid"/>
            <w14:round/>
          </w14:textOutline>
        </w:rPr>
      </w:pPr>
    </w:p>
    <w:p w14:paraId="0D497AAB" w14:textId="77777777" w:rsidR="007E0A51" w:rsidRPr="007B66CC" w:rsidRDefault="007E0A51" w:rsidP="007E0A51">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 xml:space="preserve">The project can also be extended into a real-time customer churn prediction system by integrating it with telecom databases and Customer Relationship Management (CRM) platforms. Instead of </w:t>
      </w:r>
      <w:proofErr w:type="spellStart"/>
      <w:r w:rsidRPr="007B66CC">
        <w:rPr>
          <w:b w:val="0"/>
          <w:sz w:val="24"/>
          <w:lang w:val="en-IN"/>
          <w14:textOutline w14:w="0" w14:cap="flat" w14:cmpd="sng" w14:algn="ctr">
            <w14:noFill/>
            <w14:prstDash w14:val="solid"/>
            <w14:round/>
          </w14:textOutline>
        </w:rPr>
        <w:t>analyzing</w:t>
      </w:r>
      <w:proofErr w:type="spellEnd"/>
      <w:r w:rsidRPr="007B66CC">
        <w:rPr>
          <w:b w:val="0"/>
          <w:sz w:val="24"/>
          <w:lang w:val="en-IN"/>
          <w14:textOutline w14:w="0" w14:cap="flat" w14:cmpd="sng" w14:algn="ctr">
            <w14:noFill/>
            <w14:prstDash w14:val="solid"/>
            <w14:round/>
          </w14:textOutline>
        </w:rPr>
        <w:t xml:space="preserve"> historical data alone, the model can continuously monitor customer activities and generate real-time churn alerts. This would enable customer support teams to take immediate preventive actions before customers decide to leave the service.</w:t>
      </w:r>
    </w:p>
    <w:p w14:paraId="7C09C2A6" w14:textId="77777777" w:rsidR="007E0A51" w:rsidRPr="007B66CC" w:rsidRDefault="007E0A51" w:rsidP="007E0A51">
      <w:pPr>
        <w:pStyle w:val="Heading1"/>
        <w:ind w:right="359"/>
        <w:jc w:val="both"/>
        <w:rPr>
          <w:b w:val="0"/>
          <w:sz w:val="24"/>
          <w:lang w:val="en-IN"/>
          <w14:textOutline w14:w="0" w14:cap="flat" w14:cmpd="sng" w14:algn="ctr">
            <w14:noFill/>
            <w14:prstDash w14:val="solid"/>
            <w14:round/>
          </w14:textOutline>
        </w:rPr>
      </w:pPr>
    </w:p>
    <w:p w14:paraId="56F3A05A" w14:textId="77777777" w:rsidR="007E0A51" w:rsidRPr="007B66CC" w:rsidRDefault="007E0A51" w:rsidP="007E0A51">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 xml:space="preserve">Furthermore, the trained model can be deployed as a web application using frameworks such as </w:t>
      </w:r>
      <w:proofErr w:type="spellStart"/>
      <w:r w:rsidRPr="007B66CC">
        <w:rPr>
          <w:b w:val="0"/>
          <w:sz w:val="24"/>
          <w:lang w:val="en-IN"/>
          <w14:textOutline w14:w="0" w14:cap="flat" w14:cmpd="sng" w14:algn="ctr">
            <w14:noFill/>
            <w14:prstDash w14:val="solid"/>
            <w14:round/>
          </w14:textOutline>
        </w:rPr>
        <w:t>Streamlit</w:t>
      </w:r>
      <w:proofErr w:type="spellEnd"/>
      <w:r w:rsidRPr="007B66CC">
        <w:rPr>
          <w:b w:val="0"/>
          <w:sz w:val="24"/>
          <w:lang w:val="en-IN"/>
          <w14:textOutline w14:w="0" w14:cap="flat" w14:cmpd="sng" w14:algn="ctr">
            <w14:noFill/>
            <w14:prstDash w14:val="solid"/>
            <w14:round/>
          </w14:textOutline>
        </w:rPr>
        <w:t>, Flask, or Django. This would allow business users to enter customer details through a user-friendly interface and receive instant churn predictions without requiring technical knowledge. Cloud deployment using platforms such as Microsoft Azure, Amazon Web Services (AWS), or Google Cloud Platform (GCP) would further improve system accessibility, scalability, and performance.</w:t>
      </w:r>
    </w:p>
    <w:p w14:paraId="6CDAE0D6" w14:textId="77777777" w:rsidR="007E0A51" w:rsidRPr="007B66CC" w:rsidRDefault="007E0A51" w:rsidP="007E0A51">
      <w:pPr>
        <w:pStyle w:val="Heading1"/>
        <w:ind w:right="359"/>
        <w:jc w:val="both"/>
        <w:rPr>
          <w:b w:val="0"/>
          <w:sz w:val="24"/>
          <w:lang w:val="en-IN"/>
          <w14:textOutline w14:w="0" w14:cap="flat" w14:cmpd="sng" w14:algn="ctr">
            <w14:noFill/>
            <w14:prstDash w14:val="solid"/>
            <w14:round/>
          </w14:textOutline>
        </w:rPr>
      </w:pPr>
    </w:p>
    <w:p w14:paraId="5B5B794E" w14:textId="77777777" w:rsidR="007E0A51" w:rsidRPr="007B66CC" w:rsidRDefault="007E0A51" w:rsidP="007E0A51">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In conclusion, the future scope of this project is extensive. By incorporating advanced machine learning techniques, real-time analytics, cloud deployment, and interactive dashboards, the proposed system can evolve into a comprehensive decision-support solution that significantly improves customer retention strategies, enhances business intelligence, and supports data-driven decision-making within the telecommunications industry.</w:t>
      </w:r>
    </w:p>
    <w:p w14:paraId="20AAF138" w14:textId="71E2A8A0" w:rsidR="007E0A51" w:rsidRPr="007B66CC" w:rsidRDefault="007E0A51" w:rsidP="007E0A51">
      <w:pPr>
        <w:jc w:val="both"/>
        <w:rPr>
          <w:bCs/>
          <w:sz w:val="24"/>
          <w:szCs w:val="28"/>
          <w14:textOutline w14:w="0" w14:cap="flat" w14:cmpd="sng" w14:algn="ctr">
            <w14:noFill/>
            <w14:prstDash w14:val="solid"/>
            <w14:round/>
          </w14:textOutline>
        </w:rPr>
      </w:pPr>
      <w:r w:rsidRPr="007B66CC">
        <w:rPr>
          <w:sz w:val="24"/>
          <w14:textOutline w14:w="0" w14:cap="flat" w14:cmpd="sng" w14:algn="ctr">
            <w14:noFill/>
            <w14:prstDash w14:val="solid"/>
            <w14:round/>
          </w14:textOutline>
        </w:rPr>
        <w:br w:type="page"/>
      </w:r>
    </w:p>
    <w:p w14:paraId="20AA31BA" w14:textId="77777777" w:rsidR="007E0A51" w:rsidRPr="007B66CC" w:rsidRDefault="007E0A51" w:rsidP="007E0A51">
      <w:pPr>
        <w:pStyle w:val="Heading1"/>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lastRenderedPageBreak/>
        <w:t>REFERENCES</w:t>
      </w:r>
    </w:p>
    <w:p w14:paraId="2CE00206" w14:textId="77777777" w:rsidR="00AB2730" w:rsidRPr="007B66CC" w:rsidRDefault="00AB2730" w:rsidP="007E0A51">
      <w:pPr>
        <w:pStyle w:val="Heading1"/>
        <w:ind w:right="359"/>
        <w:jc w:val="both"/>
        <w:rPr>
          <w:b w:val="0"/>
          <w:sz w:val="24"/>
          <w:lang w:val="en-IN"/>
          <w14:textOutline w14:w="0" w14:cap="flat" w14:cmpd="sng" w14:algn="ctr">
            <w14:noFill/>
            <w14:prstDash w14:val="solid"/>
            <w14:round/>
          </w14:textOutline>
        </w:rPr>
      </w:pPr>
    </w:p>
    <w:p w14:paraId="3C426537" w14:textId="77777777" w:rsidR="007E0A51" w:rsidRPr="007B66CC" w:rsidRDefault="007E0A51" w:rsidP="007E0A51">
      <w:pPr>
        <w:pStyle w:val="Heading1"/>
        <w:numPr>
          <w:ilvl w:val="0"/>
          <w:numId w:val="12"/>
        </w:numPr>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 xml:space="preserve">IBM Telco Customer Churn Dataset, Kaggle. Available at: </w:t>
      </w:r>
      <w:hyperlink r:id="rId7" w:history="1">
        <w:r w:rsidRPr="007B66CC">
          <w:rPr>
            <w:rStyle w:val="Hyperlink"/>
            <w:b w:val="0"/>
            <w:color w:val="auto"/>
            <w:sz w:val="24"/>
            <w:u w:val="none"/>
            <w:lang w:val="en-IN"/>
            <w14:textOutline w14:w="0" w14:cap="flat" w14:cmpd="sng" w14:algn="ctr">
              <w14:noFill/>
              <w14:prstDash w14:val="solid"/>
              <w14:round/>
            </w14:textOutline>
          </w:rPr>
          <w:t>https://www.kaggle.com/datasets/blastchar/telco-customer-churn</w:t>
        </w:r>
      </w:hyperlink>
    </w:p>
    <w:p w14:paraId="5A31D51B" w14:textId="77777777" w:rsidR="007E0A51" w:rsidRPr="007B66CC" w:rsidRDefault="007E0A51" w:rsidP="007E0A51">
      <w:pPr>
        <w:pStyle w:val="Heading1"/>
        <w:numPr>
          <w:ilvl w:val="0"/>
          <w:numId w:val="12"/>
        </w:numPr>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 xml:space="preserve">Aurélien Géron, </w:t>
      </w:r>
      <w:r w:rsidRPr="007B66CC">
        <w:rPr>
          <w:b w:val="0"/>
          <w:i/>
          <w:iCs/>
          <w:sz w:val="24"/>
          <w:lang w:val="en-IN"/>
          <w14:textOutline w14:w="0" w14:cap="flat" w14:cmpd="sng" w14:algn="ctr">
            <w14:noFill/>
            <w14:prstDash w14:val="solid"/>
            <w14:round/>
          </w14:textOutline>
        </w:rPr>
        <w:t xml:space="preserve">Hands-On Machine Learning with Scikit-Learn, </w:t>
      </w:r>
      <w:proofErr w:type="spellStart"/>
      <w:r w:rsidRPr="007B66CC">
        <w:rPr>
          <w:b w:val="0"/>
          <w:i/>
          <w:iCs/>
          <w:sz w:val="24"/>
          <w:lang w:val="en-IN"/>
          <w14:textOutline w14:w="0" w14:cap="flat" w14:cmpd="sng" w14:algn="ctr">
            <w14:noFill/>
            <w14:prstDash w14:val="solid"/>
            <w14:round/>
          </w14:textOutline>
        </w:rPr>
        <w:t>Keras</w:t>
      </w:r>
      <w:proofErr w:type="spellEnd"/>
      <w:r w:rsidRPr="007B66CC">
        <w:rPr>
          <w:b w:val="0"/>
          <w:i/>
          <w:iCs/>
          <w:sz w:val="24"/>
          <w:lang w:val="en-IN"/>
          <w14:textOutline w14:w="0" w14:cap="flat" w14:cmpd="sng" w14:algn="ctr">
            <w14:noFill/>
            <w14:prstDash w14:val="solid"/>
            <w14:round/>
          </w14:textOutline>
        </w:rPr>
        <w:t>, and TensorFlow</w:t>
      </w:r>
      <w:r w:rsidRPr="007B66CC">
        <w:rPr>
          <w:b w:val="0"/>
          <w:sz w:val="24"/>
          <w:lang w:val="en-IN"/>
          <w14:textOutline w14:w="0" w14:cap="flat" w14:cmpd="sng" w14:algn="ctr">
            <w14:noFill/>
            <w14:prstDash w14:val="solid"/>
            <w14:round/>
          </w14:textOutline>
        </w:rPr>
        <w:t>, 3rd Edition, O'Reilly Media, 2022.</w:t>
      </w:r>
    </w:p>
    <w:p w14:paraId="44C95CC0" w14:textId="77777777" w:rsidR="007E0A51" w:rsidRPr="007B66CC" w:rsidRDefault="007E0A51" w:rsidP="007E0A51">
      <w:pPr>
        <w:pStyle w:val="Heading1"/>
        <w:numPr>
          <w:ilvl w:val="0"/>
          <w:numId w:val="12"/>
        </w:numPr>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 xml:space="preserve">Christopher M. Bishop, </w:t>
      </w:r>
      <w:r w:rsidRPr="007B66CC">
        <w:rPr>
          <w:b w:val="0"/>
          <w:i/>
          <w:iCs/>
          <w:sz w:val="24"/>
          <w:lang w:val="en-IN"/>
          <w14:textOutline w14:w="0" w14:cap="flat" w14:cmpd="sng" w14:algn="ctr">
            <w14:noFill/>
            <w14:prstDash w14:val="solid"/>
            <w14:round/>
          </w14:textOutline>
        </w:rPr>
        <w:t>Pattern Recognition and Machine Learning</w:t>
      </w:r>
      <w:r w:rsidRPr="007B66CC">
        <w:rPr>
          <w:b w:val="0"/>
          <w:sz w:val="24"/>
          <w:lang w:val="en-IN"/>
          <w14:textOutline w14:w="0" w14:cap="flat" w14:cmpd="sng" w14:algn="ctr">
            <w14:noFill/>
            <w14:prstDash w14:val="solid"/>
            <w14:round/>
          </w14:textOutline>
        </w:rPr>
        <w:t>, Springer, 2006.</w:t>
      </w:r>
    </w:p>
    <w:p w14:paraId="7BF819D2" w14:textId="77777777" w:rsidR="007E0A51" w:rsidRPr="007B66CC" w:rsidRDefault="007E0A51" w:rsidP="007E0A51">
      <w:pPr>
        <w:pStyle w:val="Heading1"/>
        <w:numPr>
          <w:ilvl w:val="0"/>
          <w:numId w:val="12"/>
        </w:numPr>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 xml:space="preserve">Trevor Hastie, Robert Tibshirani, and Jerome Friedman, </w:t>
      </w:r>
      <w:r w:rsidRPr="007B66CC">
        <w:rPr>
          <w:b w:val="0"/>
          <w:i/>
          <w:iCs/>
          <w:sz w:val="24"/>
          <w:lang w:val="en-IN"/>
          <w14:textOutline w14:w="0" w14:cap="flat" w14:cmpd="sng" w14:algn="ctr">
            <w14:noFill/>
            <w14:prstDash w14:val="solid"/>
            <w14:round/>
          </w14:textOutline>
        </w:rPr>
        <w:t>The Elements of Statistical Learning</w:t>
      </w:r>
      <w:r w:rsidRPr="007B66CC">
        <w:rPr>
          <w:b w:val="0"/>
          <w:sz w:val="24"/>
          <w:lang w:val="en-IN"/>
          <w14:textOutline w14:w="0" w14:cap="flat" w14:cmpd="sng" w14:algn="ctr">
            <w14:noFill/>
            <w14:prstDash w14:val="solid"/>
            <w14:round/>
          </w14:textOutline>
        </w:rPr>
        <w:t>, Springer, 2009.</w:t>
      </w:r>
    </w:p>
    <w:p w14:paraId="780398F4" w14:textId="77777777" w:rsidR="007E0A51" w:rsidRPr="007B66CC" w:rsidRDefault="007E0A51" w:rsidP="007E0A51">
      <w:pPr>
        <w:pStyle w:val="Heading1"/>
        <w:numPr>
          <w:ilvl w:val="0"/>
          <w:numId w:val="12"/>
        </w:numPr>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 xml:space="preserve">Andreas C. Müller and Sarah Guido, </w:t>
      </w:r>
      <w:r w:rsidRPr="007B66CC">
        <w:rPr>
          <w:b w:val="0"/>
          <w:i/>
          <w:iCs/>
          <w:sz w:val="24"/>
          <w:lang w:val="en-IN"/>
          <w14:textOutline w14:w="0" w14:cap="flat" w14:cmpd="sng" w14:algn="ctr">
            <w14:noFill/>
            <w14:prstDash w14:val="solid"/>
            <w14:round/>
          </w14:textOutline>
        </w:rPr>
        <w:t>Introduction to Machine Learning with Python</w:t>
      </w:r>
      <w:r w:rsidRPr="007B66CC">
        <w:rPr>
          <w:b w:val="0"/>
          <w:sz w:val="24"/>
          <w:lang w:val="en-IN"/>
          <w14:textOutline w14:w="0" w14:cap="flat" w14:cmpd="sng" w14:algn="ctr">
            <w14:noFill/>
            <w14:prstDash w14:val="solid"/>
            <w14:round/>
          </w14:textOutline>
        </w:rPr>
        <w:t>, O'Reilly Media, 2016.</w:t>
      </w:r>
    </w:p>
    <w:p w14:paraId="3D0FB8A9" w14:textId="77777777" w:rsidR="007E0A51" w:rsidRPr="007B66CC" w:rsidRDefault="007E0A51" w:rsidP="007E0A51">
      <w:pPr>
        <w:pStyle w:val="Heading1"/>
        <w:numPr>
          <w:ilvl w:val="0"/>
          <w:numId w:val="12"/>
        </w:numPr>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 xml:space="preserve">Wes McKinney, </w:t>
      </w:r>
      <w:r w:rsidRPr="007B66CC">
        <w:rPr>
          <w:b w:val="0"/>
          <w:i/>
          <w:iCs/>
          <w:sz w:val="24"/>
          <w:lang w:val="en-IN"/>
          <w14:textOutline w14:w="0" w14:cap="flat" w14:cmpd="sng" w14:algn="ctr">
            <w14:noFill/>
            <w14:prstDash w14:val="solid"/>
            <w14:round/>
          </w14:textOutline>
        </w:rPr>
        <w:t>Python for Data Analysis</w:t>
      </w:r>
      <w:r w:rsidRPr="007B66CC">
        <w:rPr>
          <w:b w:val="0"/>
          <w:sz w:val="24"/>
          <w:lang w:val="en-IN"/>
          <w14:textOutline w14:w="0" w14:cap="flat" w14:cmpd="sng" w14:algn="ctr">
            <w14:noFill/>
            <w14:prstDash w14:val="solid"/>
            <w14:round/>
          </w14:textOutline>
        </w:rPr>
        <w:t>, 3rd Edition, O'Reilly Media, 2022.</w:t>
      </w:r>
    </w:p>
    <w:p w14:paraId="1F2BF427" w14:textId="77777777" w:rsidR="007E0A51" w:rsidRPr="007B66CC" w:rsidRDefault="007E0A51" w:rsidP="007E0A51">
      <w:pPr>
        <w:pStyle w:val="Heading1"/>
        <w:numPr>
          <w:ilvl w:val="0"/>
          <w:numId w:val="12"/>
        </w:numPr>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 xml:space="preserve">Scikit-learn Developers, </w:t>
      </w:r>
      <w:r w:rsidRPr="007B66CC">
        <w:rPr>
          <w:b w:val="0"/>
          <w:i/>
          <w:iCs/>
          <w:sz w:val="24"/>
          <w:lang w:val="en-IN"/>
          <w14:textOutline w14:w="0" w14:cap="flat" w14:cmpd="sng" w14:algn="ctr">
            <w14:noFill/>
            <w14:prstDash w14:val="solid"/>
            <w14:round/>
          </w14:textOutline>
        </w:rPr>
        <w:t>Scikit-learn Documentation</w:t>
      </w:r>
      <w:r w:rsidRPr="007B66CC">
        <w:rPr>
          <w:b w:val="0"/>
          <w:sz w:val="24"/>
          <w:lang w:val="en-IN"/>
          <w14:textOutline w14:w="0" w14:cap="flat" w14:cmpd="sng" w14:algn="ctr">
            <w14:noFill/>
            <w14:prstDash w14:val="solid"/>
            <w14:round/>
          </w14:textOutline>
        </w:rPr>
        <w:t xml:space="preserve">. Available at: </w:t>
      </w:r>
      <w:hyperlink r:id="rId8" w:history="1">
        <w:r w:rsidRPr="007B66CC">
          <w:rPr>
            <w:rStyle w:val="Hyperlink"/>
            <w:b w:val="0"/>
            <w:color w:val="auto"/>
            <w:sz w:val="24"/>
            <w:u w:val="none"/>
            <w:lang w:val="en-IN"/>
            <w14:textOutline w14:w="0" w14:cap="flat" w14:cmpd="sng" w14:algn="ctr">
              <w14:noFill/>
              <w14:prstDash w14:val="solid"/>
              <w14:round/>
            </w14:textOutline>
          </w:rPr>
          <w:t>https://scikit-learn.org/</w:t>
        </w:r>
      </w:hyperlink>
    </w:p>
    <w:p w14:paraId="74423DF4" w14:textId="77777777" w:rsidR="007E0A51" w:rsidRPr="007B66CC" w:rsidRDefault="007E0A51" w:rsidP="007E0A51">
      <w:pPr>
        <w:pStyle w:val="Heading1"/>
        <w:numPr>
          <w:ilvl w:val="0"/>
          <w:numId w:val="12"/>
        </w:numPr>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 xml:space="preserve">Pandas Development Team, </w:t>
      </w:r>
      <w:r w:rsidRPr="007B66CC">
        <w:rPr>
          <w:b w:val="0"/>
          <w:i/>
          <w:iCs/>
          <w:sz w:val="24"/>
          <w:lang w:val="en-IN"/>
          <w14:textOutline w14:w="0" w14:cap="flat" w14:cmpd="sng" w14:algn="ctr">
            <w14:noFill/>
            <w14:prstDash w14:val="solid"/>
            <w14:round/>
          </w14:textOutline>
        </w:rPr>
        <w:t>Pandas Documentation</w:t>
      </w:r>
      <w:r w:rsidRPr="007B66CC">
        <w:rPr>
          <w:b w:val="0"/>
          <w:sz w:val="24"/>
          <w:lang w:val="en-IN"/>
          <w14:textOutline w14:w="0" w14:cap="flat" w14:cmpd="sng" w14:algn="ctr">
            <w14:noFill/>
            <w14:prstDash w14:val="solid"/>
            <w14:round/>
          </w14:textOutline>
        </w:rPr>
        <w:t xml:space="preserve">. Available at: </w:t>
      </w:r>
      <w:hyperlink r:id="rId9" w:history="1">
        <w:r w:rsidRPr="007B66CC">
          <w:rPr>
            <w:rStyle w:val="Hyperlink"/>
            <w:b w:val="0"/>
            <w:color w:val="auto"/>
            <w:sz w:val="24"/>
            <w:u w:val="none"/>
            <w:lang w:val="en-IN"/>
            <w14:textOutline w14:w="0" w14:cap="flat" w14:cmpd="sng" w14:algn="ctr">
              <w14:noFill/>
              <w14:prstDash w14:val="solid"/>
              <w14:round/>
            </w14:textOutline>
          </w:rPr>
          <w:t>https://pandas.pydata.org/</w:t>
        </w:r>
      </w:hyperlink>
    </w:p>
    <w:p w14:paraId="2C4FA5EA" w14:textId="77777777" w:rsidR="007E0A51" w:rsidRPr="007B66CC" w:rsidRDefault="007E0A51" w:rsidP="007E0A51">
      <w:pPr>
        <w:pStyle w:val="Heading1"/>
        <w:numPr>
          <w:ilvl w:val="0"/>
          <w:numId w:val="12"/>
        </w:numPr>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 xml:space="preserve">NumPy Developers, </w:t>
      </w:r>
      <w:r w:rsidRPr="007B66CC">
        <w:rPr>
          <w:b w:val="0"/>
          <w:i/>
          <w:iCs/>
          <w:sz w:val="24"/>
          <w:lang w:val="en-IN"/>
          <w14:textOutline w14:w="0" w14:cap="flat" w14:cmpd="sng" w14:algn="ctr">
            <w14:noFill/>
            <w14:prstDash w14:val="solid"/>
            <w14:round/>
          </w14:textOutline>
        </w:rPr>
        <w:t>NumPy Documentation</w:t>
      </w:r>
      <w:r w:rsidRPr="007B66CC">
        <w:rPr>
          <w:b w:val="0"/>
          <w:sz w:val="24"/>
          <w:lang w:val="en-IN"/>
          <w14:textOutline w14:w="0" w14:cap="flat" w14:cmpd="sng" w14:algn="ctr">
            <w14:noFill/>
            <w14:prstDash w14:val="solid"/>
            <w14:round/>
          </w14:textOutline>
        </w:rPr>
        <w:t xml:space="preserve">. Available at: </w:t>
      </w:r>
      <w:hyperlink r:id="rId10" w:history="1">
        <w:r w:rsidRPr="007B66CC">
          <w:rPr>
            <w:rStyle w:val="Hyperlink"/>
            <w:b w:val="0"/>
            <w:color w:val="auto"/>
            <w:sz w:val="24"/>
            <w:u w:val="none"/>
            <w:lang w:val="en-IN"/>
            <w14:textOutline w14:w="0" w14:cap="flat" w14:cmpd="sng" w14:algn="ctr">
              <w14:noFill/>
              <w14:prstDash w14:val="solid"/>
              <w14:round/>
            </w14:textOutline>
          </w:rPr>
          <w:t>https://numpy.org/</w:t>
        </w:r>
      </w:hyperlink>
    </w:p>
    <w:p w14:paraId="069CC79F" w14:textId="77777777" w:rsidR="007E0A51" w:rsidRPr="007B66CC" w:rsidRDefault="007E0A51" w:rsidP="007E0A51">
      <w:pPr>
        <w:pStyle w:val="Heading1"/>
        <w:numPr>
          <w:ilvl w:val="0"/>
          <w:numId w:val="12"/>
        </w:numPr>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 xml:space="preserve">Matplotlib Development Team, </w:t>
      </w:r>
      <w:r w:rsidRPr="007B66CC">
        <w:rPr>
          <w:b w:val="0"/>
          <w:i/>
          <w:iCs/>
          <w:sz w:val="24"/>
          <w:lang w:val="en-IN"/>
          <w14:textOutline w14:w="0" w14:cap="flat" w14:cmpd="sng" w14:algn="ctr">
            <w14:noFill/>
            <w14:prstDash w14:val="solid"/>
            <w14:round/>
          </w14:textOutline>
        </w:rPr>
        <w:t>Matplotlib Documentation</w:t>
      </w:r>
      <w:r w:rsidRPr="007B66CC">
        <w:rPr>
          <w:b w:val="0"/>
          <w:sz w:val="24"/>
          <w:lang w:val="en-IN"/>
          <w14:textOutline w14:w="0" w14:cap="flat" w14:cmpd="sng" w14:algn="ctr">
            <w14:noFill/>
            <w14:prstDash w14:val="solid"/>
            <w14:round/>
          </w14:textOutline>
        </w:rPr>
        <w:t xml:space="preserve">. Available at: </w:t>
      </w:r>
      <w:hyperlink r:id="rId11" w:history="1">
        <w:r w:rsidRPr="007B66CC">
          <w:rPr>
            <w:rStyle w:val="Hyperlink"/>
            <w:b w:val="0"/>
            <w:color w:val="auto"/>
            <w:sz w:val="24"/>
            <w:u w:val="none"/>
            <w:lang w:val="en-IN"/>
            <w14:textOutline w14:w="0" w14:cap="flat" w14:cmpd="sng" w14:algn="ctr">
              <w14:noFill/>
              <w14:prstDash w14:val="solid"/>
              <w14:round/>
            </w14:textOutline>
          </w:rPr>
          <w:t>https://matplotlib.org/</w:t>
        </w:r>
      </w:hyperlink>
    </w:p>
    <w:p w14:paraId="47A2C86C" w14:textId="77777777" w:rsidR="007E0A51" w:rsidRPr="007B66CC" w:rsidRDefault="007E0A51" w:rsidP="007E0A51">
      <w:pPr>
        <w:pStyle w:val="Heading1"/>
        <w:numPr>
          <w:ilvl w:val="0"/>
          <w:numId w:val="12"/>
        </w:numPr>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 xml:space="preserve">Seaborn Development Team, </w:t>
      </w:r>
      <w:r w:rsidRPr="007B66CC">
        <w:rPr>
          <w:b w:val="0"/>
          <w:i/>
          <w:iCs/>
          <w:sz w:val="24"/>
          <w:lang w:val="en-IN"/>
          <w14:textOutline w14:w="0" w14:cap="flat" w14:cmpd="sng" w14:algn="ctr">
            <w14:noFill/>
            <w14:prstDash w14:val="solid"/>
            <w14:round/>
          </w14:textOutline>
        </w:rPr>
        <w:t>Seaborn Documentation</w:t>
      </w:r>
      <w:r w:rsidRPr="007B66CC">
        <w:rPr>
          <w:b w:val="0"/>
          <w:sz w:val="24"/>
          <w:lang w:val="en-IN"/>
          <w14:textOutline w14:w="0" w14:cap="flat" w14:cmpd="sng" w14:algn="ctr">
            <w14:noFill/>
            <w14:prstDash w14:val="solid"/>
            <w14:round/>
          </w14:textOutline>
        </w:rPr>
        <w:t xml:space="preserve">. Available at: </w:t>
      </w:r>
      <w:hyperlink r:id="rId12" w:history="1">
        <w:r w:rsidRPr="007B66CC">
          <w:rPr>
            <w:rStyle w:val="Hyperlink"/>
            <w:b w:val="0"/>
            <w:color w:val="auto"/>
            <w:sz w:val="24"/>
            <w:u w:val="none"/>
            <w:lang w:val="en-IN"/>
            <w14:textOutline w14:w="0" w14:cap="flat" w14:cmpd="sng" w14:algn="ctr">
              <w14:noFill/>
              <w14:prstDash w14:val="solid"/>
              <w14:round/>
            </w14:textOutline>
          </w:rPr>
          <w:t>https://seaborn.pydata.org/</w:t>
        </w:r>
      </w:hyperlink>
    </w:p>
    <w:p w14:paraId="4AEFB0C6" w14:textId="77777777" w:rsidR="007E0A51" w:rsidRPr="007B66CC" w:rsidRDefault="007E0A51" w:rsidP="007E0A51">
      <w:pPr>
        <w:pStyle w:val="Heading1"/>
        <w:numPr>
          <w:ilvl w:val="0"/>
          <w:numId w:val="12"/>
        </w:numPr>
        <w:ind w:right="359"/>
        <w:jc w:val="both"/>
        <w:rPr>
          <w:b w:val="0"/>
          <w:sz w:val="24"/>
          <w:lang w:val="en-IN"/>
          <w14:textOutline w14:w="0" w14:cap="flat" w14:cmpd="sng" w14:algn="ctr">
            <w14:noFill/>
            <w14:prstDash w14:val="solid"/>
            <w14:round/>
          </w14:textOutline>
        </w:rPr>
      </w:pPr>
      <w:r w:rsidRPr="007B66CC">
        <w:rPr>
          <w:b w:val="0"/>
          <w:sz w:val="24"/>
          <w:lang w:val="en-IN"/>
          <w14:textOutline w14:w="0" w14:cap="flat" w14:cmpd="sng" w14:algn="ctr">
            <w14:noFill/>
            <w14:prstDash w14:val="solid"/>
            <w14:round/>
          </w14:textOutline>
        </w:rPr>
        <w:t xml:space="preserve">Ian Goodfellow, Yoshua Bengio, and Aaron Courville, </w:t>
      </w:r>
      <w:r w:rsidRPr="007B66CC">
        <w:rPr>
          <w:b w:val="0"/>
          <w:i/>
          <w:iCs/>
          <w:sz w:val="24"/>
          <w:lang w:val="en-IN"/>
          <w14:textOutline w14:w="0" w14:cap="flat" w14:cmpd="sng" w14:algn="ctr">
            <w14:noFill/>
            <w14:prstDash w14:val="solid"/>
            <w14:round/>
          </w14:textOutline>
        </w:rPr>
        <w:t>Deep Learning</w:t>
      </w:r>
      <w:r w:rsidRPr="007B66CC">
        <w:rPr>
          <w:b w:val="0"/>
          <w:sz w:val="24"/>
          <w:lang w:val="en-IN"/>
          <w14:textOutline w14:w="0" w14:cap="flat" w14:cmpd="sng" w14:algn="ctr">
            <w14:noFill/>
            <w14:prstDash w14:val="solid"/>
            <w14:round/>
          </w14:textOutline>
        </w:rPr>
        <w:t>, MIT Press, 2016.</w:t>
      </w:r>
    </w:p>
    <w:p w14:paraId="1F6BEAE1" w14:textId="77777777" w:rsidR="00B45375" w:rsidRPr="00B45375" w:rsidRDefault="00B45375" w:rsidP="009546ED">
      <w:pPr>
        <w:pStyle w:val="Heading1"/>
        <w:ind w:right="359"/>
        <w:jc w:val="left"/>
        <w:rPr>
          <w:b w:val="0"/>
          <w:color w:val="0563C1"/>
          <w:sz w:val="24"/>
          <w:u w:val="single" w:color="0563C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sectPr w:rsidR="00B45375" w:rsidRPr="00B45375">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101F"/>
    <w:multiLevelType w:val="hybridMultilevel"/>
    <w:tmpl w:val="8C3ECC4A"/>
    <w:lvl w:ilvl="0" w:tplc="BFE2C472">
      <w:numFmt w:val="bullet"/>
      <w:lvlText w:val="•"/>
      <w:lvlJc w:val="left"/>
      <w:pPr>
        <w:ind w:left="144" w:hanging="145"/>
      </w:pPr>
      <w:rPr>
        <w:rFonts w:ascii="Times New Roman" w:eastAsia="Times New Roman" w:hAnsi="Times New Roman" w:cs="Times New Roman" w:hint="default"/>
        <w:spacing w:val="0"/>
        <w:w w:val="76"/>
        <w:lang w:val="en-US" w:eastAsia="en-US" w:bidi="ar-SA"/>
      </w:rPr>
    </w:lvl>
    <w:lvl w:ilvl="1" w:tplc="DFBCC7CA">
      <w:numFmt w:val="bullet"/>
      <w:lvlText w:val="•"/>
      <w:lvlJc w:val="left"/>
      <w:pPr>
        <w:ind w:left="1098" w:hanging="145"/>
      </w:pPr>
      <w:rPr>
        <w:rFonts w:hint="default"/>
        <w:lang w:val="en-US" w:eastAsia="en-US" w:bidi="ar-SA"/>
      </w:rPr>
    </w:lvl>
    <w:lvl w:ilvl="2" w:tplc="3320ADDE">
      <w:numFmt w:val="bullet"/>
      <w:lvlText w:val="•"/>
      <w:lvlJc w:val="left"/>
      <w:pPr>
        <w:ind w:left="2056" w:hanging="145"/>
      </w:pPr>
      <w:rPr>
        <w:rFonts w:hint="default"/>
        <w:lang w:val="en-US" w:eastAsia="en-US" w:bidi="ar-SA"/>
      </w:rPr>
    </w:lvl>
    <w:lvl w:ilvl="3" w:tplc="A718C516">
      <w:numFmt w:val="bullet"/>
      <w:lvlText w:val="•"/>
      <w:lvlJc w:val="left"/>
      <w:pPr>
        <w:ind w:left="3014" w:hanging="145"/>
      </w:pPr>
      <w:rPr>
        <w:rFonts w:hint="default"/>
        <w:lang w:val="en-US" w:eastAsia="en-US" w:bidi="ar-SA"/>
      </w:rPr>
    </w:lvl>
    <w:lvl w:ilvl="4" w:tplc="9978FE64">
      <w:numFmt w:val="bullet"/>
      <w:lvlText w:val="•"/>
      <w:lvlJc w:val="left"/>
      <w:pPr>
        <w:ind w:left="3972" w:hanging="145"/>
      </w:pPr>
      <w:rPr>
        <w:rFonts w:hint="default"/>
        <w:lang w:val="en-US" w:eastAsia="en-US" w:bidi="ar-SA"/>
      </w:rPr>
    </w:lvl>
    <w:lvl w:ilvl="5" w:tplc="FDF2B872">
      <w:numFmt w:val="bullet"/>
      <w:lvlText w:val="•"/>
      <w:lvlJc w:val="left"/>
      <w:pPr>
        <w:ind w:left="4930" w:hanging="145"/>
      </w:pPr>
      <w:rPr>
        <w:rFonts w:hint="default"/>
        <w:lang w:val="en-US" w:eastAsia="en-US" w:bidi="ar-SA"/>
      </w:rPr>
    </w:lvl>
    <w:lvl w:ilvl="6" w:tplc="A4802E84">
      <w:numFmt w:val="bullet"/>
      <w:lvlText w:val="•"/>
      <w:lvlJc w:val="left"/>
      <w:pPr>
        <w:ind w:left="5888" w:hanging="145"/>
      </w:pPr>
      <w:rPr>
        <w:rFonts w:hint="default"/>
        <w:lang w:val="en-US" w:eastAsia="en-US" w:bidi="ar-SA"/>
      </w:rPr>
    </w:lvl>
    <w:lvl w:ilvl="7" w:tplc="D7E64276">
      <w:numFmt w:val="bullet"/>
      <w:lvlText w:val="•"/>
      <w:lvlJc w:val="left"/>
      <w:pPr>
        <w:ind w:left="6846" w:hanging="145"/>
      </w:pPr>
      <w:rPr>
        <w:rFonts w:hint="default"/>
        <w:lang w:val="en-US" w:eastAsia="en-US" w:bidi="ar-SA"/>
      </w:rPr>
    </w:lvl>
    <w:lvl w:ilvl="8" w:tplc="2C2AA466">
      <w:numFmt w:val="bullet"/>
      <w:lvlText w:val="•"/>
      <w:lvlJc w:val="left"/>
      <w:pPr>
        <w:ind w:left="7804" w:hanging="145"/>
      </w:pPr>
      <w:rPr>
        <w:rFonts w:hint="default"/>
        <w:lang w:val="en-US" w:eastAsia="en-US" w:bidi="ar-SA"/>
      </w:rPr>
    </w:lvl>
  </w:abstractNum>
  <w:abstractNum w:abstractNumId="1" w15:restartNumberingAfterBreak="0">
    <w:nsid w:val="16CE17B1"/>
    <w:multiLevelType w:val="hybridMultilevel"/>
    <w:tmpl w:val="1856D8CE"/>
    <w:lvl w:ilvl="0" w:tplc="14566FDE">
      <w:start w:val="1"/>
      <w:numFmt w:val="decimal"/>
      <w:lvlText w:val="%1."/>
      <w:lvlJc w:val="left"/>
      <w:pPr>
        <w:ind w:left="259" w:hanging="260"/>
      </w:pPr>
      <w:rPr>
        <w:rFonts w:ascii="Times New Roman" w:eastAsia="Times New Roman" w:hAnsi="Times New Roman" w:cs="Times New Roman" w:hint="default"/>
        <w:b/>
        <w:bCs/>
        <w:i w:val="0"/>
        <w:iCs w:val="0"/>
        <w:spacing w:val="0"/>
        <w:w w:val="99"/>
        <w:sz w:val="26"/>
        <w:szCs w:val="26"/>
        <w:lang w:val="en-US" w:eastAsia="en-US" w:bidi="ar-SA"/>
      </w:rPr>
    </w:lvl>
    <w:lvl w:ilvl="1" w:tplc="FB884C9C">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2" w:tplc="5096E5A2">
      <w:numFmt w:val="bullet"/>
      <w:lvlText w:val="•"/>
      <w:lvlJc w:val="left"/>
      <w:pPr>
        <w:ind w:left="1720" w:hanging="360"/>
      </w:pPr>
      <w:rPr>
        <w:rFonts w:hint="default"/>
        <w:lang w:val="en-US" w:eastAsia="en-US" w:bidi="ar-SA"/>
      </w:rPr>
    </w:lvl>
    <w:lvl w:ilvl="3" w:tplc="04C2C394">
      <w:numFmt w:val="bullet"/>
      <w:lvlText w:val="•"/>
      <w:lvlJc w:val="left"/>
      <w:pPr>
        <w:ind w:left="2720" w:hanging="360"/>
      </w:pPr>
      <w:rPr>
        <w:rFonts w:hint="default"/>
        <w:lang w:val="en-US" w:eastAsia="en-US" w:bidi="ar-SA"/>
      </w:rPr>
    </w:lvl>
    <w:lvl w:ilvl="4" w:tplc="A7EEBEC6">
      <w:numFmt w:val="bullet"/>
      <w:lvlText w:val="•"/>
      <w:lvlJc w:val="left"/>
      <w:pPr>
        <w:ind w:left="3720" w:hanging="360"/>
      </w:pPr>
      <w:rPr>
        <w:rFonts w:hint="default"/>
        <w:lang w:val="en-US" w:eastAsia="en-US" w:bidi="ar-SA"/>
      </w:rPr>
    </w:lvl>
    <w:lvl w:ilvl="5" w:tplc="4A4E0BC8">
      <w:numFmt w:val="bullet"/>
      <w:lvlText w:val="•"/>
      <w:lvlJc w:val="left"/>
      <w:pPr>
        <w:ind w:left="4720" w:hanging="360"/>
      </w:pPr>
      <w:rPr>
        <w:rFonts w:hint="default"/>
        <w:lang w:val="en-US" w:eastAsia="en-US" w:bidi="ar-SA"/>
      </w:rPr>
    </w:lvl>
    <w:lvl w:ilvl="6" w:tplc="44FC04C6">
      <w:numFmt w:val="bullet"/>
      <w:lvlText w:val="•"/>
      <w:lvlJc w:val="left"/>
      <w:pPr>
        <w:ind w:left="5720" w:hanging="360"/>
      </w:pPr>
      <w:rPr>
        <w:rFonts w:hint="default"/>
        <w:lang w:val="en-US" w:eastAsia="en-US" w:bidi="ar-SA"/>
      </w:rPr>
    </w:lvl>
    <w:lvl w:ilvl="7" w:tplc="7DD4C74A">
      <w:numFmt w:val="bullet"/>
      <w:lvlText w:val="•"/>
      <w:lvlJc w:val="left"/>
      <w:pPr>
        <w:ind w:left="6720" w:hanging="360"/>
      </w:pPr>
      <w:rPr>
        <w:rFonts w:hint="default"/>
        <w:lang w:val="en-US" w:eastAsia="en-US" w:bidi="ar-SA"/>
      </w:rPr>
    </w:lvl>
    <w:lvl w:ilvl="8" w:tplc="F11A1E90">
      <w:numFmt w:val="bullet"/>
      <w:lvlText w:val="•"/>
      <w:lvlJc w:val="left"/>
      <w:pPr>
        <w:ind w:left="7720" w:hanging="360"/>
      </w:pPr>
      <w:rPr>
        <w:rFonts w:hint="default"/>
        <w:lang w:val="en-US" w:eastAsia="en-US" w:bidi="ar-SA"/>
      </w:rPr>
    </w:lvl>
  </w:abstractNum>
  <w:abstractNum w:abstractNumId="2" w15:restartNumberingAfterBreak="0">
    <w:nsid w:val="1723452E"/>
    <w:multiLevelType w:val="multilevel"/>
    <w:tmpl w:val="923A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F8555C"/>
    <w:multiLevelType w:val="hybridMultilevel"/>
    <w:tmpl w:val="C298EF60"/>
    <w:lvl w:ilvl="0" w:tplc="C400D48C">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5CA7836">
      <w:numFmt w:val="bullet"/>
      <w:lvlText w:val="o"/>
      <w:lvlJc w:val="left"/>
      <w:pPr>
        <w:ind w:left="1440" w:hanging="360"/>
      </w:pPr>
      <w:rPr>
        <w:rFonts w:ascii="Courier New" w:eastAsia="Courier New" w:hAnsi="Courier New" w:cs="Courier New" w:hint="default"/>
        <w:b w:val="0"/>
        <w:bCs w:val="0"/>
        <w:i w:val="0"/>
        <w:iCs w:val="0"/>
        <w:spacing w:val="0"/>
        <w:w w:val="100"/>
        <w:sz w:val="20"/>
        <w:szCs w:val="20"/>
        <w:lang w:val="en-US" w:eastAsia="en-US" w:bidi="ar-SA"/>
      </w:rPr>
    </w:lvl>
    <w:lvl w:ilvl="2" w:tplc="3102AABA">
      <w:numFmt w:val="bullet"/>
      <w:lvlText w:val="•"/>
      <w:lvlJc w:val="left"/>
      <w:pPr>
        <w:ind w:left="2360" w:hanging="360"/>
      </w:pPr>
      <w:rPr>
        <w:rFonts w:hint="default"/>
        <w:lang w:val="en-US" w:eastAsia="en-US" w:bidi="ar-SA"/>
      </w:rPr>
    </w:lvl>
    <w:lvl w:ilvl="3" w:tplc="3992023A">
      <w:numFmt w:val="bullet"/>
      <w:lvlText w:val="•"/>
      <w:lvlJc w:val="left"/>
      <w:pPr>
        <w:ind w:left="3280" w:hanging="360"/>
      </w:pPr>
      <w:rPr>
        <w:rFonts w:hint="default"/>
        <w:lang w:val="en-US" w:eastAsia="en-US" w:bidi="ar-SA"/>
      </w:rPr>
    </w:lvl>
    <w:lvl w:ilvl="4" w:tplc="E05E029A">
      <w:numFmt w:val="bullet"/>
      <w:lvlText w:val="•"/>
      <w:lvlJc w:val="left"/>
      <w:pPr>
        <w:ind w:left="4200" w:hanging="360"/>
      </w:pPr>
      <w:rPr>
        <w:rFonts w:hint="default"/>
        <w:lang w:val="en-US" w:eastAsia="en-US" w:bidi="ar-SA"/>
      </w:rPr>
    </w:lvl>
    <w:lvl w:ilvl="5" w:tplc="3B384248">
      <w:numFmt w:val="bullet"/>
      <w:lvlText w:val="•"/>
      <w:lvlJc w:val="left"/>
      <w:pPr>
        <w:ind w:left="5120" w:hanging="360"/>
      </w:pPr>
      <w:rPr>
        <w:rFonts w:hint="default"/>
        <w:lang w:val="en-US" w:eastAsia="en-US" w:bidi="ar-SA"/>
      </w:rPr>
    </w:lvl>
    <w:lvl w:ilvl="6" w:tplc="1584EFE0">
      <w:numFmt w:val="bullet"/>
      <w:lvlText w:val="•"/>
      <w:lvlJc w:val="left"/>
      <w:pPr>
        <w:ind w:left="6040" w:hanging="360"/>
      </w:pPr>
      <w:rPr>
        <w:rFonts w:hint="default"/>
        <w:lang w:val="en-US" w:eastAsia="en-US" w:bidi="ar-SA"/>
      </w:rPr>
    </w:lvl>
    <w:lvl w:ilvl="7" w:tplc="292253A6">
      <w:numFmt w:val="bullet"/>
      <w:lvlText w:val="•"/>
      <w:lvlJc w:val="left"/>
      <w:pPr>
        <w:ind w:left="6960" w:hanging="360"/>
      </w:pPr>
      <w:rPr>
        <w:rFonts w:hint="default"/>
        <w:lang w:val="en-US" w:eastAsia="en-US" w:bidi="ar-SA"/>
      </w:rPr>
    </w:lvl>
    <w:lvl w:ilvl="8" w:tplc="65D63C18">
      <w:numFmt w:val="bullet"/>
      <w:lvlText w:val="•"/>
      <w:lvlJc w:val="left"/>
      <w:pPr>
        <w:ind w:left="7880" w:hanging="360"/>
      </w:pPr>
      <w:rPr>
        <w:rFonts w:hint="default"/>
        <w:lang w:val="en-US" w:eastAsia="en-US" w:bidi="ar-SA"/>
      </w:rPr>
    </w:lvl>
  </w:abstractNum>
  <w:abstractNum w:abstractNumId="4" w15:restartNumberingAfterBreak="0">
    <w:nsid w:val="269732CA"/>
    <w:multiLevelType w:val="multilevel"/>
    <w:tmpl w:val="458E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0E0423"/>
    <w:multiLevelType w:val="multilevel"/>
    <w:tmpl w:val="AD146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F06EE2"/>
    <w:multiLevelType w:val="hybridMultilevel"/>
    <w:tmpl w:val="3F52991C"/>
    <w:lvl w:ilvl="0" w:tplc="2BFCCADC">
      <w:start w:val="1"/>
      <w:numFmt w:val="decimal"/>
      <w:lvlText w:val="%1."/>
      <w:lvlJc w:val="left"/>
      <w:pPr>
        <w:ind w:left="255" w:hanging="256"/>
      </w:pPr>
      <w:rPr>
        <w:rFonts w:ascii="Times New Roman" w:eastAsia="Times New Roman" w:hAnsi="Times New Roman" w:cs="Times New Roman" w:hint="default"/>
        <w:b/>
        <w:bCs/>
        <w:i w:val="0"/>
        <w:iCs w:val="0"/>
        <w:spacing w:val="0"/>
        <w:w w:val="99"/>
        <w:sz w:val="26"/>
        <w:szCs w:val="26"/>
        <w:lang w:val="en-US" w:eastAsia="en-US" w:bidi="ar-SA"/>
      </w:rPr>
    </w:lvl>
    <w:lvl w:ilvl="1" w:tplc="D3B43F78">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2" w:tplc="5448CFB0">
      <w:numFmt w:val="bullet"/>
      <w:lvlText w:val="•"/>
      <w:lvlJc w:val="left"/>
      <w:pPr>
        <w:ind w:left="1720" w:hanging="360"/>
      </w:pPr>
      <w:rPr>
        <w:rFonts w:hint="default"/>
        <w:lang w:val="en-US" w:eastAsia="en-US" w:bidi="ar-SA"/>
      </w:rPr>
    </w:lvl>
    <w:lvl w:ilvl="3" w:tplc="48C65718">
      <w:numFmt w:val="bullet"/>
      <w:lvlText w:val="•"/>
      <w:lvlJc w:val="left"/>
      <w:pPr>
        <w:ind w:left="2720" w:hanging="360"/>
      </w:pPr>
      <w:rPr>
        <w:rFonts w:hint="default"/>
        <w:lang w:val="en-US" w:eastAsia="en-US" w:bidi="ar-SA"/>
      </w:rPr>
    </w:lvl>
    <w:lvl w:ilvl="4" w:tplc="C83C63C4">
      <w:numFmt w:val="bullet"/>
      <w:lvlText w:val="•"/>
      <w:lvlJc w:val="left"/>
      <w:pPr>
        <w:ind w:left="3720" w:hanging="360"/>
      </w:pPr>
      <w:rPr>
        <w:rFonts w:hint="default"/>
        <w:lang w:val="en-US" w:eastAsia="en-US" w:bidi="ar-SA"/>
      </w:rPr>
    </w:lvl>
    <w:lvl w:ilvl="5" w:tplc="DB2A746A">
      <w:numFmt w:val="bullet"/>
      <w:lvlText w:val="•"/>
      <w:lvlJc w:val="left"/>
      <w:pPr>
        <w:ind w:left="4720" w:hanging="360"/>
      </w:pPr>
      <w:rPr>
        <w:rFonts w:hint="default"/>
        <w:lang w:val="en-US" w:eastAsia="en-US" w:bidi="ar-SA"/>
      </w:rPr>
    </w:lvl>
    <w:lvl w:ilvl="6" w:tplc="8C6A4102">
      <w:numFmt w:val="bullet"/>
      <w:lvlText w:val="•"/>
      <w:lvlJc w:val="left"/>
      <w:pPr>
        <w:ind w:left="5720" w:hanging="360"/>
      </w:pPr>
      <w:rPr>
        <w:rFonts w:hint="default"/>
        <w:lang w:val="en-US" w:eastAsia="en-US" w:bidi="ar-SA"/>
      </w:rPr>
    </w:lvl>
    <w:lvl w:ilvl="7" w:tplc="3AD68990">
      <w:numFmt w:val="bullet"/>
      <w:lvlText w:val="•"/>
      <w:lvlJc w:val="left"/>
      <w:pPr>
        <w:ind w:left="6720" w:hanging="360"/>
      </w:pPr>
      <w:rPr>
        <w:rFonts w:hint="default"/>
        <w:lang w:val="en-US" w:eastAsia="en-US" w:bidi="ar-SA"/>
      </w:rPr>
    </w:lvl>
    <w:lvl w:ilvl="8" w:tplc="DDEE9086">
      <w:numFmt w:val="bullet"/>
      <w:lvlText w:val="•"/>
      <w:lvlJc w:val="left"/>
      <w:pPr>
        <w:ind w:left="7720" w:hanging="360"/>
      </w:pPr>
      <w:rPr>
        <w:rFonts w:hint="default"/>
        <w:lang w:val="en-US" w:eastAsia="en-US" w:bidi="ar-SA"/>
      </w:rPr>
    </w:lvl>
  </w:abstractNum>
  <w:abstractNum w:abstractNumId="7" w15:restartNumberingAfterBreak="0">
    <w:nsid w:val="5B436892"/>
    <w:multiLevelType w:val="multilevel"/>
    <w:tmpl w:val="E806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441140"/>
    <w:multiLevelType w:val="hybridMultilevel"/>
    <w:tmpl w:val="EFE48BA4"/>
    <w:lvl w:ilvl="0" w:tplc="9258B974">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0AC81064">
      <w:numFmt w:val="bullet"/>
      <w:lvlText w:val="o"/>
      <w:lvlJc w:val="left"/>
      <w:pPr>
        <w:ind w:left="1440" w:hanging="360"/>
      </w:pPr>
      <w:rPr>
        <w:rFonts w:ascii="Courier New" w:eastAsia="Courier New" w:hAnsi="Courier New" w:cs="Courier New" w:hint="default"/>
        <w:b w:val="0"/>
        <w:bCs w:val="0"/>
        <w:i w:val="0"/>
        <w:iCs w:val="0"/>
        <w:spacing w:val="0"/>
        <w:w w:val="100"/>
        <w:sz w:val="20"/>
        <w:szCs w:val="20"/>
        <w:lang w:val="en-US" w:eastAsia="en-US" w:bidi="ar-SA"/>
      </w:rPr>
    </w:lvl>
    <w:lvl w:ilvl="2" w:tplc="2A08008E">
      <w:numFmt w:val="bullet"/>
      <w:lvlText w:val="•"/>
      <w:lvlJc w:val="left"/>
      <w:pPr>
        <w:ind w:left="2360" w:hanging="360"/>
      </w:pPr>
      <w:rPr>
        <w:rFonts w:hint="default"/>
        <w:lang w:val="en-US" w:eastAsia="en-US" w:bidi="ar-SA"/>
      </w:rPr>
    </w:lvl>
    <w:lvl w:ilvl="3" w:tplc="99EEAB8C">
      <w:numFmt w:val="bullet"/>
      <w:lvlText w:val="•"/>
      <w:lvlJc w:val="left"/>
      <w:pPr>
        <w:ind w:left="3280" w:hanging="360"/>
      </w:pPr>
      <w:rPr>
        <w:rFonts w:hint="default"/>
        <w:lang w:val="en-US" w:eastAsia="en-US" w:bidi="ar-SA"/>
      </w:rPr>
    </w:lvl>
    <w:lvl w:ilvl="4" w:tplc="BD4CC5A4">
      <w:numFmt w:val="bullet"/>
      <w:lvlText w:val="•"/>
      <w:lvlJc w:val="left"/>
      <w:pPr>
        <w:ind w:left="4200" w:hanging="360"/>
      </w:pPr>
      <w:rPr>
        <w:rFonts w:hint="default"/>
        <w:lang w:val="en-US" w:eastAsia="en-US" w:bidi="ar-SA"/>
      </w:rPr>
    </w:lvl>
    <w:lvl w:ilvl="5" w:tplc="D66A5CC4">
      <w:numFmt w:val="bullet"/>
      <w:lvlText w:val="•"/>
      <w:lvlJc w:val="left"/>
      <w:pPr>
        <w:ind w:left="5120" w:hanging="360"/>
      </w:pPr>
      <w:rPr>
        <w:rFonts w:hint="default"/>
        <w:lang w:val="en-US" w:eastAsia="en-US" w:bidi="ar-SA"/>
      </w:rPr>
    </w:lvl>
    <w:lvl w:ilvl="6" w:tplc="6394B9B0">
      <w:numFmt w:val="bullet"/>
      <w:lvlText w:val="•"/>
      <w:lvlJc w:val="left"/>
      <w:pPr>
        <w:ind w:left="6040" w:hanging="360"/>
      </w:pPr>
      <w:rPr>
        <w:rFonts w:hint="default"/>
        <w:lang w:val="en-US" w:eastAsia="en-US" w:bidi="ar-SA"/>
      </w:rPr>
    </w:lvl>
    <w:lvl w:ilvl="7" w:tplc="4C48BCE2">
      <w:numFmt w:val="bullet"/>
      <w:lvlText w:val="•"/>
      <w:lvlJc w:val="left"/>
      <w:pPr>
        <w:ind w:left="6960" w:hanging="360"/>
      </w:pPr>
      <w:rPr>
        <w:rFonts w:hint="default"/>
        <w:lang w:val="en-US" w:eastAsia="en-US" w:bidi="ar-SA"/>
      </w:rPr>
    </w:lvl>
    <w:lvl w:ilvl="8" w:tplc="AC06E6F8">
      <w:numFmt w:val="bullet"/>
      <w:lvlText w:val="•"/>
      <w:lvlJc w:val="left"/>
      <w:pPr>
        <w:ind w:left="7880" w:hanging="360"/>
      </w:pPr>
      <w:rPr>
        <w:rFonts w:hint="default"/>
        <w:lang w:val="en-US" w:eastAsia="en-US" w:bidi="ar-SA"/>
      </w:rPr>
    </w:lvl>
  </w:abstractNum>
  <w:abstractNum w:abstractNumId="9" w15:restartNumberingAfterBreak="0">
    <w:nsid w:val="68A379A3"/>
    <w:multiLevelType w:val="multilevel"/>
    <w:tmpl w:val="738E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F23F94"/>
    <w:multiLevelType w:val="hybridMultilevel"/>
    <w:tmpl w:val="C48E0104"/>
    <w:lvl w:ilvl="0" w:tplc="5308E59A">
      <w:start w:val="1"/>
      <w:numFmt w:val="decimal"/>
      <w:lvlText w:val="%1."/>
      <w:lvlJc w:val="left"/>
      <w:pPr>
        <w:ind w:left="6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73EBF8E">
      <w:numFmt w:val="bullet"/>
      <w:lvlText w:val="•"/>
      <w:lvlJc w:val="left"/>
      <w:pPr>
        <w:ind w:left="1548" w:hanging="360"/>
      </w:pPr>
      <w:rPr>
        <w:rFonts w:hint="default"/>
        <w:lang w:val="en-US" w:eastAsia="en-US" w:bidi="ar-SA"/>
      </w:rPr>
    </w:lvl>
    <w:lvl w:ilvl="2" w:tplc="654A5ED6">
      <w:numFmt w:val="bullet"/>
      <w:lvlText w:val="•"/>
      <w:lvlJc w:val="left"/>
      <w:pPr>
        <w:ind w:left="2456" w:hanging="360"/>
      </w:pPr>
      <w:rPr>
        <w:rFonts w:hint="default"/>
        <w:lang w:val="en-US" w:eastAsia="en-US" w:bidi="ar-SA"/>
      </w:rPr>
    </w:lvl>
    <w:lvl w:ilvl="3" w:tplc="9D1018E2">
      <w:numFmt w:val="bullet"/>
      <w:lvlText w:val="•"/>
      <w:lvlJc w:val="left"/>
      <w:pPr>
        <w:ind w:left="3364" w:hanging="360"/>
      </w:pPr>
      <w:rPr>
        <w:rFonts w:hint="default"/>
        <w:lang w:val="en-US" w:eastAsia="en-US" w:bidi="ar-SA"/>
      </w:rPr>
    </w:lvl>
    <w:lvl w:ilvl="4" w:tplc="E62820F4">
      <w:numFmt w:val="bullet"/>
      <w:lvlText w:val="•"/>
      <w:lvlJc w:val="left"/>
      <w:pPr>
        <w:ind w:left="4272" w:hanging="360"/>
      </w:pPr>
      <w:rPr>
        <w:rFonts w:hint="default"/>
        <w:lang w:val="en-US" w:eastAsia="en-US" w:bidi="ar-SA"/>
      </w:rPr>
    </w:lvl>
    <w:lvl w:ilvl="5" w:tplc="9F18E0C6">
      <w:numFmt w:val="bullet"/>
      <w:lvlText w:val="•"/>
      <w:lvlJc w:val="left"/>
      <w:pPr>
        <w:ind w:left="5180" w:hanging="360"/>
      </w:pPr>
      <w:rPr>
        <w:rFonts w:hint="default"/>
        <w:lang w:val="en-US" w:eastAsia="en-US" w:bidi="ar-SA"/>
      </w:rPr>
    </w:lvl>
    <w:lvl w:ilvl="6" w:tplc="C6F05BAE">
      <w:numFmt w:val="bullet"/>
      <w:lvlText w:val="•"/>
      <w:lvlJc w:val="left"/>
      <w:pPr>
        <w:ind w:left="6088" w:hanging="360"/>
      </w:pPr>
      <w:rPr>
        <w:rFonts w:hint="default"/>
        <w:lang w:val="en-US" w:eastAsia="en-US" w:bidi="ar-SA"/>
      </w:rPr>
    </w:lvl>
    <w:lvl w:ilvl="7" w:tplc="9452AC2E">
      <w:numFmt w:val="bullet"/>
      <w:lvlText w:val="•"/>
      <w:lvlJc w:val="left"/>
      <w:pPr>
        <w:ind w:left="6996" w:hanging="360"/>
      </w:pPr>
      <w:rPr>
        <w:rFonts w:hint="default"/>
        <w:lang w:val="en-US" w:eastAsia="en-US" w:bidi="ar-SA"/>
      </w:rPr>
    </w:lvl>
    <w:lvl w:ilvl="8" w:tplc="F85EDF82">
      <w:numFmt w:val="bullet"/>
      <w:lvlText w:val="•"/>
      <w:lvlJc w:val="left"/>
      <w:pPr>
        <w:ind w:left="7904" w:hanging="360"/>
      </w:pPr>
      <w:rPr>
        <w:rFonts w:hint="default"/>
        <w:lang w:val="en-US" w:eastAsia="en-US" w:bidi="ar-SA"/>
      </w:rPr>
    </w:lvl>
  </w:abstractNum>
  <w:abstractNum w:abstractNumId="11" w15:restartNumberingAfterBreak="0">
    <w:nsid w:val="7B651983"/>
    <w:multiLevelType w:val="hybridMultilevel"/>
    <w:tmpl w:val="CE52D388"/>
    <w:lvl w:ilvl="0" w:tplc="C6ECDED8">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940AECDE">
      <w:numFmt w:val="bullet"/>
      <w:lvlText w:val="•"/>
      <w:lvlJc w:val="left"/>
      <w:pPr>
        <w:ind w:left="1620" w:hanging="360"/>
      </w:pPr>
      <w:rPr>
        <w:rFonts w:hint="default"/>
        <w:lang w:val="en-US" w:eastAsia="en-US" w:bidi="ar-SA"/>
      </w:rPr>
    </w:lvl>
    <w:lvl w:ilvl="2" w:tplc="CA686B1E">
      <w:numFmt w:val="bullet"/>
      <w:lvlText w:val="•"/>
      <w:lvlJc w:val="left"/>
      <w:pPr>
        <w:ind w:left="2520" w:hanging="360"/>
      </w:pPr>
      <w:rPr>
        <w:rFonts w:hint="default"/>
        <w:lang w:val="en-US" w:eastAsia="en-US" w:bidi="ar-SA"/>
      </w:rPr>
    </w:lvl>
    <w:lvl w:ilvl="3" w:tplc="E480A7E2">
      <w:numFmt w:val="bullet"/>
      <w:lvlText w:val="•"/>
      <w:lvlJc w:val="left"/>
      <w:pPr>
        <w:ind w:left="3420" w:hanging="360"/>
      </w:pPr>
      <w:rPr>
        <w:rFonts w:hint="default"/>
        <w:lang w:val="en-US" w:eastAsia="en-US" w:bidi="ar-SA"/>
      </w:rPr>
    </w:lvl>
    <w:lvl w:ilvl="4" w:tplc="11F66102">
      <w:numFmt w:val="bullet"/>
      <w:lvlText w:val="•"/>
      <w:lvlJc w:val="left"/>
      <w:pPr>
        <w:ind w:left="4320" w:hanging="360"/>
      </w:pPr>
      <w:rPr>
        <w:rFonts w:hint="default"/>
        <w:lang w:val="en-US" w:eastAsia="en-US" w:bidi="ar-SA"/>
      </w:rPr>
    </w:lvl>
    <w:lvl w:ilvl="5" w:tplc="F2A42C72">
      <w:numFmt w:val="bullet"/>
      <w:lvlText w:val="•"/>
      <w:lvlJc w:val="left"/>
      <w:pPr>
        <w:ind w:left="5220" w:hanging="360"/>
      </w:pPr>
      <w:rPr>
        <w:rFonts w:hint="default"/>
        <w:lang w:val="en-US" w:eastAsia="en-US" w:bidi="ar-SA"/>
      </w:rPr>
    </w:lvl>
    <w:lvl w:ilvl="6" w:tplc="95F6841C">
      <w:numFmt w:val="bullet"/>
      <w:lvlText w:val="•"/>
      <w:lvlJc w:val="left"/>
      <w:pPr>
        <w:ind w:left="6120" w:hanging="360"/>
      </w:pPr>
      <w:rPr>
        <w:rFonts w:hint="default"/>
        <w:lang w:val="en-US" w:eastAsia="en-US" w:bidi="ar-SA"/>
      </w:rPr>
    </w:lvl>
    <w:lvl w:ilvl="7" w:tplc="8A7AE5A0">
      <w:numFmt w:val="bullet"/>
      <w:lvlText w:val="•"/>
      <w:lvlJc w:val="left"/>
      <w:pPr>
        <w:ind w:left="7020" w:hanging="360"/>
      </w:pPr>
      <w:rPr>
        <w:rFonts w:hint="default"/>
        <w:lang w:val="en-US" w:eastAsia="en-US" w:bidi="ar-SA"/>
      </w:rPr>
    </w:lvl>
    <w:lvl w:ilvl="8" w:tplc="E8FCB9E2">
      <w:numFmt w:val="bullet"/>
      <w:lvlText w:val="•"/>
      <w:lvlJc w:val="left"/>
      <w:pPr>
        <w:ind w:left="7920" w:hanging="360"/>
      </w:pPr>
      <w:rPr>
        <w:rFonts w:hint="default"/>
        <w:lang w:val="en-US" w:eastAsia="en-US" w:bidi="ar-SA"/>
      </w:rPr>
    </w:lvl>
  </w:abstractNum>
  <w:num w:numId="1" w16cid:durableId="858087025">
    <w:abstractNumId w:val="0"/>
  </w:num>
  <w:num w:numId="2" w16cid:durableId="1224565855">
    <w:abstractNumId w:val="10"/>
  </w:num>
  <w:num w:numId="3" w16cid:durableId="114298760">
    <w:abstractNumId w:val="6"/>
  </w:num>
  <w:num w:numId="4" w16cid:durableId="2074767124">
    <w:abstractNumId w:val="11"/>
  </w:num>
  <w:num w:numId="5" w16cid:durableId="857502175">
    <w:abstractNumId w:val="3"/>
  </w:num>
  <w:num w:numId="6" w16cid:durableId="2106537930">
    <w:abstractNumId w:val="1"/>
  </w:num>
  <w:num w:numId="7" w16cid:durableId="537469417">
    <w:abstractNumId w:val="8"/>
  </w:num>
  <w:num w:numId="8" w16cid:durableId="286207181">
    <w:abstractNumId w:val="2"/>
  </w:num>
  <w:num w:numId="9" w16cid:durableId="1411854954">
    <w:abstractNumId w:val="9"/>
  </w:num>
  <w:num w:numId="10" w16cid:durableId="2107650550">
    <w:abstractNumId w:val="4"/>
  </w:num>
  <w:num w:numId="11" w16cid:durableId="688487582">
    <w:abstractNumId w:val="7"/>
  </w:num>
  <w:num w:numId="12" w16cid:durableId="13697920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215C3"/>
    <w:rsid w:val="0010209A"/>
    <w:rsid w:val="001A35D3"/>
    <w:rsid w:val="00200E76"/>
    <w:rsid w:val="0021447B"/>
    <w:rsid w:val="002210C4"/>
    <w:rsid w:val="002406DC"/>
    <w:rsid w:val="00255EA3"/>
    <w:rsid w:val="003F7C41"/>
    <w:rsid w:val="00443BEA"/>
    <w:rsid w:val="005215C3"/>
    <w:rsid w:val="005A4124"/>
    <w:rsid w:val="00652E9F"/>
    <w:rsid w:val="006B130B"/>
    <w:rsid w:val="0070337F"/>
    <w:rsid w:val="00736334"/>
    <w:rsid w:val="007B66CC"/>
    <w:rsid w:val="007E0A51"/>
    <w:rsid w:val="007F269A"/>
    <w:rsid w:val="0083666A"/>
    <w:rsid w:val="008936D2"/>
    <w:rsid w:val="008E68A3"/>
    <w:rsid w:val="00901367"/>
    <w:rsid w:val="00906697"/>
    <w:rsid w:val="009546ED"/>
    <w:rsid w:val="009C465D"/>
    <w:rsid w:val="00A800BD"/>
    <w:rsid w:val="00AB2730"/>
    <w:rsid w:val="00AE1260"/>
    <w:rsid w:val="00B45375"/>
    <w:rsid w:val="00C50C1A"/>
    <w:rsid w:val="00C52450"/>
    <w:rsid w:val="00CC40EC"/>
    <w:rsid w:val="00D351EF"/>
    <w:rsid w:val="00D674D2"/>
    <w:rsid w:val="00D70154"/>
    <w:rsid w:val="00DB7A3F"/>
    <w:rsid w:val="00E82B77"/>
    <w:rsid w:val="00F852A8"/>
    <w:rsid w:val="00FA28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C2983"/>
  <w15:docId w15:val="{4763C662-07C5-410E-9BD7-748547126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2"/>
      <w:ind w:right="358"/>
      <w:jc w:val="center"/>
      <w:outlineLvl w:val="0"/>
    </w:pPr>
    <w:rPr>
      <w:b/>
      <w:bCs/>
      <w:sz w:val="28"/>
      <w:szCs w:val="28"/>
    </w:rPr>
  </w:style>
  <w:style w:type="paragraph" w:styleId="Heading2">
    <w:name w:val="heading 2"/>
    <w:basedOn w:val="Normal"/>
    <w:uiPriority w:val="9"/>
    <w:unhideWhenUsed/>
    <w:qFormat/>
    <w:pPr>
      <w:outlineLvl w:val="1"/>
    </w:pPr>
    <w:rPr>
      <w:sz w:val="27"/>
      <w:szCs w:val="27"/>
    </w:rPr>
  </w:style>
  <w:style w:type="paragraph" w:styleId="Heading3">
    <w:name w:val="heading 3"/>
    <w:basedOn w:val="Normal"/>
    <w:uiPriority w:val="9"/>
    <w:unhideWhenUsed/>
    <w:qFormat/>
    <w:pPr>
      <w:ind w:left="259" w:hanging="259"/>
      <w:outlineLvl w:val="2"/>
    </w:pPr>
    <w:rPr>
      <w:b/>
      <w:bCs/>
      <w:sz w:val="26"/>
      <w:szCs w:val="26"/>
    </w:rPr>
  </w:style>
  <w:style w:type="paragraph" w:styleId="Heading4">
    <w:name w:val="heading 4"/>
    <w:basedOn w:val="Normal"/>
    <w:uiPriority w:val="9"/>
    <w:unhideWhenUsed/>
    <w:qFormat/>
    <w:pPr>
      <w:outlineLvl w:val="3"/>
    </w:pPr>
    <w:rPr>
      <w:sz w:val="26"/>
      <w:szCs w:val="26"/>
    </w:rPr>
  </w:style>
  <w:style w:type="paragraph" w:styleId="Heading5">
    <w:name w:val="heading 5"/>
    <w:basedOn w:val="Normal"/>
    <w:uiPriority w:val="9"/>
    <w:unhideWhenUsed/>
    <w:qFormat/>
    <w:pPr>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right="917"/>
      <w:jc w:val="center"/>
    </w:pPr>
    <w:rPr>
      <w:b/>
      <w:bCs/>
      <w:sz w:val="32"/>
      <w:szCs w:val="32"/>
      <w:u w:val="single" w:color="000000"/>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table" w:styleId="TableGrid">
    <w:name w:val="Table Grid"/>
    <w:basedOn w:val="TableNormal"/>
    <w:uiPriority w:val="39"/>
    <w:rsid w:val="008936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E0A51"/>
    <w:rPr>
      <w:color w:val="0000FF" w:themeColor="hyperlink"/>
      <w:u w:val="single"/>
    </w:rPr>
  </w:style>
  <w:style w:type="character" w:styleId="UnresolvedMention">
    <w:name w:val="Unresolved Mention"/>
    <w:basedOn w:val="DefaultParagraphFont"/>
    <w:uiPriority w:val="99"/>
    <w:semiHidden/>
    <w:unhideWhenUsed/>
    <w:rsid w:val="007E0A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cikit-learn.or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blastchar/telco-customer-churn" TargetMode="External"/><Relationship Id="rId12" Type="http://schemas.openxmlformats.org/officeDocument/2006/relationships/hyperlink" Target="https://seaborn.pydata.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matplotlib.org/" TargetMode="External"/><Relationship Id="rId5" Type="http://schemas.openxmlformats.org/officeDocument/2006/relationships/image" Target="media/image1.jpeg"/><Relationship Id="rId10" Type="http://schemas.openxmlformats.org/officeDocument/2006/relationships/hyperlink" Target="https://numpy.org/" TargetMode="External"/><Relationship Id="rId4" Type="http://schemas.openxmlformats.org/officeDocument/2006/relationships/webSettings" Target="webSettings.xml"/><Relationship Id="rId9" Type="http://schemas.openxmlformats.org/officeDocument/2006/relationships/hyperlink" Target="https://pandas.pydata.or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25</Pages>
  <Words>7458</Words>
  <Characters>42515</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Yeturi Neelesh</cp:lastModifiedBy>
  <cp:revision>36</cp:revision>
  <dcterms:created xsi:type="dcterms:W3CDTF">2026-07-07T13:49:00Z</dcterms:created>
  <dcterms:modified xsi:type="dcterms:W3CDTF">2026-07-07T14:27:00Z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2026-01-23T00:00:00Z</vt:filetime>
  </property>
  <property fmtid="{D5CDD505-2E9C-101B-9397-08002B2CF9AE}" pid="4" name="LastSaved">
    <vt:filetime>2026-07-07T00:00:00Z</vt:filetime>
  </property>
  <property fmtid="{D5CDD505-2E9C-101B-9397-08002B2CF9AE}" pid="5" name="Producer">
    <vt:lpwstr>macOS Version 15.7.1 (Build 24G231) Quartz PDFContext</vt:lpwstr>
  </property>
</Properties>
</file>