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CC56" w14:textId="77777777"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14:paraId="4A25C48D" w14:textId="77777777"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25F22FBD" w14:textId="77777777"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14:paraId="571E2952" w14:textId="77777777"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14:paraId="3B240974" w14:textId="77777777"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708B78BC" w14:textId="77777777"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14:paraId="31A3BD15" w14:textId="77777777"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7199A0F9" w14:textId="77777777"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</w:t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Edu -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14:paraId="2DC16233" w14:textId="77777777"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6EE10E2C" w14:textId="77777777"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14:paraId="4AE9B169" w14:textId="77777777"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0247D3B4" w14:textId="77777777"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14:paraId="1891499B" w14:textId="77777777"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14:paraId="18C16F0B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14:paraId="4FCDB829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14:paraId="221EDB75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14:paraId="14D5D3D3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14:paraId="6A2C0198" w14:textId="77777777"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35460A0C" w14:textId="77777777"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14:paraId="5AFC426D" w14:textId="77777777"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14:paraId="1A8D4829" w14:textId="77777777"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14:paraId="39160A56" w14:textId="77777777"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1D975CF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14:paraId="52D6FDE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CD8206D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14:paraId="2A60B956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14:paraId="5BB2D382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76691610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14:paraId="38805CF9" w14:textId="77777777"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2F7B8B5C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19E062A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165F4683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6020CD7B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6577C2DF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E7BC106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2CA8DF1E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58456DD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1055BBE" w14:textId="77777777"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 w14:paraId="01C2B210" w14:textId="77777777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59D3A6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D5511C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959004" w14:textId="77777777"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 - </w:t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 w14:paraId="305B954C" w14:textId="77777777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535C3AA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14:paraId="1AA01EE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14:paraId="0BCEAC6F" w14:textId="77777777"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2B9E55C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0A0B56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4FB2F29F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47B418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8DB0D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1C72E7C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14F0BDB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086D556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B77A818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F12A850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FCF3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4E509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A94068F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87893B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8663D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707354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319A94F9" w14:textId="77777777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BCCA260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DEB42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DB70729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4A796AE" w14:textId="77777777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251EF9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60891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77CAB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E7E5811" w14:textId="77777777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C4C7BC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34A68D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14:paraId="17E670B4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D92F28E" w14:textId="77777777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0058A9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A2E45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71E2EB4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BF26E41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E7C9CA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6D3CB34F" w14:textId="77777777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97038C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14:paraId="313E380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14:paraId="3AF83E4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07B276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FA377ED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86EF1D4" w14:textId="77777777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CB7D36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43364AC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14:paraId="14DF496D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5510969D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Edu面向C、Java、Python程序设计课程的学生与教师，集成代码评测、AI错因诊断、三级提示与纠错记录，关联执行证据、修改过程与教学反馈，支持学生自主纠错和教师开展针对性辅导。</w:t>
            </w:r>
          </w:p>
        </w:tc>
      </w:tr>
      <w:tr w:rsidR="00940B10" w14:paraId="55BFA5D2" w14:textId="77777777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340485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6423912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4384B92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2784A8FF" w14:textId="77777777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44939E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783F8A9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14:paraId="38B3BE3C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6295CA7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14:paraId="275404D9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D4AB3E0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 w14:paraId="0578F5A0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15E3775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5264F0DB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 w14:paraId="7C58DB8F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0C73BC7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4F11E3B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FD86B33" w14:textId="77777777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77EBEA1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08173C4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7142EB3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14:paraId="2F465B9F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935B6E8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CB6BB72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941E418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 w14:paraId="383427B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C954E61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16ECCAB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14:paraId="1528878C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4EE4D5E2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BEE18A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 w14:paraId="2371A43A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3E56789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52C1BF7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6DDC44F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364EFC7E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F394751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 w14:paraId="0E038C69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9B60894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77408D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14:paraId="79849365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6E1781B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6D8961D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 w14:paraId="6474F77B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92E62A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38A5CB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14:paraId="2E144C26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BBA1BF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DCF4ACB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14:paraId="754DBF22" w14:textId="77777777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6470A3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14:paraId="1E5ED1D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14:paraId="36A50F6E" w14:textId="77777777"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 w14:paraId="2B4EC8CB" w14:textId="77777777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2AA62D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D9E3303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5917C551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FF99C59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5F0001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33F37DD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 w14:paraId="0BC0FFA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879CD5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873C7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C0E70F5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11054C6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A910DD0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9CBD542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51513F27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61C3F6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8F976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746C955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1A694D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EA83F69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47959A67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7758F1B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4F09DE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75003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DF53E6E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4468FCC5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AB5E05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E6B5997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489E92E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A3DB6B3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6B3F1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5C81DFE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D7728A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F5EC3E3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18DD12D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06CC5B3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6765C72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5418E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B70AAA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C4F4F6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9A65678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D5025F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33C572C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8D3ACD6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A6A82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0DF4ABC3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E6E0398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D8CE16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0B0A1D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49472E9D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CE8E5B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5B5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5DD9B6C3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4454823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0ED0C6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101B34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77098FA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420F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26F96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37FB9F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160EF95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780AE63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EAEEAB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F870F03" w14:textId="77777777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5A95E66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14:paraId="5D975601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1CB543C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14:paraId="406B3C8A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14:paraId="6CFE638E" w14:textId="77777777"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763E2E3A" w14:textId="77777777"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14:paraId="4A8059C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39015175" w14:textId="77777777"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14:paraId="029EBC6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1EADF55D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12AAAAA3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3860DC06" w14:textId="77777777"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14:paraId="76E59D7B" w14:textId="77777777"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61D76693" w14:textId="77777777"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14:paraId="1B57B85D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488C33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14:paraId="6D372DC8" w14:textId="77777777"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78E446C4" w14:textId="77777777"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06BCA01" wp14:editId="0231698D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BC9CF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FF9E6BC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115A0A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5C0DEF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3586D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57829DE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8F1734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1E1218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CFCF4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34F6FE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CAAE9E4" wp14:editId="03DB94FE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4784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06748A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04B18F94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ADDD22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D3A3D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440629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5140B2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CFBF8FC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098BA91A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DE2FDD8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831388A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19EF917E" wp14:editId="16AD519D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2BD48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1220A86A" wp14:editId="09E99CB7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4410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7AEB900" w14:textId="77777777"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14:paraId="64FC1595" w14:textId="77777777" w:rsidR="00E517DB" w:rsidRDefault="00000000">
      <w:pPr>
        <w:pStyle w:val="V17Caption"/>
        <w:jc w:val="center"/>
      </w:pPr>
      <w:r>
        <w:t>目</w:t>
      </w:r>
      <w:r>
        <w:t xml:space="preserve">  </w:t>
      </w:r>
      <w:r>
        <w:t>录</w:t>
      </w:r>
    </w:p>
    <w:sdt>
      <w:sdtPr>
        <w:rPr>
          <w:b/>
        </w:rPr>
        <w:tag w:val="V17_AUTO_TOC"/>
        <w:id w:val="-1549603247"/>
      </w:sdtPr>
      <w:sdtEndPr>
        <w:rPr>
          <w:rFonts w:ascii="Times New Roman" w:hAnsi="Times New Roman" w:cstheme="minorBidi"/>
          <w:b w:val="0"/>
          <w:color w:val="000000"/>
          <w:kern w:val="0"/>
          <w:szCs w:val="20"/>
        </w:rPr>
      </w:sdtEndPr>
      <w:sdtContent>
        <w:p w14:paraId="35D4D424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r>
            <w:rPr>
              <w:b/>
              <w:sz w:val="22"/>
            </w:rPr>
            <w:fldChar w:fldCharType="begin"/>
          </w:r>
          <w:r>
            <w:instrText xml:space="preserve"> TOC \o "1-2" \h \z \u </w:instrText>
          </w:r>
          <w:r>
            <w:rPr>
              <w:b/>
              <w:sz w:val="22"/>
            </w:rPr>
            <w:fldChar w:fldCharType="separate"/>
          </w:r>
          <w:hyperlink w:anchor="_Toc243743052" w:history="1">
            <w:r w:rsidR="00E317D0" w:rsidRPr="00E345C0">
              <w:rPr>
                <w:rStyle w:val="a6"/>
                <w:noProof/>
              </w:rPr>
              <w:t xml:space="preserve">1 </w:t>
            </w:r>
            <w:r w:rsidR="00E317D0" w:rsidRPr="00E345C0">
              <w:rPr>
                <w:rStyle w:val="a6"/>
                <w:noProof/>
              </w:rPr>
              <w:t>执行</w:t>
            </w:r>
            <w:r w:rsidR="00E317D0" w:rsidRPr="00E345C0">
              <w:rPr>
                <w:rStyle w:val="a6"/>
                <w:noProof/>
              </w:rPr>
              <w:t>摘</w:t>
            </w:r>
            <w:r w:rsidR="00E317D0" w:rsidRPr="00E345C0">
              <w:rPr>
                <w:rStyle w:val="a6"/>
                <w:noProof/>
              </w:rPr>
              <w:t>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0DB28D8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3" w:history="1">
            <w:r w:rsidRPr="00E345C0">
              <w:rPr>
                <w:rStyle w:val="a6"/>
                <w:noProof/>
              </w:rPr>
              <w:t xml:space="preserve">2 </w:t>
            </w:r>
            <w:r w:rsidRPr="00E345C0">
              <w:rPr>
                <w:rStyle w:val="a6"/>
                <w:noProof/>
              </w:rPr>
              <w:t>课堂需求与目标客户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AB00D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4" w:history="1">
            <w:r w:rsidRPr="00E345C0">
              <w:rPr>
                <w:rStyle w:val="a6"/>
                <w:noProof/>
              </w:rPr>
              <w:t xml:space="preserve">2.1 </w:t>
            </w:r>
            <w:r w:rsidRPr="00E345C0">
              <w:rPr>
                <w:rStyle w:val="a6"/>
                <w:noProof/>
              </w:rPr>
              <w:t>课堂中的三个断点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A46F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5" w:history="1">
            <w:r w:rsidRPr="00E345C0">
              <w:rPr>
                <w:rStyle w:val="a6"/>
                <w:noProof/>
              </w:rPr>
              <w:t xml:space="preserve">2.2 </w:t>
            </w:r>
            <w:r w:rsidRPr="00E345C0">
              <w:rPr>
                <w:rStyle w:val="a6"/>
                <w:noProof/>
              </w:rPr>
              <w:t>使用者、决策者与付费主体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11BA1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6" w:history="1">
            <w:r w:rsidRPr="00E345C0">
              <w:rPr>
                <w:rStyle w:val="a6"/>
                <w:noProof/>
              </w:rPr>
              <w:t xml:space="preserve">2.3 </w:t>
            </w:r>
            <w:r w:rsidRPr="00E345C0">
              <w:rPr>
                <w:rStyle w:val="a6"/>
                <w:noProof/>
              </w:rPr>
              <w:t>资源盘点与计划规模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B925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7" w:history="1">
            <w:r w:rsidRPr="00E345C0">
              <w:rPr>
                <w:rStyle w:val="a6"/>
                <w:noProof/>
              </w:rPr>
              <w:t xml:space="preserve">3 </w:t>
            </w:r>
            <w:r w:rsidRPr="00E345C0">
              <w:rPr>
                <w:rStyle w:val="a6"/>
                <w:noProof/>
              </w:rPr>
              <w:t>产品与服务流程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8920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8" w:history="1">
            <w:r w:rsidRPr="00E345C0">
              <w:rPr>
                <w:rStyle w:val="a6"/>
                <w:noProof/>
              </w:rPr>
              <w:t xml:space="preserve">3.1 </w:t>
            </w:r>
            <w:r w:rsidRPr="00E345C0">
              <w:rPr>
                <w:rStyle w:val="a6"/>
                <w:noProof/>
              </w:rPr>
              <w:t>同一道题的连续操作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4B71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9" w:history="1">
            <w:r w:rsidRPr="00E345C0">
              <w:rPr>
                <w:rStyle w:val="a6"/>
                <w:noProof/>
              </w:rPr>
              <w:t xml:space="preserve">3.2 </w:t>
            </w:r>
            <w:r w:rsidRPr="00E345C0">
              <w:rPr>
                <w:rStyle w:val="a6"/>
                <w:noProof/>
              </w:rPr>
              <w:t>提示解锁与修改验证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1E71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0" w:history="1">
            <w:r w:rsidRPr="00E345C0">
              <w:rPr>
                <w:rStyle w:val="a6"/>
                <w:noProof/>
              </w:rPr>
              <w:t xml:space="preserve">3.3 </w:t>
            </w:r>
            <w:r w:rsidRPr="00E345C0">
              <w:rPr>
                <w:rStyle w:val="a6"/>
                <w:noProof/>
              </w:rPr>
              <w:t>教师班级报告与单人轨迹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0C092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1" w:history="1">
            <w:r w:rsidRPr="00E345C0">
              <w:rPr>
                <w:rStyle w:val="a6"/>
                <w:noProof/>
              </w:rPr>
              <w:t xml:space="preserve">4 </w:t>
            </w:r>
            <w:r w:rsidRPr="00E345C0">
              <w:rPr>
                <w:rStyle w:val="a6"/>
                <w:noProof/>
              </w:rPr>
              <w:t>项目特色与竞品比较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893FB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2" w:history="1">
            <w:r w:rsidRPr="00E345C0">
              <w:rPr>
                <w:rStyle w:val="a6"/>
                <w:noProof/>
              </w:rPr>
              <w:t xml:space="preserve">4.1 </w:t>
            </w:r>
            <w:r w:rsidRPr="00E345C0">
              <w:rPr>
                <w:rStyle w:val="a6"/>
                <w:noProof/>
              </w:rPr>
              <w:t>特色落在可复核的机制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D017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3" w:history="1">
            <w:r w:rsidRPr="00E345C0">
              <w:rPr>
                <w:rStyle w:val="a6"/>
                <w:noProof/>
              </w:rPr>
              <w:t xml:space="preserve">4.2 </w:t>
            </w:r>
            <w:r w:rsidRPr="00E345C0">
              <w:rPr>
                <w:rStyle w:val="a6"/>
                <w:noProof/>
              </w:rPr>
              <w:t>竞品对照与资料边界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B5E8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4" w:history="1">
            <w:r w:rsidRPr="00E345C0">
              <w:rPr>
                <w:rStyle w:val="a6"/>
                <w:noProof/>
              </w:rPr>
              <w:t xml:space="preserve">4.3 </w:t>
            </w:r>
            <w:r w:rsidRPr="00E345C0">
              <w:rPr>
                <w:rStyle w:val="a6"/>
                <w:noProof/>
              </w:rPr>
              <w:t>课程资源与复用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5DEB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5" w:history="1">
            <w:r w:rsidRPr="00E345C0">
              <w:rPr>
                <w:rStyle w:val="a6"/>
                <w:noProof/>
              </w:rPr>
              <w:t xml:space="preserve">5 </w:t>
            </w:r>
            <w:r w:rsidRPr="00E345C0">
              <w:rPr>
                <w:rStyle w:val="a6"/>
                <w:noProof/>
              </w:rPr>
              <w:t>技术架构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FC01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6" w:history="1">
            <w:r w:rsidRPr="00E345C0">
              <w:rPr>
                <w:rStyle w:val="a6"/>
                <w:noProof/>
              </w:rPr>
              <w:t xml:space="preserve">5.1 </w:t>
            </w:r>
            <w:r w:rsidRPr="00E345C0">
              <w:rPr>
                <w:rStyle w:val="a6"/>
                <w:noProof/>
              </w:rPr>
              <w:t>组件职责与部署边界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811D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7" w:history="1">
            <w:r w:rsidRPr="00E345C0">
              <w:rPr>
                <w:rStyle w:val="a6"/>
                <w:noProof/>
              </w:rPr>
              <w:t xml:space="preserve">5.2 </w:t>
            </w:r>
            <w:r w:rsidRPr="00E345C0">
              <w:rPr>
                <w:rStyle w:val="a6"/>
                <w:noProof/>
              </w:rPr>
              <w:t>三语言与异常验收安排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0BB4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8" w:history="1">
            <w:r w:rsidRPr="00E345C0">
              <w:rPr>
                <w:rStyle w:val="a6"/>
                <w:noProof/>
              </w:rPr>
              <w:t xml:space="preserve">6 </w:t>
            </w:r>
            <w:r w:rsidRPr="00E345C0">
              <w:rPr>
                <w:rStyle w:val="a6"/>
                <w:noProof/>
              </w:rPr>
              <w:t>商业模式与课程服务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CDE2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9" w:history="1">
            <w:r w:rsidRPr="00E345C0">
              <w:rPr>
                <w:rStyle w:val="a6"/>
                <w:noProof/>
              </w:rPr>
              <w:t xml:space="preserve">6.1 </w:t>
            </w:r>
            <w:r w:rsidRPr="00E345C0">
              <w:rPr>
                <w:rStyle w:val="a6"/>
                <w:noProof/>
              </w:rPr>
              <w:t>一个课程包的规格与边界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3A9C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0" w:history="1">
            <w:r w:rsidRPr="00E345C0">
              <w:rPr>
                <w:rStyle w:val="a6"/>
                <w:noProof/>
              </w:rPr>
              <w:t xml:space="preserve">6.2 </w:t>
            </w:r>
            <w:r w:rsidRPr="00E345C0">
              <w:rPr>
                <w:rStyle w:val="a6"/>
                <w:noProof/>
              </w:rPr>
              <w:t>交付件与采购评价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52E89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1" w:history="1">
            <w:r w:rsidRPr="00E345C0">
              <w:rPr>
                <w:rStyle w:val="a6"/>
                <w:noProof/>
              </w:rPr>
              <w:t xml:space="preserve">6.3 </w:t>
            </w:r>
            <w:r w:rsidRPr="00E345C0">
              <w:rPr>
                <w:rStyle w:val="a6"/>
                <w:noProof/>
              </w:rPr>
              <w:t>报价假设与商业可行性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742FF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2" w:history="1">
            <w:r w:rsidRPr="00E345C0">
              <w:rPr>
                <w:rStyle w:val="a6"/>
                <w:noProof/>
              </w:rPr>
              <w:t xml:space="preserve">7 </w:t>
            </w:r>
            <w:r w:rsidRPr="00E345C0">
              <w:rPr>
                <w:rStyle w:val="a6"/>
                <w:noProof/>
              </w:rPr>
              <w:t>团队组织与平台运营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1E29E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3" w:history="1">
            <w:r w:rsidRPr="00E345C0">
              <w:rPr>
                <w:rStyle w:val="a6"/>
                <w:noProof/>
              </w:rPr>
              <w:t xml:space="preserve">7.1 </w:t>
            </w:r>
            <w:r w:rsidRPr="00E345C0">
              <w:rPr>
                <w:rStyle w:val="a6"/>
                <w:noProof/>
              </w:rPr>
              <w:t>课程交付任务与验收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80CC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4" w:history="1">
            <w:r w:rsidRPr="00E345C0">
              <w:rPr>
                <w:rStyle w:val="a6"/>
                <w:noProof/>
              </w:rPr>
              <w:t xml:space="preserve">7.2 </w:t>
            </w:r>
            <w:r w:rsidRPr="00E345C0">
              <w:rPr>
                <w:rStyle w:val="a6"/>
                <w:noProof/>
              </w:rPr>
              <w:t>最小试点实施顺序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CCAD5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5" w:history="1">
            <w:r w:rsidRPr="00E345C0">
              <w:rPr>
                <w:rStyle w:val="a6"/>
                <w:noProof/>
              </w:rPr>
              <w:t xml:space="preserve">8 </w:t>
            </w:r>
            <w:r w:rsidRPr="00E345C0">
              <w:rPr>
                <w:rStyle w:val="a6"/>
                <w:noProof/>
              </w:rPr>
              <w:t>运营成本与服务核算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E141D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6" w:history="1">
            <w:r w:rsidRPr="00E345C0">
              <w:rPr>
                <w:rStyle w:val="a6"/>
                <w:noProof/>
              </w:rPr>
              <w:t xml:space="preserve">8.1 </w:t>
            </w:r>
            <w:r w:rsidRPr="00E345C0">
              <w:rPr>
                <w:rStyle w:val="a6"/>
                <w:noProof/>
              </w:rPr>
              <w:t>费用分类与凭据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61FF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7" w:history="1">
            <w:r w:rsidRPr="00E345C0">
              <w:rPr>
                <w:rStyle w:val="a6"/>
                <w:noProof/>
              </w:rPr>
              <w:t xml:space="preserve">8.2 </w:t>
            </w:r>
            <w:r w:rsidRPr="00E345C0">
              <w:rPr>
                <w:rStyle w:val="a6"/>
                <w:noProof/>
              </w:rPr>
              <w:t>单课程成本测算主表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35B9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8" w:history="1">
            <w:r w:rsidRPr="00E345C0">
              <w:rPr>
                <w:rStyle w:val="a6"/>
                <w:noProof/>
              </w:rPr>
              <w:t xml:space="preserve">8.3 </w:t>
            </w:r>
            <w:r w:rsidRPr="00E345C0">
              <w:rPr>
                <w:rStyle w:val="a6"/>
                <w:noProof/>
              </w:rPr>
              <w:t>敏感性与成本控制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DBFE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9" w:history="1">
            <w:r w:rsidRPr="00E345C0">
              <w:rPr>
                <w:rStyle w:val="a6"/>
                <w:noProof/>
              </w:rPr>
              <w:t xml:space="preserve">8.4 </w:t>
            </w:r>
            <w:r w:rsidRPr="00E345C0">
              <w:rPr>
                <w:rStyle w:val="a6"/>
                <w:noProof/>
              </w:rPr>
              <w:t>核算管理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35454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80" w:history="1">
            <w:r w:rsidRPr="00E345C0">
              <w:rPr>
                <w:rStyle w:val="a6"/>
                <w:noProof/>
              </w:rPr>
              <w:t xml:space="preserve">9 </w:t>
            </w:r>
            <w:r w:rsidRPr="00E345C0">
              <w:rPr>
                <w:rStyle w:val="a6"/>
                <w:noProof/>
              </w:rPr>
              <w:t>教育价值与风险应对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6BEB5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1" w:history="1">
            <w:r w:rsidRPr="00E345C0">
              <w:rPr>
                <w:rStyle w:val="a6"/>
                <w:noProof/>
              </w:rPr>
              <w:t xml:space="preserve">9.1 </w:t>
            </w:r>
            <w:r w:rsidRPr="00E345C0">
              <w:rPr>
                <w:rStyle w:val="a6"/>
                <w:noProof/>
              </w:rPr>
              <w:t>教育价值与评价设计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F554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2" w:history="1">
            <w:r w:rsidRPr="00E345C0">
              <w:rPr>
                <w:rStyle w:val="a6"/>
                <w:noProof/>
              </w:rPr>
              <w:t xml:space="preserve">9.2 </w:t>
            </w:r>
            <w:r w:rsidRPr="00E345C0">
              <w:rPr>
                <w:rStyle w:val="a6"/>
                <w:noProof/>
              </w:rPr>
              <w:t>风险触发与责任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6D9C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3" w:history="1">
            <w:r w:rsidRPr="00E345C0">
              <w:rPr>
                <w:rStyle w:val="a6"/>
                <w:noProof/>
              </w:rPr>
              <w:t xml:space="preserve">9.3 </w:t>
            </w:r>
            <w:r w:rsidRPr="00E345C0">
              <w:rPr>
                <w:rStyle w:val="a6"/>
                <w:noProof/>
              </w:rPr>
              <w:t>证据索引与归档要求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C833" w14:textId="77777777" w:rsidR="00E517DB" w:rsidRDefault="00000000">
          <w:pPr>
            <w:pStyle w:val="V17TOC2"/>
            <w:tabs>
              <w:tab w:val="right" w:leader="dot" w:pos="9350"/>
            </w:tabs>
            <w:ind w:left="240"/>
          </w:pPr>
          <w:r>
            <w:fldChar w:fldCharType="end"/>
          </w:r>
        </w:p>
      </w:sdtContent>
    </w:sdt>
    <w:p w14:paraId="32B80DCB" w14:textId="77777777" w:rsidR="00E517DB" w:rsidRDefault="00000000">
      <w:pPr>
        <w:pStyle w:val="11"/>
        <w:pageBreakBefore/>
      </w:pPr>
      <w:bookmarkStart w:id="0" w:name="_Toc243743052"/>
      <w:r>
        <w:lastRenderedPageBreak/>
        <w:t xml:space="preserve">1 </w:t>
      </w:r>
      <w:r>
        <w:t>执行摘要</w:t>
      </w:r>
      <w:bookmarkEnd w:id="0"/>
    </w:p>
    <w:p w14:paraId="59F5E03D" w14:textId="77777777" w:rsidR="00E517DB" w:rsidRDefault="00000000">
      <w:pPr>
        <w:pStyle w:val="V17Body"/>
        <w:ind w:firstLine="480"/>
        <w:jc w:val="both"/>
      </w:pPr>
      <w:proofErr w:type="spellStart"/>
      <w:r>
        <w:t>CodePilot</w:t>
      </w:r>
      <w:proofErr w:type="spellEnd"/>
      <w:r>
        <w:t xml:space="preserve"> Edu </w:t>
      </w:r>
      <w:r>
        <w:t>面向程序设计基础课程的学生与任课教师，重点解决练习中</w:t>
      </w:r>
      <w:r>
        <w:t>“</w:t>
      </w:r>
      <w:r>
        <w:t>看见报错却不知道怎样检查</w:t>
      </w:r>
      <w:r>
        <w:t>”</w:t>
      </w:r>
      <w:r>
        <w:t>和教师难以还原个体纠错过程的问题。产品围绕同一道题串联提交、评测、失败依据、</w:t>
      </w:r>
      <w:r>
        <w:t>AI</w:t>
      </w:r>
      <w:r>
        <w:t>诊断、逐层提示、修改重提和教师查看；学生保留编写与修改代码的主动权，教师依据过程记录决定集中讲解或个别辅导。</w:t>
      </w:r>
    </w:p>
    <w:p w14:paraId="48A8668A" w14:textId="77777777" w:rsidR="00E517DB" w:rsidRDefault="001A6535">
      <w:pPr>
        <w:pStyle w:val="V17Note"/>
        <w:keepNext/>
        <w:spacing w:after="0" w:line="440" w:lineRule="exac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22DC06A" wp14:editId="103B9B98">
            <wp:simplePos x="0" y="0"/>
            <wp:positionH relativeFrom="column">
              <wp:posOffset>262255</wp:posOffset>
            </wp:positionH>
            <wp:positionV relativeFrom="paragraph">
              <wp:posOffset>304800</wp:posOffset>
            </wp:positionV>
            <wp:extent cx="5530850" cy="3171190"/>
            <wp:effectExtent l="0" t="0" r="6350" b="3810"/>
            <wp:wrapTopAndBottom/>
            <wp:docPr id="1014129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9336" name="图片 101412933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" r="3103"/>
                    <a:stretch/>
                  </pic:blipFill>
                  <pic:spPr bwMode="auto">
                    <a:xfrm>
                      <a:off x="0" y="0"/>
                      <a:ext cx="5530850" cy="317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2A8ED" w14:textId="77777777" w:rsidR="00E517DB" w:rsidRDefault="00000000">
      <w:pPr>
        <w:pStyle w:val="V17FigureCaption"/>
        <w:jc w:val="center"/>
      </w:pPr>
      <w:r>
        <w:t>图</w:t>
      </w:r>
      <w:r>
        <w:t xml:space="preserve">1 </w:t>
      </w:r>
      <w:r>
        <w:t>平台总览</w:t>
      </w:r>
    </w:p>
    <w:p w14:paraId="6CC78268" w14:textId="77777777" w:rsidR="00E517DB" w:rsidRDefault="00000000">
      <w:pPr>
        <w:pStyle w:val="V17Body"/>
        <w:ind w:firstLine="480"/>
        <w:jc w:val="both"/>
      </w:pPr>
      <w:r>
        <w:t>课程服务按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组织，交付题目配置、提示策略、过程记录、教师报告与问题处理记录。学生是使用者，任课教师或课程负责人负责教学应用；院系或课程经费作为付费主体仍属商业假设。先以</w:t>
      </w:r>
      <w:r>
        <w:t>20</w:t>
      </w:r>
      <w:r>
        <w:t>名计划席位、</w:t>
      </w:r>
      <w:r>
        <w:t>4</w:t>
      </w:r>
      <w:r>
        <w:t>周、</w:t>
      </w:r>
      <w:r>
        <w:t>8</w:t>
      </w:r>
      <w:r>
        <w:t>道独立题目的最小课堂试点验证流程，再评估</w:t>
      </w:r>
      <w:r>
        <w:t>40</w:t>
      </w:r>
      <w:r>
        <w:t>名计划席位、</w:t>
      </w:r>
      <w:r>
        <w:t>16</w:t>
      </w:r>
      <w:r>
        <w:t>周、</w:t>
      </w:r>
      <w:r>
        <w:t>32</w:t>
      </w:r>
      <w:r>
        <w:t>道独立题目的学期包。</w:t>
      </w:r>
    </w:p>
    <w:p w14:paraId="3CE2C8CA" w14:textId="77777777" w:rsidR="00E517DB" w:rsidRDefault="00000000">
      <w:pPr>
        <w:pStyle w:val="V17Body"/>
        <w:ind w:firstLine="480"/>
        <w:jc w:val="both"/>
      </w:pPr>
      <w:r>
        <w:t>当前证据范围：材料包含团队与资格证明、产品与课程服务方案，尚无能独立证明三语言运行、故障处理、安全隔离或教学成效的截图与测试日志。因此，以下产品机制和图</w:t>
      </w:r>
      <w:r>
        <w:t>7</w:t>
      </w:r>
      <w:r>
        <w:t>均按</w:t>
      </w:r>
      <w:r>
        <w:t>“</w:t>
      </w:r>
      <w:r>
        <w:t>功能设计</w:t>
      </w:r>
      <w:r>
        <w:t>”</w:t>
      </w:r>
      <w:r>
        <w:t>表述，连续操作按</w:t>
      </w:r>
      <w:r>
        <w:t>“</w:t>
      </w:r>
      <w:r>
        <w:t>演示案例</w:t>
      </w:r>
      <w:r>
        <w:t>”</w:t>
      </w:r>
      <w:r>
        <w:t>说明，试点和验收按</w:t>
      </w:r>
      <w:r>
        <w:t>“</w:t>
      </w:r>
      <w:r>
        <w:t>计划目标</w:t>
      </w:r>
      <w:r>
        <w:t>”</w:t>
      </w:r>
      <w:r>
        <w:t>组织，费用按</w:t>
      </w:r>
      <w:r>
        <w:t>“</w:t>
      </w:r>
      <w:r>
        <w:t>方案测算</w:t>
      </w:r>
      <w:r>
        <w:t>”</w:t>
      </w:r>
      <w:r>
        <w:t>列示。经核查的竞品事实仅限第</w:t>
      </w:r>
      <w:r>
        <w:t>4</w:t>
      </w:r>
      <w:r>
        <w:t>章所列官方公开资料的描述范围。</w:t>
      </w:r>
    </w:p>
    <w:p w14:paraId="633DD4B5" w14:textId="77777777" w:rsidR="00E517DB" w:rsidRDefault="00000000">
      <w:pPr>
        <w:pStyle w:val="V17Note"/>
      </w:pPr>
      <w:r>
        <w:t>学期包成本情景：在既有题意与参考解可轻量适配等假设下，课程交付成本约</w:t>
      </w:r>
      <w:r>
        <w:t>1,428.21</w:t>
      </w:r>
      <w:r>
        <w:t>元</w:t>
      </w:r>
      <w:r>
        <w:t>/</w:t>
      </w:r>
      <w:r>
        <w:t>包</w:t>
      </w:r>
      <w:r>
        <w:t>/</w:t>
      </w:r>
      <w:r>
        <w:t>学期，含人工折算，非真实账单或净利润；公式及费用边界见第</w:t>
      </w:r>
      <w:r>
        <w:t>8</w:t>
      </w:r>
      <w:r>
        <w:t>章。</w:t>
      </w:r>
    </w:p>
    <w:p w14:paraId="56161019" w14:textId="77777777" w:rsidR="00E517DB" w:rsidRDefault="00000000">
      <w:pPr>
        <w:pStyle w:val="11"/>
      </w:pPr>
      <w:bookmarkStart w:id="1" w:name="_Toc243743053"/>
      <w:r>
        <w:lastRenderedPageBreak/>
        <w:t xml:space="preserve">2 </w:t>
      </w:r>
      <w:r>
        <w:t>课堂需求与目标客户</w:t>
      </w:r>
      <w:bookmarkEnd w:id="1"/>
    </w:p>
    <w:p w14:paraId="277481F3" w14:textId="77777777" w:rsidR="00E517DB" w:rsidRDefault="00000000">
      <w:pPr>
        <w:pStyle w:val="21"/>
      </w:pPr>
      <w:bookmarkStart w:id="2" w:name="_Toc243743054"/>
      <w:r>
        <w:t xml:space="preserve">2.1 </w:t>
      </w:r>
      <w:r>
        <w:t>课堂中的三个断点</w:t>
      </w:r>
      <w:bookmarkEnd w:id="2"/>
    </w:p>
    <w:p w14:paraId="3BAA0C36" w14:textId="77777777" w:rsidR="00E517DB" w:rsidRDefault="00000000">
      <w:pPr>
        <w:pStyle w:val="V17Body"/>
        <w:ind w:firstLine="480"/>
        <w:jc w:val="both"/>
      </w:pPr>
      <w:r>
        <w:t>第一个断点在失败定位：学生看到编译信息或</w:t>
      </w:r>
      <w:r>
        <w:t>“</w:t>
      </w:r>
      <w:r>
        <w:t>答案错误</w:t>
      </w:r>
      <w:r>
        <w:t>”</w:t>
      </w:r>
      <w:r>
        <w:t>，却未必能把具体输入、输出差异与程序状态联系起来。第二个断点在求助方式：教师集中讲解难以同时覆盖每名学生，通用</w:t>
      </w:r>
      <w:r>
        <w:t>AI</w:t>
      </w:r>
      <w:r>
        <w:t>的解释需要再与题目、测试依据和课程要求核对。第三个断点在教学反馈：通过与否不能完整反映学生是否依赖提示、重复尝试或理解修改原因。上述问题来自团队课堂观察，属于需求判断，并非访谈统计结论。</w:t>
      </w:r>
    </w:p>
    <w:p w14:paraId="05A351A8" w14:textId="77777777" w:rsidR="00E517DB" w:rsidRDefault="00000000">
      <w:pPr>
        <w:pStyle w:val="V17Body"/>
        <w:ind w:firstLine="480"/>
        <w:jc w:val="both"/>
      </w:pPr>
      <w:r>
        <w:t>说明性案例：题目要求依次输出</w:t>
      </w:r>
      <w:r>
        <w:t>1</w:t>
      </w:r>
      <w:r>
        <w:t>至</w:t>
      </w:r>
      <w:r>
        <w:t>10</w:t>
      </w:r>
      <w:r>
        <w:t>，循环条件误写为</w:t>
      </w:r>
      <w:r>
        <w:t xml:space="preserve"> i &lt; 10 </w:t>
      </w:r>
      <w:r>
        <w:t>时，按代码逻辑推演只输出</w:t>
      </w:r>
      <w:r>
        <w:t>1</w:t>
      </w:r>
      <w:r>
        <w:t>至</w:t>
      </w:r>
      <w:r>
        <w:t>9</w:t>
      </w:r>
      <w:r>
        <w:t>。此例用于解释循环边界与提示组织，不是实际学生记录。教师需要看到缺少</w:t>
      </w:r>
      <w:r>
        <w:t>10</w:t>
      </w:r>
      <w:r>
        <w:t>的输出差异、学生是否检查终止条件，以及其修改理由，而非仅看到重提通过。</w:t>
      </w:r>
    </w:p>
    <w:p w14:paraId="65804BEE" w14:textId="77777777" w:rsidR="00E517DB" w:rsidRDefault="00000000">
      <w:pPr>
        <w:pStyle w:val="21"/>
      </w:pPr>
      <w:bookmarkStart w:id="3" w:name="_Toc243743055"/>
      <w:r>
        <w:t xml:space="preserve">2.2 </w:t>
      </w:r>
      <w:r>
        <w:t>使用者、决策者与付费主体</w:t>
      </w:r>
      <w:bookmarkEnd w:id="3"/>
    </w:p>
    <w:p w14:paraId="05EDE89E" w14:textId="77777777" w:rsidR="00E517DB" w:rsidRDefault="00000000">
      <w:pPr>
        <w:pStyle w:val="V17Caption"/>
        <w:jc w:val="center"/>
      </w:pPr>
      <w:r>
        <w:t>表</w:t>
      </w:r>
      <w:r>
        <w:t xml:space="preserve">1 </w:t>
      </w:r>
      <w:r>
        <w:t>角色分工与需求验证重点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258"/>
        <w:gridCol w:w="4464"/>
      </w:tblGrid>
      <w:tr w:rsidR="00E517DB" w14:paraId="4E07B152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1301B23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角色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431FBAE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课堂或管理任务</w:t>
            </w:r>
          </w:p>
        </w:tc>
        <w:tc>
          <w:tcPr>
            <w:tcW w:w="4464" w:type="dxa"/>
            <w:shd w:val="clear" w:color="auto" w:fill="EDEDED"/>
            <w:vAlign w:val="center"/>
          </w:tcPr>
          <w:p w14:paraId="3351391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核实的问题</w:t>
            </w:r>
          </w:p>
        </w:tc>
      </w:tr>
      <w:tr w:rsidR="00E517DB" w14:paraId="62D7972B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182A76B3" w14:textId="77777777" w:rsidR="00E517DB" w:rsidRDefault="00000000">
            <w:pPr>
              <w:pStyle w:val="V17Cell"/>
              <w:spacing w:line="276" w:lineRule="auto"/>
            </w:pPr>
            <w:r>
              <w:t>学生</w:t>
            </w:r>
            <w:r>
              <w:t xml:space="preserve"> </w:t>
            </w:r>
            <w:r>
              <w:t>使用者</w:t>
            </w:r>
          </w:p>
        </w:tc>
        <w:tc>
          <w:tcPr>
            <w:tcW w:w="3258" w:type="dxa"/>
            <w:vAlign w:val="center"/>
          </w:tcPr>
          <w:p w14:paraId="301877B0" w14:textId="77777777" w:rsidR="00E517DB" w:rsidRDefault="00000000">
            <w:pPr>
              <w:pStyle w:val="V17Cell"/>
              <w:spacing w:line="276" w:lineRule="auto"/>
            </w:pPr>
            <w:r>
              <w:t>读题、提交、解释修改理由</w:t>
            </w:r>
          </w:p>
        </w:tc>
        <w:tc>
          <w:tcPr>
            <w:tcW w:w="4464" w:type="dxa"/>
            <w:vAlign w:val="center"/>
          </w:tcPr>
          <w:p w14:paraId="35B4596E" w14:textId="77777777" w:rsidR="00E517DB" w:rsidRDefault="00000000">
            <w:pPr>
              <w:pStyle w:val="V17Cell"/>
              <w:spacing w:line="276" w:lineRule="auto"/>
            </w:pPr>
            <w:r>
              <w:t>能否理解失败依据；提示是否过早暴露答案</w:t>
            </w:r>
          </w:p>
        </w:tc>
      </w:tr>
      <w:tr w:rsidR="00E517DB" w14:paraId="47A2D062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03CF2E08" w14:textId="77777777" w:rsidR="00E517DB" w:rsidRDefault="00000000">
            <w:pPr>
              <w:pStyle w:val="V17Cell"/>
              <w:spacing w:line="276" w:lineRule="auto"/>
            </w:pPr>
            <w:r>
              <w:t>任课教师</w:t>
            </w:r>
            <w:r>
              <w:t xml:space="preserve"> </w:t>
            </w:r>
            <w:r>
              <w:t>教学决策者</w:t>
            </w:r>
          </w:p>
        </w:tc>
        <w:tc>
          <w:tcPr>
            <w:tcW w:w="3258" w:type="dxa"/>
            <w:vAlign w:val="center"/>
          </w:tcPr>
          <w:p w14:paraId="3E25A17A" w14:textId="77777777" w:rsidR="00E517DB" w:rsidRDefault="00000000">
            <w:pPr>
              <w:pStyle w:val="V17Cell"/>
              <w:spacing w:line="276" w:lineRule="auto"/>
            </w:pPr>
            <w:r>
              <w:t>选题、审提示、采用报告开展辅导</w:t>
            </w:r>
          </w:p>
        </w:tc>
        <w:tc>
          <w:tcPr>
            <w:tcW w:w="4464" w:type="dxa"/>
            <w:vAlign w:val="center"/>
          </w:tcPr>
          <w:p w14:paraId="44B0A47B" w14:textId="77777777" w:rsidR="00E517DB" w:rsidRDefault="00000000">
            <w:pPr>
              <w:pStyle w:val="V17Cell"/>
              <w:spacing w:line="276" w:lineRule="auto"/>
            </w:pPr>
            <w:r>
              <w:t>记录是否支持具体教学动作；备课与查看负担</w:t>
            </w:r>
          </w:p>
        </w:tc>
      </w:tr>
      <w:tr w:rsidR="00E517DB" w14:paraId="54FBF85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4C21274D" w14:textId="77777777" w:rsidR="00E517DB" w:rsidRDefault="00000000">
            <w:pPr>
              <w:pStyle w:val="V17Cell"/>
              <w:spacing w:line="276" w:lineRule="auto"/>
            </w:pPr>
            <w:r>
              <w:t>院系或课程经费联系人</w:t>
            </w:r>
            <w:r>
              <w:t xml:space="preserve"> </w:t>
            </w:r>
            <w:r>
              <w:t>付费主体假设</w:t>
            </w:r>
          </w:p>
        </w:tc>
        <w:tc>
          <w:tcPr>
            <w:tcW w:w="3258" w:type="dxa"/>
            <w:vAlign w:val="center"/>
          </w:tcPr>
          <w:p w14:paraId="2EED9DCC" w14:textId="77777777" w:rsidR="00E517DB" w:rsidRDefault="00000000">
            <w:pPr>
              <w:pStyle w:val="V17Cell"/>
              <w:spacing w:line="276" w:lineRule="auto"/>
            </w:pPr>
            <w:r>
              <w:t>核对采购、验收与经费归口</w:t>
            </w:r>
          </w:p>
        </w:tc>
        <w:tc>
          <w:tcPr>
            <w:tcW w:w="4464" w:type="dxa"/>
            <w:vAlign w:val="center"/>
          </w:tcPr>
          <w:p w14:paraId="6CCB795E" w14:textId="77777777" w:rsidR="00E517DB" w:rsidRDefault="00000000">
            <w:pPr>
              <w:pStyle w:val="V17Cell"/>
              <w:spacing w:line="276" w:lineRule="auto"/>
            </w:pPr>
            <w:r>
              <w:t>是否有适用预算；服务边界、数据管理与采购条件</w:t>
            </w:r>
          </w:p>
        </w:tc>
      </w:tr>
    </w:tbl>
    <w:p w14:paraId="61722E4A" w14:textId="77777777" w:rsidR="00E517DB" w:rsidRDefault="00000000">
      <w:pPr>
        <w:pStyle w:val="V17Body"/>
        <w:ind w:firstLine="480"/>
        <w:jc w:val="both"/>
      </w:pPr>
      <w:r>
        <w:t>探索性访谈计划：接触</w:t>
      </w:r>
      <w:r>
        <w:t>2</w:t>
      </w:r>
      <w:r>
        <w:t>名任课教师、</w:t>
      </w:r>
      <w:r>
        <w:t>10</w:t>
      </w:r>
      <w:r>
        <w:t>名学生和</w:t>
      </w:r>
      <w:r>
        <w:t>1</w:t>
      </w:r>
      <w:r>
        <w:t>名课程经费联系人。教师访谈围绕一节练习课的选题、求助和辅导过程；学生观察同一错误的检查路径；经费联系人核实采购单位、验收材料和支付条件。经同意后以匿名编号记录角色、日期、问题、原话摘要、相反意见及对应需求，不预填结论。访谈只能支持接触样本内的判断，不外推为普遍购买意愿。</w:t>
      </w:r>
    </w:p>
    <w:p w14:paraId="7466B82D" w14:textId="77777777" w:rsidR="00E517DB" w:rsidRDefault="00000000">
      <w:pPr>
        <w:pStyle w:val="21"/>
      </w:pPr>
      <w:bookmarkStart w:id="4" w:name="_Toc243743056"/>
      <w:r>
        <w:t xml:space="preserve">2.3 </w:t>
      </w:r>
      <w:r>
        <w:t>资源盘点与计划规模</w:t>
      </w:r>
      <w:bookmarkEnd w:id="4"/>
    </w:p>
    <w:p w14:paraId="23B49ABF" w14:textId="77777777" w:rsidR="00E517DB" w:rsidRDefault="00000000">
      <w:pPr>
        <w:pStyle w:val="V17Body"/>
        <w:ind w:firstLine="480"/>
        <w:jc w:val="both"/>
      </w:pPr>
      <w:r>
        <w:t>资源台账以</w:t>
      </w:r>
      <w:r>
        <w:t>“</w:t>
      </w:r>
      <w:r>
        <w:t>独立题目</w:t>
      </w:r>
      <w:r>
        <w:t>ID—</w:t>
      </w:r>
      <w:r>
        <w:t>知识点</w:t>
      </w:r>
      <w:r>
        <w:t>—</w:t>
      </w:r>
      <w:r>
        <w:t>语言版本</w:t>
      </w:r>
      <w:r>
        <w:t>—</w:t>
      </w:r>
      <w:r>
        <w:t>测试用例</w:t>
      </w:r>
      <w:r>
        <w:t>ID—</w:t>
      </w:r>
      <w:r>
        <w:t>错误样例</w:t>
      </w:r>
      <w:r>
        <w:t>ID”</w:t>
      </w:r>
      <w:r>
        <w:t>关联。独立教学题目按题意去重；同题的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实现属于语言版本，不重复算为三道独立题；测试用例指一组输入与预期结果；错误样例指固定错误代码及人工标注错因。学生题次按同人同题去重，提交次数记录每次重提，参与人数按匿名学生</w:t>
      </w:r>
      <w:r>
        <w:t>ID</w:t>
      </w:r>
      <w:r>
        <w:t>去重，三者分别统计。</w:t>
      </w:r>
    </w:p>
    <w:p w14:paraId="62A169BA" w14:textId="77777777" w:rsidR="00E517DB" w:rsidRDefault="00000000">
      <w:pPr>
        <w:pStyle w:val="V17Caption"/>
        <w:jc w:val="center"/>
      </w:pPr>
      <w:r>
        <w:t>表</w:t>
      </w:r>
      <w:r>
        <w:t xml:space="preserve">1-1 </w:t>
      </w:r>
      <w:r>
        <w:t>课堂试点与计划目标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73"/>
        <w:gridCol w:w="3469"/>
        <w:gridCol w:w="3469"/>
      </w:tblGrid>
      <w:tr w:rsidR="00E517DB" w14:paraId="07F05BAC" w14:textId="77777777">
        <w:trPr>
          <w:cantSplit/>
          <w:tblHeader/>
          <w:jc w:val="center"/>
        </w:trPr>
        <w:tc>
          <w:tcPr>
            <w:tcW w:w="2473" w:type="dxa"/>
            <w:shd w:val="clear" w:color="auto" w:fill="EDEDED"/>
            <w:vAlign w:val="center"/>
          </w:tcPr>
          <w:p w14:paraId="6561E45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口径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7781499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最小课堂试点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35F15FA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学期课程包</w:t>
            </w:r>
          </w:p>
        </w:tc>
      </w:tr>
      <w:tr w:rsidR="00E517DB" w14:paraId="0DF02FF3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2AF99793" w14:textId="77777777" w:rsidR="00E517DB" w:rsidRDefault="00000000">
            <w:pPr>
              <w:pStyle w:val="V17Cell"/>
              <w:spacing w:line="276" w:lineRule="auto"/>
            </w:pPr>
            <w:r>
              <w:t>范围与周期</w:t>
            </w:r>
          </w:p>
        </w:tc>
        <w:tc>
          <w:tcPr>
            <w:tcW w:w="3469" w:type="dxa"/>
            <w:vAlign w:val="center"/>
          </w:tcPr>
          <w:p w14:paraId="44389DD2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4</w:t>
            </w:r>
            <w:r>
              <w:t>周</w:t>
            </w:r>
          </w:p>
        </w:tc>
        <w:tc>
          <w:tcPr>
            <w:tcW w:w="3469" w:type="dxa"/>
            <w:vAlign w:val="center"/>
          </w:tcPr>
          <w:p w14:paraId="4B0B5CB4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16</w:t>
            </w:r>
            <w:r>
              <w:t>周</w:t>
            </w:r>
          </w:p>
        </w:tc>
      </w:tr>
      <w:tr w:rsidR="00E517DB" w14:paraId="6F9D0B97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526C267D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学生计划席位</w:t>
            </w:r>
            <w:r>
              <w:t xml:space="preserve"> / </w:t>
            </w:r>
            <w:r>
              <w:t>独立题目</w:t>
            </w:r>
          </w:p>
        </w:tc>
        <w:tc>
          <w:tcPr>
            <w:tcW w:w="3469" w:type="dxa"/>
            <w:vAlign w:val="center"/>
          </w:tcPr>
          <w:p w14:paraId="1A0D5F81" w14:textId="77777777" w:rsidR="00E517DB" w:rsidRDefault="00000000">
            <w:pPr>
              <w:pStyle w:val="V17Cell"/>
              <w:spacing w:line="276" w:lineRule="auto"/>
            </w:pPr>
            <w:r>
              <w:t>20</w:t>
            </w:r>
            <w:r>
              <w:t>人</w:t>
            </w:r>
            <w:r>
              <w:t xml:space="preserve"> / 8</w:t>
            </w:r>
            <w:r>
              <w:t>道</w:t>
            </w:r>
          </w:p>
        </w:tc>
        <w:tc>
          <w:tcPr>
            <w:tcW w:w="3469" w:type="dxa"/>
            <w:vAlign w:val="center"/>
          </w:tcPr>
          <w:p w14:paraId="0E15A664" w14:textId="77777777" w:rsidR="00E517DB" w:rsidRDefault="00000000">
            <w:pPr>
              <w:pStyle w:val="V17Cell"/>
              <w:spacing w:line="276" w:lineRule="auto"/>
            </w:pPr>
            <w:r>
              <w:t>40</w:t>
            </w:r>
            <w:r>
              <w:t>人</w:t>
            </w:r>
            <w:r>
              <w:t xml:space="preserve"> / 32</w:t>
            </w:r>
            <w:r>
              <w:t>道</w:t>
            </w:r>
          </w:p>
        </w:tc>
      </w:tr>
      <w:tr w:rsidR="00E517DB" w14:paraId="7A87E56C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76D281B5" w14:textId="77777777" w:rsidR="00E517DB" w:rsidRDefault="00000000">
            <w:pPr>
              <w:pStyle w:val="V17Cell"/>
              <w:spacing w:line="276" w:lineRule="auto"/>
            </w:pPr>
            <w:r>
              <w:t>基础测试用例</w:t>
            </w:r>
          </w:p>
        </w:tc>
        <w:tc>
          <w:tcPr>
            <w:tcW w:w="3469" w:type="dxa"/>
            <w:vAlign w:val="center"/>
          </w:tcPr>
          <w:p w14:paraId="04C705A7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40</w:t>
            </w:r>
            <w:r>
              <w:t>组</w:t>
            </w:r>
          </w:p>
        </w:tc>
        <w:tc>
          <w:tcPr>
            <w:tcW w:w="3469" w:type="dxa"/>
            <w:vAlign w:val="center"/>
          </w:tcPr>
          <w:p w14:paraId="623085BF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160</w:t>
            </w:r>
            <w:r>
              <w:t>组</w:t>
            </w:r>
          </w:p>
        </w:tc>
      </w:tr>
      <w:tr w:rsidR="00E517DB" w14:paraId="74258AE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4A7955CC" w14:textId="77777777" w:rsidR="00E517DB" w:rsidRDefault="00000000">
            <w:pPr>
              <w:pStyle w:val="V17Cell"/>
              <w:spacing w:line="276" w:lineRule="auto"/>
            </w:pPr>
            <w:r>
              <w:t>学生题次</w:t>
            </w:r>
          </w:p>
        </w:tc>
        <w:tc>
          <w:tcPr>
            <w:tcW w:w="3469" w:type="dxa"/>
            <w:vAlign w:val="center"/>
          </w:tcPr>
          <w:p w14:paraId="2BDD4CCD" w14:textId="77777777" w:rsidR="00E517DB" w:rsidRDefault="00000000">
            <w:pPr>
              <w:pStyle w:val="V17Cell"/>
              <w:spacing w:line="276" w:lineRule="auto"/>
            </w:pPr>
            <w:r>
              <w:t>20×8</w:t>
            </w:r>
            <w:r>
              <w:t>＝</w:t>
            </w:r>
            <w:r>
              <w:t>160</w:t>
            </w:r>
          </w:p>
        </w:tc>
        <w:tc>
          <w:tcPr>
            <w:tcW w:w="3469" w:type="dxa"/>
            <w:vAlign w:val="center"/>
          </w:tcPr>
          <w:p w14:paraId="63D81835" w14:textId="77777777" w:rsidR="00E517DB" w:rsidRDefault="00000000">
            <w:pPr>
              <w:pStyle w:val="V17Cell"/>
              <w:spacing w:line="276" w:lineRule="auto"/>
            </w:pPr>
            <w:r>
              <w:t>40×32</w:t>
            </w:r>
            <w:r>
              <w:t>＝</w:t>
            </w:r>
            <w:r>
              <w:t>1,280</w:t>
            </w:r>
          </w:p>
        </w:tc>
      </w:tr>
      <w:tr w:rsidR="00E517DB" w14:paraId="47974F73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5F4DF3F0" w14:textId="77777777" w:rsidR="00E517DB" w:rsidRDefault="00000000">
            <w:pPr>
              <w:pStyle w:val="V17Cell"/>
              <w:spacing w:line="276" w:lineRule="auto"/>
            </w:pPr>
            <w:r>
              <w:t>提交量测算</w:t>
            </w:r>
          </w:p>
        </w:tc>
        <w:tc>
          <w:tcPr>
            <w:tcW w:w="3469" w:type="dxa"/>
            <w:vAlign w:val="center"/>
          </w:tcPr>
          <w:p w14:paraId="4C94377F" w14:textId="77777777" w:rsidR="00E517DB" w:rsidRDefault="00000000">
            <w:pPr>
              <w:pStyle w:val="V17Cell"/>
              <w:spacing w:line="276" w:lineRule="auto"/>
            </w:pPr>
            <w:r>
              <w:t>160×3</w:t>
            </w:r>
            <w:r>
              <w:t>＝约</w:t>
            </w:r>
            <w:r>
              <w:t>480</w:t>
            </w:r>
            <w:r>
              <w:t>次</w:t>
            </w:r>
          </w:p>
        </w:tc>
        <w:tc>
          <w:tcPr>
            <w:tcW w:w="3469" w:type="dxa"/>
            <w:vAlign w:val="center"/>
          </w:tcPr>
          <w:p w14:paraId="6D21DFE5" w14:textId="77777777" w:rsidR="00E517DB" w:rsidRDefault="00000000">
            <w:pPr>
              <w:pStyle w:val="V17Cell"/>
              <w:spacing w:line="276" w:lineRule="auto"/>
            </w:pPr>
            <w:r>
              <w:t>1,280×3</w:t>
            </w:r>
            <w:r>
              <w:t>＝约</w:t>
            </w:r>
            <w:r>
              <w:t>3,840</w:t>
            </w:r>
            <w:r>
              <w:t>次</w:t>
            </w:r>
          </w:p>
        </w:tc>
      </w:tr>
      <w:tr w:rsidR="00E517DB" w14:paraId="7AC9A200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2CFC0FA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469" w:type="dxa"/>
            <w:vAlign w:val="center"/>
          </w:tcPr>
          <w:p w14:paraId="472AF443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份周报告</w:t>
            </w:r>
          </w:p>
        </w:tc>
        <w:tc>
          <w:tcPr>
            <w:tcW w:w="3469" w:type="dxa"/>
            <w:vAlign w:val="center"/>
          </w:tcPr>
          <w:p w14:paraId="55E98614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份阶段报告，每</w:t>
            </w:r>
            <w:r>
              <w:t>4</w:t>
            </w:r>
            <w:r>
              <w:t>周</w:t>
            </w:r>
            <w:r>
              <w:t>1</w:t>
            </w:r>
            <w:r>
              <w:t>份</w:t>
            </w:r>
          </w:p>
        </w:tc>
      </w:tr>
    </w:tbl>
    <w:p w14:paraId="2458DA0E" w14:textId="77777777" w:rsidR="00E517DB" w:rsidRDefault="00000000">
      <w:pPr>
        <w:pStyle w:val="V17Body"/>
        <w:ind w:firstLine="480"/>
        <w:jc w:val="both"/>
      </w:pPr>
      <w:r>
        <w:t>每题</w:t>
      </w:r>
      <w:r>
        <w:t>5</w:t>
      </w:r>
      <w:r>
        <w:t>组是配置基线，须按题意覆盖适用的普通和边界情形；若</w:t>
      </w:r>
      <w:r>
        <w:t>5</w:t>
      </w:r>
      <w:r>
        <w:t>组不能覆盖，增加用例并更新资源台账。题次和提交量假设每个计划席位完成全部题目、每题次平均提交</w:t>
      </w:r>
      <w:r>
        <w:t>3</w:t>
      </w:r>
      <w:r>
        <w:t>次，不代表已参与或已完成。三语言技术验证另选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各</w:t>
      </w:r>
      <w:r>
        <w:t>5</w:t>
      </w:r>
      <w:r>
        <w:t>个代表题资源，每题</w:t>
      </w:r>
      <w:r>
        <w:t>2</w:t>
      </w:r>
      <w:r>
        <w:t>份固定错误代码，共</w:t>
      </w:r>
      <w:r>
        <w:t>30</w:t>
      </w:r>
      <w:r>
        <w:t>个错误样例，并为每种语言保留正确运行案例；这项验收不等于三个教学班试点。</w:t>
      </w:r>
    </w:p>
    <w:p w14:paraId="7FB20EE4" w14:textId="77777777" w:rsidR="00E517DB" w:rsidRDefault="00000000">
      <w:pPr>
        <w:pStyle w:val="11"/>
      </w:pPr>
      <w:bookmarkStart w:id="5" w:name="_Toc243743057"/>
      <w:r>
        <w:t xml:space="preserve">3 </w:t>
      </w:r>
      <w:r>
        <w:t>产品与服务流程</w:t>
      </w:r>
      <w:bookmarkEnd w:id="5"/>
    </w:p>
    <w:p w14:paraId="6CF24FCA" w14:textId="77777777" w:rsidR="00E517DB" w:rsidRDefault="00000000">
      <w:pPr>
        <w:pStyle w:val="21"/>
      </w:pPr>
      <w:bookmarkStart w:id="6" w:name="_Toc243743058"/>
      <w:r>
        <w:t xml:space="preserve">3.1 </w:t>
      </w:r>
      <w:r>
        <w:t>同一道题的连续操作</w:t>
      </w:r>
      <w:bookmarkEnd w:id="6"/>
    </w:p>
    <w:p w14:paraId="26EBE81A" w14:textId="77777777" w:rsidR="00E517DB" w:rsidRDefault="00000000">
      <w:pPr>
        <w:pStyle w:val="V17Body"/>
        <w:ind w:firstLine="480"/>
        <w:jc w:val="both"/>
      </w:pPr>
      <w:r>
        <w:t>功能设计以题目</w:t>
      </w:r>
      <w:r>
        <w:t>ID</w:t>
      </w:r>
      <w:r>
        <w:t>、匿名学生</w:t>
      </w:r>
      <w:r>
        <w:t>ID</w:t>
      </w:r>
      <w:r>
        <w:t>和提交</w:t>
      </w:r>
      <w:r>
        <w:t>ID</w:t>
      </w:r>
      <w:r>
        <w:t>连接评测、提示与修改版本。以下统一以循环题</w:t>
      </w:r>
      <w:r>
        <w:t xml:space="preserve"> LOOP-01</w:t>
      </w:r>
      <w:r>
        <w:t>、失败提交</w:t>
      </w:r>
      <w:r>
        <w:t xml:space="preserve"> DEMO-S001</w:t>
      </w:r>
      <w:r>
        <w:t>、重提</w:t>
      </w:r>
      <w:r>
        <w:t xml:space="preserve"> DEMO-S002 </w:t>
      </w:r>
      <w:r>
        <w:t>说明；这些编号仅为演示案例标记，不表示已有运行日志。真实截图应沿用能够相互关联的题号与提交号。</w:t>
      </w:r>
    </w:p>
    <w:p w14:paraId="433400B1" w14:textId="77777777" w:rsidR="00E517DB" w:rsidRDefault="00000000">
      <w:pPr>
        <w:pStyle w:val="V17Caption"/>
        <w:jc w:val="center"/>
      </w:pPr>
      <w:r>
        <w:t>表</w:t>
      </w:r>
      <w:r>
        <w:t xml:space="preserve">2 </w:t>
      </w:r>
      <w:r>
        <w:t>单题闭环与验收依据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508"/>
        <w:gridCol w:w="3740"/>
        <w:gridCol w:w="4163"/>
      </w:tblGrid>
      <w:tr w:rsidR="00E517DB" w14:paraId="0B1297D4" w14:textId="77777777">
        <w:trPr>
          <w:cantSplit/>
          <w:tblHeader/>
          <w:jc w:val="center"/>
        </w:trPr>
        <w:tc>
          <w:tcPr>
            <w:tcW w:w="1508" w:type="dxa"/>
            <w:shd w:val="clear" w:color="auto" w:fill="EDEDED"/>
            <w:vAlign w:val="center"/>
          </w:tcPr>
          <w:p w14:paraId="3D0B589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环节</w:t>
            </w:r>
          </w:p>
        </w:tc>
        <w:tc>
          <w:tcPr>
            <w:tcW w:w="3740" w:type="dxa"/>
            <w:shd w:val="clear" w:color="auto" w:fill="EDEDED"/>
            <w:vAlign w:val="center"/>
          </w:tcPr>
          <w:p w14:paraId="7751C3C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呈现内容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16D1D62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验收时核对</w:t>
            </w:r>
          </w:p>
        </w:tc>
      </w:tr>
      <w:tr w:rsidR="00E517DB" w14:paraId="175AF321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3574FD1" w14:textId="77777777" w:rsidR="00E517DB" w:rsidRDefault="00000000">
            <w:pPr>
              <w:pStyle w:val="V17Cell"/>
              <w:spacing w:line="276" w:lineRule="auto"/>
            </w:pPr>
            <w:r>
              <w:t>提交</w:t>
            </w:r>
          </w:p>
        </w:tc>
        <w:tc>
          <w:tcPr>
            <w:tcW w:w="3740" w:type="dxa"/>
            <w:vAlign w:val="center"/>
          </w:tcPr>
          <w:p w14:paraId="279E00C9" w14:textId="77777777" w:rsidR="00E517DB" w:rsidRDefault="00000000">
            <w:pPr>
              <w:pStyle w:val="V17Cell"/>
              <w:spacing w:line="276" w:lineRule="auto"/>
            </w:pPr>
            <w:r>
              <w:t>题目、语言、提交编号与代码版本</w:t>
            </w:r>
          </w:p>
        </w:tc>
        <w:tc>
          <w:tcPr>
            <w:tcW w:w="4163" w:type="dxa"/>
            <w:vAlign w:val="center"/>
          </w:tcPr>
          <w:p w14:paraId="7390DC28" w14:textId="77777777" w:rsidR="00E517DB" w:rsidRDefault="00000000">
            <w:pPr>
              <w:pStyle w:val="V17Cell"/>
              <w:spacing w:line="276" w:lineRule="auto"/>
            </w:pPr>
            <w:r>
              <w:t>重提保留旧版本，题号和提交号可关联</w:t>
            </w:r>
          </w:p>
        </w:tc>
      </w:tr>
      <w:tr w:rsidR="00E517DB" w14:paraId="052A1FB7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172DF190" w14:textId="77777777" w:rsidR="00E517DB" w:rsidRDefault="00000000">
            <w:pPr>
              <w:pStyle w:val="V17Cell"/>
              <w:spacing w:line="276" w:lineRule="auto"/>
            </w:pPr>
            <w:r>
              <w:t>执行与失败依据</w:t>
            </w:r>
          </w:p>
        </w:tc>
        <w:tc>
          <w:tcPr>
            <w:tcW w:w="3740" w:type="dxa"/>
            <w:vAlign w:val="center"/>
          </w:tcPr>
          <w:p w14:paraId="5898DA1B" w14:textId="77777777" w:rsidR="00E517DB" w:rsidRDefault="00000000">
            <w:pPr>
              <w:pStyle w:val="V17Cell"/>
              <w:spacing w:line="276" w:lineRule="auto"/>
            </w:pPr>
            <w:r>
              <w:t>编译或解释执行状态、预期与实际输出</w:t>
            </w:r>
          </w:p>
        </w:tc>
        <w:tc>
          <w:tcPr>
            <w:tcW w:w="4163" w:type="dxa"/>
            <w:vAlign w:val="center"/>
          </w:tcPr>
          <w:p w14:paraId="7AF431DF" w14:textId="77777777" w:rsidR="00E517DB" w:rsidRDefault="00000000">
            <w:pPr>
              <w:pStyle w:val="V17Cell"/>
              <w:spacing w:line="276" w:lineRule="auto"/>
            </w:pPr>
            <w:r>
              <w:t>执行结果来自日志；区分错误、超时与超限</w:t>
            </w:r>
          </w:p>
        </w:tc>
      </w:tr>
      <w:tr w:rsidR="00E517DB" w14:paraId="27573AF1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3C0F71F1" w14:textId="77777777" w:rsidR="00E517DB" w:rsidRDefault="00000000">
            <w:pPr>
              <w:pStyle w:val="V17Cell"/>
              <w:spacing w:line="276" w:lineRule="auto"/>
            </w:pPr>
            <w:r>
              <w:t>AI</w:t>
            </w:r>
            <w:r>
              <w:t>诊断与提示</w:t>
            </w:r>
          </w:p>
        </w:tc>
        <w:tc>
          <w:tcPr>
            <w:tcW w:w="3740" w:type="dxa"/>
            <w:vAlign w:val="center"/>
          </w:tcPr>
          <w:p w14:paraId="379308D0" w14:textId="77777777" w:rsidR="00E517DB" w:rsidRDefault="00000000">
            <w:pPr>
              <w:pStyle w:val="V17Cell"/>
              <w:spacing w:line="276" w:lineRule="auto"/>
            </w:pPr>
            <w:r>
              <w:t>带依据的错因推断、提示层级与时间</w:t>
            </w:r>
          </w:p>
        </w:tc>
        <w:tc>
          <w:tcPr>
            <w:tcW w:w="4163" w:type="dxa"/>
            <w:vAlign w:val="center"/>
          </w:tcPr>
          <w:p w14:paraId="1EC5DA5F" w14:textId="77777777" w:rsidR="00E517DB" w:rsidRDefault="00000000">
            <w:pPr>
              <w:pStyle w:val="V17Cell"/>
              <w:spacing w:line="276" w:lineRule="auto"/>
            </w:pPr>
            <w:r>
              <w:t>模型推断单独标记，不替代执行结果</w:t>
            </w:r>
          </w:p>
        </w:tc>
      </w:tr>
      <w:tr w:rsidR="00E517DB" w14:paraId="627BFF1F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587CED84" w14:textId="77777777" w:rsidR="00E517DB" w:rsidRDefault="00000000">
            <w:pPr>
              <w:pStyle w:val="V17Cell"/>
              <w:spacing w:line="276" w:lineRule="auto"/>
            </w:pPr>
            <w:r>
              <w:t>修改与重提</w:t>
            </w:r>
          </w:p>
        </w:tc>
        <w:tc>
          <w:tcPr>
            <w:tcW w:w="3740" w:type="dxa"/>
            <w:vAlign w:val="center"/>
          </w:tcPr>
          <w:p w14:paraId="4BB0C31C" w14:textId="77777777" w:rsidR="00E517DB" w:rsidRDefault="00000000">
            <w:pPr>
              <w:pStyle w:val="V17Cell"/>
              <w:spacing w:line="276" w:lineRule="auto"/>
            </w:pPr>
            <w:r>
              <w:t>前后代码、修改理由、新提交结果</w:t>
            </w:r>
          </w:p>
        </w:tc>
        <w:tc>
          <w:tcPr>
            <w:tcW w:w="4163" w:type="dxa"/>
            <w:vAlign w:val="center"/>
          </w:tcPr>
          <w:p w14:paraId="5739E110" w14:textId="77777777" w:rsidR="00E517DB" w:rsidRDefault="00000000">
            <w:pPr>
              <w:pStyle w:val="V17Cell"/>
              <w:spacing w:line="276" w:lineRule="auto"/>
            </w:pPr>
            <w:r>
              <w:t>展示版本差异及同题链路</w:t>
            </w:r>
          </w:p>
        </w:tc>
      </w:tr>
      <w:tr w:rsidR="00E517DB" w14:paraId="55508737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49F74012" w14:textId="77777777" w:rsidR="00E517DB" w:rsidRDefault="00000000">
            <w:pPr>
              <w:pStyle w:val="V17Cell"/>
              <w:spacing w:line="276" w:lineRule="auto"/>
            </w:pPr>
            <w:r>
              <w:t>教师查看</w:t>
            </w:r>
          </w:p>
        </w:tc>
        <w:tc>
          <w:tcPr>
            <w:tcW w:w="3740" w:type="dxa"/>
            <w:vAlign w:val="center"/>
          </w:tcPr>
          <w:p w14:paraId="2D61DD63" w14:textId="77777777" w:rsidR="00E517DB" w:rsidRDefault="00000000">
            <w:pPr>
              <w:pStyle w:val="V17Cell"/>
              <w:spacing w:line="276" w:lineRule="auto"/>
            </w:pPr>
            <w:r>
              <w:t>班级概览、连续失败与单人轨迹</w:t>
            </w:r>
          </w:p>
        </w:tc>
        <w:tc>
          <w:tcPr>
            <w:tcW w:w="4163" w:type="dxa"/>
            <w:vAlign w:val="center"/>
          </w:tcPr>
          <w:p w14:paraId="1E76F98E" w14:textId="77777777" w:rsidR="00E517DB" w:rsidRDefault="00000000">
            <w:pPr>
              <w:pStyle w:val="V17Cell"/>
              <w:spacing w:line="276" w:lineRule="auto"/>
            </w:pPr>
            <w:r>
              <w:t>授权查询与导出分别验收，不能仅凭页面推定</w:t>
            </w:r>
          </w:p>
        </w:tc>
      </w:tr>
    </w:tbl>
    <w:p w14:paraId="0D601F87" w14:textId="77777777" w:rsidR="00E517DB" w:rsidRDefault="00AA04DF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9CCDE13" wp14:editId="23706029">
            <wp:simplePos x="0" y="0"/>
            <wp:positionH relativeFrom="column">
              <wp:posOffset>1905</wp:posOffset>
            </wp:positionH>
            <wp:positionV relativeFrom="paragraph">
              <wp:posOffset>-332740</wp:posOffset>
            </wp:positionV>
            <wp:extent cx="5976620" cy="3472180"/>
            <wp:effectExtent l="0" t="0" r="5080" b="0"/>
            <wp:wrapTopAndBottom/>
            <wp:docPr id="4883079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7945" name="图片 4883079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629A7" w14:textId="77777777" w:rsidR="00E517DB" w:rsidRDefault="00000000">
      <w:pPr>
        <w:pStyle w:val="V17FigureCaption"/>
        <w:jc w:val="center"/>
      </w:pPr>
      <w:r>
        <w:t>图</w:t>
      </w:r>
      <w:r>
        <w:t xml:space="preserve">2 </w:t>
      </w:r>
      <w:r>
        <w:t>学生练习与失败依据</w:t>
      </w:r>
    </w:p>
    <w:p w14:paraId="7098BA91" w14:textId="77777777" w:rsidR="00E517DB" w:rsidRDefault="00000000">
      <w:pPr>
        <w:pStyle w:val="V17Body"/>
        <w:ind w:firstLine="480"/>
        <w:jc w:val="both"/>
      </w:pPr>
      <w:r>
        <w:t>在该演示中，输入范围为</w:t>
      </w:r>
      <w:r>
        <w:t>1</w:t>
      </w:r>
      <w:r>
        <w:t>至</w:t>
      </w:r>
      <w:r>
        <w:t>10</w:t>
      </w:r>
      <w:r>
        <w:t>，错误条件为</w:t>
      </w:r>
      <w:r>
        <w:t xml:space="preserve"> i &lt; 10</w:t>
      </w:r>
      <w:r>
        <w:t>；失败依据应先展示</w:t>
      </w:r>
      <w:r>
        <w:t>“</w:t>
      </w:r>
      <w:r>
        <w:t>期望包含</w:t>
      </w:r>
      <w:r>
        <w:t>10</w:t>
      </w:r>
      <w:r>
        <w:t>、实际缺少</w:t>
      </w:r>
      <w:r>
        <w:t>10”</w:t>
      </w:r>
      <w:r>
        <w:t>的差异。模型可据此提出</w:t>
      </w:r>
      <w:r>
        <w:t>“</w:t>
      </w:r>
      <w:r>
        <w:t>循环终止条件可能排除了上界</w:t>
      </w:r>
      <w:r>
        <w:t>”</w:t>
      </w:r>
      <w:r>
        <w:t>的推断，学生再逐层请求帮助。语言选择框只能说明界面存在该选项，不能证明对应语言已成功运行。</w:t>
      </w:r>
    </w:p>
    <w:p w14:paraId="2E3A30C8" w14:textId="77777777" w:rsidR="00E517DB" w:rsidRDefault="00000000">
      <w:pPr>
        <w:pStyle w:val="21"/>
      </w:pPr>
      <w:bookmarkStart w:id="7" w:name="_Toc243743059"/>
      <w:r>
        <w:t xml:space="preserve">3.2 </w:t>
      </w:r>
      <w:r>
        <w:t>提示解锁与修改验证</w:t>
      </w:r>
      <w:bookmarkEnd w:id="7"/>
    </w:p>
    <w:p w14:paraId="096E35E9" w14:textId="77777777" w:rsidR="00E517DB" w:rsidRDefault="00000000">
      <w:pPr>
        <w:pStyle w:val="V17Caption"/>
        <w:jc w:val="center"/>
      </w:pPr>
      <w:r>
        <w:t>表</w:t>
      </w:r>
      <w:r>
        <w:t xml:space="preserve">3 </w:t>
      </w:r>
      <w:r>
        <w:t>同一次失败对应的三级提示</w:t>
      </w:r>
      <w:r>
        <w:t xml:space="preserve"> </w:t>
      </w:r>
      <w:r>
        <w:t>演示案例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439"/>
        <w:gridCol w:w="4163"/>
      </w:tblGrid>
      <w:tr w:rsidR="00E517DB" w14:paraId="4DEC5B64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6416E98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层级</w:t>
            </w:r>
          </w:p>
        </w:tc>
        <w:tc>
          <w:tcPr>
            <w:tcW w:w="3439" w:type="dxa"/>
            <w:shd w:val="clear" w:color="auto" w:fill="EDEDED"/>
            <w:vAlign w:val="center"/>
          </w:tcPr>
          <w:p w14:paraId="5E0A07F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目的与解锁方式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41E01E0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LOOP-01</w:t>
            </w:r>
            <w:r>
              <w:rPr>
                <w:b/>
              </w:rPr>
              <w:t>说明性内容</w:t>
            </w:r>
          </w:p>
        </w:tc>
      </w:tr>
      <w:tr w:rsidR="00E517DB" w14:paraId="66B0D021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F7AE04B" w14:textId="77777777" w:rsidR="00E517DB" w:rsidRDefault="00000000">
            <w:pPr>
              <w:pStyle w:val="V17Cell"/>
              <w:spacing w:line="276" w:lineRule="auto"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3439" w:type="dxa"/>
            <w:vAlign w:val="center"/>
          </w:tcPr>
          <w:p w14:paraId="27FB9CB3" w14:textId="77777777" w:rsidR="00E517DB" w:rsidRDefault="00000000">
            <w:pPr>
              <w:pStyle w:val="V17Cell"/>
              <w:spacing w:line="276" w:lineRule="auto"/>
            </w:pPr>
            <w:r>
              <w:t>诊断与第一层同次生成；学生请求时显示</w:t>
            </w:r>
          </w:p>
        </w:tc>
        <w:tc>
          <w:tcPr>
            <w:tcW w:w="4163" w:type="dxa"/>
            <w:vAlign w:val="center"/>
          </w:tcPr>
          <w:p w14:paraId="7AB757D0" w14:textId="77777777" w:rsidR="00E517DB" w:rsidRDefault="00000000">
            <w:pPr>
              <w:pStyle w:val="V17Cell"/>
              <w:spacing w:line="276" w:lineRule="auto"/>
            </w:pPr>
            <w:r>
              <w:t>检查循环终止条件与输出范围是否一致；依据为缺少上界输出</w:t>
            </w:r>
          </w:p>
        </w:tc>
      </w:tr>
      <w:tr w:rsidR="00E517DB" w14:paraId="6DA899E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82D6EB6" w14:textId="77777777" w:rsidR="00E517DB" w:rsidRDefault="00000000">
            <w:pPr>
              <w:pStyle w:val="V17Cell"/>
              <w:spacing w:line="276" w:lineRule="auto"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3439" w:type="dxa"/>
            <w:vAlign w:val="center"/>
          </w:tcPr>
          <w:p w14:paraId="71FD0518" w14:textId="77777777" w:rsidR="00E517DB" w:rsidRDefault="00000000">
            <w:pPr>
              <w:pStyle w:val="V17Cell"/>
              <w:spacing w:line="276" w:lineRule="auto"/>
            </w:pPr>
            <w:r>
              <w:t>第一层之后，学生再次请求解锁</w:t>
            </w:r>
          </w:p>
        </w:tc>
        <w:tc>
          <w:tcPr>
            <w:tcW w:w="4163" w:type="dxa"/>
            <w:vAlign w:val="center"/>
          </w:tcPr>
          <w:p w14:paraId="12B966C7" w14:textId="77777777" w:rsidR="00E517DB" w:rsidRDefault="00000000">
            <w:pPr>
              <w:pStyle w:val="V17Cell"/>
              <w:spacing w:line="276" w:lineRule="auto"/>
            </w:pPr>
            <w:r>
              <w:t>代入</w:t>
            </w:r>
            <w:r>
              <w:t xml:space="preserve"> i=9 </w:t>
            </w:r>
            <w:r>
              <w:t>与</w:t>
            </w:r>
            <w:r>
              <w:t xml:space="preserve"> i=10</w:t>
            </w:r>
            <w:r>
              <w:t>，判断条件真假并对应执行语句</w:t>
            </w:r>
          </w:p>
        </w:tc>
      </w:tr>
      <w:tr w:rsidR="00E517DB" w14:paraId="6D1111A8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82573A1" w14:textId="77777777" w:rsidR="00E517DB" w:rsidRDefault="00000000">
            <w:pPr>
              <w:pStyle w:val="V17Cell"/>
              <w:spacing w:line="276" w:lineRule="auto"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3439" w:type="dxa"/>
            <w:vAlign w:val="center"/>
          </w:tcPr>
          <w:p w14:paraId="4FD1EE95" w14:textId="77777777" w:rsidR="00E517DB" w:rsidRDefault="00000000">
            <w:pPr>
              <w:pStyle w:val="V17Cell"/>
              <w:spacing w:line="276" w:lineRule="auto"/>
            </w:pPr>
            <w:r>
              <w:t>第二层之后再请求；保留解锁记录</w:t>
            </w:r>
          </w:p>
        </w:tc>
        <w:tc>
          <w:tcPr>
            <w:tcW w:w="4163" w:type="dxa"/>
            <w:vAlign w:val="center"/>
          </w:tcPr>
          <w:p w14:paraId="43BAB726" w14:textId="77777777" w:rsidR="00E517DB" w:rsidRDefault="00000000">
            <w:pPr>
              <w:pStyle w:val="V17Cell"/>
              <w:spacing w:line="276" w:lineRule="auto"/>
            </w:pPr>
            <w:r>
              <w:t>使上界</w:t>
            </w:r>
            <w:r>
              <w:t>10</w:t>
            </w:r>
            <w:r>
              <w:t>进入循环；用较小范围与边界值验证，并说明修改原因</w:t>
            </w:r>
          </w:p>
        </w:tc>
      </w:tr>
    </w:tbl>
    <w:p w14:paraId="42DF469A" w14:textId="77777777" w:rsidR="00E517DB" w:rsidRDefault="00000000">
      <w:pPr>
        <w:pStyle w:val="V17Body"/>
        <w:ind w:firstLine="480"/>
        <w:jc w:val="both"/>
      </w:pPr>
      <w:r>
        <w:t>提示围绕本次失败提供局部检查方向，默认不直接给整题答案。第三层之后，演示中的学生将条件调整为包含上界，并解释为什么</w:t>
      </w:r>
      <w:r>
        <w:t>10</w:t>
      </w:r>
      <w:r>
        <w:t>此前未进入循环；重提后仍以执行结果判断原题是否通过。原题通过不能单独证明理解，还需无提示的同类新题与修改理由评价。</w:t>
      </w:r>
    </w:p>
    <w:p w14:paraId="0AA4636E" w14:textId="77777777" w:rsidR="00E517DB" w:rsidRDefault="00757CCB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925D5E5" wp14:editId="2B8B733B">
            <wp:simplePos x="0" y="0"/>
            <wp:positionH relativeFrom="column">
              <wp:posOffset>1905</wp:posOffset>
            </wp:positionH>
            <wp:positionV relativeFrom="paragraph">
              <wp:posOffset>-326390</wp:posOffset>
            </wp:positionV>
            <wp:extent cx="5976620" cy="3384550"/>
            <wp:effectExtent l="0" t="0" r="5080" b="6350"/>
            <wp:wrapTopAndBottom/>
            <wp:docPr id="14141991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9150" name="图片 14141991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73280" w14:textId="77777777" w:rsidR="00E517DB" w:rsidRDefault="003E6667">
      <w:pPr>
        <w:pStyle w:val="V17FigureCaption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FD06B63" wp14:editId="19B47D59">
            <wp:simplePos x="0" y="0"/>
            <wp:positionH relativeFrom="column">
              <wp:posOffset>1905</wp:posOffset>
            </wp:positionH>
            <wp:positionV relativeFrom="paragraph">
              <wp:posOffset>406400</wp:posOffset>
            </wp:positionV>
            <wp:extent cx="5976620" cy="3171190"/>
            <wp:effectExtent l="0" t="0" r="5080" b="3810"/>
            <wp:wrapTopAndBottom/>
            <wp:docPr id="9676937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93787" name="图片 96769378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图</w:t>
      </w:r>
      <w:r w:rsidR="00000000">
        <w:t xml:space="preserve">3 </w:t>
      </w:r>
      <w:r w:rsidR="00000000">
        <w:t>同题三级提示</w:t>
      </w:r>
    </w:p>
    <w:p w14:paraId="60A93389" w14:textId="77777777" w:rsidR="00E517DB" w:rsidRDefault="00E517DB">
      <w:pPr>
        <w:pStyle w:val="V17Note"/>
        <w:keepNext/>
        <w:spacing w:after="0" w:line="440" w:lineRule="exact"/>
      </w:pPr>
    </w:p>
    <w:p w14:paraId="562B0335" w14:textId="77777777" w:rsidR="00E517DB" w:rsidRDefault="00000000">
      <w:pPr>
        <w:pStyle w:val="V17FigureCaption"/>
        <w:jc w:val="center"/>
      </w:pPr>
      <w:r>
        <w:t>图</w:t>
      </w:r>
      <w:r>
        <w:t xml:space="preserve">4 </w:t>
      </w:r>
      <w:r>
        <w:t>修改与再次提交</w:t>
      </w:r>
    </w:p>
    <w:p w14:paraId="4B26EC6F" w14:textId="77777777" w:rsidR="00E517DB" w:rsidRDefault="00000000">
      <w:pPr>
        <w:pStyle w:val="V17Body"/>
        <w:ind w:firstLine="480"/>
        <w:jc w:val="both"/>
      </w:pPr>
      <w:r>
        <w:t>功能设计将执行结果与模型推断分栏。未取得完整输出、用例或编译信息时，保留原始结果并标明证据不足，不强行给出确定错因；模型超时、调用失败或输出格式异常时，显示独立的模型状态，提供原始评测信息和人工求助入口。重试次数与实际计费用量单独记录，模型故障不改写评测通过状态。</w:t>
      </w:r>
    </w:p>
    <w:p w14:paraId="2F49328C" w14:textId="77777777" w:rsidR="00E517DB" w:rsidRDefault="00000000">
      <w:pPr>
        <w:pStyle w:val="21"/>
      </w:pPr>
      <w:bookmarkStart w:id="8" w:name="_Toc243743060"/>
      <w:r>
        <w:t xml:space="preserve">3.3 </w:t>
      </w:r>
      <w:r>
        <w:t>教师班级报告与单人轨迹</w:t>
      </w:r>
      <w:bookmarkEnd w:id="8"/>
    </w:p>
    <w:p w14:paraId="2624DEA2" w14:textId="77777777" w:rsidR="00E517DB" w:rsidRDefault="008C7BB0">
      <w:pPr>
        <w:pStyle w:val="V17Body"/>
        <w:ind w:firstLine="480"/>
        <w:jc w:val="both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C3984A4" wp14:editId="05A26218">
            <wp:simplePos x="0" y="0"/>
            <wp:positionH relativeFrom="column">
              <wp:posOffset>59055</wp:posOffset>
            </wp:positionH>
            <wp:positionV relativeFrom="paragraph">
              <wp:posOffset>1464310</wp:posOffset>
            </wp:positionV>
            <wp:extent cx="5976620" cy="3171190"/>
            <wp:effectExtent l="0" t="0" r="5080" b="3810"/>
            <wp:wrapTopAndBottom/>
            <wp:docPr id="19304295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9550" name="图片 19304295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班级报告汇总题目失败分布、连续失败的辅导线索、最高提示层级分布及提示后完成情况，供教师选择集中讲解主题；单人轨迹按时间连接代码版本、执行依据、提示请求、修改理由与重提结果，供个别辅导复核。连续失败</w:t>
      </w:r>
      <w:r w:rsidR="00000000">
        <w:t>3</w:t>
      </w:r>
      <w:r w:rsidR="00000000">
        <w:t>次是初始辅导触发规则，不能据此贴能力标签。报告生成、教师打开报告和教师实际据此辅导分别留痕，试点保留至少</w:t>
      </w:r>
      <w:r w:rsidR="00000000">
        <w:t>2</w:t>
      </w:r>
      <w:r w:rsidR="00000000">
        <w:t>次据报告开展辅导的记录。</w:t>
      </w:r>
    </w:p>
    <w:p w14:paraId="6F7DA20C" w14:textId="77777777" w:rsidR="00E517DB" w:rsidRDefault="00E517DB">
      <w:pPr>
        <w:pStyle w:val="V17Note"/>
        <w:keepNext/>
        <w:spacing w:after="0" w:line="440" w:lineRule="exact"/>
      </w:pPr>
    </w:p>
    <w:p w14:paraId="41BEA537" w14:textId="77777777" w:rsidR="00E517DB" w:rsidRDefault="00000000">
      <w:pPr>
        <w:pStyle w:val="V17FigureCaption"/>
        <w:jc w:val="center"/>
      </w:pPr>
      <w:r>
        <w:t>图</w:t>
      </w:r>
      <w:r>
        <w:t xml:space="preserve">5 </w:t>
      </w:r>
      <w:r>
        <w:t>教师报告与单人纠错轨迹</w:t>
      </w:r>
    </w:p>
    <w:p w14:paraId="49D4F663" w14:textId="77777777" w:rsidR="00E517DB" w:rsidRDefault="00000000">
      <w:pPr>
        <w:pStyle w:val="11"/>
      </w:pPr>
      <w:bookmarkStart w:id="9" w:name="_Toc243743061"/>
      <w:r>
        <w:t xml:space="preserve">4 </w:t>
      </w:r>
      <w:r>
        <w:t>项目特色与竞品比较</w:t>
      </w:r>
      <w:bookmarkEnd w:id="9"/>
    </w:p>
    <w:p w14:paraId="09FD11C7" w14:textId="77777777" w:rsidR="00E517DB" w:rsidRDefault="00000000">
      <w:pPr>
        <w:pStyle w:val="21"/>
      </w:pPr>
      <w:bookmarkStart w:id="10" w:name="_Toc243743062"/>
      <w:r>
        <w:t xml:space="preserve">4.1 </w:t>
      </w:r>
      <w:r>
        <w:t>特色落在可复核的机制</w:t>
      </w:r>
      <w:bookmarkEnd w:id="10"/>
    </w:p>
    <w:p w14:paraId="4C9FC2A7" w14:textId="77777777" w:rsidR="00E517DB" w:rsidRDefault="00000000">
      <w:pPr>
        <w:pStyle w:val="V17Body"/>
        <w:ind w:firstLine="480"/>
        <w:jc w:val="both"/>
      </w:pPr>
      <w:r>
        <w:t>本项目把失败用例、输出差异、模型推断和提示依据连接到同一提交，减少教师在多处材料中寻找上下文的成本；以逐层请求代替一次性展示全部解答，保留学生的判断与修改过程；以单人轨迹和班级聚合把练习记录转为可复核的辅导线索。特色成立的证据应是连续提交链、提示解锁记录和教师采用报告的记录，而不是功能名称的组合。</w:t>
      </w:r>
    </w:p>
    <w:p w14:paraId="27FB65D3" w14:textId="77777777" w:rsidR="00E517DB" w:rsidRDefault="00000000">
      <w:pPr>
        <w:pStyle w:val="V17Body"/>
        <w:ind w:firstLine="480"/>
        <w:jc w:val="both"/>
      </w:pPr>
      <w:r>
        <w:t>上述属于应用流程与课程服务设计，不主张自研基础模型、原创编译器或独创判题内核。自动评测、</w:t>
      </w:r>
      <w:r>
        <w:t>AI</w:t>
      </w:r>
      <w:r>
        <w:t>辅助和教师可见过程在其他产品中已有公开实现；本项目需要通过课堂试点验证其组织方式是否便于使用与交付。</w:t>
      </w:r>
    </w:p>
    <w:p w14:paraId="727E0B5E" w14:textId="77777777" w:rsidR="00A40A78" w:rsidRDefault="00A40A78">
      <w:pPr>
        <w:pStyle w:val="V17Body"/>
        <w:ind w:firstLine="480"/>
        <w:jc w:val="both"/>
      </w:pPr>
    </w:p>
    <w:p w14:paraId="68870C6F" w14:textId="77777777" w:rsidR="00A40A78" w:rsidRDefault="00A40A78">
      <w:pPr>
        <w:pStyle w:val="V17Body"/>
        <w:ind w:firstLine="480"/>
        <w:jc w:val="both"/>
        <w:rPr>
          <w:rFonts w:hint="eastAsia"/>
        </w:rPr>
      </w:pPr>
    </w:p>
    <w:p w14:paraId="1FF4DEC2" w14:textId="77777777" w:rsidR="00E517DB" w:rsidRDefault="00000000">
      <w:pPr>
        <w:pStyle w:val="21"/>
      </w:pPr>
      <w:bookmarkStart w:id="11" w:name="_Toc243743063"/>
      <w:r>
        <w:lastRenderedPageBreak/>
        <w:t xml:space="preserve">4.2 </w:t>
      </w:r>
      <w:r>
        <w:t>竞品对照与资料边界</w:t>
      </w:r>
      <w:bookmarkEnd w:id="11"/>
    </w:p>
    <w:p w14:paraId="1012898D" w14:textId="77777777" w:rsidR="00E517DB" w:rsidRDefault="00000000">
      <w:pPr>
        <w:pStyle w:val="V17Caption"/>
        <w:jc w:val="center"/>
        <w:rPr>
          <w:rFonts w:hint="eastAsia"/>
        </w:rPr>
      </w:pPr>
      <w:r>
        <w:t>表</w:t>
      </w:r>
      <w:r>
        <w:t xml:space="preserve">4 </w:t>
      </w:r>
      <w:r>
        <w:t>主要竞品与比较重点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077"/>
        <w:gridCol w:w="3620"/>
      </w:tblGrid>
      <w:tr w:rsidR="00300075" w14:paraId="3B79EBA8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3233AE3B" w14:textId="77777777" w:rsidR="00300075" w:rsidRDefault="00300075">
            <w:pPr>
              <w:pStyle w:val="V17Cell"/>
              <w:spacing w:line="276" w:lineRule="auto"/>
            </w:pPr>
            <w:r>
              <w:rPr>
                <w:b/>
              </w:rPr>
              <w:t>产品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03AFD645" w14:textId="77777777" w:rsidR="00300075" w:rsidRDefault="00300075">
            <w:pPr>
              <w:pStyle w:val="V17Cell"/>
              <w:spacing w:line="276" w:lineRule="auto"/>
            </w:pPr>
            <w:r>
              <w:rPr>
                <w:b/>
              </w:rPr>
              <w:t>官方公开能力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0BBBB776" w14:textId="77777777" w:rsidR="00300075" w:rsidRDefault="00300075">
            <w:pPr>
              <w:pStyle w:val="V17Cell"/>
              <w:spacing w:line="276" w:lineRule="auto"/>
            </w:pPr>
            <w:r>
              <w:rPr>
                <w:b/>
              </w:rPr>
              <w:t>比较重点与边界</w:t>
            </w:r>
          </w:p>
        </w:tc>
      </w:tr>
      <w:tr w:rsidR="00300075" w14:paraId="3FE11B05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4F5251F0" w14:textId="77777777" w:rsidR="00300075" w:rsidRDefault="00300075">
            <w:pPr>
              <w:pStyle w:val="V17Cell"/>
              <w:spacing w:line="276" w:lineRule="auto"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077" w:type="dxa"/>
            <w:vAlign w:val="center"/>
          </w:tcPr>
          <w:p w14:paraId="241E5016" w14:textId="77777777" w:rsidR="00300075" w:rsidRDefault="00300075">
            <w:pPr>
              <w:pStyle w:val="V17Cell"/>
              <w:spacing w:line="276" w:lineRule="auto"/>
            </w:pPr>
            <w:r>
              <w:t>自动评测；人工</w:t>
            </w:r>
            <w:r>
              <w:t>/</w:t>
            </w:r>
            <w:r>
              <w:t>智能混合答疑；成绩与答卷分析</w:t>
            </w:r>
          </w:p>
        </w:tc>
        <w:tc>
          <w:tcPr>
            <w:tcW w:w="3620" w:type="dxa"/>
            <w:vAlign w:val="center"/>
          </w:tcPr>
          <w:p w14:paraId="39F3250C" w14:textId="77777777" w:rsidR="00300075" w:rsidRDefault="00300075">
            <w:pPr>
              <w:pStyle w:val="V17Cell"/>
              <w:spacing w:line="276" w:lineRule="auto"/>
            </w:pPr>
            <w:r>
              <w:t>失败依据与提示、重提记录的连续呈现；具体规则公开资料未确认</w:t>
            </w:r>
          </w:p>
        </w:tc>
      </w:tr>
      <w:tr w:rsidR="00300075" w14:paraId="7158AC3A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9D66A9B" w14:textId="77777777" w:rsidR="00300075" w:rsidRDefault="00300075">
            <w:pPr>
              <w:pStyle w:val="V17Cell"/>
              <w:spacing w:line="276" w:lineRule="auto"/>
            </w:pPr>
            <w:r>
              <w:t>头歌</w:t>
            </w:r>
            <w:r>
              <w:t xml:space="preserve"> </w:t>
            </w:r>
            <w:proofErr w:type="spellStart"/>
            <w:r>
              <w:t>EduCoder</w:t>
            </w:r>
            <w:proofErr w:type="spellEnd"/>
          </w:p>
        </w:tc>
        <w:tc>
          <w:tcPr>
            <w:tcW w:w="3077" w:type="dxa"/>
            <w:vAlign w:val="center"/>
          </w:tcPr>
          <w:p w14:paraId="71C48357" w14:textId="77777777" w:rsidR="00300075" w:rsidRDefault="00300075">
            <w:pPr>
              <w:pStyle w:val="V17Cell"/>
              <w:spacing w:line="276" w:lineRule="auto"/>
            </w:pPr>
            <w:r>
              <w:t>智能评测、大模型助教、代码回溯、课堂统计、本地部署</w:t>
            </w:r>
          </w:p>
        </w:tc>
        <w:tc>
          <w:tcPr>
            <w:tcW w:w="3620" w:type="dxa"/>
            <w:vAlign w:val="center"/>
          </w:tcPr>
          <w:p w14:paraId="1AEF81F1" w14:textId="77777777" w:rsidR="00300075" w:rsidRDefault="00300075">
            <w:pPr>
              <w:pStyle w:val="V17Cell"/>
              <w:spacing w:line="276" w:lineRule="auto"/>
            </w:pPr>
            <w:r>
              <w:t>课程适配工时和教师查看路径需比较验证</w:t>
            </w:r>
          </w:p>
        </w:tc>
      </w:tr>
      <w:tr w:rsidR="00300075" w14:paraId="019AB64A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71D41751" w14:textId="77777777" w:rsidR="00300075" w:rsidRDefault="00300075">
            <w:pPr>
              <w:pStyle w:val="V17Cell"/>
              <w:spacing w:line="276" w:lineRule="auto"/>
            </w:pPr>
            <w:r>
              <w:t xml:space="preserve">Moodle </w:t>
            </w:r>
            <w:proofErr w:type="spellStart"/>
            <w:r>
              <w:t>CodeRunner</w:t>
            </w:r>
            <w:proofErr w:type="spellEnd"/>
          </w:p>
        </w:tc>
        <w:tc>
          <w:tcPr>
            <w:tcW w:w="3077" w:type="dxa"/>
            <w:vAlign w:val="center"/>
          </w:tcPr>
          <w:p w14:paraId="708F6E24" w14:textId="77777777" w:rsidR="00300075" w:rsidRDefault="00300075">
            <w:pPr>
              <w:pStyle w:val="V17Cell"/>
              <w:spacing w:line="276" w:lineRule="auto"/>
            </w:pPr>
            <w:r>
              <w:t>测试评测、重复提交、定制反馈；正式使用自建</w:t>
            </w:r>
            <w:r>
              <w:t>Jobe</w:t>
            </w:r>
          </w:p>
        </w:tc>
        <w:tc>
          <w:tcPr>
            <w:tcW w:w="3620" w:type="dxa"/>
            <w:vAlign w:val="center"/>
          </w:tcPr>
          <w:p w14:paraId="498154B0" w14:textId="77777777" w:rsidR="00300075" w:rsidRDefault="00300075">
            <w:pPr>
              <w:pStyle w:val="V17Cell"/>
              <w:spacing w:line="276" w:lineRule="auto"/>
            </w:pPr>
            <w:r>
              <w:t>Moodle</w:t>
            </w:r>
            <w:r>
              <w:t>接入与运维投入；所查文档未确认内置</w:t>
            </w:r>
            <w:r>
              <w:t>LLM</w:t>
            </w:r>
            <w:r>
              <w:t>分层提示</w:t>
            </w:r>
          </w:p>
        </w:tc>
      </w:tr>
      <w:tr w:rsidR="00300075" w14:paraId="61496A5F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74FD9E6" w14:textId="77777777" w:rsidR="00300075" w:rsidRDefault="00300075">
            <w:pPr>
              <w:pStyle w:val="V17Cell"/>
              <w:spacing w:line="276" w:lineRule="auto"/>
            </w:pPr>
            <w:proofErr w:type="spellStart"/>
            <w:r>
              <w:t>CodeGrade</w:t>
            </w:r>
            <w:proofErr w:type="spellEnd"/>
          </w:p>
        </w:tc>
        <w:tc>
          <w:tcPr>
            <w:tcW w:w="3077" w:type="dxa"/>
            <w:vAlign w:val="center"/>
          </w:tcPr>
          <w:p w14:paraId="3D671C0E" w14:textId="77777777" w:rsidR="00300075" w:rsidRDefault="00300075">
            <w:pPr>
              <w:pStyle w:val="V17Cell"/>
              <w:spacing w:line="276" w:lineRule="auto"/>
            </w:pPr>
            <w:r>
              <w:t>自动评测；可配置</w:t>
            </w:r>
            <w:r>
              <w:t>AI</w:t>
            </w:r>
            <w:r>
              <w:t>助手；教师查看对话；</w:t>
            </w:r>
            <w:r>
              <w:t>LTI</w:t>
            </w:r>
            <w:r>
              <w:t>集成</w:t>
            </w:r>
          </w:p>
        </w:tc>
        <w:tc>
          <w:tcPr>
            <w:tcW w:w="3620" w:type="dxa"/>
            <w:vAlign w:val="center"/>
          </w:tcPr>
          <w:p w14:paraId="37AC1FB6" w14:textId="77777777" w:rsidR="00300075" w:rsidRDefault="00300075">
            <w:pPr>
              <w:pStyle w:val="V17Cell"/>
              <w:spacing w:line="276" w:lineRule="auto"/>
            </w:pPr>
            <w:r>
              <w:t>课程配置与教学过程组织存在重合，不能称独有</w:t>
            </w:r>
          </w:p>
        </w:tc>
      </w:tr>
      <w:tr w:rsidR="00300075" w14:paraId="7561F53F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5882B5DF" w14:textId="77777777" w:rsidR="00300075" w:rsidRDefault="00300075">
            <w:pPr>
              <w:pStyle w:val="V17Cell"/>
              <w:spacing w:line="276" w:lineRule="auto"/>
            </w:pPr>
            <w:proofErr w:type="spellStart"/>
            <w:r>
              <w:t>ChatGPT</w:t>
            </w:r>
            <w:proofErr w:type="spellEnd"/>
            <w:r>
              <w:t xml:space="preserve"> </w:t>
            </w:r>
            <w:r>
              <w:t>学习模式</w:t>
            </w:r>
          </w:p>
        </w:tc>
        <w:tc>
          <w:tcPr>
            <w:tcW w:w="3077" w:type="dxa"/>
            <w:vAlign w:val="center"/>
          </w:tcPr>
          <w:p w14:paraId="2988136A" w14:textId="77777777" w:rsidR="00300075" w:rsidRDefault="00300075">
            <w:pPr>
              <w:pStyle w:val="V17Cell"/>
              <w:spacing w:line="276" w:lineRule="auto"/>
            </w:pPr>
            <w:r>
              <w:t>提问引导、分层解释与理解检查</w:t>
            </w:r>
          </w:p>
        </w:tc>
        <w:tc>
          <w:tcPr>
            <w:tcW w:w="3620" w:type="dxa"/>
            <w:vAlign w:val="center"/>
          </w:tcPr>
          <w:p w14:paraId="645D9675" w14:textId="77777777" w:rsidR="00300075" w:rsidRDefault="00300075">
            <w:pPr>
              <w:pStyle w:val="V17Cell"/>
              <w:spacing w:line="276" w:lineRule="auto"/>
            </w:pPr>
            <w:r>
              <w:t>课程判题及教师干预的统一链路，所查资料未确认</w:t>
            </w:r>
          </w:p>
        </w:tc>
      </w:tr>
    </w:tbl>
    <w:p w14:paraId="4A0A5D8F" w14:textId="77777777" w:rsidR="00E517DB" w:rsidRDefault="00000000">
      <w:pPr>
        <w:pStyle w:val="V17Body"/>
        <w:ind w:firstLine="480"/>
        <w:jc w:val="both"/>
      </w:pPr>
      <w:r>
        <w:t>比较重点落在同题证据链、提示规则配置、教师从报告转向辅导的步骤和课程适配工时。表</w:t>
      </w:r>
      <w:r>
        <w:t>4</w:t>
      </w:r>
      <w:r>
        <w:t>仅记录所列官方页面的公开描述，未登录试用、未询价、未作性能比较；具体三级提示规则或统一事件关联未被资料逐项说明时，一律视为</w:t>
      </w:r>
      <w:r>
        <w:t>“</w:t>
      </w:r>
      <w:r>
        <w:t>公开资料未确认</w:t>
      </w:r>
      <w:r>
        <w:t>”</w:t>
      </w:r>
      <w:r>
        <w:t>，不推定为不支持。</w:t>
      </w:r>
    </w:p>
    <w:p w14:paraId="0AB4118B" w14:textId="77777777" w:rsidR="00E517DB" w:rsidRDefault="00000000">
      <w:pPr>
        <w:pStyle w:val="21"/>
      </w:pPr>
      <w:bookmarkStart w:id="12" w:name="_Toc243743064"/>
      <w:r>
        <w:t xml:space="preserve">4.3 </w:t>
      </w:r>
      <w:r>
        <w:t>课程资源与复用</w:t>
      </w:r>
      <w:bookmarkEnd w:id="12"/>
    </w:p>
    <w:p w14:paraId="3911A5C3" w14:textId="77777777" w:rsidR="00E517DB" w:rsidRDefault="00EF618E">
      <w:pPr>
        <w:pStyle w:val="V17Body"/>
        <w:ind w:firstLine="480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199F661" wp14:editId="4A8DC1E7">
            <wp:simplePos x="0" y="0"/>
            <wp:positionH relativeFrom="column">
              <wp:posOffset>-112395</wp:posOffset>
            </wp:positionH>
            <wp:positionV relativeFrom="paragraph">
              <wp:posOffset>1122680</wp:posOffset>
            </wp:positionV>
            <wp:extent cx="5976620" cy="3169285"/>
            <wp:effectExtent l="0" t="0" r="5080" b="5715"/>
            <wp:wrapTopAndBottom/>
            <wp:docPr id="20109161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6144" name="图片 20109161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功能设计以题意、知识点、测试用例、错误样例及提示规则的关联结构支持课程配置复用。每次改动保留资源版本、适用语言、教师审核意见和差异清单。配置结构可复用，是设计属性；只有在第二轮课程中实际调用相同资源、记录修改工时并通过教师复核，才构成实际复用证据。当前不将这种设计写成已完成第二轮复用。</w:t>
      </w:r>
    </w:p>
    <w:p w14:paraId="75110061" w14:textId="77777777" w:rsidR="00E517DB" w:rsidRDefault="00E517DB">
      <w:pPr>
        <w:pStyle w:val="V17Note"/>
        <w:keepNext/>
        <w:spacing w:after="0" w:line="440" w:lineRule="exact"/>
      </w:pPr>
    </w:p>
    <w:p w14:paraId="28488193" w14:textId="77777777" w:rsidR="00E517DB" w:rsidRDefault="00000000">
      <w:pPr>
        <w:pStyle w:val="V17FigureCaption"/>
        <w:jc w:val="center"/>
      </w:pPr>
      <w:r>
        <w:t>图</w:t>
      </w:r>
      <w:r>
        <w:t xml:space="preserve">6 </w:t>
      </w:r>
      <w:r>
        <w:t>题目与提示配置</w:t>
      </w:r>
    </w:p>
    <w:p w14:paraId="009FB375" w14:textId="77777777" w:rsidR="00E517DB" w:rsidRDefault="00000000">
      <w:pPr>
        <w:pStyle w:val="11"/>
      </w:pPr>
      <w:bookmarkStart w:id="13" w:name="_Toc243743065"/>
      <w:r>
        <w:t xml:space="preserve">5 </w:t>
      </w:r>
      <w:r>
        <w:t>技术架构</w:t>
      </w:r>
      <w:bookmarkEnd w:id="13"/>
    </w:p>
    <w:p w14:paraId="09B434D2" w14:textId="77777777" w:rsidR="00E517DB" w:rsidRDefault="00000000">
      <w:pPr>
        <w:pStyle w:val="V17Body"/>
        <w:ind w:firstLine="480"/>
        <w:jc w:val="both"/>
      </w:pPr>
      <w:r>
        <w:t>功能设计围绕</w:t>
      </w:r>
      <w:r>
        <w:t>Vue 3</w:t>
      </w:r>
      <w:r>
        <w:t>前端、</w:t>
      </w:r>
      <w:r>
        <w:t>Python</w:t>
      </w:r>
      <w:r>
        <w:t>与</w:t>
      </w:r>
      <w:r>
        <w:t>FastAPI</w:t>
      </w:r>
      <w:r>
        <w:t>接口服务、独立评测任务和兼容</w:t>
      </w:r>
      <w:r>
        <w:t>API</w:t>
      </w:r>
      <w:r>
        <w:t>模型服务组织。数据存储统一使用</w:t>
      </w:r>
      <w:r>
        <w:t>MySQL</w:t>
      </w:r>
      <w:r>
        <w:t>，课程、题目、代码版本、评测与提示记录通过关联标识组织。图</w:t>
      </w:r>
      <w:r>
        <w:t>7</w:t>
      </w:r>
      <w:r>
        <w:t>展示组件关系、任务流向及服务边界；实际运行与隔离措施的验证范围按表</w:t>
      </w:r>
      <w:r>
        <w:t>5-1</w:t>
      </w:r>
      <w:r>
        <w:t>验收安排确认。</w:t>
      </w:r>
    </w:p>
    <w:p w14:paraId="615B214C" w14:textId="77777777" w:rsidR="00E517DB" w:rsidRDefault="00000000">
      <w:pPr>
        <w:pStyle w:val="V17Note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B548C84" wp14:editId="359F7660">
            <wp:extent cx="5940000" cy="2727000"/>
            <wp:effectExtent l="0" t="0" r="0" b="0"/>
            <wp:docPr id="1721017990" name="Picture 172101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511E" w14:textId="77777777" w:rsidR="00E517DB" w:rsidRDefault="00000000">
      <w:pPr>
        <w:pStyle w:val="V17FigureCaption"/>
        <w:jc w:val="center"/>
      </w:pPr>
      <w:r>
        <w:t>图</w:t>
      </w:r>
      <w:r>
        <w:t xml:space="preserve">7 </w:t>
      </w:r>
      <w:r>
        <w:t>技术架构与数据流（产品设计示意图；功能设计）</w:t>
      </w:r>
    </w:p>
    <w:p w14:paraId="6649A84A" w14:textId="77777777" w:rsidR="00E517DB" w:rsidRDefault="00000000">
      <w:pPr>
        <w:pStyle w:val="21"/>
      </w:pPr>
      <w:bookmarkStart w:id="14" w:name="_Toc243743066"/>
      <w:r>
        <w:t xml:space="preserve">5.1 </w:t>
      </w:r>
      <w:r>
        <w:t>组件职责与部署边界</w:t>
      </w:r>
      <w:bookmarkEnd w:id="14"/>
    </w:p>
    <w:p w14:paraId="32CA0829" w14:textId="77777777" w:rsidR="00E517DB" w:rsidRDefault="00000000">
      <w:pPr>
        <w:pStyle w:val="V17Caption"/>
        <w:jc w:val="center"/>
      </w:pPr>
      <w:r>
        <w:t>表</w:t>
      </w:r>
      <w:r>
        <w:t xml:space="preserve">5 </w:t>
      </w:r>
      <w:r>
        <w:t>系统模块与验收重点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620"/>
        <w:gridCol w:w="3921"/>
      </w:tblGrid>
      <w:tr w:rsidR="00E517DB" w14:paraId="53991FA6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0BA7D5E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组件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40C4C91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5862711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核对的证据</w:t>
            </w:r>
          </w:p>
        </w:tc>
      </w:tr>
      <w:tr w:rsidR="00E517DB" w14:paraId="20232322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34600829" w14:textId="77777777" w:rsidR="00E517DB" w:rsidRDefault="00000000">
            <w:pPr>
              <w:pStyle w:val="V17Cell"/>
              <w:spacing w:line="276" w:lineRule="auto"/>
            </w:pPr>
            <w:r>
              <w:t>前端与接口</w:t>
            </w:r>
          </w:p>
        </w:tc>
        <w:tc>
          <w:tcPr>
            <w:tcW w:w="3620" w:type="dxa"/>
            <w:vAlign w:val="center"/>
          </w:tcPr>
          <w:p w14:paraId="6325D31A" w14:textId="77777777" w:rsidR="00E517DB" w:rsidRDefault="00000000">
            <w:pPr>
              <w:pStyle w:val="V17Cell"/>
              <w:spacing w:line="276" w:lineRule="auto"/>
            </w:pPr>
            <w:r>
              <w:t>呈现题目、提交、结果与授权查询</w:t>
            </w:r>
          </w:p>
        </w:tc>
        <w:tc>
          <w:tcPr>
            <w:tcW w:w="3921" w:type="dxa"/>
            <w:vAlign w:val="center"/>
          </w:tcPr>
          <w:p w14:paraId="3D206DDA" w14:textId="77777777" w:rsidR="00E517DB" w:rsidRDefault="00000000">
            <w:pPr>
              <w:pStyle w:val="V17Cell"/>
              <w:spacing w:line="276" w:lineRule="auto"/>
            </w:pPr>
            <w:r>
              <w:t>请求记录、角色访问和状态截图</w:t>
            </w:r>
          </w:p>
        </w:tc>
      </w:tr>
      <w:tr w:rsidR="00E517DB" w14:paraId="5E718802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7F078825" w14:textId="77777777" w:rsidR="00E517DB" w:rsidRDefault="00000000">
            <w:pPr>
              <w:pStyle w:val="V17Cell"/>
              <w:spacing w:line="276" w:lineRule="auto"/>
            </w:pPr>
            <w:r>
              <w:t>调度与评测任务</w:t>
            </w:r>
          </w:p>
        </w:tc>
        <w:tc>
          <w:tcPr>
            <w:tcW w:w="3620" w:type="dxa"/>
            <w:vAlign w:val="center"/>
          </w:tcPr>
          <w:p w14:paraId="5EFEE781" w14:textId="77777777" w:rsidR="00E517DB" w:rsidRDefault="00000000">
            <w:pPr>
              <w:pStyle w:val="V17Cell"/>
              <w:spacing w:line="276" w:lineRule="auto"/>
            </w:pPr>
            <w:r>
              <w:t>分派任务；</w:t>
            </w:r>
            <w:r>
              <w:t>C/GCC</w:t>
            </w:r>
            <w:r>
              <w:t>、</w:t>
            </w:r>
            <w:r>
              <w:t>Java</w:t>
            </w:r>
            <w:r>
              <w:t>编译运行、</w:t>
            </w:r>
            <w:r>
              <w:t>Python</w:t>
            </w:r>
            <w:r>
              <w:t>解释执行</w:t>
            </w:r>
          </w:p>
        </w:tc>
        <w:tc>
          <w:tcPr>
            <w:tcW w:w="3921" w:type="dxa"/>
            <w:vAlign w:val="center"/>
          </w:tcPr>
          <w:p w14:paraId="740427A3" w14:textId="77777777" w:rsidR="00E517DB" w:rsidRDefault="00000000">
            <w:pPr>
              <w:pStyle w:val="V17Cell"/>
              <w:spacing w:line="276" w:lineRule="auto"/>
            </w:pPr>
            <w:r>
              <w:t>环境版本、任务</w:t>
            </w:r>
            <w:r>
              <w:t>ID</w:t>
            </w:r>
            <w:r>
              <w:t>、用例预期及实际结果</w:t>
            </w:r>
          </w:p>
        </w:tc>
      </w:tr>
      <w:tr w:rsidR="00E517DB" w14:paraId="0EAC8D3F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447B8EDE" w14:textId="77777777" w:rsidR="00E517DB" w:rsidRDefault="00000000">
            <w:pPr>
              <w:pStyle w:val="V17Cell"/>
              <w:spacing w:line="276" w:lineRule="auto"/>
            </w:pPr>
            <w:r>
              <w:t>数据存储</w:t>
            </w:r>
          </w:p>
        </w:tc>
        <w:tc>
          <w:tcPr>
            <w:tcW w:w="3620" w:type="dxa"/>
            <w:vAlign w:val="center"/>
          </w:tcPr>
          <w:p w14:paraId="5324A1D4" w14:textId="77777777" w:rsidR="00E517DB" w:rsidRDefault="00000000">
            <w:pPr>
              <w:pStyle w:val="V17Cell"/>
              <w:spacing w:line="276" w:lineRule="auto"/>
            </w:pPr>
            <w:r>
              <w:t>关联课程、题目、代码版本、评测与提示事件</w:t>
            </w:r>
          </w:p>
        </w:tc>
        <w:tc>
          <w:tcPr>
            <w:tcW w:w="3921" w:type="dxa"/>
            <w:vAlign w:val="center"/>
          </w:tcPr>
          <w:p w14:paraId="3F613149" w14:textId="77777777" w:rsidR="00E517DB" w:rsidRDefault="00000000">
            <w:pPr>
              <w:pStyle w:val="V17Cell"/>
              <w:spacing w:line="276" w:lineRule="auto"/>
            </w:pPr>
            <w:r>
              <w:t>数据库配置、事件关联和备份恢复记录</w:t>
            </w:r>
          </w:p>
        </w:tc>
      </w:tr>
      <w:tr w:rsidR="00E517DB" w14:paraId="46D051FE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CB3678E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</w:p>
        </w:tc>
        <w:tc>
          <w:tcPr>
            <w:tcW w:w="3620" w:type="dxa"/>
            <w:vAlign w:val="center"/>
          </w:tcPr>
          <w:p w14:paraId="599878DE" w14:textId="77777777" w:rsidR="00E517DB" w:rsidRDefault="00000000">
            <w:pPr>
              <w:pStyle w:val="V17Cell"/>
              <w:spacing w:line="276" w:lineRule="auto"/>
            </w:pPr>
            <w:r>
              <w:t>基于最小必要证据生成诊断和提示</w:t>
            </w:r>
          </w:p>
        </w:tc>
        <w:tc>
          <w:tcPr>
            <w:tcW w:w="3921" w:type="dxa"/>
            <w:vAlign w:val="center"/>
          </w:tcPr>
          <w:p w14:paraId="4961C506" w14:textId="77777777" w:rsidR="00E517DB" w:rsidRDefault="00000000">
            <w:pPr>
              <w:pStyle w:val="V17Cell"/>
              <w:spacing w:line="276" w:lineRule="auto"/>
            </w:pPr>
            <w:r>
              <w:t>模型版本、请求摘要、超时状态与调用计量</w:t>
            </w:r>
          </w:p>
        </w:tc>
      </w:tr>
    </w:tbl>
    <w:p w14:paraId="40E65CCF" w14:textId="77777777" w:rsidR="00E517DB" w:rsidRDefault="00000000">
      <w:pPr>
        <w:pStyle w:val="V17Body"/>
        <w:ind w:firstLine="480"/>
        <w:jc w:val="both"/>
      </w:pPr>
      <w:r>
        <w:t>将不可信代码执行与业务接口分离，并验证非特权、断网、</w:t>
      </w:r>
      <w:r>
        <w:t>CPU/</w:t>
      </w:r>
      <w:r>
        <w:t>内存</w:t>
      </w:r>
      <w:r>
        <w:t>/</w:t>
      </w:r>
      <w:r>
        <w:t>进程</w:t>
      </w:r>
      <w:r>
        <w:t>/</w:t>
      </w:r>
      <w:r>
        <w:t>输出限额和临时目录清理。模型仅接收必要的题意、代码片段与失败依据，个人信息及密钥不得进入提示。接口以请求标识去重，区分网络重复请求、用户有意重提和模型计费重试；是否实现去重及是否仍被计费，须同时核对任务台账与服务商用量，不能仅以接口返回成功证明。</w:t>
      </w:r>
    </w:p>
    <w:p w14:paraId="60833B60" w14:textId="77777777" w:rsidR="00E517DB" w:rsidRDefault="00000000">
      <w:pPr>
        <w:pStyle w:val="21"/>
      </w:pPr>
      <w:bookmarkStart w:id="15" w:name="_Toc243743067"/>
      <w:r>
        <w:lastRenderedPageBreak/>
        <w:t xml:space="preserve">5.2 </w:t>
      </w:r>
      <w:r>
        <w:t>三语言与异常验收安排</w:t>
      </w:r>
      <w:bookmarkEnd w:id="15"/>
    </w:p>
    <w:p w14:paraId="2589CB56" w14:textId="77777777" w:rsidR="00E517DB" w:rsidRDefault="00000000">
      <w:pPr>
        <w:pStyle w:val="V17Caption"/>
        <w:jc w:val="center"/>
      </w:pPr>
      <w:r>
        <w:t>表</w:t>
      </w:r>
      <w:r>
        <w:t xml:space="preserve">5-1 </w:t>
      </w:r>
      <w:r>
        <w:t>技术验证矩阵</w:t>
      </w:r>
      <w:r>
        <w:t xml:space="preserve"> </w:t>
      </w:r>
      <w:r>
        <w:t>计划目标</w:t>
      </w:r>
      <w: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115325F8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324A669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验证项目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6B4E086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执行安排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2BA5C3B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验收记录</w:t>
            </w:r>
          </w:p>
        </w:tc>
      </w:tr>
      <w:tr w:rsidR="00E517DB" w14:paraId="4485A7F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DE45BAF" w14:textId="77777777" w:rsidR="00E517DB" w:rsidRDefault="00000000">
            <w:pPr>
              <w:pStyle w:val="V17Cell"/>
              <w:spacing w:line="276" w:lineRule="auto"/>
            </w:pPr>
            <w:r>
              <w:t>三语言正确与错误运行</w:t>
            </w:r>
          </w:p>
        </w:tc>
        <w:tc>
          <w:tcPr>
            <w:tcW w:w="3982" w:type="dxa"/>
            <w:vAlign w:val="center"/>
          </w:tcPr>
          <w:p w14:paraId="7C9E1213" w14:textId="77777777" w:rsidR="00E517DB" w:rsidRDefault="00000000">
            <w:pPr>
              <w:pStyle w:val="V17Cell"/>
              <w:spacing w:line="276" w:lineRule="auto"/>
            </w:pPr>
            <w:r>
              <w:t>各语言</w:t>
            </w:r>
            <w:r>
              <w:t>5</w:t>
            </w:r>
            <w:r>
              <w:t>个代表题资源</w:t>
            </w:r>
            <w:r>
              <w:t>×2</w:t>
            </w:r>
            <w:r>
              <w:t>份固定错误代码，共</w:t>
            </w:r>
            <w:r>
              <w:t>30</w:t>
            </w:r>
            <w:r>
              <w:t>份；各留正确案例</w:t>
            </w:r>
          </w:p>
        </w:tc>
        <w:tc>
          <w:tcPr>
            <w:tcW w:w="3620" w:type="dxa"/>
            <w:vAlign w:val="center"/>
          </w:tcPr>
          <w:p w14:paraId="57286A5F" w14:textId="77777777" w:rsidR="00E517DB" w:rsidRDefault="00000000">
            <w:pPr>
              <w:pStyle w:val="V17Cell"/>
              <w:spacing w:line="276" w:lineRule="auto"/>
            </w:pPr>
            <w:r>
              <w:t>环境</w:t>
            </w:r>
            <w:r>
              <w:t>/</w:t>
            </w:r>
            <w:r>
              <w:t>资源版本、预期与实际、输出及任务</w:t>
            </w:r>
            <w:r>
              <w:t>ID</w:t>
            </w:r>
          </w:p>
        </w:tc>
      </w:tr>
      <w:tr w:rsidR="00E517DB" w14:paraId="5CA0E2E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56886B77" w14:textId="77777777" w:rsidR="00E517DB" w:rsidRDefault="00000000">
            <w:pPr>
              <w:pStyle w:val="V17Cell"/>
              <w:spacing w:line="276" w:lineRule="auto"/>
            </w:pPr>
            <w:r>
              <w:t>状态识别</w:t>
            </w:r>
          </w:p>
        </w:tc>
        <w:tc>
          <w:tcPr>
            <w:tcW w:w="3982" w:type="dxa"/>
            <w:vAlign w:val="center"/>
          </w:tcPr>
          <w:p w14:paraId="4A8FA6CC" w14:textId="77777777" w:rsidR="00E517DB" w:rsidRDefault="00000000">
            <w:pPr>
              <w:pStyle w:val="V17Cell"/>
              <w:spacing w:line="276" w:lineRule="auto"/>
            </w:pPr>
            <w:r>
              <w:t>覆盖编译错误、解释或运行异常、答案错误、超时、内存</w:t>
            </w:r>
            <w:r>
              <w:t>/</w:t>
            </w:r>
            <w:r>
              <w:t>输出超限</w:t>
            </w:r>
          </w:p>
        </w:tc>
        <w:tc>
          <w:tcPr>
            <w:tcW w:w="3620" w:type="dxa"/>
            <w:vAlign w:val="center"/>
          </w:tcPr>
          <w:p w14:paraId="03FEAF8A" w14:textId="77777777" w:rsidR="00E517DB" w:rsidRDefault="00000000">
            <w:pPr>
              <w:pStyle w:val="V17Cell"/>
              <w:spacing w:line="276" w:lineRule="auto"/>
            </w:pPr>
            <w:r>
              <w:t>C/Java</w:t>
            </w:r>
            <w:r>
              <w:t>编译错误；</w:t>
            </w:r>
            <w:r>
              <w:t>Python</w:t>
            </w:r>
            <w:r>
              <w:t>语法错误按解释执行错误记录；检查状态不混淆</w:t>
            </w:r>
          </w:p>
        </w:tc>
      </w:tr>
      <w:tr w:rsidR="00E517DB" w14:paraId="67603AF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32E74DE" w14:textId="77777777" w:rsidR="00E517DB" w:rsidRDefault="00000000">
            <w:pPr>
              <w:pStyle w:val="V17Cell"/>
              <w:spacing w:line="276" w:lineRule="auto"/>
            </w:pPr>
            <w:r>
              <w:t>任务超时与清理</w:t>
            </w:r>
          </w:p>
        </w:tc>
        <w:tc>
          <w:tcPr>
            <w:tcW w:w="3982" w:type="dxa"/>
            <w:vAlign w:val="center"/>
          </w:tcPr>
          <w:p w14:paraId="48462929" w14:textId="77777777" w:rsidR="00E517DB" w:rsidRDefault="00000000">
            <w:pPr>
              <w:pStyle w:val="V17Cell"/>
              <w:spacing w:line="276" w:lineRule="auto"/>
            </w:pPr>
            <w:r>
              <w:t>以受控样例触发限时、中止及任务结束清理</w:t>
            </w:r>
          </w:p>
        </w:tc>
        <w:tc>
          <w:tcPr>
            <w:tcW w:w="3620" w:type="dxa"/>
            <w:vAlign w:val="center"/>
          </w:tcPr>
          <w:p w14:paraId="46A5F2CB" w14:textId="77777777" w:rsidR="00E517DB" w:rsidRDefault="00000000">
            <w:pPr>
              <w:pStyle w:val="V17Cell"/>
              <w:spacing w:line="276" w:lineRule="auto"/>
            </w:pPr>
            <w:r>
              <w:t>耗时、退出原因、残留进程及临时文件检查</w:t>
            </w:r>
          </w:p>
        </w:tc>
      </w:tr>
      <w:tr w:rsidR="00E517DB" w14:paraId="7643423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1C34B81" w14:textId="77777777" w:rsidR="00E517DB" w:rsidRDefault="00000000">
            <w:pPr>
              <w:pStyle w:val="V17Cell"/>
              <w:spacing w:line="276" w:lineRule="auto"/>
            </w:pPr>
            <w:r>
              <w:t>模型故障降级</w:t>
            </w:r>
          </w:p>
        </w:tc>
        <w:tc>
          <w:tcPr>
            <w:tcW w:w="3982" w:type="dxa"/>
            <w:vAlign w:val="center"/>
          </w:tcPr>
          <w:p w14:paraId="6C348707" w14:textId="77777777" w:rsidR="00E517DB" w:rsidRDefault="00000000">
            <w:pPr>
              <w:pStyle w:val="V17Cell"/>
              <w:spacing w:line="276" w:lineRule="auto"/>
            </w:pPr>
            <w:r>
              <w:t>模超时、不可用、格式异常及证据缺失</w:t>
            </w:r>
          </w:p>
        </w:tc>
        <w:tc>
          <w:tcPr>
            <w:tcW w:w="3620" w:type="dxa"/>
            <w:vAlign w:val="center"/>
          </w:tcPr>
          <w:p w14:paraId="362CF86D" w14:textId="77777777" w:rsidR="00E517DB" w:rsidRDefault="00000000">
            <w:pPr>
              <w:pStyle w:val="V17Cell"/>
              <w:spacing w:line="276" w:lineRule="auto"/>
            </w:pPr>
            <w:r>
              <w:t>原评测可见、独立模型状态、重试与额度日志</w:t>
            </w:r>
          </w:p>
        </w:tc>
      </w:tr>
      <w:tr w:rsidR="00E517DB" w14:paraId="1504CD4F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D4F2E6A" w14:textId="77777777" w:rsidR="00E517DB" w:rsidRDefault="00000000">
            <w:pPr>
              <w:pStyle w:val="V17Cell"/>
              <w:spacing w:line="276" w:lineRule="auto"/>
            </w:pPr>
            <w:r>
              <w:t>重复请求</w:t>
            </w:r>
          </w:p>
        </w:tc>
        <w:tc>
          <w:tcPr>
            <w:tcW w:w="3982" w:type="dxa"/>
            <w:vAlign w:val="center"/>
          </w:tcPr>
          <w:p w14:paraId="31B45F77" w14:textId="77777777" w:rsidR="00E517DB" w:rsidRDefault="00000000">
            <w:pPr>
              <w:pStyle w:val="V17Cell"/>
              <w:spacing w:line="276" w:lineRule="auto"/>
            </w:pPr>
            <w:r>
              <w:t>同请求标识重复发送，再以新标识有意重提</w:t>
            </w:r>
          </w:p>
        </w:tc>
        <w:tc>
          <w:tcPr>
            <w:tcW w:w="3620" w:type="dxa"/>
            <w:vAlign w:val="center"/>
          </w:tcPr>
          <w:p w14:paraId="6FBF3297" w14:textId="77777777" w:rsidR="00E517DB" w:rsidRDefault="00000000">
            <w:pPr>
              <w:pStyle w:val="V17Cell"/>
              <w:spacing w:line="276" w:lineRule="auto"/>
            </w:pPr>
            <w:r>
              <w:t>评测任务数、模型调用数、版本与用量逐笔核对</w:t>
            </w:r>
          </w:p>
        </w:tc>
      </w:tr>
      <w:tr w:rsidR="00E517DB" w14:paraId="5276AC3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4450C50" w14:textId="77777777" w:rsidR="00E517DB" w:rsidRDefault="00000000">
            <w:pPr>
              <w:pStyle w:val="V17Cell"/>
              <w:spacing w:line="276" w:lineRule="auto"/>
            </w:pPr>
            <w:r>
              <w:t>隔离与权限</w:t>
            </w:r>
          </w:p>
        </w:tc>
        <w:tc>
          <w:tcPr>
            <w:tcW w:w="3982" w:type="dxa"/>
            <w:vAlign w:val="center"/>
          </w:tcPr>
          <w:p w14:paraId="17F6573F" w14:textId="77777777" w:rsidR="00E517DB" w:rsidRDefault="00000000">
            <w:pPr>
              <w:pStyle w:val="V17Cell"/>
              <w:spacing w:line="276" w:lineRule="auto"/>
            </w:pPr>
            <w:r>
              <w:t>受控检查非特权、断网、资源限额及越权访问</w:t>
            </w:r>
          </w:p>
        </w:tc>
        <w:tc>
          <w:tcPr>
            <w:tcW w:w="3620" w:type="dxa"/>
            <w:vAlign w:val="center"/>
          </w:tcPr>
          <w:p w14:paraId="607DBADD" w14:textId="77777777" w:rsidR="00E517DB" w:rsidRDefault="00000000">
            <w:pPr>
              <w:pStyle w:val="V17Cell"/>
              <w:spacing w:line="276" w:lineRule="auto"/>
            </w:pPr>
            <w:r>
              <w:t>配置、执行检查和授权结果分别归档</w:t>
            </w:r>
          </w:p>
        </w:tc>
      </w:tr>
      <w:tr w:rsidR="00E517DB" w14:paraId="408CBBB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DB9A474" w14:textId="77777777" w:rsidR="00E517DB" w:rsidRDefault="00000000">
            <w:pPr>
              <w:pStyle w:val="V17Cell"/>
              <w:spacing w:line="276" w:lineRule="auto"/>
            </w:pPr>
            <w:r>
              <w:t>集中提交</w:t>
            </w:r>
          </w:p>
        </w:tc>
        <w:tc>
          <w:tcPr>
            <w:tcW w:w="3982" w:type="dxa"/>
            <w:vAlign w:val="center"/>
          </w:tcPr>
          <w:p w14:paraId="45E6D440" w14:textId="77777777" w:rsidR="00E517DB" w:rsidRDefault="00000000">
            <w:pPr>
              <w:pStyle w:val="V17Cell"/>
              <w:spacing w:line="276" w:lineRule="auto"/>
            </w:pPr>
            <w:r>
              <w:t>按计划班级规模模集中请求，记录测试条件</w:t>
            </w:r>
          </w:p>
        </w:tc>
        <w:tc>
          <w:tcPr>
            <w:tcW w:w="3620" w:type="dxa"/>
            <w:vAlign w:val="center"/>
          </w:tcPr>
          <w:p w14:paraId="43697A7C" w14:textId="77777777" w:rsidR="00E517DB" w:rsidRDefault="00000000">
            <w:pPr>
              <w:pStyle w:val="V17Cell"/>
              <w:spacing w:line="276" w:lineRule="auto"/>
            </w:pPr>
            <w:r>
              <w:t>排队、评测和</w:t>
            </w:r>
            <w:r>
              <w:t>AI</w:t>
            </w:r>
            <w:r>
              <w:t>响应分开记录，列失败数与分位耗时</w:t>
            </w:r>
          </w:p>
        </w:tc>
      </w:tr>
    </w:tbl>
    <w:p w14:paraId="720A3F0F" w14:textId="77777777" w:rsidR="00E517DB" w:rsidRDefault="00000000">
      <w:pPr>
        <w:pStyle w:val="V17Body"/>
        <w:ind w:firstLine="480"/>
        <w:jc w:val="both"/>
        <w:rPr>
          <w:rFonts w:hint="eastAsia"/>
        </w:rPr>
      </w:pPr>
      <w:r>
        <w:t>验收由林李想执行环境与故障检查，黄显涛整理固定样例和结果，汪盛淇复核记录，叶兴楠协调确认。每项保留通过、未通过或未执行及原因；未经运行验证的安全、容量和稳定性均不作为成果。</w:t>
      </w:r>
      <w:r>
        <w:t>30</w:t>
      </w:r>
      <w:r>
        <w:t>个错误样例的模型错因评价另按第</w:t>
      </w:r>
      <w:r>
        <w:t>9</w:t>
      </w:r>
      <w:r>
        <w:t>章规则逐份复核，不能把系统错误状态识别与</w:t>
      </w:r>
      <w:r>
        <w:t>AI</w:t>
      </w:r>
      <w:r>
        <w:t>推断正确率混为同一指标。</w:t>
      </w:r>
    </w:p>
    <w:p w14:paraId="0E220BA7" w14:textId="77777777" w:rsidR="00E517DB" w:rsidRDefault="00000000">
      <w:pPr>
        <w:pStyle w:val="11"/>
      </w:pPr>
      <w:bookmarkStart w:id="16" w:name="_Toc243743068"/>
      <w:r>
        <w:t xml:space="preserve">6 </w:t>
      </w:r>
      <w:r>
        <w:t>商业模式与课程服务</w:t>
      </w:r>
      <w:bookmarkEnd w:id="16"/>
    </w:p>
    <w:p w14:paraId="4B25BA0B" w14:textId="77777777" w:rsidR="00E517DB" w:rsidRDefault="00000000">
      <w:pPr>
        <w:pStyle w:val="21"/>
      </w:pPr>
      <w:bookmarkStart w:id="17" w:name="_Toc243743069"/>
      <w:r>
        <w:t xml:space="preserve">6.1 </w:t>
      </w:r>
      <w:r>
        <w:t>一个课程包的规格与边界</w:t>
      </w:r>
      <w:bookmarkEnd w:id="17"/>
    </w:p>
    <w:p w14:paraId="015F1091" w14:textId="77777777" w:rsidR="00E517DB" w:rsidRDefault="00000000">
      <w:pPr>
        <w:pStyle w:val="V17Body"/>
        <w:ind w:firstLine="480"/>
        <w:jc w:val="both"/>
      </w:pPr>
      <w:r>
        <w:t>课程包核算单位统一为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。计划规格为</w:t>
      </w:r>
      <w:r>
        <w:t>40</w:t>
      </w:r>
      <w:r>
        <w:t>个学生席位、</w:t>
      </w:r>
      <w:r>
        <w:t>1</w:t>
      </w:r>
      <w:r>
        <w:t>名任课教师、</w:t>
      </w:r>
      <w:r>
        <w:t>16</w:t>
      </w:r>
      <w:r>
        <w:t>周、</w:t>
      </w:r>
      <w:r>
        <w:t>32</w:t>
      </w:r>
      <w:r>
        <w:t>道已有题意与参考解的独立题目，每题基础</w:t>
      </w:r>
      <w:r>
        <w:t>5</w:t>
      </w:r>
      <w:r>
        <w:t>组测试共</w:t>
      </w:r>
      <w:r>
        <w:t>160</w:t>
      </w:r>
      <w:r>
        <w:t>组，</w:t>
      </w:r>
      <w:r>
        <w:t>4</w:t>
      </w:r>
      <w:r>
        <w:t>份阶段报告。其他语言适配、增加班级、原创命题、额外数据留存或超出支持工时，均须先评估工作量和验收范围，不能默认为同价扩展。</w:t>
      </w:r>
    </w:p>
    <w:p w14:paraId="370B329D" w14:textId="77777777" w:rsidR="00E517DB" w:rsidRDefault="00000000">
      <w:pPr>
        <w:pStyle w:val="V17Body"/>
        <w:ind w:firstLine="480"/>
        <w:jc w:val="both"/>
      </w:pPr>
      <w:r>
        <w:t>模型内部预算额度按</w:t>
      </w:r>
      <w:r>
        <w:t>1,280</w:t>
      </w:r>
      <w:r>
        <w:t>个</w:t>
      </w:r>
      <w:r>
        <w:t>AI</w:t>
      </w:r>
      <w:r>
        <w:t>会话、约</w:t>
      </w:r>
      <w:r>
        <w:t>2,352</w:t>
      </w:r>
      <w:r>
        <w:t>次调用、输入</w:t>
      </w:r>
      <w:r>
        <w:t>470.4</w:t>
      </w:r>
      <w:r>
        <w:t>万与输出</w:t>
      </w:r>
      <w:r>
        <w:t>70.56</w:t>
      </w:r>
      <w:r>
        <w:t>万</w:t>
      </w:r>
      <w:r>
        <w:t>Token</w:t>
      </w:r>
      <w:r>
        <w:t>编制；会话数、调用数和</w:t>
      </w:r>
      <w:r>
        <w:t>Token</w:t>
      </w:r>
      <w:r>
        <w:t>用量同时监控，任一接近预算上限即由负责人同教师核对余量。该额度是方案测算而非服务商限额。在额度耗尽时保留基础评测与人工求助，新增额度经范围确认后安排。培训</w:t>
      </w:r>
      <w:r>
        <w:t>2</w:t>
      </w:r>
      <w:r>
        <w:t>小时、技术支持</w:t>
      </w:r>
      <w:r>
        <w:t>4</w:t>
      </w:r>
      <w:r>
        <w:t>小时，其余交付工时见表</w:t>
      </w:r>
      <w:r>
        <w:t>10</w:t>
      </w:r>
      <w:r>
        <w:t>；试点</w:t>
      </w:r>
      <w:r>
        <w:t>4</w:t>
      </w:r>
      <w:r>
        <w:t>份周报告与学期包</w:t>
      </w:r>
      <w:r>
        <w:t>4</w:t>
      </w:r>
      <w:r>
        <w:t>份阶段报告不重复累计。</w:t>
      </w:r>
    </w:p>
    <w:p w14:paraId="43A183C2" w14:textId="77777777" w:rsidR="00E517DB" w:rsidRDefault="00000000">
      <w:pPr>
        <w:pStyle w:val="21"/>
      </w:pPr>
      <w:bookmarkStart w:id="18" w:name="_Toc243743070"/>
      <w:r>
        <w:lastRenderedPageBreak/>
        <w:t xml:space="preserve">6.2 </w:t>
      </w:r>
      <w:r>
        <w:t>交付件与采购评价</w:t>
      </w:r>
      <w:bookmarkEnd w:id="18"/>
    </w:p>
    <w:p w14:paraId="26487CCC" w14:textId="77777777" w:rsidR="00E517DB" w:rsidRDefault="00000000">
      <w:pPr>
        <w:pStyle w:val="V17Caption"/>
        <w:jc w:val="center"/>
      </w:pPr>
      <w:r>
        <w:t>表</w:t>
      </w:r>
      <w:r>
        <w:t xml:space="preserve">6 </w:t>
      </w:r>
      <w:r>
        <w:t>课程服务与可验收交付件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7853E9B9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45E8775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服务内容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023777F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2502D28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验收方式</w:t>
            </w:r>
          </w:p>
        </w:tc>
      </w:tr>
      <w:tr w:rsidR="00E517DB" w14:paraId="30199BF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63A5D23" w14:textId="77777777" w:rsidR="00E517DB" w:rsidRDefault="00000000">
            <w:pPr>
              <w:pStyle w:val="V17Cell"/>
              <w:spacing w:line="276" w:lineRule="auto"/>
            </w:pPr>
            <w:r>
              <w:t>题目配置</w:t>
            </w:r>
          </w:p>
        </w:tc>
        <w:tc>
          <w:tcPr>
            <w:tcW w:w="3982" w:type="dxa"/>
            <w:vAlign w:val="center"/>
          </w:tcPr>
          <w:p w14:paraId="4813D62A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道资源清单、</w:t>
            </w:r>
            <w:r>
              <w:t>160</w:t>
            </w:r>
            <w:r>
              <w:t>组基础用例、知识点与版本映射</w:t>
            </w:r>
          </w:p>
        </w:tc>
        <w:tc>
          <w:tcPr>
            <w:tcW w:w="3620" w:type="dxa"/>
            <w:vAlign w:val="center"/>
          </w:tcPr>
          <w:p w14:paraId="3C0BE9EA" w14:textId="77777777" w:rsidR="00E517DB" w:rsidRDefault="00000000">
            <w:pPr>
              <w:pStyle w:val="V17Cell"/>
              <w:spacing w:line="276" w:lineRule="auto"/>
            </w:pPr>
            <w:r>
              <w:t>逐题核对适用普通和边界情形，教师确认</w:t>
            </w:r>
          </w:p>
        </w:tc>
      </w:tr>
      <w:tr w:rsidR="00E517DB" w14:paraId="1F7B57A3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181F48D" w14:textId="77777777" w:rsidR="00E517DB" w:rsidRDefault="00000000">
            <w:pPr>
              <w:pStyle w:val="V17Cell"/>
              <w:spacing w:line="276" w:lineRule="auto"/>
            </w:pPr>
            <w:r>
              <w:t>提示策略</w:t>
            </w:r>
          </w:p>
        </w:tc>
        <w:tc>
          <w:tcPr>
            <w:tcW w:w="3982" w:type="dxa"/>
            <w:vAlign w:val="center"/>
          </w:tcPr>
          <w:p w14:paraId="518FB58A" w14:textId="77777777" w:rsidR="00E517DB" w:rsidRDefault="00000000">
            <w:pPr>
              <w:pStyle w:val="V17Cell"/>
              <w:spacing w:line="276" w:lineRule="auto"/>
            </w:pPr>
            <w:r>
              <w:t>分层规则、人工审核记录和固定样例结果</w:t>
            </w:r>
          </w:p>
        </w:tc>
        <w:tc>
          <w:tcPr>
            <w:tcW w:w="3620" w:type="dxa"/>
            <w:vAlign w:val="center"/>
          </w:tcPr>
          <w:p w14:paraId="113453B1" w14:textId="77777777" w:rsidR="00E517DB" w:rsidRDefault="00000000">
            <w:pPr>
              <w:pStyle w:val="V17Cell"/>
              <w:spacing w:line="276" w:lineRule="auto"/>
            </w:pPr>
            <w:r>
              <w:t>同次失败提示逐层关联，检查不直接给整题答案</w:t>
            </w:r>
          </w:p>
        </w:tc>
      </w:tr>
      <w:tr w:rsidR="00E517DB" w14:paraId="73B7BF24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59DDD3BE" w14:textId="77777777" w:rsidR="00E517DB" w:rsidRDefault="00000000">
            <w:pPr>
              <w:pStyle w:val="V17Cell"/>
              <w:spacing w:line="276" w:lineRule="auto"/>
            </w:pPr>
            <w:r>
              <w:t>运行与过程记录</w:t>
            </w:r>
          </w:p>
        </w:tc>
        <w:tc>
          <w:tcPr>
            <w:tcW w:w="3982" w:type="dxa"/>
            <w:vAlign w:val="center"/>
          </w:tcPr>
          <w:p w14:paraId="2E10FD76" w14:textId="77777777" w:rsidR="00E517DB" w:rsidRDefault="00000000">
            <w:pPr>
              <w:pStyle w:val="V17Cell"/>
              <w:spacing w:line="276" w:lineRule="auto"/>
            </w:pPr>
            <w:r>
              <w:t>按课程关联的提交、评测、提示与修改记录</w:t>
            </w:r>
          </w:p>
        </w:tc>
        <w:tc>
          <w:tcPr>
            <w:tcW w:w="3620" w:type="dxa"/>
            <w:vAlign w:val="center"/>
          </w:tcPr>
          <w:p w14:paraId="5CD85EBF" w14:textId="77777777" w:rsidR="00E517DB" w:rsidRDefault="00000000">
            <w:pPr>
              <w:pStyle w:val="V17Cell"/>
              <w:spacing w:line="276" w:lineRule="auto"/>
            </w:pPr>
            <w:r>
              <w:t>抽取同题连续链，核对权限及统计去重</w:t>
            </w:r>
          </w:p>
        </w:tc>
      </w:tr>
      <w:tr w:rsidR="00E517DB" w14:paraId="7636E61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B2CCEA6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982" w:type="dxa"/>
            <w:vAlign w:val="center"/>
          </w:tcPr>
          <w:p w14:paraId="310098D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>1</w:t>
            </w:r>
            <w:r>
              <w:t>份、全学期</w:t>
            </w:r>
            <w:r>
              <w:t>4</w:t>
            </w:r>
            <w:r>
              <w:t>份报告及采用记录</w:t>
            </w:r>
          </w:p>
        </w:tc>
        <w:tc>
          <w:tcPr>
            <w:tcW w:w="3620" w:type="dxa"/>
            <w:vAlign w:val="center"/>
          </w:tcPr>
          <w:p w14:paraId="7EF41E2F" w14:textId="77777777" w:rsidR="00E517DB" w:rsidRDefault="00000000">
            <w:pPr>
              <w:pStyle w:val="V17Cell"/>
              <w:spacing w:line="276" w:lineRule="auto"/>
            </w:pPr>
            <w:r>
              <w:t>核对统计窗口，分别记录生成与实际辅导</w:t>
            </w:r>
          </w:p>
        </w:tc>
      </w:tr>
      <w:tr w:rsidR="00E517DB" w14:paraId="4BE48B21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326B5E3" w14:textId="77777777" w:rsidR="00E517DB" w:rsidRDefault="00000000">
            <w:pPr>
              <w:pStyle w:val="V17Cell"/>
              <w:spacing w:line="276" w:lineRule="auto"/>
            </w:pPr>
            <w:r>
              <w:t>培训与问题处理</w:t>
            </w:r>
          </w:p>
        </w:tc>
        <w:tc>
          <w:tcPr>
            <w:tcW w:w="3982" w:type="dxa"/>
            <w:vAlign w:val="center"/>
          </w:tcPr>
          <w:p w14:paraId="6F1C86BA" w14:textId="77777777" w:rsidR="00E517DB" w:rsidRDefault="00000000">
            <w:pPr>
              <w:pStyle w:val="V17Cell"/>
              <w:spacing w:line="276" w:lineRule="auto"/>
            </w:pPr>
            <w:r>
              <w:t>2</w:t>
            </w:r>
            <w:r>
              <w:t>小时培训材料、</w:t>
            </w:r>
            <w:r>
              <w:t>4</w:t>
            </w:r>
            <w:r>
              <w:t>小时支持台账及复测记录</w:t>
            </w:r>
          </w:p>
        </w:tc>
        <w:tc>
          <w:tcPr>
            <w:tcW w:w="3620" w:type="dxa"/>
            <w:vAlign w:val="center"/>
          </w:tcPr>
          <w:p w14:paraId="34696F6D" w14:textId="77777777" w:rsidR="00E517DB" w:rsidRDefault="00000000">
            <w:pPr>
              <w:pStyle w:val="V17Cell"/>
              <w:spacing w:line="276" w:lineRule="auto"/>
            </w:pPr>
            <w:r>
              <w:t>按工时与问题编号核对处理和关闭情况</w:t>
            </w:r>
          </w:p>
        </w:tc>
      </w:tr>
    </w:tbl>
    <w:p w14:paraId="19BA455C" w14:textId="77777777" w:rsidR="00E517DB" w:rsidRDefault="00000000">
      <w:pPr>
        <w:pStyle w:val="V17Body"/>
        <w:ind w:firstLine="480"/>
        <w:jc w:val="both"/>
      </w:pPr>
      <w:r>
        <w:t>进入试点前，同教师确认课程语言、资源可用性、数据授权、练习安排及退出方式；与经费联系人核实采购和验收条件。试点后先复盘教师是否实际采用报告、资源适配工时和集中提交表现，再决定是否提交课程服务方案。只有具备真实沟通、采购或结算凭据时，才分别登记采购意向、合同和收入。</w:t>
      </w:r>
    </w:p>
    <w:p w14:paraId="1A03A222" w14:textId="77777777" w:rsidR="00E517DB" w:rsidRDefault="00000000">
      <w:pPr>
        <w:pStyle w:val="21"/>
      </w:pPr>
      <w:bookmarkStart w:id="19" w:name="_Toc243743071"/>
      <w:r>
        <w:t xml:space="preserve">6.3 </w:t>
      </w:r>
      <w:r>
        <w:t>报价假设与商业可行性</w:t>
      </w:r>
      <w:bookmarkEnd w:id="19"/>
    </w:p>
    <w:p w14:paraId="186F9F50" w14:textId="77777777" w:rsidR="00E517DB" w:rsidRDefault="00000000">
      <w:pPr>
        <w:pStyle w:val="V17Body"/>
        <w:ind w:firstLine="480"/>
        <w:jc w:val="both"/>
      </w:pPr>
      <w:r>
        <w:t>课程包规格属于计划交付边界；目标报价是商业方案，采购意向须有联系人确认记录，实际收入须有结算凭据，四者分别管理。目前没有足以支持后两项的材料。历史材料中的</w:t>
      </w:r>
      <w:r>
        <w:t>1,500</w:t>
      </w:r>
      <w:r>
        <w:t>元</w:t>
      </w:r>
      <w:r>
        <w:t>/</w:t>
      </w:r>
      <w:r>
        <w:t>包</w:t>
      </w:r>
      <w:r>
        <w:t>/</w:t>
      </w:r>
      <w:r>
        <w:t>学期仅作为内部假设收费情景，不是正式报价。</w:t>
      </w:r>
    </w:p>
    <w:p w14:paraId="0D3F72F1" w14:textId="77777777" w:rsidR="00E517DB" w:rsidRDefault="00000000">
      <w:pPr>
        <w:pStyle w:val="V17Body"/>
        <w:keepLines/>
        <w:ind w:firstLine="480"/>
        <w:jc w:val="both"/>
      </w:pPr>
      <w:r>
        <w:t>按本次成本口径，交付结余＝</w:t>
      </w:r>
      <w:r>
        <w:t>1,500</w:t>
      </w:r>
      <w:r>
        <w:t>－</w:t>
      </w:r>
      <w:r>
        <w:t>1,428.208</w:t>
      </w:r>
      <w:r>
        <w:t>＝</w:t>
      </w:r>
      <w:r>
        <w:t>71.792</w:t>
      </w:r>
      <w:r>
        <w:t>元，约</w:t>
      </w:r>
      <w:r>
        <w:t>71.79</w:t>
      </w:r>
      <w:r>
        <w:t>元</w:t>
      </w:r>
      <w:r>
        <w:t>/</w:t>
      </w:r>
      <w:r>
        <w:t>包。该差额尚未扣除原创命题、初始研发、获客、管理、税费及额外留存，不能称净利润。</w:t>
      </w:r>
    </w:p>
    <w:p w14:paraId="562947D7" w14:textId="77777777" w:rsidR="00E517DB" w:rsidRDefault="00000000">
      <w:pPr>
        <w:pStyle w:val="V17Body"/>
        <w:ind w:firstLine="480"/>
        <w:jc w:val="both"/>
      </w:pPr>
      <w:r>
        <w:t>这一情景说明轻量课程适配也有明确的人力约束，尚不足以证明业务可盈利。通过访谈核实预算归口及可接受服务范围，以试点台账测出实际工时和资源账单，再形成可履约报价。跨校推广以课程案例和交付记录为前提，不预设客户数量、订单或市场份额。续订按学期重新确认课程范围，依据教师采用、资源复用、实际支持工时及结算条件形成下一学期服务方案，不将续订设想计为收入。</w:t>
      </w:r>
    </w:p>
    <w:p w14:paraId="08B5D71B" w14:textId="77777777" w:rsidR="00C47369" w:rsidRDefault="00C47369">
      <w:pPr>
        <w:pStyle w:val="V17Body"/>
        <w:ind w:firstLine="480"/>
        <w:jc w:val="both"/>
      </w:pPr>
    </w:p>
    <w:p w14:paraId="4309CBAC" w14:textId="77777777" w:rsidR="00C47369" w:rsidRDefault="00C47369">
      <w:pPr>
        <w:pStyle w:val="V17Body"/>
        <w:ind w:firstLine="480"/>
        <w:jc w:val="both"/>
      </w:pPr>
    </w:p>
    <w:p w14:paraId="69D76D68" w14:textId="77777777" w:rsidR="00C47369" w:rsidRDefault="00C47369">
      <w:pPr>
        <w:pStyle w:val="V17Body"/>
        <w:ind w:firstLine="480"/>
        <w:jc w:val="both"/>
        <w:rPr>
          <w:rFonts w:hint="eastAsia"/>
        </w:rPr>
      </w:pPr>
    </w:p>
    <w:p w14:paraId="088D2C84" w14:textId="77777777" w:rsidR="00E517DB" w:rsidRDefault="00000000">
      <w:pPr>
        <w:pStyle w:val="11"/>
      </w:pPr>
      <w:bookmarkStart w:id="20" w:name="_Toc243743072"/>
      <w:bookmarkStart w:id="21" w:name="OLE_LINK3"/>
      <w:bookmarkStart w:id="22" w:name="OLE_LINK4"/>
      <w:r>
        <w:lastRenderedPageBreak/>
        <w:t xml:space="preserve">7 </w:t>
      </w:r>
      <w:r>
        <w:t>团队组织与平台运营</w:t>
      </w:r>
      <w:bookmarkEnd w:id="20"/>
    </w:p>
    <w:p w14:paraId="2AF16F7D" w14:textId="77777777" w:rsidR="00E517DB" w:rsidRDefault="00B62089">
      <w:pPr>
        <w:pStyle w:val="V17Body"/>
        <w:ind w:firstLine="480"/>
        <w:jc w:val="both"/>
      </w:pPr>
      <w:r>
        <w:rPr>
          <w:rFonts w:hint="eastAsia"/>
        </w:rPr>
        <w:t>目前产品由</w:t>
      </w:r>
      <w:r w:rsidR="00000000">
        <w:rPr>
          <w:rFonts w:hint="eastAsia"/>
        </w:rPr>
        <w:t>Z</w:t>
      </w:r>
      <w:r w:rsidR="00000000">
        <w:t>ERO</w:t>
      </w:r>
      <w:r w:rsidR="00000000">
        <w:t>团队</w:t>
      </w:r>
      <w:r>
        <w:rPr>
          <w:rFonts w:hint="eastAsia"/>
        </w:rPr>
        <w:t>中</w:t>
      </w:r>
      <w:r w:rsidR="00000000">
        <w:t>叶兴楠负责统筹，具体职责见表</w:t>
      </w:r>
      <w:r w:rsidR="00000000">
        <w:t>7</w:t>
      </w:r>
      <w:r w:rsidR="00000000">
        <w:t>。现阶段以计划任务、交付件和复核记录检验执行能力，个人成果以实际记录认定。</w:t>
      </w:r>
    </w:p>
    <w:p w14:paraId="0B4ED658" w14:textId="77777777" w:rsidR="00E517DB" w:rsidRDefault="00000000">
      <w:pPr>
        <w:pStyle w:val="V17Caption"/>
        <w:jc w:val="center"/>
      </w:pPr>
      <w:r>
        <w:t>表</w:t>
      </w:r>
      <w:r>
        <w:t xml:space="preserve">7 </w:t>
      </w:r>
      <w:r>
        <w:t>团队职责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29"/>
        <w:gridCol w:w="3680"/>
        <w:gridCol w:w="4102"/>
      </w:tblGrid>
      <w:tr w:rsidR="00E517DB" w14:paraId="130899C3" w14:textId="77777777">
        <w:trPr>
          <w:cantSplit/>
          <w:tblHeader/>
          <w:jc w:val="center"/>
        </w:trPr>
        <w:tc>
          <w:tcPr>
            <w:tcW w:w="1629" w:type="dxa"/>
            <w:shd w:val="clear" w:color="auto" w:fill="EDEDED"/>
            <w:vAlign w:val="center"/>
          </w:tcPr>
          <w:p w14:paraId="6A81AFD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成员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0C434B4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4102" w:type="dxa"/>
            <w:shd w:val="clear" w:color="auto" w:fill="EDEDED"/>
            <w:vAlign w:val="center"/>
          </w:tcPr>
          <w:p w14:paraId="0CAAE46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对应工作</w:t>
            </w:r>
          </w:p>
        </w:tc>
      </w:tr>
      <w:tr w:rsidR="00E517DB" w14:paraId="5E264AFE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4BFF819D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</w:p>
        </w:tc>
        <w:tc>
          <w:tcPr>
            <w:tcW w:w="3680" w:type="dxa"/>
            <w:vAlign w:val="center"/>
          </w:tcPr>
          <w:p w14:paraId="241C5195" w14:textId="77777777" w:rsidR="00E517DB" w:rsidRDefault="00000000">
            <w:pPr>
              <w:pStyle w:val="V17Cell"/>
              <w:spacing w:line="276" w:lineRule="auto"/>
            </w:pPr>
            <w:r>
              <w:t>需求、产品统筹、沟通与答辩</w:t>
            </w:r>
          </w:p>
        </w:tc>
        <w:tc>
          <w:tcPr>
            <w:tcW w:w="4102" w:type="dxa"/>
            <w:vAlign w:val="center"/>
          </w:tcPr>
          <w:p w14:paraId="6D728A08" w14:textId="77777777" w:rsidR="00E517DB" w:rsidRDefault="00000000">
            <w:pPr>
              <w:pStyle w:val="V17Cell"/>
              <w:spacing w:line="276" w:lineRule="auto"/>
            </w:pPr>
            <w:r>
              <w:t>范围确认、计划验收、版本与材料管理</w:t>
            </w:r>
          </w:p>
        </w:tc>
      </w:tr>
      <w:tr w:rsidR="00E517DB" w14:paraId="3C923B8F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E17D64D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</w:p>
        </w:tc>
        <w:tc>
          <w:tcPr>
            <w:tcW w:w="3680" w:type="dxa"/>
            <w:vAlign w:val="center"/>
          </w:tcPr>
          <w:p w14:paraId="7385349E" w14:textId="77777777" w:rsidR="00E517DB" w:rsidRDefault="00000000">
            <w:pPr>
              <w:pStyle w:val="V17Cell"/>
              <w:spacing w:line="276" w:lineRule="auto"/>
            </w:pPr>
            <w:r>
              <w:t>前后端、接口与评测服务</w:t>
            </w:r>
          </w:p>
        </w:tc>
        <w:tc>
          <w:tcPr>
            <w:tcW w:w="4102" w:type="dxa"/>
            <w:vAlign w:val="center"/>
          </w:tcPr>
          <w:p w14:paraId="584079EC" w14:textId="77777777" w:rsidR="00E517DB" w:rsidRDefault="00000000">
            <w:pPr>
              <w:pStyle w:val="V17Cell"/>
              <w:spacing w:line="276" w:lineRule="auto"/>
            </w:pPr>
            <w:r>
              <w:t>环境核对、任务链路、故障处理与复测</w:t>
            </w:r>
          </w:p>
        </w:tc>
      </w:tr>
      <w:tr w:rsidR="00E517DB" w14:paraId="35221982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5103BB35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</w:p>
        </w:tc>
        <w:tc>
          <w:tcPr>
            <w:tcW w:w="3680" w:type="dxa"/>
            <w:vAlign w:val="center"/>
          </w:tcPr>
          <w:p w14:paraId="1731CD6D" w14:textId="77777777" w:rsidR="00E517DB" w:rsidRDefault="00000000">
            <w:pPr>
              <w:pStyle w:val="V17Cell"/>
              <w:spacing w:line="276" w:lineRule="auto"/>
            </w:pPr>
            <w:r>
              <w:t>材料、课程支持与质量记录</w:t>
            </w:r>
          </w:p>
        </w:tc>
        <w:tc>
          <w:tcPr>
            <w:tcW w:w="4102" w:type="dxa"/>
            <w:vAlign w:val="center"/>
          </w:tcPr>
          <w:p w14:paraId="6CA29B06" w14:textId="77777777" w:rsidR="00E517DB" w:rsidRDefault="00000000">
            <w:pPr>
              <w:pStyle w:val="V17Cell"/>
              <w:spacing w:line="276" w:lineRule="auto"/>
            </w:pPr>
            <w:r>
              <w:t>培训、报告、反馈与记录完整性复核</w:t>
            </w:r>
          </w:p>
        </w:tc>
      </w:tr>
      <w:tr w:rsidR="00E517DB" w14:paraId="33956C62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8397274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</w:p>
        </w:tc>
        <w:tc>
          <w:tcPr>
            <w:tcW w:w="3680" w:type="dxa"/>
            <w:vAlign w:val="center"/>
          </w:tcPr>
          <w:p w14:paraId="4EE8D15D" w14:textId="77777777" w:rsidR="00E517DB" w:rsidRDefault="00000000">
            <w:pPr>
              <w:pStyle w:val="V17Cell"/>
              <w:spacing w:line="276" w:lineRule="auto"/>
            </w:pPr>
            <w:r>
              <w:t>题目样例、测试与演示材料，由负责人协调</w:t>
            </w:r>
          </w:p>
        </w:tc>
        <w:tc>
          <w:tcPr>
            <w:tcW w:w="4102" w:type="dxa"/>
            <w:vAlign w:val="center"/>
          </w:tcPr>
          <w:p w14:paraId="54B4B520" w14:textId="77777777" w:rsidR="00E517DB" w:rsidRDefault="00000000">
            <w:pPr>
              <w:pStyle w:val="V17Cell"/>
              <w:spacing w:line="276" w:lineRule="auto"/>
            </w:pPr>
            <w:r>
              <w:t>资源检查、固定样例、结果与凭据整理</w:t>
            </w:r>
          </w:p>
        </w:tc>
      </w:tr>
    </w:tbl>
    <w:p w14:paraId="066BCAB0" w14:textId="77777777" w:rsidR="00E517DB" w:rsidRDefault="00000000">
      <w:pPr>
        <w:pStyle w:val="V17Body"/>
        <w:ind w:firstLine="480"/>
        <w:jc w:val="both"/>
      </w:pPr>
      <w:r>
        <w:t>计划问题台账记录问题</w:t>
      </w:r>
      <w:r>
        <w:t>ID</w:t>
      </w:r>
      <w:r>
        <w:t>、发现时间、题目</w:t>
      </w:r>
      <w:r>
        <w:t>/</w:t>
      </w:r>
      <w:r>
        <w:t>提交号、环境版本、复现步骤、责任人、修复版本、复测依据和关闭意见。发现后先判影响范围并分派；修复者记录改动，复核者按原步骤复测，证据齐全后由负责人确认关闭。</w:t>
      </w:r>
    </w:p>
    <w:p w14:paraId="704B88AB" w14:textId="77777777" w:rsidR="00E517DB" w:rsidRDefault="00000000">
      <w:pPr>
        <w:pStyle w:val="21"/>
      </w:pPr>
      <w:bookmarkStart w:id="23" w:name="_Toc243743073"/>
      <w:bookmarkEnd w:id="21"/>
      <w:bookmarkEnd w:id="22"/>
      <w:r>
        <w:t xml:space="preserve">7.1 </w:t>
      </w:r>
      <w:r>
        <w:t>课程交付任务与验收</w:t>
      </w:r>
      <w:bookmarkEnd w:id="23"/>
    </w:p>
    <w:p w14:paraId="1CC6F3F2" w14:textId="77777777" w:rsidR="00E517DB" w:rsidRDefault="00000000">
      <w:pPr>
        <w:pStyle w:val="V17Caption"/>
        <w:jc w:val="center"/>
      </w:pPr>
      <w:r>
        <w:t>表</w:t>
      </w:r>
      <w:r>
        <w:t xml:space="preserve">8 </w:t>
      </w:r>
      <w:r>
        <w:t>学期课程包任务计划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13"/>
        <w:gridCol w:w="3077"/>
        <w:gridCol w:w="3921"/>
      </w:tblGrid>
      <w:tr w:rsidR="00E517DB" w14:paraId="2772FB4C" w14:textId="77777777">
        <w:trPr>
          <w:cantSplit/>
          <w:tblHeader/>
          <w:jc w:val="center"/>
        </w:trPr>
        <w:tc>
          <w:tcPr>
            <w:tcW w:w="2413" w:type="dxa"/>
            <w:shd w:val="clear" w:color="auto" w:fill="EDEDED"/>
            <w:vAlign w:val="center"/>
          </w:tcPr>
          <w:p w14:paraId="17894D1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任务与阶段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095EBAA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责任人及计划工时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122B6FF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交付件与验收</w:t>
            </w:r>
          </w:p>
        </w:tc>
      </w:tr>
      <w:tr w:rsidR="00E517DB" w14:paraId="5073980A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011F5EAA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配置检查</w:t>
            </w:r>
          </w:p>
        </w:tc>
        <w:tc>
          <w:tcPr>
            <w:tcW w:w="3077" w:type="dxa"/>
            <w:vAlign w:val="center"/>
          </w:tcPr>
          <w:p w14:paraId="2B7F613F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  <w:r>
              <w:t>12h</w:t>
            </w:r>
            <w:r>
              <w:t>、林李想</w:t>
            </w:r>
            <w:r>
              <w:t>4h</w:t>
            </w:r>
            <w:r>
              <w:t>，共</w:t>
            </w:r>
            <w:r>
              <w:t>16h</w:t>
            </w:r>
          </w:p>
        </w:tc>
        <w:tc>
          <w:tcPr>
            <w:tcW w:w="3921" w:type="dxa"/>
            <w:vAlign w:val="center"/>
          </w:tcPr>
          <w:p w14:paraId="50C27E4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道资源及用例核对单；教师逐题确认</w:t>
            </w:r>
          </w:p>
        </w:tc>
      </w:tr>
      <w:tr w:rsidR="00E517DB" w14:paraId="0D0520FA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7D9C8DCC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初始化</w:t>
            </w:r>
          </w:p>
        </w:tc>
        <w:tc>
          <w:tcPr>
            <w:tcW w:w="3077" w:type="dxa"/>
            <w:vAlign w:val="center"/>
          </w:tcPr>
          <w:p w14:paraId="79F8C6F6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57F5D54F" w14:textId="77777777" w:rsidR="00E517DB" w:rsidRDefault="00000000">
            <w:pPr>
              <w:pStyle w:val="V17Cell"/>
              <w:spacing w:line="276" w:lineRule="auto"/>
            </w:pPr>
            <w:r>
              <w:t>账号、课程与环境清单；授权及提交流程检查</w:t>
            </w:r>
          </w:p>
        </w:tc>
      </w:tr>
      <w:tr w:rsidR="00E517DB" w14:paraId="07337461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8CED22B" w14:textId="77777777" w:rsidR="00E517DB" w:rsidRDefault="00000000">
            <w:pPr>
              <w:pStyle w:val="V17Cell"/>
              <w:spacing w:line="276" w:lineRule="auto"/>
            </w:pPr>
            <w:r>
              <w:t>开课</w:t>
            </w:r>
            <w:r>
              <w:t xml:space="preserve"> </w:t>
            </w:r>
            <w:r>
              <w:t>教师培训</w:t>
            </w:r>
          </w:p>
        </w:tc>
        <w:tc>
          <w:tcPr>
            <w:tcW w:w="3077" w:type="dxa"/>
            <w:vAlign w:val="center"/>
          </w:tcPr>
          <w:p w14:paraId="516169B4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>1h</w:t>
            </w:r>
            <w:r>
              <w:t>、汪盛淇</w:t>
            </w:r>
            <w:r>
              <w:t>1h</w:t>
            </w:r>
            <w:r>
              <w:t>，共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2120ED11" w14:textId="77777777" w:rsidR="00E517DB" w:rsidRDefault="00000000">
            <w:pPr>
              <w:pStyle w:val="V17Cell"/>
              <w:spacing w:line="276" w:lineRule="auto"/>
            </w:pPr>
            <w:r>
              <w:t>操作材料、培训记录；教师完成关键操作</w:t>
            </w:r>
          </w:p>
        </w:tc>
      </w:tr>
      <w:tr w:rsidR="00E517DB" w14:paraId="4EC22691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5C04607D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 xml:space="preserve"> </w:t>
            </w:r>
            <w:r>
              <w:t>阶段报告</w:t>
            </w:r>
          </w:p>
        </w:tc>
        <w:tc>
          <w:tcPr>
            <w:tcW w:w="3077" w:type="dxa"/>
            <w:vAlign w:val="center"/>
          </w:tcPr>
          <w:p w14:paraId="2EF67E8B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416159E3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份报告及窗口</w:t>
            </w:r>
            <w:r>
              <w:t>/</w:t>
            </w:r>
            <w:r>
              <w:t>分母复核记录</w:t>
            </w:r>
          </w:p>
        </w:tc>
      </w:tr>
      <w:tr w:rsidR="00E517DB" w14:paraId="09758EA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094E5EFF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技术支持</w:t>
            </w:r>
          </w:p>
        </w:tc>
        <w:tc>
          <w:tcPr>
            <w:tcW w:w="3077" w:type="dxa"/>
            <w:vAlign w:val="center"/>
          </w:tcPr>
          <w:p w14:paraId="1E9F19B5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58A9E9A7" w14:textId="77777777" w:rsidR="00E517DB" w:rsidRDefault="00000000">
            <w:pPr>
              <w:pStyle w:val="V17Cell"/>
              <w:spacing w:line="276" w:lineRule="auto"/>
            </w:pPr>
            <w:r>
              <w:t>按问题</w:t>
            </w:r>
            <w:r>
              <w:t>ID</w:t>
            </w:r>
            <w:r>
              <w:t>记录工时；修复后独立复核</w:t>
            </w:r>
          </w:p>
        </w:tc>
      </w:tr>
      <w:tr w:rsidR="00E517DB" w14:paraId="6BE71EB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7DEE4E1E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运行检查</w:t>
            </w:r>
          </w:p>
        </w:tc>
        <w:tc>
          <w:tcPr>
            <w:tcW w:w="3077" w:type="dxa"/>
            <w:vAlign w:val="center"/>
          </w:tcPr>
          <w:p w14:paraId="3A37D09B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、汪盛淇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0A4A9FF5" w14:textId="77777777" w:rsidR="00E517DB" w:rsidRDefault="00000000">
            <w:pPr>
              <w:pStyle w:val="V17Cell"/>
              <w:spacing w:line="276" w:lineRule="auto"/>
            </w:pPr>
            <w:r>
              <w:t>任务、调用、费用与异常检查台账</w:t>
            </w:r>
          </w:p>
        </w:tc>
      </w:tr>
      <w:tr w:rsidR="00E517DB" w14:paraId="04BD9B51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C9252D6" w14:textId="77777777" w:rsidR="00E517DB" w:rsidRDefault="00000000">
            <w:pPr>
              <w:pStyle w:val="V17Cell"/>
              <w:spacing w:line="276" w:lineRule="auto"/>
            </w:pPr>
            <w:r>
              <w:t>合计</w:t>
            </w:r>
          </w:p>
        </w:tc>
        <w:tc>
          <w:tcPr>
            <w:tcW w:w="3077" w:type="dxa"/>
            <w:vAlign w:val="center"/>
          </w:tcPr>
          <w:p w14:paraId="34809510" w14:textId="77777777" w:rsidR="00E517DB" w:rsidRDefault="00000000">
            <w:pPr>
              <w:pStyle w:val="V17Cell"/>
              <w:spacing w:line="276" w:lineRule="auto"/>
            </w:pPr>
            <w:r>
              <w:t>32h</w:t>
            </w:r>
            <w:r>
              <w:t>：叶</w:t>
            </w:r>
            <w:r>
              <w:t>3h</w:t>
            </w:r>
            <w:r>
              <w:t>、林</w:t>
            </w:r>
            <w:r>
              <w:t>12h</w:t>
            </w:r>
            <w:r>
              <w:t>、汪</w:t>
            </w:r>
            <w:r>
              <w:t>5h</w:t>
            </w:r>
            <w:r>
              <w:t>、黄</w:t>
            </w:r>
            <w:r>
              <w:t>12h</w:t>
            </w:r>
          </w:p>
        </w:tc>
        <w:tc>
          <w:tcPr>
            <w:tcW w:w="3921" w:type="dxa"/>
            <w:vAlign w:val="center"/>
          </w:tcPr>
          <w:p w14:paraId="43E35EEE" w14:textId="77777777" w:rsidR="00E517DB" w:rsidRDefault="00000000">
            <w:pPr>
              <w:pStyle w:val="V17Cell"/>
              <w:spacing w:line="276" w:lineRule="auto"/>
            </w:pPr>
            <w:r>
              <w:t>轻量课程交付计划；非既往实际投入</w:t>
            </w:r>
          </w:p>
        </w:tc>
      </w:tr>
    </w:tbl>
    <w:p w14:paraId="78FC3782" w14:textId="77777777" w:rsidR="00E517DB" w:rsidRDefault="00000000">
      <w:pPr>
        <w:pStyle w:val="V17Body"/>
        <w:ind w:firstLine="480"/>
        <w:jc w:val="both"/>
      </w:pPr>
      <w:r>
        <w:t>表</w:t>
      </w:r>
      <w:r>
        <w:t>8</w:t>
      </w:r>
      <w:r>
        <w:t>仅估算已有题意与参考解下的轻量交付。三语言底层能力建设、安全隔离整改、从零研发及原创命题另列初始投入，不挤入</w:t>
      </w:r>
      <w:r>
        <w:t>32</w:t>
      </w:r>
      <w:r>
        <w:t>小时。若复核或问题处理超过工时边界，记录原因、调整范围与预算后再承诺交付。</w:t>
      </w:r>
    </w:p>
    <w:p w14:paraId="7EEA6232" w14:textId="77777777" w:rsidR="00E517DB" w:rsidRDefault="00000000">
      <w:pPr>
        <w:pStyle w:val="21"/>
      </w:pPr>
      <w:bookmarkStart w:id="24" w:name="_Toc243743074"/>
      <w:r>
        <w:t xml:space="preserve">7.2 </w:t>
      </w:r>
      <w:r>
        <w:t>最小试点实施顺序</w:t>
      </w:r>
      <w:bookmarkEnd w:id="24"/>
    </w:p>
    <w:p w14:paraId="00C60EA1" w14:textId="77777777" w:rsidR="00E517DB" w:rsidRDefault="00000000">
      <w:pPr>
        <w:pStyle w:val="V17Body"/>
        <w:ind w:firstLine="480"/>
        <w:jc w:val="both"/>
      </w:pPr>
      <w:r>
        <w:t>试点启动前完成探索性访谈、</w:t>
      </w:r>
      <w:r>
        <w:t>8</w:t>
      </w:r>
      <w:r>
        <w:t>道题及</w:t>
      </w:r>
      <w:r>
        <w:t>40</w:t>
      </w:r>
      <w:r>
        <w:t>组基础用例核对，并按第</w:t>
      </w:r>
      <w:r>
        <w:t>5</w:t>
      </w:r>
      <w:r>
        <w:t>章取得运行与权限证据；第</w:t>
      </w:r>
      <w:r>
        <w:t>1</w:t>
      </w:r>
      <w:r>
        <w:t>周安排教师使用说明和学生练习，形成首份周报告；第</w:t>
      </w:r>
      <w:r>
        <w:t>2—3</w:t>
      </w:r>
      <w:r>
        <w:t>周跟踪连续失败、提示使用与至少</w:t>
      </w:r>
      <w:r>
        <w:t>2</w:t>
      </w:r>
      <w:r>
        <w:t>次据报告开展的辅导；第</w:t>
      </w:r>
      <w:r>
        <w:t>4</w:t>
      </w:r>
      <w:r>
        <w:t>周完成无提示同类新题评价、教师复盘及第</w:t>
      </w:r>
      <w:r>
        <w:lastRenderedPageBreak/>
        <w:t>四份周报告。是否转入学期包，依据记录完整性、可用性、实际工时及采购条件共同判断，不以单次演示通过代替。</w:t>
      </w:r>
    </w:p>
    <w:p w14:paraId="492BF0B5" w14:textId="77777777" w:rsidR="00E517DB" w:rsidRDefault="00000000">
      <w:pPr>
        <w:pStyle w:val="11"/>
      </w:pPr>
      <w:bookmarkStart w:id="25" w:name="_Toc243743075"/>
      <w:r>
        <w:t xml:space="preserve">8 </w:t>
      </w:r>
      <w:r>
        <w:t>运营成本与服务核算</w:t>
      </w:r>
      <w:bookmarkEnd w:id="25"/>
    </w:p>
    <w:p w14:paraId="35BE2EC4" w14:textId="77777777" w:rsidR="00E517DB" w:rsidRDefault="00000000">
      <w:pPr>
        <w:pStyle w:val="21"/>
      </w:pPr>
      <w:bookmarkStart w:id="26" w:name="_Toc243743076"/>
      <w:r>
        <w:t xml:space="preserve">8.1 </w:t>
      </w:r>
      <w:r>
        <w:t>费用分类与凭据</w:t>
      </w:r>
      <w:bookmarkEnd w:id="26"/>
    </w:p>
    <w:p w14:paraId="5C14E06E" w14:textId="77777777" w:rsidR="00E517DB" w:rsidRDefault="00000000">
      <w:pPr>
        <w:pStyle w:val="V17Body"/>
        <w:ind w:firstLine="480"/>
        <w:jc w:val="both"/>
      </w:pPr>
      <w:r>
        <w:t>核算分为课程现金支出、人工折算与初始研发投入。表</w:t>
      </w:r>
      <w:r>
        <w:t>9</w:t>
      </w:r>
      <w:r>
        <w:t>说明未来归集费用所需的凭据；表</w:t>
      </w:r>
      <w:r>
        <w:t>10</w:t>
      </w:r>
      <w:r>
        <w:t>为统一预算情景主表，并非账单。现金支出与机会成本分别列示，同一工时若已支付人工费用，不再额外叠加该工时的机会成本。</w:t>
      </w:r>
    </w:p>
    <w:p w14:paraId="27F2C3E3" w14:textId="77777777" w:rsidR="00E517DB" w:rsidRDefault="00000000">
      <w:pPr>
        <w:pStyle w:val="V17Caption"/>
        <w:jc w:val="center"/>
      </w:pPr>
      <w:r>
        <w:t>表</w:t>
      </w:r>
      <w:r>
        <w:t xml:space="preserve">9 </w:t>
      </w:r>
      <w:r>
        <w:t>费用分类与凭据口径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197"/>
        <w:gridCol w:w="1267"/>
        <w:gridCol w:w="3077"/>
      </w:tblGrid>
      <w:tr w:rsidR="00E517DB" w14:paraId="5FFFF233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2751B2D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费用类别</w:t>
            </w:r>
          </w:p>
        </w:tc>
        <w:tc>
          <w:tcPr>
            <w:tcW w:w="3197" w:type="dxa"/>
            <w:shd w:val="clear" w:color="auto" w:fill="EDEDED"/>
            <w:vAlign w:val="center"/>
          </w:tcPr>
          <w:p w14:paraId="0446674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计量依据</w:t>
            </w:r>
          </w:p>
        </w:tc>
        <w:tc>
          <w:tcPr>
            <w:tcW w:w="1267" w:type="dxa"/>
            <w:shd w:val="clear" w:color="auto" w:fill="EDEDED"/>
            <w:vAlign w:val="center"/>
          </w:tcPr>
          <w:p w14:paraId="1BF4D6B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计量单位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1ADE5F6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核算凭据与防重规则</w:t>
            </w:r>
          </w:p>
        </w:tc>
      </w:tr>
      <w:tr w:rsidR="00E517DB" w14:paraId="682ED012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78FB764D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61F657C4" w14:textId="77777777" w:rsidR="00E517DB" w:rsidRDefault="00000000">
            <w:pPr>
              <w:pStyle w:val="V17Cell"/>
              <w:spacing w:line="276" w:lineRule="auto"/>
            </w:pPr>
            <w:r>
              <w:t>课程关联输入</w:t>
            </w:r>
            <w:r>
              <w:t>/</w:t>
            </w:r>
            <w:r>
              <w:t>输出</w:t>
            </w:r>
            <w:r>
              <w:t>Token</w:t>
            </w:r>
            <w:r>
              <w:t>、重试</w:t>
            </w:r>
          </w:p>
        </w:tc>
        <w:tc>
          <w:tcPr>
            <w:tcW w:w="1267" w:type="dxa"/>
            <w:vAlign w:val="center"/>
          </w:tcPr>
          <w:p w14:paraId="4291D458" w14:textId="77777777" w:rsidR="00E517DB" w:rsidRDefault="00000000">
            <w:pPr>
              <w:pStyle w:val="V17Cell"/>
              <w:spacing w:line="276" w:lineRule="auto"/>
            </w:pPr>
            <w:r>
              <w:t>百万</w:t>
            </w:r>
            <w:r>
              <w:t>Token</w:t>
            </w:r>
            <w:r>
              <w:t>、元</w:t>
            </w:r>
          </w:p>
        </w:tc>
        <w:tc>
          <w:tcPr>
            <w:tcW w:w="3077" w:type="dxa"/>
            <w:vAlign w:val="center"/>
          </w:tcPr>
          <w:p w14:paraId="6F8BFB26" w14:textId="77777777" w:rsidR="00E517DB" w:rsidRDefault="00000000">
            <w:pPr>
              <w:pStyle w:val="V17Cell"/>
              <w:spacing w:line="276" w:lineRule="auto"/>
            </w:pPr>
            <w:r>
              <w:t>调用记录与账单；失败但计费也须计入</w:t>
            </w:r>
          </w:p>
        </w:tc>
      </w:tr>
      <w:tr w:rsidR="00E517DB" w14:paraId="4BB5825F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6F138B3" w14:textId="77777777" w:rsidR="00E517DB" w:rsidRDefault="00000000">
            <w:pPr>
              <w:pStyle w:val="V17Cell"/>
              <w:spacing w:line="276" w:lineRule="auto"/>
            </w:pPr>
            <w:r>
              <w:t>云资源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4F191606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个月包月，假设含评测、存储、网络</w:t>
            </w:r>
          </w:p>
        </w:tc>
        <w:tc>
          <w:tcPr>
            <w:tcW w:w="1267" w:type="dxa"/>
            <w:vAlign w:val="center"/>
          </w:tcPr>
          <w:p w14:paraId="106ECCB5" w14:textId="77777777" w:rsidR="00E517DB" w:rsidRDefault="00000000">
            <w:pPr>
              <w:pStyle w:val="V17Cell"/>
              <w:spacing w:line="276" w:lineRule="auto"/>
            </w:pPr>
            <w:r>
              <w:t>月、元</w:t>
            </w:r>
            <w:r>
              <w:t>/</w:t>
            </w:r>
            <w:r>
              <w:t>月</w:t>
            </w:r>
          </w:p>
        </w:tc>
        <w:tc>
          <w:tcPr>
            <w:tcW w:w="3077" w:type="dxa"/>
            <w:vAlign w:val="center"/>
          </w:tcPr>
          <w:p w14:paraId="05AFFE25" w14:textId="77777777" w:rsidR="00E517DB" w:rsidRDefault="00000000">
            <w:pPr>
              <w:pStyle w:val="V17Cell"/>
              <w:spacing w:line="276" w:lineRule="auto"/>
            </w:pPr>
            <w:r>
              <w:t>报价、账单、容量与占用记录；包内项目不另加</w:t>
            </w:r>
          </w:p>
        </w:tc>
      </w:tr>
      <w:tr w:rsidR="00E517DB" w14:paraId="2729B3BF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D574172" w14:textId="77777777" w:rsidR="00E517DB" w:rsidRDefault="00000000">
            <w:pPr>
              <w:pStyle w:val="V17Cell"/>
              <w:spacing w:line="276" w:lineRule="auto"/>
            </w:pPr>
            <w:r>
              <w:t>课程人工</w:t>
            </w:r>
            <w:r>
              <w:t xml:space="preserve"> </w:t>
            </w:r>
            <w:r>
              <w:t>折算投入</w:t>
            </w:r>
          </w:p>
        </w:tc>
        <w:tc>
          <w:tcPr>
            <w:tcW w:w="3197" w:type="dxa"/>
            <w:vAlign w:val="center"/>
          </w:tcPr>
          <w:p w14:paraId="6776581A" w14:textId="77777777" w:rsidR="00E517DB" w:rsidRDefault="00000000">
            <w:pPr>
              <w:pStyle w:val="V17Cell"/>
              <w:spacing w:line="276" w:lineRule="auto"/>
            </w:pPr>
            <w:r>
              <w:t>配置、初始化、培训、报告、支持、运行检查</w:t>
            </w:r>
          </w:p>
        </w:tc>
        <w:tc>
          <w:tcPr>
            <w:tcW w:w="1267" w:type="dxa"/>
            <w:vAlign w:val="center"/>
          </w:tcPr>
          <w:p w14:paraId="421EC54C" w14:textId="77777777" w:rsidR="00E517DB" w:rsidRDefault="00000000">
            <w:pPr>
              <w:pStyle w:val="V17Cell"/>
              <w:spacing w:line="276" w:lineRule="auto"/>
            </w:pPr>
            <w:r>
              <w:t>小时、元</w:t>
            </w:r>
            <w:r>
              <w:t>/</w:t>
            </w:r>
            <w:r>
              <w:t>小时</w:t>
            </w:r>
          </w:p>
        </w:tc>
        <w:tc>
          <w:tcPr>
            <w:tcW w:w="3077" w:type="dxa"/>
            <w:vAlign w:val="center"/>
          </w:tcPr>
          <w:p w14:paraId="3183C502" w14:textId="77777777" w:rsidR="00E517DB" w:rsidRDefault="00000000">
            <w:pPr>
              <w:pStyle w:val="V17Cell"/>
              <w:spacing w:line="276" w:lineRule="auto"/>
            </w:pPr>
            <w:r>
              <w:t>任务</w:t>
            </w:r>
            <w:r>
              <w:t>ID</w:t>
            </w:r>
            <w:r>
              <w:t>、工时及验收记录；实付与折算不重复</w:t>
            </w:r>
          </w:p>
        </w:tc>
      </w:tr>
      <w:tr w:rsidR="00E517DB" w14:paraId="6AF80E03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5E16DF2" w14:textId="77777777" w:rsidR="00E517DB" w:rsidRDefault="00000000">
            <w:pPr>
              <w:pStyle w:val="V17Cell"/>
              <w:spacing w:line="276" w:lineRule="auto"/>
            </w:pPr>
            <w:r>
              <w:t>初始研发</w:t>
            </w:r>
            <w:r>
              <w:t xml:space="preserve"> </w:t>
            </w:r>
            <w:r>
              <w:t>单独归集</w:t>
            </w:r>
          </w:p>
        </w:tc>
        <w:tc>
          <w:tcPr>
            <w:tcW w:w="3197" w:type="dxa"/>
            <w:vAlign w:val="center"/>
          </w:tcPr>
          <w:p w14:paraId="3443A24C" w14:textId="77777777" w:rsidR="00E517DB" w:rsidRDefault="00000000">
            <w:pPr>
              <w:pStyle w:val="V17Cell"/>
              <w:spacing w:line="276" w:lineRule="auto"/>
            </w:pPr>
            <w:r>
              <w:t>底层能力、隔离、从零开发与通用组件</w:t>
            </w:r>
          </w:p>
        </w:tc>
        <w:tc>
          <w:tcPr>
            <w:tcW w:w="1267" w:type="dxa"/>
            <w:vAlign w:val="center"/>
          </w:tcPr>
          <w:p w14:paraId="21B61F18" w14:textId="77777777" w:rsidR="00E517DB" w:rsidRDefault="00000000">
            <w:pPr>
              <w:pStyle w:val="V17Cell"/>
              <w:spacing w:line="276" w:lineRule="auto"/>
            </w:pPr>
            <w:r>
              <w:t>工时、实际资源费用</w:t>
            </w:r>
          </w:p>
        </w:tc>
        <w:tc>
          <w:tcPr>
            <w:tcW w:w="3077" w:type="dxa"/>
            <w:vAlign w:val="center"/>
          </w:tcPr>
          <w:p w14:paraId="62D39B42" w14:textId="77777777" w:rsidR="00E517DB" w:rsidRDefault="00000000">
            <w:pPr>
              <w:pStyle w:val="V17Cell"/>
              <w:spacing w:line="276" w:lineRule="auto"/>
            </w:pPr>
            <w:r>
              <w:t>版本与投入台账；本表不估金额、不混入课程交付</w:t>
            </w:r>
          </w:p>
        </w:tc>
      </w:tr>
      <w:tr w:rsidR="00E517DB" w14:paraId="6279DD24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493E7D87" w14:textId="77777777" w:rsidR="00E517DB" w:rsidRDefault="00000000">
            <w:pPr>
              <w:pStyle w:val="V17Cell"/>
              <w:spacing w:line="276" w:lineRule="auto"/>
            </w:pPr>
            <w:r>
              <w:t>获客管理等</w:t>
            </w:r>
            <w:r>
              <w:t xml:space="preserve"> </w:t>
            </w:r>
            <w:r>
              <w:t>范围外</w:t>
            </w:r>
          </w:p>
        </w:tc>
        <w:tc>
          <w:tcPr>
            <w:tcW w:w="3197" w:type="dxa"/>
            <w:vAlign w:val="center"/>
          </w:tcPr>
          <w:p w14:paraId="7D62885E" w14:textId="77777777" w:rsidR="00E517DB" w:rsidRDefault="00000000">
            <w:pPr>
              <w:pStyle w:val="V17Cell"/>
              <w:spacing w:line="276" w:lineRule="auto"/>
            </w:pPr>
            <w:r>
              <w:t>原创命题、获客、管理、税费及额外留存</w:t>
            </w:r>
          </w:p>
        </w:tc>
        <w:tc>
          <w:tcPr>
            <w:tcW w:w="1267" w:type="dxa"/>
            <w:vAlign w:val="center"/>
          </w:tcPr>
          <w:p w14:paraId="481686AB" w14:textId="77777777" w:rsidR="00E517DB" w:rsidRDefault="00000000">
            <w:pPr>
              <w:pStyle w:val="V17Cell"/>
              <w:spacing w:line="276" w:lineRule="auto"/>
            </w:pPr>
            <w:r>
              <w:t>按实际项目计量</w:t>
            </w:r>
          </w:p>
        </w:tc>
        <w:tc>
          <w:tcPr>
            <w:tcW w:w="3077" w:type="dxa"/>
            <w:vAlign w:val="center"/>
          </w:tcPr>
          <w:p w14:paraId="2339262A" w14:textId="77777777" w:rsidR="00E517DB" w:rsidRDefault="00000000">
            <w:pPr>
              <w:pStyle w:val="V17Cell"/>
              <w:spacing w:line="276" w:lineRule="auto"/>
            </w:pPr>
            <w:r>
              <w:t>独立凭据归集；形成报价时重新核算</w:t>
            </w:r>
          </w:p>
        </w:tc>
      </w:tr>
    </w:tbl>
    <w:p w14:paraId="78259DA5" w14:textId="77777777" w:rsidR="00E517DB" w:rsidRDefault="00000000">
      <w:pPr>
        <w:pStyle w:val="21"/>
      </w:pPr>
      <w:bookmarkStart w:id="27" w:name="_Toc243743077"/>
      <w:r>
        <w:t xml:space="preserve">8.2 </w:t>
      </w:r>
      <w:r>
        <w:t>单课程成本测算主表</w:t>
      </w:r>
      <w:bookmarkEnd w:id="27"/>
    </w:p>
    <w:p w14:paraId="561DAE8A" w14:textId="77777777" w:rsidR="00E517DB" w:rsidRDefault="00000000">
      <w:pPr>
        <w:pStyle w:val="V17Body"/>
        <w:ind w:firstLine="480"/>
        <w:jc w:val="both"/>
      </w:pPr>
      <w:r>
        <w:t>方案测算采用合成负载，适用于</w:t>
      </w:r>
      <w:r>
        <w:t>40</w:t>
      </w:r>
      <w:r>
        <w:t>席位、</w:t>
      </w:r>
      <w:r>
        <w:t>32</w:t>
      </w:r>
      <w:r>
        <w:t>题、</w:t>
      </w:r>
      <w:r>
        <w:t>16</w:t>
      </w:r>
      <w:r>
        <w:t>周的学期包。</w:t>
      </w:r>
      <w:r>
        <w:t>1,280</w:t>
      </w:r>
      <w:r>
        <w:t>个学生题次，每题次假设</w:t>
      </w:r>
      <w:r>
        <w:t>2</w:t>
      </w:r>
      <w:r>
        <w:t>次失败提交，</w:t>
      </w:r>
      <w:r>
        <w:t>50%</w:t>
      </w:r>
      <w:r>
        <w:t>的失败提交请求</w:t>
      </w:r>
      <w:r>
        <w:t>AI</w:t>
      </w:r>
      <w:r>
        <w:t>；诊断与第一层提示同次生成，全部</w:t>
      </w:r>
      <w:r>
        <w:t>AI</w:t>
      </w:r>
      <w:r>
        <w:t>会话中</w:t>
      </w:r>
      <w:r>
        <w:t>50%</w:t>
      </w:r>
      <w:r>
        <w:t>请求第二层、</w:t>
      </w:r>
      <w:r>
        <w:t>25%</w:t>
      </w:r>
      <w:r>
        <w:t>请求第三层，计费重试按基础调用的</w:t>
      </w:r>
      <w:r>
        <w:t>5%</w:t>
      </w:r>
      <w:r>
        <w:t>预留。这是预算演算，不能解释为真实学习表现。</w:t>
      </w:r>
    </w:p>
    <w:p w14:paraId="4BBDB7AD" w14:textId="77777777" w:rsidR="00E517DB" w:rsidRDefault="00000000">
      <w:pPr>
        <w:pStyle w:val="V17Body"/>
        <w:ind w:firstLine="480"/>
        <w:jc w:val="both"/>
      </w:pPr>
      <w:r>
        <w:t>AI</w:t>
      </w:r>
      <w:r>
        <w:t>会话数＝</w:t>
      </w:r>
      <w:r>
        <w:t>1,280×2×50%</w:t>
      </w:r>
      <w:r>
        <w:t>＝</w:t>
      </w:r>
      <w:r>
        <w:t>1,280</w:t>
      </w:r>
      <w:r>
        <w:t>次；基础调用＝</w:t>
      </w:r>
      <w:r>
        <w:t>1,280×</w:t>
      </w:r>
      <w:r>
        <w:t>（</w:t>
      </w:r>
      <w:r>
        <w:t>1</w:t>
      </w:r>
      <w:r>
        <w:t>＋</w:t>
      </w:r>
      <w:r>
        <w:t>0.5</w:t>
      </w:r>
      <w:r>
        <w:t>＋</w:t>
      </w:r>
      <w:r>
        <w:t>0.25</w:t>
      </w:r>
      <w:r>
        <w:t>）＝</w:t>
      </w:r>
      <w:r>
        <w:t>2,240</w:t>
      </w:r>
      <w:r>
        <w:t>次；含重试调用＝</w:t>
      </w:r>
      <w:r>
        <w:t>2,240×1.05</w:t>
      </w:r>
      <w:r>
        <w:t>＝</w:t>
      </w:r>
      <w:r>
        <w:t>2,352</w:t>
      </w:r>
      <w:r>
        <w:t>次。假设每次输入</w:t>
      </w:r>
      <w:r>
        <w:t>2,000</w:t>
      </w:r>
      <w:r>
        <w:t>、输出</w:t>
      </w:r>
      <w:r>
        <w:t>300 Token</w:t>
      </w:r>
      <w:r>
        <w:t>，则输入</w:t>
      </w:r>
      <w:r>
        <w:t>4,704,000 Token</w:t>
      </w:r>
      <w:r>
        <w:t>（</w:t>
      </w:r>
      <w:r>
        <w:t>470.4</w:t>
      </w:r>
      <w:r>
        <w:t>万），输出</w:t>
      </w:r>
      <w:r>
        <w:t>705,600 Token</w:t>
      </w:r>
      <w:r>
        <w:t>（</w:t>
      </w:r>
      <w:r>
        <w:t>70.56</w:t>
      </w:r>
      <w:r>
        <w:t>万）。模型费用＝</w:t>
      </w:r>
      <w:r>
        <w:t>4.704×</w:t>
      </w:r>
      <w:r>
        <w:t>输入百万</w:t>
      </w:r>
      <w:r>
        <w:t>Token</w:t>
      </w:r>
      <w:r>
        <w:t>单价＋</w:t>
      </w:r>
      <w:r>
        <w:t>0.7056×</w:t>
      </w:r>
      <w:r>
        <w:t>输出百万</w:t>
      </w:r>
      <w:r>
        <w:t>Token</w:t>
      </w:r>
      <w:r>
        <w:t>单价。</w:t>
      </w:r>
    </w:p>
    <w:p w14:paraId="483C55FE" w14:textId="77777777" w:rsidR="00E517DB" w:rsidRDefault="00000000">
      <w:pPr>
        <w:pStyle w:val="V17Caption"/>
        <w:jc w:val="center"/>
      </w:pPr>
      <w:r>
        <w:t>表</w:t>
      </w:r>
      <w:r>
        <w:t xml:space="preserve">10 </w:t>
      </w:r>
      <w:r>
        <w:t>学期课程包可复算成本主表</w:t>
      </w:r>
      <w:r>
        <w:t xml:space="preserve"> </w:t>
      </w:r>
      <w:r>
        <w:t>方案测算</w:t>
      </w:r>
      <w:r>
        <w:t xml:space="preserve"> </w:t>
      </w:r>
      <w:r>
        <w:t>内部假设费率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172"/>
        <w:gridCol w:w="3680"/>
        <w:gridCol w:w="2353"/>
        <w:gridCol w:w="1207"/>
      </w:tblGrid>
      <w:tr w:rsidR="00E517DB" w14:paraId="7742D896" w14:textId="77777777">
        <w:trPr>
          <w:cantSplit/>
          <w:tblHeader/>
          <w:jc w:val="center"/>
        </w:trPr>
        <w:tc>
          <w:tcPr>
            <w:tcW w:w="2172" w:type="dxa"/>
            <w:shd w:val="clear" w:color="auto" w:fill="EDEDED"/>
            <w:vAlign w:val="center"/>
          </w:tcPr>
          <w:p w14:paraId="4DBBCB9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成本项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387D286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假设用量与公式</w:t>
            </w:r>
          </w:p>
        </w:tc>
        <w:tc>
          <w:tcPr>
            <w:tcW w:w="2353" w:type="dxa"/>
            <w:shd w:val="clear" w:color="auto" w:fill="EDEDED"/>
            <w:vAlign w:val="center"/>
          </w:tcPr>
          <w:p w14:paraId="3484EAF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费率及属性</w:t>
            </w:r>
          </w:p>
        </w:tc>
        <w:tc>
          <w:tcPr>
            <w:tcW w:w="1207" w:type="dxa"/>
            <w:shd w:val="clear" w:color="auto" w:fill="EDEDED"/>
            <w:vAlign w:val="center"/>
          </w:tcPr>
          <w:p w14:paraId="6A37BC6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金额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</w:p>
        </w:tc>
      </w:tr>
      <w:tr w:rsidR="00E517DB" w14:paraId="7F8F84AF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5A7BDC4A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输入</w:t>
            </w:r>
          </w:p>
        </w:tc>
        <w:tc>
          <w:tcPr>
            <w:tcW w:w="3680" w:type="dxa"/>
            <w:vAlign w:val="center"/>
          </w:tcPr>
          <w:p w14:paraId="5CBEEF01" w14:textId="77777777" w:rsidR="00E517DB" w:rsidRDefault="00000000">
            <w:pPr>
              <w:pStyle w:val="V17Cell"/>
              <w:spacing w:line="276" w:lineRule="auto"/>
            </w:pPr>
            <w:r>
              <w:t>2,352×2,000÷1,000,000</w:t>
            </w:r>
            <w:r>
              <w:t>＝</w:t>
            </w:r>
            <w:r>
              <w:t>4.704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23E3D753" w14:textId="77777777" w:rsidR="00E517DB" w:rsidRDefault="00000000">
            <w:pPr>
              <w:pStyle w:val="V17Cell"/>
              <w:spacing w:line="276" w:lineRule="auto"/>
            </w:pPr>
            <w:r>
              <w:t>10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76C85C72" w14:textId="77777777" w:rsidR="00E517DB" w:rsidRDefault="00000000">
            <w:pPr>
              <w:pStyle w:val="V17Cell"/>
              <w:spacing w:line="276" w:lineRule="auto"/>
            </w:pPr>
            <w:r>
              <w:t>47.04</w:t>
            </w:r>
          </w:p>
        </w:tc>
      </w:tr>
      <w:tr w:rsidR="00E517DB" w14:paraId="2B7803A6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3FE236C5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模型</w:t>
            </w:r>
            <w:r>
              <w:t xml:space="preserve"> </w:t>
            </w:r>
            <w:r>
              <w:t>输出</w:t>
            </w:r>
          </w:p>
        </w:tc>
        <w:tc>
          <w:tcPr>
            <w:tcW w:w="3680" w:type="dxa"/>
            <w:vAlign w:val="center"/>
          </w:tcPr>
          <w:p w14:paraId="645BED85" w14:textId="77777777" w:rsidR="00E517DB" w:rsidRDefault="00000000">
            <w:pPr>
              <w:pStyle w:val="V17Cell"/>
              <w:spacing w:line="276" w:lineRule="auto"/>
            </w:pPr>
            <w:r>
              <w:t>2,352×300÷1,000,000</w:t>
            </w:r>
            <w:r>
              <w:t>＝</w:t>
            </w:r>
            <w:r>
              <w:t>0.7056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35B3EBDF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</w:t>
            </w:r>
          </w:p>
        </w:tc>
        <w:tc>
          <w:tcPr>
            <w:tcW w:w="1207" w:type="dxa"/>
            <w:vAlign w:val="center"/>
          </w:tcPr>
          <w:p w14:paraId="526C9AB5" w14:textId="77777777" w:rsidR="00E517DB" w:rsidRDefault="00000000">
            <w:pPr>
              <w:pStyle w:val="V17Cell"/>
              <w:spacing w:line="276" w:lineRule="auto"/>
            </w:pPr>
            <w:r>
              <w:t>21.168</w:t>
            </w:r>
          </w:p>
        </w:tc>
      </w:tr>
      <w:tr w:rsidR="00E517DB" w14:paraId="2DEE95B1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3630AE61" w14:textId="77777777" w:rsidR="00E517DB" w:rsidRDefault="00000000">
            <w:pPr>
              <w:pStyle w:val="V17Cell"/>
              <w:spacing w:line="276" w:lineRule="auto"/>
            </w:pPr>
            <w:r>
              <w:t>模型小计</w:t>
            </w:r>
          </w:p>
        </w:tc>
        <w:tc>
          <w:tcPr>
            <w:tcW w:w="3680" w:type="dxa"/>
            <w:vAlign w:val="center"/>
          </w:tcPr>
          <w:p w14:paraId="049E8620" w14:textId="77777777" w:rsidR="00E517DB" w:rsidRDefault="00000000">
            <w:pPr>
              <w:pStyle w:val="V17Cell"/>
              <w:spacing w:line="276" w:lineRule="auto"/>
            </w:pPr>
            <w:r>
              <w:t>4.704×10</w:t>
            </w:r>
            <w:r>
              <w:t>＋</w:t>
            </w:r>
            <w:r>
              <w:t>0.7056×30</w:t>
            </w:r>
          </w:p>
        </w:tc>
        <w:tc>
          <w:tcPr>
            <w:tcW w:w="2353" w:type="dxa"/>
            <w:vAlign w:val="center"/>
          </w:tcPr>
          <w:p w14:paraId="508C26A8" w14:textId="77777777" w:rsidR="00E517DB" w:rsidRDefault="00000000">
            <w:pPr>
              <w:pStyle w:val="V17Cell"/>
              <w:spacing w:line="276" w:lineRule="auto"/>
            </w:pPr>
            <w:r>
              <w:t>非真实报价或账单</w:t>
            </w:r>
          </w:p>
        </w:tc>
        <w:tc>
          <w:tcPr>
            <w:tcW w:w="1207" w:type="dxa"/>
            <w:vAlign w:val="center"/>
          </w:tcPr>
          <w:p w14:paraId="2BB3DB3E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</w:p>
        </w:tc>
      </w:tr>
      <w:tr w:rsidR="00E517DB" w14:paraId="3716CF2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34F17BAC" w14:textId="77777777" w:rsidR="00E517DB" w:rsidRDefault="00000000">
            <w:pPr>
              <w:pStyle w:val="V17Cell"/>
              <w:spacing w:line="276" w:lineRule="auto"/>
            </w:pPr>
            <w:r>
              <w:t>云资源</w:t>
            </w:r>
          </w:p>
        </w:tc>
        <w:tc>
          <w:tcPr>
            <w:tcW w:w="3680" w:type="dxa"/>
            <w:vAlign w:val="center"/>
          </w:tcPr>
          <w:p w14:paraId="2F223D31" w14:textId="77777777" w:rsidR="00E517DB" w:rsidRDefault="00000000">
            <w:pPr>
              <w:pStyle w:val="V17Cell"/>
              <w:spacing w:line="276" w:lineRule="auto"/>
            </w:pPr>
            <w:r>
              <w:t>100×4</w:t>
            </w:r>
            <w:r>
              <w:t>个月；假设含评测、存储及网络</w:t>
            </w:r>
          </w:p>
        </w:tc>
        <w:tc>
          <w:tcPr>
            <w:tcW w:w="2353" w:type="dxa"/>
            <w:vAlign w:val="center"/>
          </w:tcPr>
          <w:p w14:paraId="4F92541F" w14:textId="77777777" w:rsidR="00E517DB" w:rsidRDefault="00000000">
            <w:pPr>
              <w:pStyle w:val="V17Cell"/>
              <w:spacing w:line="276" w:lineRule="auto"/>
            </w:pPr>
            <w:r>
              <w:t>100</w:t>
            </w:r>
            <w:r>
              <w:t>元</w:t>
            </w:r>
            <w:r>
              <w:t>/</w:t>
            </w:r>
            <w:r>
              <w:t>月；内部预算</w:t>
            </w:r>
          </w:p>
        </w:tc>
        <w:tc>
          <w:tcPr>
            <w:tcW w:w="1207" w:type="dxa"/>
            <w:vAlign w:val="center"/>
          </w:tcPr>
          <w:p w14:paraId="3BB20280" w14:textId="77777777" w:rsidR="00E517DB" w:rsidRDefault="00000000">
            <w:pPr>
              <w:pStyle w:val="V17Cell"/>
              <w:spacing w:line="276" w:lineRule="auto"/>
            </w:pPr>
            <w:r>
              <w:t>400.00</w:t>
            </w:r>
          </w:p>
        </w:tc>
      </w:tr>
      <w:tr w:rsidR="00E517DB" w14:paraId="204E40C4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0115DF2B" w14:textId="77777777" w:rsidR="00E517DB" w:rsidRDefault="00000000">
            <w:pPr>
              <w:pStyle w:val="V17Cell"/>
              <w:spacing w:line="276" w:lineRule="auto"/>
            </w:pPr>
            <w:r>
              <w:t>现金支出小计</w:t>
            </w:r>
          </w:p>
        </w:tc>
        <w:tc>
          <w:tcPr>
            <w:tcW w:w="3680" w:type="dxa"/>
            <w:vAlign w:val="center"/>
          </w:tcPr>
          <w:p w14:paraId="3F1F197C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</w:p>
        </w:tc>
        <w:tc>
          <w:tcPr>
            <w:tcW w:w="2353" w:type="dxa"/>
            <w:vAlign w:val="center"/>
          </w:tcPr>
          <w:p w14:paraId="272191FA" w14:textId="77777777" w:rsidR="00E517DB" w:rsidRDefault="00000000">
            <w:pPr>
              <w:pStyle w:val="V17Cell"/>
              <w:spacing w:line="276" w:lineRule="auto"/>
            </w:pPr>
            <w:r>
              <w:t>模型与云资源预算</w:t>
            </w:r>
          </w:p>
        </w:tc>
        <w:tc>
          <w:tcPr>
            <w:tcW w:w="1207" w:type="dxa"/>
            <w:vAlign w:val="center"/>
          </w:tcPr>
          <w:p w14:paraId="4DE9E049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</w:p>
        </w:tc>
      </w:tr>
      <w:tr w:rsidR="00E517DB" w14:paraId="62CCE133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7517566C" w14:textId="77777777" w:rsidR="00E517DB" w:rsidRDefault="00000000">
            <w:pPr>
              <w:pStyle w:val="V17Cell"/>
              <w:spacing w:line="276" w:lineRule="auto"/>
            </w:pPr>
            <w:r>
              <w:t>配置检查</w:t>
            </w:r>
          </w:p>
        </w:tc>
        <w:tc>
          <w:tcPr>
            <w:tcW w:w="3680" w:type="dxa"/>
            <w:vAlign w:val="center"/>
          </w:tcPr>
          <w:p w14:paraId="1B5B686B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小时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1CC19C07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小时；内部折算</w:t>
            </w:r>
          </w:p>
        </w:tc>
        <w:tc>
          <w:tcPr>
            <w:tcW w:w="1207" w:type="dxa"/>
            <w:vAlign w:val="center"/>
          </w:tcPr>
          <w:p w14:paraId="4A8B7323" w14:textId="77777777" w:rsidR="00E517DB" w:rsidRDefault="00000000">
            <w:pPr>
              <w:pStyle w:val="V17Cell"/>
              <w:spacing w:line="276" w:lineRule="auto"/>
            </w:pPr>
            <w:r>
              <w:t>480.00</w:t>
            </w:r>
          </w:p>
        </w:tc>
      </w:tr>
      <w:tr w:rsidR="00E517DB" w14:paraId="0280F369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8E85969" w14:textId="77777777" w:rsidR="00E517DB" w:rsidRDefault="00000000">
            <w:pPr>
              <w:pStyle w:val="V17Cell"/>
              <w:spacing w:line="276" w:lineRule="auto"/>
            </w:pPr>
            <w:r>
              <w:t>初始化</w:t>
            </w:r>
            <w:r>
              <w:t xml:space="preserve"> / </w:t>
            </w:r>
            <w:r>
              <w:t>培训</w:t>
            </w:r>
          </w:p>
        </w:tc>
        <w:tc>
          <w:tcPr>
            <w:tcW w:w="3680" w:type="dxa"/>
            <w:vAlign w:val="center"/>
          </w:tcPr>
          <w:p w14:paraId="34BB02F6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2</w:t>
            </w:r>
            <w:r>
              <w:t>小时</w:t>
            </w:r>
            <w:r>
              <w:t>×30</w:t>
            </w:r>
            <w:r>
              <w:t>；共</w:t>
            </w:r>
            <w:r>
              <w:t>4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056D6DD7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521B75BF" w14:textId="77777777" w:rsidR="00E517DB" w:rsidRDefault="00000000">
            <w:pPr>
              <w:pStyle w:val="V17Cell"/>
              <w:spacing w:line="276" w:lineRule="auto"/>
            </w:pPr>
            <w:r>
              <w:t>120.00</w:t>
            </w:r>
          </w:p>
        </w:tc>
      </w:tr>
      <w:tr w:rsidR="00E517DB" w14:paraId="360968B9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806C083" w14:textId="77777777" w:rsidR="00E517DB" w:rsidRDefault="00000000">
            <w:pPr>
              <w:pStyle w:val="V17Cell"/>
              <w:spacing w:line="276" w:lineRule="auto"/>
            </w:pPr>
            <w:r>
              <w:t>报告</w:t>
            </w:r>
            <w:r>
              <w:t xml:space="preserve"> / </w:t>
            </w:r>
            <w:r>
              <w:t>技术支持</w:t>
            </w:r>
            <w:r>
              <w:t xml:space="preserve"> / </w:t>
            </w:r>
            <w:r>
              <w:t>运行检查</w:t>
            </w:r>
          </w:p>
        </w:tc>
        <w:tc>
          <w:tcPr>
            <w:tcW w:w="3680" w:type="dxa"/>
            <w:vAlign w:val="center"/>
          </w:tcPr>
          <w:p w14:paraId="2614325E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4</w:t>
            </w:r>
            <w:r>
              <w:t>小时</w:t>
            </w:r>
            <w:r>
              <w:t>×30</w:t>
            </w:r>
            <w:r>
              <w:t>；共</w:t>
            </w:r>
            <w:r>
              <w:t>12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6FDD0348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0CD3D7C5" w14:textId="77777777" w:rsidR="00E517DB" w:rsidRDefault="00000000">
            <w:pPr>
              <w:pStyle w:val="V17Cell"/>
              <w:spacing w:line="276" w:lineRule="auto"/>
            </w:pPr>
            <w:r>
              <w:t>360.00</w:t>
            </w:r>
          </w:p>
        </w:tc>
      </w:tr>
      <w:tr w:rsidR="00E517DB" w14:paraId="3670F95E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20357FA" w14:textId="77777777" w:rsidR="00E517DB" w:rsidRDefault="00000000">
            <w:pPr>
              <w:pStyle w:val="V17Cell"/>
              <w:spacing w:line="276" w:lineRule="auto"/>
            </w:pPr>
            <w:r>
              <w:t>人工折算小计</w:t>
            </w:r>
          </w:p>
        </w:tc>
        <w:tc>
          <w:tcPr>
            <w:tcW w:w="3680" w:type="dxa"/>
            <w:vAlign w:val="center"/>
          </w:tcPr>
          <w:p w14:paraId="7552D255" w14:textId="77777777" w:rsidR="00E517DB" w:rsidRDefault="00000000">
            <w:pPr>
              <w:pStyle w:val="V17Cell"/>
              <w:spacing w:line="276" w:lineRule="auto"/>
            </w:pPr>
            <w:r>
              <w:t>（</w:t>
            </w:r>
            <w:r>
              <w:t>16</w:t>
            </w:r>
            <w:r>
              <w:t>＋</w:t>
            </w:r>
            <w:r>
              <w:t>2</w:t>
            </w:r>
            <w:r>
              <w:t>＋</w:t>
            </w:r>
            <w:r>
              <w:t>2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）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055BEFC8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小时，不与同工时实付叠加</w:t>
            </w:r>
          </w:p>
        </w:tc>
        <w:tc>
          <w:tcPr>
            <w:tcW w:w="1207" w:type="dxa"/>
            <w:vAlign w:val="center"/>
          </w:tcPr>
          <w:p w14:paraId="330A8A86" w14:textId="77777777" w:rsidR="00E517DB" w:rsidRDefault="00000000">
            <w:pPr>
              <w:pStyle w:val="V17Cell"/>
              <w:spacing w:line="276" w:lineRule="auto"/>
            </w:pPr>
            <w:r>
              <w:t>960.00</w:t>
            </w:r>
          </w:p>
        </w:tc>
      </w:tr>
      <w:tr w:rsidR="00E517DB" w14:paraId="68212A0B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71B57F4" w14:textId="77777777" w:rsidR="00E517DB" w:rsidRDefault="00000000">
            <w:pPr>
              <w:pStyle w:val="V17Cell"/>
              <w:spacing w:line="276" w:lineRule="auto"/>
            </w:pPr>
            <w:r>
              <w:t>课程交付成本合计</w:t>
            </w:r>
          </w:p>
        </w:tc>
        <w:tc>
          <w:tcPr>
            <w:tcW w:w="3680" w:type="dxa"/>
            <w:vAlign w:val="center"/>
          </w:tcPr>
          <w:p w14:paraId="5F09E615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  <w:r>
              <w:t>＋</w:t>
            </w:r>
            <w:r>
              <w:t>960</w:t>
            </w:r>
            <w:r>
              <w:t>＝</w:t>
            </w:r>
            <w:r>
              <w:t>1,428.208</w:t>
            </w:r>
          </w:p>
        </w:tc>
        <w:tc>
          <w:tcPr>
            <w:tcW w:w="2353" w:type="dxa"/>
            <w:vAlign w:val="center"/>
          </w:tcPr>
          <w:p w14:paraId="19CCA78C" w14:textId="77777777" w:rsidR="00E517DB" w:rsidRDefault="00000000">
            <w:pPr>
              <w:pStyle w:val="V17Cell"/>
              <w:spacing w:line="276" w:lineRule="auto"/>
            </w:pPr>
            <w:r>
              <w:t>元</w:t>
            </w:r>
            <w:r>
              <w:t>/</w:t>
            </w:r>
            <w:r>
              <w:t>包</w:t>
            </w:r>
            <w:r>
              <w:t>/</w:t>
            </w:r>
            <w:r>
              <w:t>学期；最终四舍五入</w:t>
            </w:r>
          </w:p>
        </w:tc>
        <w:tc>
          <w:tcPr>
            <w:tcW w:w="1207" w:type="dxa"/>
            <w:vAlign w:val="center"/>
          </w:tcPr>
          <w:p w14:paraId="5B445942" w14:textId="77777777" w:rsidR="00E517DB" w:rsidRDefault="00000000">
            <w:pPr>
              <w:pStyle w:val="V17Cell"/>
              <w:spacing w:line="276" w:lineRule="auto"/>
            </w:pPr>
            <w:r>
              <w:t>1,428.21</w:t>
            </w:r>
          </w:p>
        </w:tc>
      </w:tr>
    </w:tbl>
    <w:p w14:paraId="5B56C581" w14:textId="77777777" w:rsidR="00E517DB" w:rsidRDefault="00000000">
      <w:pPr>
        <w:pStyle w:val="V17Body"/>
        <w:ind w:firstLine="480"/>
        <w:jc w:val="both"/>
      </w:pPr>
      <w:r>
        <w:t>合计使用未舍入金额计算，中间值保留必要精度，最终合计四舍五入至两位小数；小计与明细不可重复相加。</w:t>
      </w:r>
      <w:r>
        <w:t>100</w:t>
      </w:r>
      <w:r>
        <w:t>元</w:t>
      </w:r>
      <w:r>
        <w:t>/</w:t>
      </w:r>
      <w:r>
        <w:t>月假设覆盖</w:t>
      </w:r>
      <w:r>
        <w:t>4</w:t>
      </w:r>
      <w:r>
        <w:t>个月，不代表已取得满足课堂并发要求的报价或容量证明。评测、存储和网络既已计入包月预算，不再按提交次数重复收费。人工</w:t>
      </w:r>
      <w:r>
        <w:t>32</w:t>
      </w:r>
      <w:r>
        <w:t>小时只适用于已有题意和参考解的轻量适配，未含原创命题、从零研发、获客、管理、税费与额外数据留存；这些项目应在实际报价前单独估算。</w:t>
      </w:r>
    </w:p>
    <w:p w14:paraId="2AE3DA14" w14:textId="77777777" w:rsidR="00E517DB" w:rsidRDefault="00000000">
      <w:pPr>
        <w:pStyle w:val="21"/>
      </w:pPr>
      <w:bookmarkStart w:id="28" w:name="_Toc243743078"/>
      <w:r>
        <w:t xml:space="preserve">8.3 </w:t>
      </w:r>
      <w:r>
        <w:t>敏感性与成本控制</w:t>
      </w:r>
      <w:bookmarkEnd w:id="28"/>
    </w:p>
    <w:p w14:paraId="0232008B" w14:textId="77777777" w:rsidR="00E517DB" w:rsidRDefault="00000000">
      <w:pPr>
        <w:pStyle w:val="V17Caption"/>
        <w:jc w:val="center"/>
      </w:pPr>
      <w:r>
        <w:t>表</w:t>
      </w:r>
      <w:r>
        <w:t xml:space="preserve">11 </w:t>
      </w:r>
      <w:r>
        <w:t>成本敏感性与控制</w:t>
      </w:r>
      <w:r>
        <w:t xml:space="preserve"> </w:t>
      </w:r>
      <w:r>
        <w:t>方案测算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292"/>
        <w:gridCol w:w="3801"/>
        <w:gridCol w:w="3318"/>
      </w:tblGrid>
      <w:tr w:rsidR="00E517DB" w14:paraId="63631602" w14:textId="77777777">
        <w:trPr>
          <w:cantSplit/>
          <w:tblHeader/>
          <w:jc w:val="center"/>
        </w:trPr>
        <w:tc>
          <w:tcPr>
            <w:tcW w:w="2292" w:type="dxa"/>
            <w:shd w:val="clear" w:color="auto" w:fill="EDEDED"/>
            <w:vAlign w:val="center"/>
          </w:tcPr>
          <w:p w14:paraId="534B8EB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情景</w:t>
            </w:r>
          </w:p>
        </w:tc>
        <w:tc>
          <w:tcPr>
            <w:tcW w:w="3801" w:type="dxa"/>
            <w:shd w:val="clear" w:color="auto" w:fill="EDEDED"/>
            <w:vAlign w:val="center"/>
          </w:tcPr>
          <w:p w14:paraId="14AEE17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重算公式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  <w:r>
              <w:rPr>
                <w:b/>
              </w:rPr>
              <w:t>/</w:t>
            </w:r>
            <w:r>
              <w:rPr>
                <w:b/>
              </w:rPr>
              <w:t>包</w:t>
            </w:r>
            <w:r>
              <w:rPr>
                <w:b/>
              </w:rPr>
              <w:t>/</w:t>
            </w:r>
            <w:r>
              <w:rPr>
                <w:b/>
              </w:rPr>
              <w:t>学期</w:t>
            </w:r>
          </w:p>
        </w:tc>
        <w:tc>
          <w:tcPr>
            <w:tcW w:w="3318" w:type="dxa"/>
            <w:shd w:val="clear" w:color="auto" w:fill="EDEDED"/>
            <w:vAlign w:val="center"/>
          </w:tcPr>
          <w:p w14:paraId="140D758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管理含义</w:t>
            </w:r>
          </w:p>
        </w:tc>
      </w:tr>
      <w:tr w:rsidR="00E517DB" w14:paraId="11C01323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6B5033A0" w14:textId="77777777" w:rsidR="00E517DB" w:rsidRDefault="00000000">
            <w:pPr>
              <w:pStyle w:val="V17Cell"/>
              <w:spacing w:line="276" w:lineRule="auto"/>
            </w:pPr>
            <w:r>
              <w:t>基准</w:t>
            </w:r>
          </w:p>
        </w:tc>
        <w:tc>
          <w:tcPr>
            <w:tcW w:w="3801" w:type="dxa"/>
            <w:vAlign w:val="center"/>
          </w:tcPr>
          <w:p w14:paraId="7ED9665A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1,428.21</w:t>
            </w:r>
          </w:p>
        </w:tc>
        <w:tc>
          <w:tcPr>
            <w:tcW w:w="3318" w:type="dxa"/>
            <w:vAlign w:val="center"/>
          </w:tcPr>
          <w:p w14:paraId="753873D1" w14:textId="77777777" w:rsidR="00E517DB" w:rsidRDefault="00000000">
            <w:pPr>
              <w:pStyle w:val="V17Cell"/>
              <w:spacing w:line="276" w:lineRule="auto"/>
            </w:pPr>
            <w:r>
              <w:t>按表</w:t>
            </w:r>
            <w:r>
              <w:t>10</w:t>
            </w:r>
            <w:r>
              <w:t>边界交付，记录实际账单及工时</w:t>
            </w:r>
          </w:p>
        </w:tc>
      </w:tr>
      <w:tr w:rsidR="00E517DB" w14:paraId="25EE1C53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10AAE316" w14:textId="77777777" w:rsidR="00E517DB" w:rsidRDefault="00000000">
            <w:pPr>
              <w:pStyle w:val="V17Cell"/>
              <w:spacing w:line="276" w:lineRule="auto"/>
            </w:pPr>
            <w:r>
              <w:t>调用量为基准</w:t>
            </w:r>
            <w:r>
              <w:t>1.5</w:t>
            </w:r>
            <w:r>
              <w:t>倍</w:t>
            </w:r>
          </w:p>
        </w:tc>
        <w:tc>
          <w:tcPr>
            <w:tcW w:w="3801" w:type="dxa"/>
            <w:vAlign w:val="center"/>
          </w:tcPr>
          <w:p w14:paraId="06D66D68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1,462.31</w:t>
            </w:r>
          </w:p>
        </w:tc>
        <w:tc>
          <w:tcPr>
            <w:tcW w:w="3318" w:type="dxa"/>
            <w:vAlign w:val="center"/>
          </w:tcPr>
          <w:p w14:paraId="6B2FDAE9" w14:textId="77777777" w:rsidR="00E517DB" w:rsidRDefault="00000000">
            <w:pPr>
              <w:pStyle w:val="V17Cell"/>
              <w:spacing w:line="276" w:lineRule="auto"/>
            </w:pPr>
            <w:r>
              <w:t>监控层级请求和重试，核对额度</w:t>
            </w:r>
          </w:p>
        </w:tc>
      </w:tr>
      <w:tr w:rsidR="00E517DB" w14:paraId="168F4747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3AC16369" w14:textId="77777777" w:rsidR="00E517DB" w:rsidRDefault="00000000">
            <w:pPr>
              <w:pStyle w:val="V17Cell"/>
              <w:spacing w:line="276" w:lineRule="auto"/>
            </w:pPr>
            <w:r>
              <w:t>工时翻倍至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280F8305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64×30</w:t>
            </w:r>
            <w:r>
              <w:t>＝</w:t>
            </w:r>
            <w:r>
              <w:t>2,388.21</w:t>
            </w:r>
          </w:p>
        </w:tc>
        <w:tc>
          <w:tcPr>
            <w:tcW w:w="3318" w:type="dxa"/>
            <w:vAlign w:val="center"/>
          </w:tcPr>
          <w:p w14:paraId="7622226B" w14:textId="77777777" w:rsidR="00E517DB" w:rsidRDefault="00000000">
            <w:pPr>
              <w:pStyle w:val="V17Cell"/>
              <w:spacing w:line="276" w:lineRule="auto"/>
            </w:pPr>
            <w:r>
              <w:t>识别新增命题或支持任务，重估服务范围</w:t>
            </w:r>
          </w:p>
        </w:tc>
      </w:tr>
      <w:tr w:rsidR="00E517DB" w14:paraId="5508B850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11AE318F" w14:textId="77777777" w:rsidR="00E517DB" w:rsidRDefault="00000000">
            <w:pPr>
              <w:pStyle w:val="V17Cell"/>
              <w:spacing w:line="276" w:lineRule="auto"/>
            </w:pPr>
            <w:r>
              <w:t>调用</w:t>
            </w:r>
            <w:r>
              <w:t>1.5</w:t>
            </w:r>
            <w:r>
              <w:t>倍且工时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62AFE85B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1,920</w:t>
            </w:r>
            <w:r>
              <w:t>＝</w:t>
            </w:r>
            <w:r>
              <w:t>2,422.31</w:t>
            </w:r>
          </w:p>
        </w:tc>
        <w:tc>
          <w:tcPr>
            <w:tcW w:w="3318" w:type="dxa"/>
            <w:vAlign w:val="center"/>
          </w:tcPr>
          <w:p w14:paraId="1171C7C0" w14:textId="77777777" w:rsidR="00E517DB" w:rsidRDefault="00000000">
            <w:pPr>
              <w:pStyle w:val="V17Cell"/>
              <w:spacing w:line="276" w:lineRule="auto"/>
            </w:pPr>
            <w:r>
              <w:t>假设收费</w:t>
            </w:r>
            <w:r>
              <w:t>1,500</w:t>
            </w:r>
            <w:r>
              <w:t>元无法覆盖所列交付成本</w:t>
            </w:r>
          </w:p>
        </w:tc>
      </w:tr>
    </w:tbl>
    <w:p w14:paraId="4A93AB4E" w14:textId="77777777" w:rsidR="00E517DB" w:rsidRDefault="00000000">
      <w:pPr>
        <w:pStyle w:val="V17Body"/>
        <w:ind w:firstLine="480"/>
        <w:jc w:val="both"/>
      </w:pPr>
      <w:r>
        <w:t>若沿用</w:t>
      </w:r>
      <w:r>
        <w:t>1,500</w:t>
      </w:r>
      <w:r>
        <w:t>元内部假设收费，基准情景仅形成约</w:t>
      </w:r>
      <w:r>
        <w:t>71.79</w:t>
      </w:r>
      <w:r>
        <w:t>元交付结余；工时翻倍时交付缺口约</w:t>
      </w:r>
      <w:r>
        <w:t>888.21</w:t>
      </w:r>
      <w:r>
        <w:t>元。模型单价、调用机制或资源范围改变时，应同步重算公式，不以平均资源消耗推定并发容量，也不以该情景宣称盈亏平衡。</w:t>
      </w:r>
    </w:p>
    <w:p w14:paraId="1E1FABCD" w14:textId="77777777" w:rsidR="00E517DB" w:rsidRDefault="00000000">
      <w:pPr>
        <w:pStyle w:val="21"/>
      </w:pPr>
      <w:bookmarkStart w:id="29" w:name="_Toc243743079"/>
      <w:r>
        <w:lastRenderedPageBreak/>
        <w:t xml:space="preserve">8.4 </w:t>
      </w:r>
      <w:r>
        <w:t>核算管理</w:t>
      </w:r>
      <w:bookmarkEnd w:id="29"/>
    </w:p>
    <w:p w14:paraId="400E907E" w14:textId="77777777" w:rsidR="00E517DB" w:rsidRDefault="00000000">
      <w:pPr>
        <w:pStyle w:val="V17Body"/>
        <w:ind w:firstLine="480"/>
        <w:jc w:val="both"/>
      </w:pPr>
      <w:r>
        <w:t>以课程</w:t>
      </w:r>
      <w:r>
        <w:t>ID</w:t>
      </w:r>
      <w:r>
        <w:t>、核算周期、任务与调用</w:t>
      </w:r>
      <w:r>
        <w:t>ID</w:t>
      </w:r>
      <w:r>
        <w:t>关联账单、执行记录和服务工时。每</w:t>
      </w:r>
      <w:r>
        <w:t>4</w:t>
      </w:r>
      <w:r>
        <w:t>周核对一次实际用量、剩余额度及支持投入，标记账单缺失或分摊依据不足的项目，避免用测算值回填实际支出。平台公共资源按可追溯的占用或约定分摊口径归集，初始研发另列投入台账，课程交付结余与完整经营损益分别核算。</w:t>
      </w:r>
    </w:p>
    <w:p w14:paraId="09CA1462" w14:textId="77777777" w:rsidR="00E517DB" w:rsidRDefault="00000000">
      <w:pPr>
        <w:pStyle w:val="11"/>
      </w:pPr>
      <w:bookmarkStart w:id="30" w:name="_Toc243743080"/>
      <w:r>
        <w:t xml:space="preserve">9 </w:t>
      </w:r>
      <w:r>
        <w:t>教育价值与风险应对</w:t>
      </w:r>
      <w:bookmarkEnd w:id="30"/>
    </w:p>
    <w:p w14:paraId="287CA894" w14:textId="77777777" w:rsidR="00E517DB" w:rsidRDefault="00000000">
      <w:pPr>
        <w:pStyle w:val="21"/>
      </w:pPr>
      <w:bookmarkStart w:id="31" w:name="_Toc243743081"/>
      <w:r>
        <w:t xml:space="preserve">9.1 </w:t>
      </w:r>
      <w:r>
        <w:t>教育价值与评价设计</w:t>
      </w:r>
      <w:bookmarkEnd w:id="31"/>
    </w:p>
    <w:p w14:paraId="515BF95A" w14:textId="77777777" w:rsidR="00E517DB" w:rsidRDefault="00000000">
      <w:pPr>
        <w:pStyle w:val="V17Body"/>
        <w:ind w:firstLine="480"/>
        <w:jc w:val="both"/>
      </w:pPr>
      <w:r>
        <w:t>教育价值通过</w:t>
      </w:r>
      <w:r>
        <w:t>“</w:t>
      </w:r>
      <w:r>
        <w:t>学生是否能解释修改、教师是否据报告采取行动、课程资源是否被实际复用</w:t>
      </w:r>
      <w:r>
        <w:t>”</w:t>
      </w:r>
      <w:r>
        <w:t>评价。原题重提通过只说明该次执行满足测试条件，不能直接证明学生理解，也不能据此推断教师负担下降。以下均为评价设计，不预填效果比例。</w:t>
      </w:r>
    </w:p>
    <w:p w14:paraId="5079C564" w14:textId="77777777" w:rsidR="00E517DB" w:rsidRDefault="00000000">
      <w:pPr>
        <w:pStyle w:val="V17Caption"/>
        <w:jc w:val="center"/>
      </w:pPr>
      <w:r>
        <w:t>表</w:t>
      </w:r>
      <w:r>
        <w:t xml:space="preserve">12 </w:t>
      </w:r>
      <w:r>
        <w:t>学习行为与课程价值评价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4344"/>
        <w:gridCol w:w="3258"/>
      </w:tblGrid>
      <w:tr w:rsidR="00E517DB" w14:paraId="42C29C4A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6A96630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评价对象</w:t>
            </w:r>
          </w:p>
        </w:tc>
        <w:tc>
          <w:tcPr>
            <w:tcW w:w="4344" w:type="dxa"/>
            <w:shd w:val="clear" w:color="auto" w:fill="EDEDED"/>
            <w:vAlign w:val="center"/>
          </w:tcPr>
          <w:p w14:paraId="2662956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采集与统计口径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2F0A8CA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判断与边界</w:t>
            </w:r>
          </w:p>
        </w:tc>
      </w:tr>
      <w:tr w:rsidR="00E517DB" w14:paraId="5A3EC25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EF29082" w14:textId="77777777" w:rsidR="00E517DB" w:rsidRDefault="00000000">
            <w:pPr>
              <w:pStyle w:val="V17Cell"/>
              <w:spacing w:line="276" w:lineRule="auto"/>
            </w:pPr>
            <w:r>
              <w:t>辅导触发</w:t>
            </w:r>
          </w:p>
        </w:tc>
        <w:tc>
          <w:tcPr>
            <w:tcW w:w="4344" w:type="dxa"/>
            <w:vAlign w:val="center"/>
          </w:tcPr>
          <w:p w14:paraId="7A9EABF5" w14:textId="77777777" w:rsidR="00E517DB" w:rsidRDefault="00000000">
            <w:pPr>
              <w:pStyle w:val="V17Cell"/>
              <w:spacing w:line="276" w:lineRule="auto"/>
            </w:pPr>
            <w:r>
              <w:t>同一学生同一题连续失败</w:t>
            </w:r>
            <w:r>
              <w:t>3</w:t>
            </w:r>
            <w:r>
              <w:t>次；按时间排序</w:t>
            </w:r>
          </w:p>
        </w:tc>
        <w:tc>
          <w:tcPr>
            <w:tcW w:w="3258" w:type="dxa"/>
            <w:vAlign w:val="center"/>
          </w:tcPr>
          <w:p w14:paraId="3437C2F3" w14:textId="77777777" w:rsidR="00E517DB" w:rsidRDefault="00000000">
            <w:pPr>
              <w:pStyle w:val="V17Cell"/>
              <w:spacing w:line="276" w:lineRule="auto"/>
            </w:pPr>
            <w:r>
              <w:t>初始规则；结合代码和理由人工复核，不作能力定性</w:t>
            </w:r>
          </w:p>
        </w:tc>
      </w:tr>
      <w:tr w:rsidR="00E517DB" w14:paraId="21FAB3D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4B14F54" w14:textId="77777777" w:rsidR="00E517DB" w:rsidRDefault="00000000">
            <w:pPr>
              <w:pStyle w:val="V17Cell"/>
              <w:spacing w:line="276" w:lineRule="auto"/>
            </w:pPr>
            <w:r>
              <w:t>提示层级分布</w:t>
            </w:r>
          </w:p>
        </w:tc>
        <w:tc>
          <w:tcPr>
            <w:tcW w:w="4344" w:type="dxa"/>
            <w:vAlign w:val="center"/>
          </w:tcPr>
          <w:p w14:paraId="113D224F" w14:textId="77777777" w:rsidR="00E517DB" w:rsidRDefault="00000000">
            <w:pPr>
              <w:pStyle w:val="V17Cell"/>
              <w:spacing w:line="276" w:lineRule="auto"/>
            </w:pPr>
            <w:r>
              <w:t>分母为窗口内参与练习的去重学生题次；按最高解锁层级分无提示、第一、第二、第三层</w:t>
            </w:r>
          </w:p>
        </w:tc>
        <w:tc>
          <w:tcPr>
            <w:tcW w:w="3258" w:type="dxa"/>
            <w:vAlign w:val="center"/>
          </w:tcPr>
          <w:p w14:paraId="7159ED8A" w14:textId="77777777" w:rsidR="00E517DB" w:rsidRDefault="00000000">
            <w:pPr>
              <w:pStyle w:val="V17Cell"/>
              <w:spacing w:line="276" w:lineRule="auto"/>
            </w:pPr>
            <w:r>
              <w:t>各学生题次只进一个分组，避免三级重复计数</w:t>
            </w:r>
          </w:p>
        </w:tc>
      </w:tr>
      <w:tr w:rsidR="00E517DB" w14:paraId="31F63A2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9D2A19E" w14:textId="77777777" w:rsidR="00E517DB" w:rsidRDefault="00000000">
            <w:pPr>
              <w:pStyle w:val="V17Cell"/>
              <w:spacing w:line="276" w:lineRule="auto"/>
            </w:pPr>
            <w:r>
              <w:t>提示后完成率</w:t>
            </w:r>
          </w:p>
        </w:tc>
        <w:tc>
          <w:tcPr>
            <w:tcW w:w="4344" w:type="dxa"/>
            <w:vAlign w:val="center"/>
          </w:tcPr>
          <w:p w14:paraId="108EE1B3" w14:textId="77777777" w:rsidR="00E517DB" w:rsidRDefault="00000000">
            <w:pPr>
              <w:pStyle w:val="V17Cell"/>
              <w:spacing w:line="276" w:lineRule="auto"/>
            </w:pPr>
            <w:r>
              <w:t>分母：窗口内请求过提示的失败学生题次，同人同题去重；分子：其中在同一窗口内提示后通过者</w:t>
            </w:r>
          </w:p>
        </w:tc>
        <w:tc>
          <w:tcPr>
            <w:tcW w:w="3258" w:type="dxa"/>
            <w:vAlign w:val="center"/>
          </w:tcPr>
          <w:p w14:paraId="54754573" w14:textId="77777777" w:rsidR="00E517DB" w:rsidRDefault="00000000">
            <w:pPr>
              <w:pStyle w:val="V17Cell"/>
              <w:spacing w:line="276" w:lineRule="auto"/>
            </w:pPr>
            <w:r>
              <w:t>试点窗口固定为</w:t>
            </w:r>
            <w:r>
              <w:t>4</w:t>
            </w:r>
            <w:r>
              <w:t>周，用例版本保持一致；列分子</w:t>
            </w:r>
            <w:r>
              <w:t>/</w:t>
            </w:r>
            <w:r>
              <w:t>分母及未完成数，非因果效果</w:t>
            </w:r>
          </w:p>
        </w:tc>
      </w:tr>
      <w:tr w:rsidR="00E517DB" w14:paraId="288EFB0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E228B51" w14:textId="77777777" w:rsidR="00E517DB" w:rsidRDefault="00000000">
            <w:pPr>
              <w:pStyle w:val="V17Cell"/>
              <w:spacing w:line="276" w:lineRule="auto"/>
            </w:pPr>
            <w:r>
              <w:t>固定样例错因匹配</w:t>
            </w:r>
          </w:p>
        </w:tc>
        <w:tc>
          <w:tcPr>
            <w:tcW w:w="4344" w:type="dxa"/>
            <w:vAlign w:val="center"/>
          </w:tcPr>
          <w:p w14:paraId="1E477A65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份错误代码预先人工标注；逐份复核模型输出</w:t>
            </w:r>
          </w:p>
        </w:tc>
        <w:tc>
          <w:tcPr>
            <w:tcW w:w="3258" w:type="dxa"/>
            <w:vAlign w:val="center"/>
          </w:tcPr>
          <w:p w14:paraId="372F319C" w14:textId="77777777" w:rsidR="00E517DB" w:rsidRDefault="00000000">
            <w:pPr>
              <w:pStyle w:val="V17Cell"/>
              <w:spacing w:line="276" w:lineRule="auto"/>
            </w:pPr>
            <w:r>
              <w:t>列匹配、不匹配、未知、调用失败，合计</w:t>
            </w:r>
            <w:r>
              <w:t>30</w:t>
            </w:r>
            <w:r>
              <w:t>；不筛掉失败样例</w:t>
            </w:r>
          </w:p>
        </w:tc>
      </w:tr>
      <w:tr w:rsidR="00E517DB" w14:paraId="7012A70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103FF3DD" w14:textId="77777777" w:rsidR="00E517DB" w:rsidRDefault="00000000">
            <w:pPr>
              <w:pStyle w:val="V17Cell"/>
              <w:spacing w:line="276" w:lineRule="auto"/>
            </w:pPr>
            <w:r>
              <w:t>学生理解</w:t>
            </w:r>
          </w:p>
        </w:tc>
        <w:tc>
          <w:tcPr>
            <w:tcW w:w="4344" w:type="dxa"/>
            <w:vAlign w:val="center"/>
          </w:tcPr>
          <w:p w14:paraId="007B15FE" w14:textId="77777777" w:rsidR="00E517DB" w:rsidRDefault="00000000">
            <w:pPr>
              <w:pStyle w:val="V17Cell"/>
              <w:spacing w:line="276" w:lineRule="auto"/>
            </w:pPr>
            <w:r>
              <w:t>核对修改理由，并安排无提示的同类新题</w:t>
            </w:r>
          </w:p>
        </w:tc>
        <w:tc>
          <w:tcPr>
            <w:tcW w:w="3258" w:type="dxa"/>
            <w:vAlign w:val="center"/>
          </w:tcPr>
          <w:p w14:paraId="0D07674D" w14:textId="77777777" w:rsidR="00E517DB" w:rsidRDefault="00000000">
            <w:pPr>
              <w:pStyle w:val="V17Cell"/>
              <w:spacing w:line="276" w:lineRule="auto"/>
            </w:pPr>
            <w:r>
              <w:t>由教师按知识点、边界解释和迁移表现评价</w:t>
            </w:r>
          </w:p>
        </w:tc>
      </w:tr>
      <w:tr w:rsidR="00E517DB" w14:paraId="12F1D38A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169E8369" w14:textId="77777777" w:rsidR="00E517DB" w:rsidRDefault="00000000">
            <w:pPr>
              <w:pStyle w:val="V17Cell"/>
              <w:spacing w:line="276" w:lineRule="auto"/>
            </w:pPr>
            <w:r>
              <w:t>教师实际采用</w:t>
            </w:r>
          </w:p>
        </w:tc>
        <w:tc>
          <w:tcPr>
            <w:tcW w:w="4344" w:type="dxa"/>
            <w:vAlign w:val="center"/>
          </w:tcPr>
          <w:p w14:paraId="5A241681" w14:textId="77777777" w:rsidR="00E517DB" w:rsidRDefault="00000000">
            <w:pPr>
              <w:pStyle w:val="V17Cell"/>
              <w:spacing w:line="276" w:lineRule="auto"/>
            </w:pPr>
            <w:r>
              <w:t>报告生成、打开、据报告辅导分别统计</w:t>
            </w:r>
          </w:p>
        </w:tc>
        <w:tc>
          <w:tcPr>
            <w:tcW w:w="3258" w:type="dxa"/>
            <w:vAlign w:val="center"/>
          </w:tcPr>
          <w:p w14:paraId="35803804" w14:textId="77777777" w:rsidR="00E517DB" w:rsidRDefault="00000000">
            <w:pPr>
              <w:pStyle w:val="V17Cell"/>
              <w:spacing w:line="276" w:lineRule="auto"/>
            </w:pPr>
            <w:r>
              <w:t>试点保留至少</w:t>
            </w:r>
            <w:r>
              <w:t>2</w:t>
            </w:r>
            <w:r>
              <w:t>次辅导记录，注明依据及动作</w:t>
            </w:r>
          </w:p>
        </w:tc>
      </w:tr>
      <w:tr w:rsidR="00E517DB" w14:paraId="5082FE84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24CFFB1" w14:textId="77777777" w:rsidR="00E517DB" w:rsidRDefault="00000000">
            <w:pPr>
              <w:pStyle w:val="V17Cell"/>
              <w:spacing w:line="276" w:lineRule="auto"/>
            </w:pPr>
            <w:r>
              <w:t>资源实际复用</w:t>
            </w:r>
          </w:p>
        </w:tc>
        <w:tc>
          <w:tcPr>
            <w:tcW w:w="4344" w:type="dxa"/>
            <w:vAlign w:val="center"/>
          </w:tcPr>
          <w:p w14:paraId="3EFA09BC" w14:textId="77777777" w:rsidR="00E517DB" w:rsidRDefault="00000000">
            <w:pPr>
              <w:pStyle w:val="V17Cell"/>
              <w:spacing w:line="276" w:lineRule="auto"/>
            </w:pPr>
            <w:r>
              <w:t>第二轮课程引用原资源版本，记录变更工时与审核</w:t>
            </w:r>
          </w:p>
        </w:tc>
        <w:tc>
          <w:tcPr>
            <w:tcW w:w="3258" w:type="dxa"/>
            <w:vAlign w:val="center"/>
          </w:tcPr>
          <w:p w14:paraId="1954425F" w14:textId="77777777" w:rsidR="00E517DB" w:rsidRDefault="00000000">
            <w:pPr>
              <w:pStyle w:val="V17Cell"/>
              <w:spacing w:line="276" w:lineRule="auto"/>
            </w:pPr>
            <w:r>
              <w:t>没有第二轮使用记录，只能称配置结构可复用</w:t>
            </w:r>
          </w:p>
        </w:tc>
      </w:tr>
      <w:tr w:rsidR="00E517DB" w14:paraId="15A0A45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C6AFD25" w14:textId="77777777" w:rsidR="00E517DB" w:rsidRDefault="00000000">
            <w:pPr>
              <w:pStyle w:val="V17Cell"/>
              <w:spacing w:line="276" w:lineRule="auto"/>
            </w:pPr>
            <w:r>
              <w:t>课堂性能</w:t>
            </w:r>
          </w:p>
        </w:tc>
        <w:tc>
          <w:tcPr>
            <w:tcW w:w="4344" w:type="dxa"/>
            <w:vAlign w:val="center"/>
          </w:tcPr>
          <w:p w14:paraId="3F7E638F" w14:textId="77777777" w:rsidR="00E517DB" w:rsidRDefault="00000000">
            <w:pPr>
              <w:pStyle w:val="V17Cell"/>
              <w:spacing w:line="276" w:lineRule="auto"/>
            </w:pPr>
            <w:r>
              <w:t>集中提交时分别记录排队、评测、</w:t>
            </w:r>
            <w:r>
              <w:t>AI</w:t>
            </w:r>
            <w:r>
              <w:t>响应及失败数</w:t>
            </w:r>
          </w:p>
        </w:tc>
        <w:tc>
          <w:tcPr>
            <w:tcW w:w="3258" w:type="dxa"/>
            <w:vAlign w:val="center"/>
          </w:tcPr>
          <w:p w14:paraId="6EBE4D19" w14:textId="77777777" w:rsidR="00E517DB" w:rsidRDefault="00000000">
            <w:pPr>
              <w:pStyle w:val="V17Cell"/>
              <w:spacing w:line="276" w:lineRule="auto"/>
            </w:pPr>
            <w:r>
              <w:t>注明人数、并发方式、资源与版本，不能由均耗推算</w:t>
            </w:r>
          </w:p>
        </w:tc>
      </w:tr>
    </w:tbl>
    <w:p w14:paraId="4ECDFCAB" w14:textId="77777777" w:rsidR="00E517DB" w:rsidRDefault="00000000">
      <w:pPr>
        <w:pStyle w:val="V17Body"/>
        <w:ind w:firstLine="480"/>
        <w:jc w:val="both"/>
      </w:pPr>
      <w:r>
        <w:t>统计窗口、课程、题目版本与异常处理规则随报告归档；同人同题的跨窗口重复应在跨期汇总中再次去重。小样本结果以数量和具体过程为主，出现模型误导、教学节奏受阻或数据不完整时，记录反例与原因，不仅展示成功案例。</w:t>
      </w:r>
    </w:p>
    <w:p w14:paraId="4F62FC25" w14:textId="77777777" w:rsidR="00E517DB" w:rsidRDefault="00000000">
      <w:pPr>
        <w:pStyle w:val="21"/>
      </w:pPr>
      <w:bookmarkStart w:id="32" w:name="_Toc243743082"/>
      <w:r>
        <w:lastRenderedPageBreak/>
        <w:t xml:space="preserve">9.2 </w:t>
      </w:r>
      <w:r>
        <w:t>风险触发与责任</w:t>
      </w:r>
      <w:bookmarkEnd w:id="32"/>
    </w:p>
    <w:p w14:paraId="236FF0FC" w14:textId="77777777" w:rsidR="00E517DB" w:rsidRDefault="00000000">
      <w:pPr>
        <w:pStyle w:val="V17Caption"/>
        <w:jc w:val="center"/>
      </w:pPr>
      <w:r>
        <w:t>表</w:t>
      </w:r>
      <w:r>
        <w:t xml:space="preserve">13 </w:t>
      </w:r>
      <w:r>
        <w:t>主要风险与应对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3318"/>
        <w:gridCol w:w="3378"/>
        <w:gridCol w:w="2715"/>
      </w:tblGrid>
      <w:tr w:rsidR="00E517DB" w14:paraId="0B48E502" w14:textId="77777777">
        <w:trPr>
          <w:cantSplit/>
          <w:tblHeader/>
          <w:jc w:val="center"/>
        </w:trPr>
        <w:tc>
          <w:tcPr>
            <w:tcW w:w="3318" w:type="dxa"/>
            <w:shd w:val="clear" w:color="auto" w:fill="EDEDED"/>
            <w:vAlign w:val="center"/>
          </w:tcPr>
          <w:p w14:paraId="187CA95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风险与触发条件</w:t>
            </w:r>
          </w:p>
        </w:tc>
        <w:tc>
          <w:tcPr>
            <w:tcW w:w="3378" w:type="dxa"/>
            <w:shd w:val="clear" w:color="auto" w:fill="EDEDED"/>
            <w:vAlign w:val="center"/>
          </w:tcPr>
          <w:p w14:paraId="01797ED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处置方式</w:t>
            </w:r>
          </w:p>
        </w:tc>
        <w:tc>
          <w:tcPr>
            <w:tcW w:w="2715" w:type="dxa"/>
            <w:shd w:val="clear" w:color="auto" w:fill="EDEDED"/>
            <w:vAlign w:val="center"/>
          </w:tcPr>
          <w:p w14:paraId="2D03F13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核查依据</w:t>
            </w:r>
          </w:p>
        </w:tc>
      </w:tr>
      <w:tr w:rsidR="00E517DB" w14:paraId="1DDCC29B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0686348A" w14:textId="77777777" w:rsidR="00E517DB" w:rsidRDefault="00000000">
            <w:pPr>
              <w:pStyle w:val="V17Cell"/>
              <w:spacing w:line="276" w:lineRule="auto"/>
            </w:pPr>
            <w:r>
              <w:t>需求或付费不成立：访谈无法形成一致课程任务或预算归口</w:t>
            </w:r>
          </w:p>
        </w:tc>
        <w:tc>
          <w:tcPr>
            <w:tcW w:w="3378" w:type="dxa"/>
            <w:vAlign w:val="center"/>
          </w:tcPr>
          <w:p w14:paraId="659A53CE" w14:textId="77777777" w:rsidR="00E517DB" w:rsidRDefault="00000000">
            <w:pPr>
              <w:pStyle w:val="V17Cell"/>
              <w:spacing w:line="276" w:lineRule="auto"/>
            </w:pPr>
            <w:r>
              <w:t>调整服务范围，未核实采购条件前不承诺订单</w:t>
            </w:r>
          </w:p>
        </w:tc>
        <w:tc>
          <w:tcPr>
            <w:tcW w:w="2715" w:type="dxa"/>
            <w:vAlign w:val="center"/>
          </w:tcPr>
          <w:p w14:paraId="6C8DFAD6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匿名访谈与范围确认记录</w:t>
            </w:r>
          </w:p>
        </w:tc>
      </w:tr>
      <w:tr w:rsidR="00E517DB" w14:paraId="09A3068D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9226649" w14:textId="77777777" w:rsidR="00E517DB" w:rsidRDefault="00000000">
            <w:pPr>
              <w:pStyle w:val="V17Cell"/>
              <w:spacing w:line="276" w:lineRule="auto"/>
            </w:pPr>
            <w:r>
              <w:t>模型误诊或给整题答案：人工复核出现无依据判断或越级提示</w:t>
            </w:r>
          </w:p>
        </w:tc>
        <w:tc>
          <w:tcPr>
            <w:tcW w:w="3378" w:type="dxa"/>
            <w:vAlign w:val="center"/>
          </w:tcPr>
          <w:p w14:paraId="77BADE46" w14:textId="77777777" w:rsidR="00E517DB" w:rsidRDefault="00000000">
            <w:pPr>
              <w:pStyle w:val="V17Cell"/>
              <w:spacing w:line="276" w:lineRule="auto"/>
            </w:pPr>
            <w:r>
              <w:t>保留原始评测，停用相应提示规则并复核固定样例</w:t>
            </w:r>
          </w:p>
        </w:tc>
        <w:tc>
          <w:tcPr>
            <w:tcW w:w="2715" w:type="dxa"/>
            <w:vAlign w:val="center"/>
          </w:tcPr>
          <w:p w14:paraId="56EE28E0" w14:textId="77777777" w:rsidR="00E517DB" w:rsidRDefault="00000000">
            <w:pPr>
              <w:pStyle w:val="V17Cell"/>
              <w:spacing w:line="276" w:lineRule="auto"/>
            </w:pPr>
            <w:r>
              <w:t>林李想、黄显涛</w:t>
            </w:r>
            <w:r>
              <w:t xml:space="preserve"> / </w:t>
            </w:r>
            <w:r>
              <w:t>提示及复核记录</w:t>
            </w:r>
          </w:p>
        </w:tc>
      </w:tr>
      <w:tr w:rsidR="00E517DB" w14:paraId="66B10CCD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4E3EF549" w14:textId="77777777" w:rsidR="00E517DB" w:rsidRDefault="00000000">
            <w:pPr>
              <w:pStyle w:val="V17Cell"/>
              <w:spacing w:line="276" w:lineRule="auto"/>
            </w:pPr>
            <w:r>
              <w:t>隔离或权限检查失败：越权、外联或资源限制失效</w:t>
            </w:r>
          </w:p>
        </w:tc>
        <w:tc>
          <w:tcPr>
            <w:tcW w:w="3378" w:type="dxa"/>
            <w:vAlign w:val="center"/>
          </w:tcPr>
          <w:p w14:paraId="6054D5D9" w14:textId="77777777" w:rsidR="00E517DB" w:rsidRDefault="00000000">
            <w:pPr>
              <w:pStyle w:val="V17Cell"/>
              <w:spacing w:line="276" w:lineRule="auto"/>
            </w:pPr>
            <w:r>
              <w:t>暂停相关执行入口，修复后独立复测再开放</w:t>
            </w:r>
          </w:p>
        </w:tc>
        <w:tc>
          <w:tcPr>
            <w:tcW w:w="2715" w:type="dxa"/>
            <w:vAlign w:val="center"/>
          </w:tcPr>
          <w:p w14:paraId="319CC7FD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 xml:space="preserve"> / </w:t>
            </w:r>
            <w:r>
              <w:t>受控检查、环境与复测日志</w:t>
            </w:r>
          </w:p>
        </w:tc>
      </w:tr>
      <w:tr w:rsidR="00E517DB" w14:paraId="3F7AB9DB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144F0C9" w14:textId="77777777" w:rsidR="00E517DB" w:rsidRDefault="00000000">
            <w:pPr>
              <w:pStyle w:val="V17Cell"/>
              <w:spacing w:line="276" w:lineRule="auto"/>
            </w:pPr>
            <w:r>
              <w:t>数据边界异常：请求含个人信息、密钥或越权导出</w:t>
            </w:r>
          </w:p>
        </w:tc>
        <w:tc>
          <w:tcPr>
            <w:tcW w:w="3378" w:type="dxa"/>
            <w:vAlign w:val="center"/>
          </w:tcPr>
          <w:p w14:paraId="3CD62078" w14:textId="77777777" w:rsidR="00E517DB" w:rsidRDefault="00000000">
            <w:pPr>
              <w:pStyle w:val="V17Cell"/>
              <w:spacing w:line="276" w:lineRule="auto"/>
            </w:pPr>
            <w:r>
              <w:t>停止相关传输，核对权限和最少数据范围</w:t>
            </w:r>
          </w:p>
        </w:tc>
        <w:tc>
          <w:tcPr>
            <w:tcW w:w="2715" w:type="dxa"/>
            <w:vAlign w:val="center"/>
          </w:tcPr>
          <w:p w14:paraId="7DA86013" w14:textId="77777777" w:rsidR="00E517DB" w:rsidRDefault="00000000">
            <w:pPr>
              <w:pStyle w:val="V17Cell"/>
              <w:spacing w:line="276" w:lineRule="auto"/>
            </w:pPr>
            <w:r>
              <w:t>叶兴楠、林李想</w:t>
            </w:r>
            <w:r>
              <w:t xml:space="preserve"> / </w:t>
            </w:r>
            <w:r>
              <w:t>请求摘要与访问记录</w:t>
            </w:r>
          </w:p>
        </w:tc>
      </w:tr>
      <w:tr w:rsidR="00E517DB" w14:paraId="527404A2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6238D143" w14:textId="77777777" w:rsidR="00E517DB" w:rsidRDefault="00000000">
            <w:pPr>
              <w:pStyle w:val="V17Cell"/>
              <w:spacing w:line="276" w:lineRule="auto"/>
            </w:pPr>
            <w:r>
              <w:t>成本超范围：额度或</w:t>
            </w:r>
            <w:r>
              <w:t>32</w:t>
            </w:r>
            <w:r>
              <w:t>小时预算不足以完成交付</w:t>
            </w:r>
          </w:p>
        </w:tc>
        <w:tc>
          <w:tcPr>
            <w:tcW w:w="3378" w:type="dxa"/>
            <w:vAlign w:val="center"/>
          </w:tcPr>
          <w:p w14:paraId="38C0D4DA" w14:textId="77777777" w:rsidR="00E517DB" w:rsidRDefault="00000000">
            <w:pPr>
              <w:pStyle w:val="V17Cell"/>
              <w:spacing w:line="276" w:lineRule="auto"/>
            </w:pPr>
            <w:r>
              <w:t>核对剩余任务与账单，先确认范围和预算再扩展</w:t>
            </w:r>
          </w:p>
        </w:tc>
        <w:tc>
          <w:tcPr>
            <w:tcW w:w="2715" w:type="dxa"/>
            <w:vAlign w:val="center"/>
          </w:tcPr>
          <w:p w14:paraId="58B27D0B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课程成本及工时台账</w:t>
            </w:r>
          </w:p>
        </w:tc>
      </w:tr>
      <w:tr w:rsidR="00E517DB" w14:paraId="447B9D4E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47E29B6F" w14:textId="77777777" w:rsidR="00E517DB" w:rsidRDefault="00000000">
            <w:pPr>
              <w:pStyle w:val="V17Cell"/>
              <w:spacing w:line="276" w:lineRule="auto"/>
            </w:pPr>
            <w:r>
              <w:t>团队响应受阻：责任人不能按约完成或复测未闭环</w:t>
            </w:r>
          </w:p>
        </w:tc>
        <w:tc>
          <w:tcPr>
            <w:tcW w:w="3378" w:type="dxa"/>
            <w:vAlign w:val="center"/>
          </w:tcPr>
          <w:p w14:paraId="5B71D055" w14:textId="77777777" w:rsidR="00E517DB" w:rsidRDefault="00000000">
            <w:pPr>
              <w:pStyle w:val="V17Cell"/>
              <w:spacing w:line="276" w:lineRule="auto"/>
            </w:pPr>
            <w:r>
              <w:t>负责人重新分派，保留未关闭原因和交付影响</w:t>
            </w:r>
          </w:p>
        </w:tc>
        <w:tc>
          <w:tcPr>
            <w:tcW w:w="2715" w:type="dxa"/>
            <w:vAlign w:val="center"/>
          </w:tcPr>
          <w:p w14:paraId="38523302" w14:textId="77777777" w:rsidR="00E517DB" w:rsidRDefault="00000000">
            <w:pPr>
              <w:pStyle w:val="V17Cell"/>
              <w:spacing w:line="276" w:lineRule="auto"/>
            </w:pPr>
            <w:r>
              <w:t>叶兴楠、汪盛淇</w:t>
            </w:r>
            <w:r>
              <w:t xml:space="preserve"> / </w:t>
            </w:r>
            <w:r>
              <w:t>问题与验收台账</w:t>
            </w:r>
          </w:p>
        </w:tc>
      </w:tr>
    </w:tbl>
    <w:p w14:paraId="554EA169" w14:textId="77777777" w:rsidR="00E517DB" w:rsidRDefault="00000000">
      <w:pPr>
        <w:pStyle w:val="V17Body"/>
        <w:ind w:firstLine="480"/>
        <w:jc w:val="both"/>
      </w:pPr>
      <w:r>
        <w:t>风险处置记录与课程、版本和问题编号关联。教师保留教学评价责任；课程试点形成可复核材料后，再据真实证据更新实施范围与商业判断，不预设准确率、纠错提效或教师减负幅度。</w:t>
      </w:r>
    </w:p>
    <w:p w14:paraId="44931E73" w14:textId="77777777" w:rsidR="00E517DB" w:rsidRDefault="00000000">
      <w:pPr>
        <w:pStyle w:val="21"/>
      </w:pPr>
      <w:bookmarkStart w:id="33" w:name="_Toc243743083"/>
      <w:r>
        <w:t xml:space="preserve">9.3 </w:t>
      </w:r>
      <w:r>
        <w:t>证据索引与归档要求</w:t>
      </w:r>
      <w:bookmarkEnd w:id="33"/>
    </w:p>
    <w:p w14:paraId="5B03EB6E" w14:textId="77777777" w:rsidR="00E517DB" w:rsidRDefault="00000000">
      <w:pPr>
        <w:pStyle w:val="V17Body"/>
        <w:ind w:firstLine="480"/>
        <w:jc w:val="both"/>
      </w:pPr>
      <w:r>
        <w:t>证据按资源清单、运行验收、课堂评价和费用凭据四类归档，分别保留题目与语言版本、预期与实际结果、匿名修改及辅导记录、账单与工时。三语言测试、异常日志和费用凭据通过附件索引定位，未执行项同时记录原因。截图须注明版本、采集日期、环境和数据属性，保留题号、提交号或问题号，隐藏个人信息及密钥；演示数据与真实课堂记录分别标明。</w:t>
      </w:r>
    </w:p>
    <w:sectPr w:rsidR="00E517DB" w:rsidSect="0003461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247" w:bottom="1134" w:left="1247" w:header="550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BF1C8" w14:textId="77777777" w:rsidR="00D11C0F" w:rsidRDefault="00D11C0F">
      <w:r>
        <w:separator/>
      </w:r>
    </w:p>
  </w:endnote>
  <w:endnote w:type="continuationSeparator" w:id="0">
    <w:p w14:paraId="1E224B1C" w14:textId="77777777" w:rsidR="00D11C0F" w:rsidRDefault="00D11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11112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1358D45B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E9FAC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04C3B" wp14:editId="21A9553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0CE4A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04C3B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100CE4A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88ABA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36FA64" wp14:editId="7030BF3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16DF91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6FA64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5316DF91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25A38A" wp14:editId="53FF9BE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AA4D5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5A38A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1CAA4D5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DD71C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19B8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58EF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73D15" w14:textId="77777777" w:rsidR="00D11C0F" w:rsidRDefault="00D11C0F">
      <w:r>
        <w:separator/>
      </w:r>
    </w:p>
  </w:footnote>
  <w:footnote w:type="continuationSeparator" w:id="0">
    <w:p w14:paraId="29D364E6" w14:textId="77777777" w:rsidR="00D11C0F" w:rsidRDefault="00D11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2287D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F4153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E5615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E04E8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83578"/>
    <w:rsid w:val="001A6535"/>
    <w:rsid w:val="001F1404"/>
    <w:rsid w:val="00300075"/>
    <w:rsid w:val="003E6667"/>
    <w:rsid w:val="0041159C"/>
    <w:rsid w:val="00414CA2"/>
    <w:rsid w:val="004944D5"/>
    <w:rsid w:val="004D1626"/>
    <w:rsid w:val="005062EC"/>
    <w:rsid w:val="005B2EAA"/>
    <w:rsid w:val="005E6746"/>
    <w:rsid w:val="005F1620"/>
    <w:rsid w:val="00606F2B"/>
    <w:rsid w:val="006300A0"/>
    <w:rsid w:val="00655D8D"/>
    <w:rsid w:val="006603CE"/>
    <w:rsid w:val="00665284"/>
    <w:rsid w:val="006A5B90"/>
    <w:rsid w:val="006E0334"/>
    <w:rsid w:val="00757CCB"/>
    <w:rsid w:val="00767587"/>
    <w:rsid w:val="007A68BE"/>
    <w:rsid w:val="007E6C35"/>
    <w:rsid w:val="008014B7"/>
    <w:rsid w:val="008746EA"/>
    <w:rsid w:val="0089406B"/>
    <w:rsid w:val="008B16D4"/>
    <w:rsid w:val="008C7BB0"/>
    <w:rsid w:val="009333DB"/>
    <w:rsid w:val="00940B10"/>
    <w:rsid w:val="00977283"/>
    <w:rsid w:val="009C52AB"/>
    <w:rsid w:val="009C7D60"/>
    <w:rsid w:val="009E1B19"/>
    <w:rsid w:val="009F4B44"/>
    <w:rsid w:val="00A1321E"/>
    <w:rsid w:val="00A40A78"/>
    <w:rsid w:val="00AA04DF"/>
    <w:rsid w:val="00AA4BC4"/>
    <w:rsid w:val="00AC17AD"/>
    <w:rsid w:val="00AC5AE9"/>
    <w:rsid w:val="00AF717E"/>
    <w:rsid w:val="00B0525F"/>
    <w:rsid w:val="00B22062"/>
    <w:rsid w:val="00B32045"/>
    <w:rsid w:val="00B62089"/>
    <w:rsid w:val="00B75306"/>
    <w:rsid w:val="00BA4036"/>
    <w:rsid w:val="00C150DD"/>
    <w:rsid w:val="00C47369"/>
    <w:rsid w:val="00C5299B"/>
    <w:rsid w:val="00C64A1B"/>
    <w:rsid w:val="00CB0FD6"/>
    <w:rsid w:val="00CE37EE"/>
    <w:rsid w:val="00CE7139"/>
    <w:rsid w:val="00CF12EE"/>
    <w:rsid w:val="00D11C0F"/>
    <w:rsid w:val="00DC6F56"/>
    <w:rsid w:val="00E317D0"/>
    <w:rsid w:val="00E322B0"/>
    <w:rsid w:val="00E43258"/>
    <w:rsid w:val="00E517DB"/>
    <w:rsid w:val="00E536AA"/>
    <w:rsid w:val="00E56F67"/>
    <w:rsid w:val="00EA0EB3"/>
    <w:rsid w:val="00EA0FB9"/>
    <w:rsid w:val="00EA3443"/>
    <w:rsid w:val="00EC5577"/>
    <w:rsid w:val="00EF4C4D"/>
    <w:rsid w:val="00EF618E"/>
    <w:rsid w:val="00F2665C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39DC4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image" Target="media/image10.jpe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1A9BB8-41DF-6E47-B299-79FFAD96E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2208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80</cp:revision>
  <dcterms:created xsi:type="dcterms:W3CDTF">2026-10-21T07:49:00Z</dcterms:created>
  <dcterms:modified xsi:type="dcterms:W3CDTF">2026-10-24T12:48:00Z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