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>青岛版数学二年级下册单元知识点</w:t>
      </w:r>
      <w:r w:rsidRPr="00832169">
        <w:rPr>
          <w:rStyle w:val="a3"/>
          <w:rFonts w:ascii="宋体" w:eastAsia="宋体" w:hAnsi="宋体" w:hint="eastAsia"/>
          <w:color w:val="FF4C00"/>
          <w:spacing w:val="15"/>
          <w:sz w:val="28"/>
          <w:szCs w:val="28"/>
        </w:rPr>
        <w:t>第一单元</w:t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t>一、 有余数除法1、意义：把物体平均分后，每份分得同样多，还有剩余，并且剩余的部分不够再分，剩余的部分就是余数。2、余数与除数的关系：在有余数的除法算式中，余数必须比除数小3、被除数=商×除数+余数除数=（被除数-余数）÷商二、有余数除法的竖式计算1商，想除数和几相乘最接近被除数，且不大于被除数，那么商就是几，写在被除数上面；2乘，除数和商相乘，把结果写在被除数下面;3减，用被除数减去商与除数的乘积，把所得的差写在横线的下面；4比，比较除数和余数的大小，余数必须小于除数。三、 实际应用1进一法：余数不管是几都舍弃，舍弃后商加一，如租车、租船等问题2去尾法：余数不够1份，不能算作1份，舍弃后商不加 1，如买东西、做衣服等问题。</w:t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br/>
      </w:r>
      <w:r w:rsidRPr="00832169">
        <w:rPr>
          <w:rStyle w:val="a3"/>
          <w:rFonts w:ascii="宋体" w:eastAsia="宋体" w:hAnsi="宋体" w:hint="eastAsia"/>
          <w:color w:val="FF4C00"/>
          <w:spacing w:val="15"/>
          <w:sz w:val="28"/>
          <w:szCs w:val="28"/>
        </w:rPr>
        <w:t>第二单元  万以内数的认识</w:t>
      </w:r>
      <w:r w:rsidRPr="00832169">
        <w:rPr>
          <w:rFonts w:ascii="宋体" w:eastAsia="宋体" w:hAnsi="宋体" w:hint="eastAsia"/>
          <w:b/>
          <w:bCs/>
          <w:color w:val="FF4C00"/>
          <w:spacing w:val="15"/>
          <w:sz w:val="28"/>
          <w:szCs w:val="28"/>
        </w:rPr>
        <w:br/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t xml:space="preserve">一、计数单位千、万的认识 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>1.“一、十、百、千、万”是我们学过的五个计数单位，分别在个位、十位、百位、千位、万位上表示。相邻两个计数单位之间的进率是10。10个一是十，10个十是一百，10个一百是一千，10个一千是一万。   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 xml:space="preserve">2.数位顺序表里：从右边起，第一位是个位，第二位是十位，第三位是百位，第四位是千位，第五位是万位。  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>3.数的组成：就是看每个数位上是几，就有几个这样的计数单</w:t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lastRenderedPageBreak/>
        <w:t>位组成。  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 xml:space="preserve">二、千、万以内数的读写法 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>1.读数和写数都从高位起。万以内数的读法：读数时，要从高位读起，万位上是几就读几万，千位上是几就读几千，百位上是几就读几百，十位上是几就读几十，个位上是几就读几，中间有一个“0”或者连续两个“0”就只读一个“零”，末尾不管有几个0都不读。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>2.万以内数的写法：写数时，也要从高位写起，几个千就在千位上写几，几个百就在百位上写几，几个十就在十位上写几，几个一就在个位上写几，哪一位上一个数字也没有就写“0”占位。 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>三、 数位不同，数位相同的数的大小比较位数不同的数，位数多的数大。位数相同的数，先比较最高位，最高位上的数大的那个数就大；如果最高位上的数相同，就比较下一位上的数，直到比较出大小四、 近似数、估计与准确数接近的整十、整百、整千、整万数五、 整百数的加法整百加整百，先把百位上的数字相加减，再在得数后添两个0。如果相加有进位，就向前一位进1，几百几十加几十可以看作几个时相加减。 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Style w:val="a3"/>
          <w:rFonts w:ascii="宋体" w:eastAsia="宋体" w:hAnsi="宋体" w:hint="eastAsia"/>
          <w:color w:val="FF4C00"/>
          <w:spacing w:val="15"/>
          <w:sz w:val="28"/>
          <w:szCs w:val="28"/>
        </w:rPr>
        <w:t>第三单元</w:t>
      </w:r>
      <w:r w:rsidRPr="00832169">
        <w:rPr>
          <w:rFonts w:ascii="宋体" w:eastAsia="宋体" w:hAnsi="宋体" w:hint="eastAsia"/>
          <w:b/>
          <w:bCs/>
          <w:color w:val="FF4C00"/>
          <w:spacing w:val="15"/>
          <w:sz w:val="28"/>
          <w:szCs w:val="28"/>
        </w:rPr>
        <w:br/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t>三、 毫米 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 xml:space="preserve">1分硬币的厚度大约是1毫米         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 xml:space="preserve">尺子上每小格是1毫米      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lastRenderedPageBreak/>
        <w:t xml:space="preserve">1厘米=10毫米厘米  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 xml:space="preserve">大母手指甲的宽度大约为1厘米      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>10厘米=1分米分米 粉笔盒的高大约是1分米     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 xml:space="preserve">10分米=1米千米  </w:t>
      </w:r>
    </w:p>
    <w:p w:rsidR="00832169" w:rsidRDefault="00832169">
      <w:pPr>
        <w:rPr>
          <w:rFonts w:ascii="宋体" w:eastAsia="宋体" w:hAnsi="宋体"/>
          <w:spacing w:val="15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>一般运动场的跑道一圈是400米两圈半正好是1千米千米也叫公里 ，测量较远的距离时，一般用千米做单位 1千米=1000米</w:t>
      </w:r>
      <w:r w:rsidRPr="00832169">
        <w:rPr>
          <w:rFonts w:ascii="宋体" w:eastAsia="宋体" w:hAnsi="宋体" w:hint="eastAsia"/>
          <w:b/>
          <w:bCs/>
          <w:color w:val="FF4C00"/>
          <w:spacing w:val="15"/>
          <w:sz w:val="28"/>
          <w:szCs w:val="28"/>
        </w:rPr>
        <w:br/>
      </w:r>
      <w:r w:rsidRPr="00832169">
        <w:rPr>
          <w:rStyle w:val="a3"/>
          <w:rFonts w:ascii="宋体" w:eastAsia="宋体" w:hAnsi="宋体" w:hint="eastAsia"/>
          <w:color w:val="FF4C00"/>
          <w:spacing w:val="15"/>
          <w:sz w:val="28"/>
          <w:szCs w:val="28"/>
        </w:rPr>
        <w:t>第四单元</w:t>
      </w:r>
      <w:r w:rsidRPr="00832169">
        <w:rPr>
          <w:rFonts w:ascii="宋体" w:eastAsia="宋体" w:hAnsi="宋体" w:hint="eastAsia"/>
          <w:b/>
          <w:bCs/>
          <w:color w:val="FF4C00"/>
          <w:spacing w:val="15"/>
          <w:sz w:val="28"/>
          <w:szCs w:val="28"/>
        </w:rPr>
        <w:br/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t>一、两位数加减两位数的口算1两位数加两位数：先用两位数加整十数，再加个位数；也可以先用整十数加整十数，个位数加个位数再把两次所得的和相加</w:t>
      </w:r>
    </w:p>
    <w:p w:rsidR="00E14524" w:rsidRPr="00832169" w:rsidRDefault="00832169">
      <w:pPr>
        <w:rPr>
          <w:rFonts w:ascii="宋体" w:eastAsia="宋体" w:hAnsi="宋体"/>
          <w:sz w:val="28"/>
          <w:szCs w:val="28"/>
        </w:rPr>
      </w:pPr>
      <w:r w:rsidRPr="00832169">
        <w:rPr>
          <w:rFonts w:ascii="宋体" w:eastAsia="宋体" w:hAnsi="宋体" w:hint="eastAsia"/>
          <w:spacing w:val="15"/>
          <w:sz w:val="28"/>
          <w:szCs w:val="28"/>
        </w:rPr>
        <w:t>2两位数减两位数: 先用整十数减整十数，个位数减个位数；再把两次所得的差相加；也可以先用两位数减整十数，再用所得的差减个位数二、 三位数加减三位数的笔算相同数位对齐，从个位算起。加法：哪一位上的数相加满十，要向前一位进1。减法:哪一位上的数不够减，要向前一位借一，在本位上加10再减。三、 三位数加减三位数的估算估算时，先分别把参与计算得两个数看成与他最接近的整百数，然后把两个整百数相加减，得数就是估算的结果。四、 加减法的验算加法的验算 1交换两个加数的位置再加一遍，看和是否相等  2用和减去一个加数，看结果是否等于另一个加数减法的验算：1用被减数减差，看结果是否等于减数</w:t>
      </w:r>
      <w:bookmarkStart w:id="0" w:name="_GoBack"/>
      <w:bookmarkEnd w:id="0"/>
      <w:r w:rsidRPr="00832169">
        <w:rPr>
          <w:rFonts w:ascii="宋体" w:eastAsia="宋体" w:hAnsi="宋体" w:hint="eastAsia"/>
          <w:spacing w:val="15"/>
          <w:sz w:val="28"/>
          <w:szCs w:val="28"/>
        </w:rPr>
        <w:t>2用差加减数，看结果是否</w:t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lastRenderedPageBreak/>
        <w:t>等于被减数</w:t>
      </w:r>
      <w:r w:rsidRPr="00832169">
        <w:rPr>
          <w:rFonts w:ascii="宋体" w:eastAsia="宋体" w:hAnsi="宋体"/>
          <w:sz w:val="28"/>
          <w:szCs w:val="28"/>
        </w:rPr>
        <w:br/>
      </w:r>
      <w:r w:rsidRPr="00832169">
        <w:rPr>
          <w:rStyle w:val="a3"/>
          <w:rFonts w:ascii="宋体" w:eastAsia="宋体" w:hAnsi="宋体" w:hint="eastAsia"/>
          <w:color w:val="FF4C00"/>
          <w:spacing w:val="15"/>
          <w:sz w:val="28"/>
          <w:szCs w:val="28"/>
        </w:rPr>
        <w:t>第五单元：观察物体</w:t>
      </w:r>
      <w:r w:rsidRPr="00832169">
        <w:rPr>
          <w:rFonts w:ascii="宋体" w:eastAsia="宋体" w:hAnsi="宋体" w:hint="eastAsia"/>
          <w:b/>
          <w:bCs/>
          <w:color w:val="FF4C00"/>
          <w:spacing w:val="15"/>
          <w:sz w:val="28"/>
          <w:szCs w:val="28"/>
        </w:rPr>
        <w:br/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t>1、建立观察角度(1)通过观察活动，体验站在不同的位置观察物体，看到的形状可能是不同的。(2)能辨认从不同的角度观察到的简单物体的形状，发展空间观念。2、轴对称(1)通过欣赏图片，感知现实世界中普遍存在的轴对称现象。(2)通过"折一折""剪一剪""说一说"等活动，体会轴对称图形的特征(能找到一条恰当的直线即对称轴，对称轴两边的部分形状相同、大小相同、位置相同、方向相反即能够完全重合)。(3)能辨别轴对称图形，会画轴对称图形的对称轴，能在方格纸或点子图中画出简单的轴对称图形。3、镜面对称(1)结合实例和具体活动，感知镜面对称现象。(2)经历探索、掌握镜面对称现象基本特征的过程(镜子里外的两个图形的形状相同、大小相同、位置相同、方向相反)，发展空间观念。</w:t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br/>
      </w:r>
      <w:r w:rsidRPr="00832169">
        <w:rPr>
          <w:rStyle w:val="a3"/>
          <w:rFonts w:ascii="宋体" w:eastAsia="宋体" w:hAnsi="宋体" w:hint="eastAsia"/>
          <w:color w:val="FF4C00"/>
          <w:spacing w:val="15"/>
          <w:sz w:val="28"/>
          <w:szCs w:val="28"/>
        </w:rPr>
        <w:t>第六单元</w:t>
      </w:r>
      <w:r w:rsidRPr="00832169">
        <w:rPr>
          <w:rFonts w:ascii="宋体" w:eastAsia="宋体" w:hAnsi="宋体" w:hint="eastAsia"/>
          <w:b/>
          <w:bCs/>
          <w:color w:val="FF4C00"/>
          <w:spacing w:val="15"/>
          <w:sz w:val="28"/>
          <w:szCs w:val="28"/>
        </w:rPr>
        <w:br/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t>1、7的乘法口诀(1)结合具体情境，探索、编制7的乘法口诀，学会从已有的知识出发探索新知识的方法。(2)掌握7的乘法口诀，并能用它解决一些简单的实际问题，感受数学的趣味性和价值性。2、"倍"的意义及应用(1)结合具体情境体会"倍"的意义。(2)利用操作和图示帮助学生理解两个数量之间的倍数关系，并探索"求一个数的几倍是多少"的计算方法。(3)能利用乘法解决"求一个数的几倍是多少"的实际问题。(4)学会运用</w:t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lastRenderedPageBreak/>
        <w:t>数学思维去观察、发现、解决生活中的数学问题，发展应用数学的意识和解决问题的能力。3、8的乘法口诀(1)结合解决问题的过程，探索、编制并掌握8的乘法口诀。(2)会用学过的乘法口诀计算表内乘法，并能解决简单的实际问题。4、9的乘法口诀(1)结合解决问题的过程，探索、编制并掌握9的乘法口诀。(2)会用学过的乘法口诀计算表内乘法，并能解决简单的实际问题。实践活动(二)：看一看、摆一摆(1)利用主题图复习第3、4、5、6单元的相关知识(观察物体、角的认识、表内乘法)。(2)培养学生的观察能力、动手操作能力和解决实际问题的能力。(3)让学生体会数学的趣味性和数学的价值性，提高学生学习数学的兴趣。</w:t>
      </w:r>
      <w:r w:rsidRPr="00832169">
        <w:rPr>
          <w:rFonts w:ascii="宋体" w:eastAsia="宋体" w:hAnsi="宋体"/>
          <w:sz w:val="28"/>
          <w:szCs w:val="28"/>
        </w:rPr>
        <w:br/>
      </w:r>
      <w:r w:rsidRPr="00832169">
        <w:rPr>
          <w:rStyle w:val="a3"/>
          <w:rFonts w:ascii="宋体" w:eastAsia="宋体" w:hAnsi="宋体" w:hint="eastAsia"/>
          <w:color w:val="FF4C00"/>
          <w:spacing w:val="15"/>
          <w:sz w:val="28"/>
          <w:szCs w:val="28"/>
        </w:rPr>
        <w:t>第七单元</w:t>
      </w:r>
      <w:r w:rsidRPr="00832169">
        <w:rPr>
          <w:rFonts w:ascii="宋体" w:eastAsia="宋体" w:hAnsi="宋体" w:hint="eastAsia"/>
          <w:b/>
          <w:bCs/>
          <w:color w:val="FF4C00"/>
          <w:spacing w:val="15"/>
          <w:sz w:val="28"/>
          <w:szCs w:val="28"/>
        </w:rPr>
        <w:br/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t>(1)进一步体验数据的收集、整理、描述和分析的过程，学会简单的收集和整理数据的方法(画正字)。(2)进一步认识统计表和条形统计图(1格表示2个单位的)，并能完成相应的图表。(3)能根据统计图表中的数据，提出或回答一些简单的问题(样本容量、比较信息，描述信息等)，并让学生尝试作出简单的决策(95页内容可以设计决策问题)。</w:t>
      </w:r>
      <w:r w:rsidRPr="00832169">
        <w:rPr>
          <w:rFonts w:ascii="宋体" w:eastAsia="宋体" w:hAnsi="宋体"/>
          <w:sz w:val="28"/>
          <w:szCs w:val="28"/>
        </w:rPr>
        <w:br/>
      </w:r>
      <w:r w:rsidRPr="00832169">
        <w:rPr>
          <w:rStyle w:val="a3"/>
          <w:rFonts w:ascii="宋体" w:eastAsia="宋体" w:hAnsi="宋体" w:hint="eastAsia"/>
          <w:color w:val="FF4C00"/>
          <w:spacing w:val="15"/>
          <w:sz w:val="28"/>
          <w:szCs w:val="28"/>
        </w:rPr>
        <w:t>第八单元</w:t>
      </w:r>
      <w:r w:rsidRPr="00832169">
        <w:rPr>
          <w:rFonts w:ascii="宋体" w:eastAsia="宋体" w:hAnsi="宋体" w:hint="eastAsia"/>
          <w:b/>
          <w:bCs/>
          <w:color w:val="FF4C00"/>
          <w:spacing w:val="15"/>
          <w:sz w:val="28"/>
          <w:szCs w:val="28"/>
        </w:rPr>
        <w:br/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t>1、简单的排列和组合(1)培养数学学习的兴趣和利用数学方法解决问题的意识。(2)让学生经历摆学具、画图示、列图表等过程，逐步抽象出全面的、有序的排列和组合的方法，使学生的</w:t>
      </w:r>
      <w:r w:rsidRPr="00832169">
        <w:rPr>
          <w:rFonts w:ascii="宋体" w:eastAsia="宋体" w:hAnsi="宋体" w:hint="eastAsia"/>
          <w:spacing w:val="15"/>
          <w:sz w:val="28"/>
          <w:szCs w:val="28"/>
        </w:rPr>
        <w:lastRenderedPageBreak/>
        <w:t>思维逐步由具体过渡到抽象。(3)能找出最简单的事物的排列数和组合数，在活动中培养合作交流的意识和有序思考问题的能力。2、简单的推理(1)经历对生活中的某些现象进行判断、推理的过程。(2)能借助"做标记"、"列图表"等方式整理信息，并能对生活中的某些现象按一定方法进行推理。(3)能有条理的表达自己思考的过程，与同伴进行合作与交谈。</w:t>
      </w:r>
    </w:p>
    <w:sectPr w:rsidR="00E14524" w:rsidRPr="008321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169"/>
    <w:rsid w:val="00832169"/>
    <w:rsid w:val="00E1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1207"/>
  <w15:chartTrackingRefBased/>
  <w15:docId w15:val="{96E14245-7A07-4806-A827-4B185058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321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417</Words>
  <Characters>2379</Characters>
  <Application>Microsoft Office Word</Application>
  <DocSecurity>0</DocSecurity>
  <Lines>19</Lines>
  <Paragraphs>5</Paragraphs>
  <ScaleCrop>false</ScaleCrop>
  <Company>HP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2021-03-08T01:46:00Z</dcterms:created>
  <dcterms:modified xsi:type="dcterms:W3CDTF">2021-03-08T01:48:00Z</dcterms:modified>
</cp:coreProperties>
</file>