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Can I help you?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常用于商店、饭店等场所，作为对顾客的招呼语。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Can I help you?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=What can I do for you？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=May I help you?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有什么可以为您效劳的吗？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—Can I help you?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 , please. I want to buy a cap.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want to do sth.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想要做某事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We want to have meals in the dining hall.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我们想在饭堂吃饭。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want to grow some flowers in the garden.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我想要在花园里种一些花。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询问价格，用How much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—How much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your coat?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—It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￥350.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—How much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these apples?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—They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￥18.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will  将；会 ，后接动词原形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will的否定形式：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will + not =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u w:val="single"/>
          <w:bdr w:val="none" w:color="auto" w:sz="0" w:space="0"/>
          <w:shd w:val="clear" w:fill="FFFFFF"/>
        </w:rPr>
        <w:t>won't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will buy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skirt.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我会买一条短裙。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won't go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to school tomorrow.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明天我将不去上学。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a pair of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一双；一对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of 后的名词要用复数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a pair of short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一条短裤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a pair of trouser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一条长裤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如果是2对或以上，pair要用复数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两双鞋子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two pair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of shoes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三条长裤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three pair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of trousers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something else和anything 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表示别的东西，其他的东西。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其中：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something else用于肯定句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anything else用于否定句或一般疑问句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She has something else for me.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她有其他东西要给我。(肯定句)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don’t want anything else.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我不想要其他东西。(否定句)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Do you want anything else?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你想要别的东西吗？(一般疑问句)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wear的用法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指穿衣/鞋/袜等，侧重穿戴的状态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宾语通常是衣帽类或者饰物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She often wears a red dress.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她总是穿着一条红色连衣裙。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【重点考点八】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these 和 those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1＞these，这些，是this的复数形式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These socks are white.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这些袜子是白色的。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2＞those，那些，是that的复数形式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Those  black shoes are expensive.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那些黑色鞋子很贵。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D6F0C55"/>
    <w:rsid w:val="5D6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2023-09-05T01:29:00Z</dcterms:created>
  <dc:creator>zx</dc:creator>
  <cp:lastModifiedBy>zx</cp:lastModifiedBy>
  <dcterms:modified xsi:type="dcterms:W3CDTF">2023-09-05T01:29:48Z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883749FB31524626BC84AF5764CAEBB3_11</vt:lpwstr>
  </property>
</Properties>
</file>