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05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4" w:line="221" w:lineRule="auto"/>
        <w:ind w:left="30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广东开心版小学英语重点精析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4" w:line="221" w:lineRule="auto"/>
        <w:ind w:left="395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三年级英语下册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84" w:line="189" w:lineRule="auto"/>
        <w:ind w:left="398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Unit</w:t>
      </w:r>
      <w:r>
        <w:rPr>
          <w:rFonts w:ascii="Times New Roman" w:hAnsi="Times New Roman" w:eastAsia="Times New Roman" w:cs="Times New Roman"/>
          <w:spacing w:val="21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3</w:t>
      </w:r>
      <w:r>
        <w:rPr>
          <w:rFonts w:ascii="Times New Roman" w:hAnsi="Times New Roman" w:eastAsia="Times New Roman" w:cs="Times New Roman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My</w:t>
      </w:r>
      <w:r>
        <w:rPr>
          <w:rFonts w:ascii="Times New Roman" w:hAnsi="Times New Roman" w:eastAsia="Times New Roman" w:cs="Times New Roman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Room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5"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2"/>
          <w:sz w:val="29"/>
          <w:szCs w:val="29"/>
        </w:rPr>
        <w:t>重点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95" w:line="222" w:lineRule="auto"/>
        <w:ind w:left="7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询问某物是什么的问句及其答语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对某物进行确认的问句及其答语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32"/>
          <w:sz w:val="29"/>
          <w:szCs w:val="29"/>
        </w:rPr>
        <w:t>难点</w:t>
      </w:r>
    </w:p>
    <w:p>
      <w:pPr>
        <w:spacing w:line="388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●</w:t>
      </w:r>
      <w:r>
        <w:rPr>
          <w:rFonts w:ascii="黑体" w:hAnsi="黑体" w:eastAsia="黑体" w:cs="黑体"/>
          <w:spacing w:val="1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运</w:t>
      </w:r>
      <w:r>
        <w:rPr>
          <w:rFonts w:ascii="黑体" w:hAnsi="黑体" w:eastAsia="黑体" w:cs="黑体"/>
          <w:spacing w:val="-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用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What's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that?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进行问答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4" w:line="222" w:lineRule="auto"/>
        <w:ind w:left="7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●</w:t>
      </w:r>
      <w:r>
        <w:rPr>
          <w:rFonts w:ascii="黑体" w:hAnsi="黑体" w:eastAsia="黑体" w:cs="黑体"/>
          <w:spacing w:val="8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运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用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that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a/an</w:t>
      </w:r>
      <w:r>
        <w:rPr>
          <w:rFonts w:ascii="Times New Roman" w:hAnsi="Times New Roman" w:eastAsia="Times New Roman" w:cs="Times New Roman"/>
          <w:spacing w:val="-39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…?</w:t>
      </w:r>
      <w:r>
        <w:rPr>
          <w:rFonts w:ascii="Times New Roman" w:hAnsi="Times New Roman" w:eastAsia="Times New Roman" w:cs="Times New Roman"/>
          <w:spacing w:val="-2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进行问答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23"/>
          <w:sz w:val="29"/>
          <w:szCs w:val="29"/>
        </w:rPr>
        <w:t>短语</w:t>
      </w:r>
    </w:p>
    <w:p>
      <w:pPr>
        <w:spacing w:line="388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11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bed</w:t>
      </w:r>
      <w:r>
        <w:rPr>
          <w:rFonts w:ascii="黑体" w:hAnsi="黑体" w:eastAsia="黑体" w:cs="黑体"/>
          <w:spacing w:val="7"/>
          <w:sz w:val="29"/>
          <w:szCs w:val="29"/>
        </w:rPr>
        <w:t>一</w:t>
      </w:r>
      <w:r>
        <w:rPr>
          <w:rFonts w:ascii="黑体" w:hAnsi="黑体" w:eastAsia="黑体" w:cs="黑体"/>
          <w:spacing w:val="-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张床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5" w:line="77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1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pillow</w:t>
      </w:r>
      <w:r>
        <w:rPr>
          <w:rFonts w:ascii="黑体" w:hAnsi="黑体" w:eastAsia="黑体" w:cs="黑体"/>
          <w:spacing w:val="18"/>
          <w:position w:val="37"/>
          <w:sz w:val="29"/>
          <w:szCs w:val="29"/>
        </w:rPr>
        <w:t>一个枕头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6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window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0"/>
          <w:sz w:val="29"/>
          <w:szCs w:val="29"/>
        </w:rPr>
        <w:t>—扇窗户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769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6"/>
          <w:sz w:val="29"/>
          <w:szCs w:val="29"/>
        </w:rPr>
        <w:t>a</w:t>
      </w:r>
      <w:r>
        <w:rPr>
          <w:rFonts w:ascii="黑体" w:hAnsi="黑体" w:eastAsia="黑体" w:cs="黑体"/>
          <w:spacing w:val="134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6"/>
          <w:sz w:val="29"/>
          <w:szCs w:val="29"/>
        </w:rPr>
        <w:t>door</w:t>
      </w:r>
      <w:r>
        <w:rPr>
          <w:rFonts w:ascii="黑体" w:hAnsi="黑体" w:eastAsia="黑体" w:cs="黑体"/>
          <w:spacing w:val="14"/>
          <w:position w:val="36"/>
          <w:sz w:val="29"/>
          <w:szCs w:val="29"/>
        </w:rPr>
        <w:t>一扇门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clock</w:t>
      </w:r>
      <w:r>
        <w:rPr>
          <w:rFonts w:ascii="黑体" w:hAnsi="黑体" w:eastAsia="黑体" w:cs="黑体"/>
          <w:spacing w:val="22"/>
          <w:sz w:val="29"/>
          <w:szCs w:val="29"/>
        </w:rPr>
        <w:t>一盏灯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9"/>
          <w:szCs w:val="29"/>
        </w:rPr>
        <w:t>重点句型</w:t>
      </w:r>
    </w:p>
    <w:p>
      <w:pPr>
        <w:spacing w:line="374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1.询问某物是什么的问句及其答语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84" w:line="197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spacing w:val="-2"/>
          <w:sz w:val="29"/>
          <w:szCs w:val="29"/>
        </w:rPr>
        <w:t>-What's</w:t>
      </w:r>
      <w:r>
        <w:rPr>
          <w:rFonts w:ascii="Arial" w:hAnsi="Arial" w:eastAsia="Arial" w:cs="Arial"/>
          <w:spacing w:val="72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9"/>
          <w:szCs w:val="29"/>
        </w:rPr>
        <w:t>that?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25" w:left="1180" w:header="0" w:footer="76" w:gutter="0"/>
          <w:cols w:space="720" w:num="1"/>
        </w:sectPr>
      </w:pPr>
    </w:p>
    <w:p>
      <w:pPr>
        <w:spacing w:line="46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It</w:t>
      </w:r>
      <w:r>
        <w:rPr>
          <w:rFonts w:ascii="黑体" w:hAnsi="黑体" w:eastAsia="黑体" w:cs="黑体"/>
          <w:spacing w:val="20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20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20"/>
          <w:sz w:val="29"/>
          <w:szCs w:val="29"/>
        </w:rPr>
        <w:t>(+形容词)+名词</w:t>
      </w:r>
      <w:r>
        <w:rPr>
          <w:rFonts w:ascii="黑体" w:hAnsi="黑体" w:eastAsia="黑体" w:cs="黑体"/>
          <w:spacing w:val="-7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0"/>
          <w:sz w:val="29"/>
          <w:szCs w:val="29"/>
        </w:rPr>
        <w:t>.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2.对某物进行确认的问句及其答语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4" w:line="92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position w:val="49"/>
          <w:sz w:val="29"/>
          <w:szCs w:val="29"/>
        </w:rPr>
        <w:t>-ls</w:t>
      </w:r>
      <w:r>
        <w:rPr>
          <w:rFonts w:ascii="黑体" w:hAnsi="黑体" w:eastAsia="黑体" w:cs="黑体"/>
          <w:spacing w:val="-1"/>
          <w:position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49"/>
          <w:sz w:val="29"/>
          <w:szCs w:val="29"/>
        </w:rPr>
        <w:t>that</w:t>
      </w:r>
      <w:r>
        <w:rPr>
          <w:rFonts w:ascii="黑体" w:hAnsi="黑体" w:eastAsia="黑体" w:cs="黑体"/>
          <w:spacing w:val="3"/>
          <w:position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49"/>
          <w:sz w:val="29"/>
          <w:szCs w:val="29"/>
        </w:rPr>
        <w:t>a/an(+形容词)+名词?</w:t>
      </w:r>
    </w:p>
    <w:p>
      <w:pPr>
        <w:spacing w:line="395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4"/>
          <w:position w:val="3"/>
          <w:sz w:val="29"/>
          <w:szCs w:val="29"/>
        </w:rPr>
        <w:t>-Yes,</w:t>
      </w:r>
      <w:r>
        <w:rPr>
          <w:rFonts w:ascii="Arial" w:hAnsi="Arial" w:eastAsia="Arial" w:cs="Arial"/>
          <w:spacing w:val="11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3"/>
          <w:sz w:val="29"/>
          <w:szCs w:val="29"/>
        </w:rPr>
        <w:t>it</w:t>
      </w:r>
      <w:r>
        <w:rPr>
          <w:rFonts w:ascii="Arial" w:hAnsi="Arial" w:eastAsia="Arial" w:cs="Arial"/>
          <w:spacing w:val="10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3"/>
          <w:sz w:val="29"/>
          <w:szCs w:val="29"/>
        </w:rPr>
        <w:t>is./</w:t>
      </w:r>
      <w:r>
        <w:rPr>
          <w:rFonts w:ascii="Arial" w:hAnsi="Arial" w:eastAsia="Arial" w:cs="Arial"/>
          <w:spacing w:val="12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3"/>
          <w:sz w:val="29"/>
          <w:szCs w:val="29"/>
        </w:rPr>
        <w:t>No,</w:t>
      </w:r>
      <w:r>
        <w:rPr>
          <w:rFonts w:ascii="Arial" w:hAnsi="Arial" w:eastAsia="Arial" w:cs="Arial"/>
          <w:spacing w:val="10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3"/>
          <w:sz w:val="29"/>
          <w:szCs w:val="29"/>
        </w:rPr>
        <w:t>it</w:t>
      </w:r>
      <w:r>
        <w:rPr>
          <w:rFonts w:ascii="Arial" w:hAnsi="Arial" w:eastAsia="Arial" w:cs="Arial"/>
          <w:spacing w:val="10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3"/>
          <w:sz w:val="29"/>
          <w:szCs w:val="29"/>
        </w:rPr>
        <w:t>isn't.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3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6"/>
          <w:sz w:val="29"/>
          <w:szCs w:val="29"/>
        </w:rPr>
        <w:t>1知识点精析：</w:t>
      </w:r>
    </w:p>
    <w:p>
      <w:pPr>
        <w:spacing w:line="406" w:lineRule="auto"/>
        <w:rPr>
          <w:rFonts w:ascii="Arial"/>
          <w:sz w:val="21"/>
        </w:rPr>
      </w:pPr>
    </w:p>
    <w:p>
      <w:pPr>
        <w:spacing w:before="95" w:line="222" w:lineRule="auto"/>
        <w:ind w:left="3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4"/>
          <w:sz w:val="29"/>
          <w:szCs w:val="29"/>
        </w:rPr>
        <w:t>1.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9"/>
          <w:szCs w:val="29"/>
        </w:rPr>
        <w:t>It's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9"/>
          <w:szCs w:val="29"/>
        </w:rPr>
        <w:t>a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9"/>
          <w:szCs w:val="29"/>
        </w:rPr>
        <w:t>red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9"/>
          <w:szCs w:val="29"/>
        </w:rPr>
        <w:t>chair.它是一把红色的椅子。</w:t>
      </w:r>
    </w:p>
    <w:p>
      <w:pPr>
        <w:spacing w:before="329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3200"/>
          <w:sz w:val="29"/>
          <w:szCs w:val="29"/>
        </w:rPr>
        <w:t>【句型结构】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5" w:line="221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lt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'</w:t>
      </w:r>
      <w:r>
        <w:rPr>
          <w:rFonts w:ascii="黑体" w:hAnsi="黑体" w:eastAsia="黑体" w:cs="黑体"/>
          <w:b/>
          <w:bCs/>
          <w:sz w:val="29"/>
          <w:szCs w:val="29"/>
        </w:rPr>
        <w:t>s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a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/</w:t>
      </w:r>
      <w:r>
        <w:rPr>
          <w:rFonts w:ascii="黑体" w:hAnsi="黑体" w:eastAsia="黑体" w:cs="黑体"/>
          <w:b/>
          <w:bCs/>
          <w:sz w:val="29"/>
          <w:szCs w:val="29"/>
        </w:rPr>
        <w:t>an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+表示颜色的形容词+名词.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3200"/>
          <w:spacing w:val="2"/>
          <w:sz w:val="29"/>
          <w:szCs w:val="29"/>
        </w:rPr>
        <w:t>【重点解析】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这是描述事物颜色的句子。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5" w:line="752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position w:val="36"/>
          <w:sz w:val="29"/>
          <w:szCs w:val="29"/>
        </w:rPr>
        <w:t>●</w:t>
      </w:r>
      <w:r>
        <w:rPr>
          <w:rFonts w:ascii="黑体" w:hAnsi="黑体" w:eastAsia="黑体" w:cs="黑体"/>
          <w:spacing w:val="40"/>
          <w:position w:val="3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position w:val="36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5"/>
          <w:position w:val="36"/>
          <w:sz w:val="29"/>
          <w:szCs w:val="29"/>
        </w:rPr>
        <w:t>'s</w:t>
      </w:r>
      <w:r>
        <w:rPr>
          <w:rFonts w:ascii="黑体" w:hAnsi="黑体" w:eastAsia="黑体" w:cs="黑体"/>
          <w:spacing w:val="5"/>
          <w:position w:val="36"/>
          <w:sz w:val="29"/>
          <w:szCs w:val="29"/>
        </w:rPr>
        <w:t>是一个缩写词，它的完全形式是</w:t>
      </w:r>
      <w:r>
        <w:rPr>
          <w:rFonts w:ascii="Times New Roman" w:hAnsi="Times New Roman" w:eastAsia="Times New Roman" w:cs="Times New Roman"/>
          <w:position w:val="36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35"/>
          <w:position w:val="3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position w:val="36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5"/>
          <w:position w:val="36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10"/>
          <w:position w:val="36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5"/>
          <w:position w:val="36"/>
          <w:sz w:val="29"/>
          <w:szCs w:val="29"/>
        </w:rPr>
        <w:t>意为“它是"。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5"/>
          <w:sz w:val="29"/>
          <w:szCs w:val="29"/>
        </w:rPr>
        <w:t>例：It's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a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yellow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cat.它是一只黄色的猫。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5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2.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am,is,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are</w:t>
      </w:r>
      <w:r>
        <w:rPr>
          <w:rFonts w:ascii="黑体" w:hAnsi="黑体" w:eastAsia="黑体" w:cs="黑体"/>
          <w:spacing w:val="-2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的缩写用法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5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     </w:t>
      </w:r>
      <w:r>
        <w:rPr>
          <w:rFonts w:ascii="Times New Roman" w:hAnsi="Times New Roman" w:eastAsia="Times New Roman" w:cs="Times New Roman"/>
          <w:sz w:val="29"/>
          <w:szCs w:val="29"/>
        </w:rPr>
        <w:t>am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在句子中经常使用，为了书写方便，经常缩写，这样更简单明了。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95" w:line="213" w:lineRule="auto"/>
        <w:ind w:left="2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(1)与人称代词一起使用，可以进行缩写：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4" w:line="847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3"/>
          <w:position w:val="41"/>
          <w:sz w:val="29"/>
          <w:szCs w:val="29"/>
        </w:rPr>
        <w:t>I</w:t>
      </w:r>
      <w:r>
        <w:rPr>
          <w:rFonts w:ascii="Arial" w:hAnsi="Arial" w:eastAsia="Arial" w:cs="Arial"/>
          <w:spacing w:val="3"/>
          <w:position w:val="41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3"/>
          <w:position w:val="41"/>
          <w:sz w:val="29"/>
          <w:szCs w:val="29"/>
        </w:rPr>
        <w:t>am=I'm</w:t>
      </w:r>
      <w:r>
        <w:rPr>
          <w:rFonts w:ascii="Arial" w:hAnsi="Arial" w:eastAsia="Arial" w:cs="Arial"/>
          <w:spacing w:val="1"/>
          <w:position w:val="41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3"/>
          <w:position w:val="41"/>
          <w:sz w:val="29"/>
          <w:szCs w:val="29"/>
        </w:rPr>
        <w:t>you</w:t>
      </w:r>
      <w:r>
        <w:rPr>
          <w:rFonts w:ascii="Arial" w:hAnsi="Arial" w:eastAsia="Arial" w:cs="Arial"/>
          <w:spacing w:val="4"/>
          <w:position w:val="41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3"/>
          <w:position w:val="41"/>
          <w:sz w:val="29"/>
          <w:szCs w:val="29"/>
        </w:rPr>
        <w:t>are=</w:t>
      </w:r>
      <w:r>
        <w:rPr>
          <w:rFonts w:ascii="Arial" w:hAnsi="Arial" w:eastAsia="Arial" w:cs="Arial"/>
          <w:spacing w:val="1"/>
          <w:position w:val="41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3"/>
          <w:position w:val="41"/>
          <w:sz w:val="29"/>
          <w:szCs w:val="29"/>
        </w:rPr>
        <w:t>you're</w:t>
      </w:r>
    </w:p>
    <w:p>
      <w:pPr>
        <w:spacing w:line="395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4"/>
          <w:position w:val="2"/>
          <w:sz w:val="29"/>
          <w:szCs w:val="29"/>
        </w:rPr>
        <w:t>he</w:t>
      </w:r>
      <w:r>
        <w:rPr>
          <w:rFonts w:ascii="Arial" w:hAnsi="Arial" w:eastAsia="Arial" w:cs="Arial"/>
          <w:spacing w:val="30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is=he's</w:t>
      </w:r>
      <w:r>
        <w:rPr>
          <w:rFonts w:ascii="Arial" w:hAnsi="Arial" w:eastAsia="Arial" w:cs="Arial"/>
          <w:spacing w:val="23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she</w:t>
      </w:r>
      <w:r>
        <w:rPr>
          <w:rFonts w:ascii="Arial" w:hAnsi="Arial" w:eastAsia="Arial" w:cs="Arial"/>
          <w:spacing w:val="28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is=</w:t>
      </w:r>
      <w:r>
        <w:rPr>
          <w:rFonts w:ascii="Arial" w:hAnsi="Arial" w:eastAsia="Arial" w:cs="Arial"/>
          <w:spacing w:val="23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she's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396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4"/>
          <w:position w:val="2"/>
          <w:sz w:val="29"/>
          <w:szCs w:val="29"/>
        </w:rPr>
        <w:t>it</w:t>
      </w:r>
      <w:r>
        <w:rPr>
          <w:rFonts w:ascii="Arial" w:hAnsi="Arial" w:eastAsia="Arial" w:cs="Arial"/>
          <w:spacing w:val="26"/>
          <w:w w:val="101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is=</w:t>
      </w:r>
      <w:r>
        <w:rPr>
          <w:rFonts w:ascii="Arial" w:hAnsi="Arial" w:eastAsia="Arial" w:cs="Arial"/>
          <w:spacing w:val="23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it's</w:t>
      </w:r>
      <w:r>
        <w:rPr>
          <w:rFonts w:ascii="Arial" w:hAnsi="Arial" w:eastAsia="Arial" w:cs="Arial"/>
          <w:spacing w:val="14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we</w:t>
      </w:r>
      <w:r>
        <w:rPr>
          <w:rFonts w:ascii="Arial" w:hAnsi="Arial" w:eastAsia="Arial" w:cs="Arial"/>
          <w:spacing w:val="18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are=</w:t>
      </w:r>
      <w:r>
        <w:rPr>
          <w:rFonts w:ascii="Arial" w:hAnsi="Arial" w:eastAsia="Arial" w:cs="Arial"/>
          <w:spacing w:val="14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2"/>
          <w:sz w:val="29"/>
          <w:szCs w:val="29"/>
        </w:rPr>
        <w:t>we're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3" w:line="396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2"/>
          <w:position w:val="5"/>
          <w:sz w:val="29"/>
          <w:szCs w:val="29"/>
        </w:rPr>
        <w:t>they</w:t>
      </w:r>
      <w:r>
        <w:rPr>
          <w:rFonts w:ascii="Arial" w:hAnsi="Arial" w:eastAsia="Arial" w:cs="Arial"/>
          <w:spacing w:val="5"/>
          <w:position w:val="5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2"/>
          <w:position w:val="5"/>
          <w:sz w:val="29"/>
          <w:szCs w:val="29"/>
        </w:rPr>
        <w:t>are=</w:t>
      </w:r>
      <w:r>
        <w:rPr>
          <w:rFonts w:ascii="Arial" w:hAnsi="Arial" w:eastAsia="Arial" w:cs="Arial"/>
          <w:spacing w:val="1"/>
          <w:position w:val="5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2"/>
          <w:position w:val="5"/>
          <w:sz w:val="29"/>
          <w:szCs w:val="29"/>
        </w:rPr>
        <w:t>they're</w:t>
      </w:r>
    </w:p>
    <w:p>
      <w:pPr>
        <w:sectPr>
          <w:footerReference r:id="rId7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line="454" w:lineRule="auto"/>
        <w:rPr>
          <w:rFonts w:ascii="Arial"/>
          <w:sz w:val="21"/>
        </w:rPr>
      </w:pPr>
    </w:p>
    <w:p>
      <w:pPr>
        <w:spacing w:before="94" w:line="213" w:lineRule="auto"/>
        <w:ind w:left="1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C60000"/>
          <w:sz w:val="29"/>
          <w:szCs w:val="29"/>
        </w:rPr>
        <w:t>(2)</w:t>
      </w:r>
      <w:r>
        <w:rPr>
          <w:rFonts w:ascii="黑体" w:hAnsi="黑体" w:eastAsia="黑体" w:cs="黑体"/>
          <w:color w:val="C60000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与</w:t>
      </w:r>
      <w:r>
        <w:rPr>
          <w:rFonts w:ascii="黑体" w:hAnsi="黑体" w:eastAsia="黑体" w:cs="黑体"/>
          <w:spacing w:val="-1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not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一起使用，也可以用缩写形式：</w:t>
      </w:r>
    </w:p>
    <w:p>
      <w:pPr>
        <w:spacing w:line="365" w:lineRule="auto"/>
        <w:rPr>
          <w:rFonts w:ascii="Arial"/>
          <w:sz w:val="21"/>
        </w:rPr>
      </w:pPr>
    </w:p>
    <w:p>
      <w:pPr>
        <w:spacing w:before="69" w:line="75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3"/>
          <w:position w:val="35"/>
          <w:sz w:val="24"/>
          <w:szCs w:val="24"/>
        </w:rPr>
        <w:t>are</w:t>
      </w:r>
      <w:r>
        <w:rPr>
          <w:rFonts w:ascii="Arial" w:hAnsi="Arial" w:eastAsia="Arial" w:cs="Arial"/>
          <w:spacing w:val="9"/>
          <w:position w:val="35"/>
          <w:sz w:val="24"/>
          <w:szCs w:val="24"/>
        </w:rPr>
        <w:t xml:space="preserve">     </w:t>
      </w:r>
      <w:r>
        <w:rPr>
          <w:rFonts w:ascii="Arial" w:hAnsi="Arial" w:eastAsia="Arial" w:cs="Arial"/>
          <w:spacing w:val="-3"/>
          <w:position w:val="35"/>
          <w:sz w:val="24"/>
          <w:szCs w:val="24"/>
        </w:rPr>
        <w:t>not=</w:t>
      </w:r>
      <w:r>
        <w:rPr>
          <w:rFonts w:ascii="Arial" w:hAnsi="Arial" w:eastAsia="Arial" w:cs="Arial"/>
          <w:spacing w:val="7"/>
          <w:position w:val="35"/>
          <w:sz w:val="24"/>
          <w:szCs w:val="24"/>
        </w:rPr>
        <w:t xml:space="preserve">     </w:t>
      </w:r>
      <w:r>
        <w:rPr>
          <w:rFonts w:ascii="Arial" w:hAnsi="Arial" w:eastAsia="Arial" w:cs="Arial"/>
          <w:spacing w:val="-3"/>
          <w:position w:val="35"/>
          <w:sz w:val="24"/>
          <w:szCs w:val="24"/>
        </w:rPr>
        <w:t>aren't</w:t>
      </w:r>
    </w:p>
    <w:p>
      <w:pPr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5"/>
          <w:position w:val="1"/>
          <w:sz w:val="24"/>
          <w:szCs w:val="24"/>
        </w:rPr>
        <w:t>is</w:t>
      </w:r>
      <w:r>
        <w:rPr>
          <w:rFonts w:ascii="Arial" w:hAnsi="Arial" w:eastAsia="Arial" w:cs="Arial"/>
          <w:spacing w:val="18"/>
          <w:position w:val="1"/>
          <w:sz w:val="24"/>
          <w:szCs w:val="24"/>
        </w:rPr>
        <w:t xml:space="preserve">    </w:t>
      </w:r>
      <w:r>
        <w:rPr>
          <w:rFonts w:ascii="Arial" w:hAnsi="Arial" w:eastAsia="Arial" w:cs="Arial"/>
          <w:spacing w:val="-5"/>
          <w:position w:val="1"/>
          <w:sz w:val="24"/>
          <w:szCs w:val="24"/>
        </w:rPr>
        <w:t>not=</w:t>
      </w:r>
      <w:r>
        <w:rPr>
          <w:rFonts w:ascii="Arial" w:hAnsi="Arial" w:eastAsia="Arial" w:cs="Arial"/>
          <w:spacing w:val="16"/>
          <w:position w:val="1"/>
          <w:sz w:val="24"/>
          <w:szCs w:val="24"/>
        </w:rPr>
        <w:t xml:space="preserve">    </w:t>
      </w:r>
      <w:r>
        <w:rPr>
          <w:rFonts w:ascii="Arial" w:hAnsi="Arial" w:eastAsia="Arial" w:cs="Arial"/>
          <w:spacing w:val="-5"/>
          <w:position w:val="1"/>
          <w:sz w:val="24"/>
          <w:szCs w:val="24"/>
        </w:rPr>
        <w:t>isn't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4" w:line="749" w:lineRule="exact"/>
        <w:ind w:left="1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5"/>
          <w:sz w:val="29"/>
          <w:szCs w:val="29"/>
        </w:rPr>
        <w:t>(</w:t>
      </w:r>
      <w:r>
        <w:rPr>
          <w:rFonts w:ascii="黑体" w:hAnsi="黑体" w:eastAsia="黑体" w:cs="黑体"/>
          <w:spacing w:val="-51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29"/>
          <w:szCs w:val="29"/>
        </w:rPr>
        <w:t>3</w:t>
      </w:r>
      <w:r>
        <w:rPr>
          <w:rFonts w:ascii="黑体" w:hAnsi="黑体" w:eastAsia="黑体" w:cs="黑体"/>
          <w:spacing w:val="-56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29"/>
          <w:szCs w:val="29"/>
        </w:rPr>
        <w:t>)</w:t>
      </w:r>
      <w:r>
        <w:rPr>
          <w:rFonts w:ascii="黑体" w:hAnsi="黑体" w:eastAsia="黑体" w:cs="黑体"/>
          <w:spacing w:val="-40"/>
          <w:position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29"/>
          <w:szCs w:val="29"/>
        </w:rPr>
        <w:t>与what,that</w:t>
      </w:r>
      <w:r>
        <w:rPr>
          <w:rFonts w:ascii="黑体" w:hAnsi="黑体" w:eastAsia="黑体" w:cs="黑体"/>
          <w:spacing w:val="28"/>
          <w:position w:val="3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"/>
          <w:position w:val="35"/>
          <w:sz w:val="29"/>
          <w:szCs w:val="29"/>
        </w:rPr>
        <w:t>一起使用，也可以进</w:t>
      </w:r>
      <w:r>
        <w:rPr>
          <w:rFonts w:ascii="黑体" w:hAnsi="黑体" w:eastAsia="黑体" w:cs="黑体"/>
          <w:spacing w:val="-2"/>
          <w:position w:val="35"/>
          <w:sz w:val="29"/>
          <w:szCs w:val="29"/>
        </w:rPr>
        <w:t>行缩写：</w:t>
      </w:r>
    </w:p>
    <w:p>
      <w:pPr>
        <w:spacing w:line="395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2"/>
          <w:position w:val="2"/>
          <w:sz w:val="29"/>
          <w:szCs w:val="29"/>
        </w:rPr>
        <w:t>what</w:t>
      </w:r>
      <w:r>
        <w:rPr>
          <w:rFonts w:ascii="Arial" w:hAnsi="Arial" w:eastAsia="Arial" w:cs="Arial"/>
          <w:spacing w:val="6"/>
          <w:position w:val="2"/>
          <w:sz w:val="29"/>
          <w:szCs w:val="29"/>
        </w:rPr>
        <w:t xml:space="preserve">  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is=what's</w:t>
      </w:r>
      <w:r>
        <w:rPr>
          <w:rFonts w:ascii="Arial" w:hAnsi="Arial" w:eastAsia="Arial" w:cs="Arial"/>
          <w:spacing w:val="9"/>
          <w:position w:val="2"/>
          <w:sz w:val="29"/>
          <w:szCs w:val="29"/>
        </w:rPr>
        <w:t xml:space="preserve">  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that</w:t>
      </w:r>
      <w:r>
        <w:rPr>
          <w:rFonts w:ascii="Arial" w:hAnsi="Arial" w:eastAsia="Arial" w:cs="Arial"/>
          <w:spacing w:val="3"/>
          <w:position w:val="2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is=</w:t>
      </w:r>
      <w:r>
        <w:rPr>
          <w:rFonts w:ascii="Arial" w:hAnsi="Arial" w:eastAsia="Arial" w:cs="Arial"/>
          <w:spacing w:val="38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that's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4" w:line="224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3.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desk与</w:t>
      </w:r>
      <w:r>
        <w:rPr>
          <w:rFonts w:ascii="黑体" w:hAnsi="黑体" w:eastAsia="黑体" w:cs="黑体"/>
          <w:spacing w:val="-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table</w:t>
      </w:r>
    </w:p>
    <w:p>
      <w:pPr>
        <w:spacing w:before="278" w:line="901" w:lineRule="exact"/>
        <w:ind w:left="1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position w:val="35"/>
          <w:sz w:val="43"/>
          <w:szCs w:val="43"/>
        </w:rPr>
        <w:t>(1)</w:t>
      </w:r>
      <w:r>
        <w:rPr>
          <w:rFonts w:ascii="Times New Roman" w:hAnsi="Times New Roman" w:eastAsia="Times New Roman" w:cs="Times New Roman"/>
          <w:b/>
          <w:bCs/>
          <w:color w:val="E90000"/>
          <w:position w:val="35"/>
          <w:sz w:val="29"/>
          <w:szCs w:val="29"/>
        </w:rPr>
        <w:t>desk</w:t>
      </w:r>
      <w:r>
        <w:rPr>
          <w:rFonts w:ascii="Times New Roman" w:hAnsi="Times New Roman" w:eastAsia="Times New Roman" w:cs="Times New Roman"/>
          <w:color w:val="E90000"/>
          <w:spacing w:val="5"/>
          <w:position w:val="35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2"/>
          <w:position w:val="35"/>
          <w:sz w:val="29"/>
          <w:szCs w:val="29"/>
        </w:rPr>
        <w:t>意为“书桌”,指用于读书、写字、办公</w:t>
      </w:r>
      <w:r>
        <w:rPr>
          <w:rFonts w:ascii="黑体" w:hAnsi="黑体" w:eastAsia="黑体" w:cs="黑体"/>
          <w:spacing w:val="11"/>
          <w:position w:val="35"/>
          <w:sz w:val="29"/>
          <w:szCs w:val="29"/>
        </w:rPr>
        <w:t>等的桌子。如课桌、写字台、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办公桌等都叫</w:t>
      </w:r>
      <w:r>
        <w:rPr>
          <w:rFonts w:ascii="黑体" w:hAnsi="黑体" w:eastAsia="黑体" w:cs="黑体"/>
          <w:sz w:val="29"/>
          <w:szCs w:val="29"/>
        </w:rPr>
        <w:t>desk</w:t>
      </w:r>
      <w:r>
        <w:rPr>
          <w:rFonts w:ascii="黑体" w:hAnsi="黑体" w:eastAsia="黑体" w:cs="黑体"/>
          <w:spacing w:val="14"/>
          <w:sz w:val="29"/>
          <w:szCs w:val="29"/>
        </w:rPr>
        <w:t>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104" w:line="793" w:lineRule="exact"/>
        <w:ind w:left="1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39"/>
          <w:sz w:val="29"/>
          <w:szCs w:val="29"/>
        </w:rPr>
        <w:t>(2)</w:t>
      </w:r>
      <w:r>
        <w:rPr>
          <w:rFonts w:ascii="黑体" w:hAnsi="黑体" w:eastAsia="黑体" w:cs="黑体"/>
          <w:spacing w:val="71"/>
          <w:position w:val="39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E90000"/>
          <w:position w:val="39"/>
          <w:sz w:val="36"/>
          <w:szCs w:val="36"/>
        </w:rPr>
        <w:t>table</w:t>
      </w:r>
      <w:r>
        <w:rPr>
          <w:rFonts w:ascii="Times New Roman" w:hAnsi="Times New Roman" w:eastAsia="Times New Roman" w:cs="Times New Roman"/>
          <w:color w:val="E90000"/>
          <w:spacing w:val="-2"/>
          <w:position w:val="39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10"/>
          <w:position w:val="39"/>
          <w:sz w:val="29"/>
          <w:szCs w:val="29"/>
        </w:rPr>
        <w:t>意为“桌子”,指除“书桌”外的其他桌子，比如我们吃饭用的桌子，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sz w:val="29"/>
          <w:szCs w:val="29"/>
        </w:rPr>
        <w:t>就叫</w:t>
      </w:r>
      <w:r>
        <w:rPr>
          <w:rFonts w:ascii="黑体" w:hAnsi="黑体" w:eastAsia="黑体" w:cs="黑体"/>
          <w:sz w:val="29"/>
          <w:szCs w:val="29"/>
        </w:rPr>
        <w:t>table</w:t>
      </w:r>
      <w:r>
        <w:rPr>
          <w:rFonts w:ascii="黑体" w:hAnsi="黑体" w:eastAsia="黑体" w:cs="黑体"/>
          <w:spacing w:val="15"/>
          <w:sz w:val="29"/>
          <w:szCs w:val="29"/>
        </w:rPr>
        <w:t>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13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2</w:t>
      </w:r>
      <w:r>
        <w:rPr>
          <w:rFonts w:ascii="黑体" w:hAnsi="黑体" w:eastAsia="黑体" w:cs="黑体"/>
          <w:color w:val="FF6600"/>
          <w:spacing w:val="-7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知识点精析：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1.-What's</w:t>
      </w:r>
      <w:r>
        <w:rPr>
          <w:rFonts w:ascii="黑体" w:hAnsi="黑体" w:eastAsia="黑体" w:cs="黑体"/>
          <w:spacing w:val="1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that?</w:t>
      </w:r>
      <w:r>
        <w:rPr>
          <w:rFonts w:ascii="黑体" w:hAnsi="黑体" w:eastAsia="黑体" w:cs="黑体"/>
          <w:spacing w:val="-7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那是什么?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5" w:line="218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-It's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a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pink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lamp.它是一盏粉红色的灯。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【句型结构】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95" w:line="222" w:lineRule="auto"/>
        <w:ind w:left="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2"/>
          <w:sz w:val="29"/>
          <w:szCs w:val="29"/>
        </w:rPr>
        <w:t>问句：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29"/>
          <w:szCs w:val="29"/>
        </w:rPr>
        <w:t>What's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22"/>
          <w:sz w:val="29"/>
          <w:szCs w:val="29"/>
        </w:rPr>
        <w:t>that?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答语：</w:t>
      </w:r>
      <w:r>
        <w:rPr>
          <w:rFonts w:ascii="黑体" w:hAnsi="黑体" w:eastAsia="黑体" w:cs="黑体"/>
          <w:b/>
          <w:bCs/>
          <w:sz w:val="29"/>
          <w:szCs w:val="29"/>
        </w:rPr>
        <w:t>lt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'</w:t>
      </w:r>
      <w:r>
        <w:rPr>
          <w:rFonts w:ascii="黑体" w:hAnsi="黑体" w:eastAsia="黑体" w:cs="黑体"/>
          <w:b/>
          <w:bCs/>
          <w:sz w:val="29"/>
          <w:szCs w:val="29"/>
        </w:rPr>
        <w:t>s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a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/</w:t>
      </w:r>
      <w:r>
        <w:rPr>
          <w:rFonts w:ascii="黑体" w:hAnsi="黑体" w:eastAsia="黑体" w:cs="黑体"/>
          <w:b/>
          <w:bCs/>
          <w:sz w:val="29"/>
          <w:szCs w:val="29"/>
        </w:rPr>
        <w:t>an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(+形容词)+名词</w:t>
      </w:r>
      <w:r>
        <w:rPr>
          <w:rFonts w:ascii="黑体" w:hAnsi="黑体" w:eastAsia="黑体" w:cs="黑体"/>
          <w:spacing w:val="-7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.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40000"/>
          <w:spacing w:val="2"/>
          <w:sz w:val="29"/>
          <w:szCs w:val="29"/>
        </w:rPr>
        <w:t>【重点解析】</w:t>
      </w:r>
    </w:p>
    <w:p>
      <w:pPr>
        <w:spacing w:line="396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这是询问某物是什么的问句及其答语。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1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问句是由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3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5"/>
          <w:sz w:val="29"/>
          <w:szCs w:val="29"/>
        </w:rPr>
        <w:t>开头的特殊疑问句。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●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9"/>
          <w:szCs w:val="29"/>
        </w:rPr>
        <w:t>that</w:t>
      </w:r>
      <w:r>
        <w:rPr>
          <w:rFonts w:ascii="Times New Roman" w:hAnsi="Times New Roman" w:eastAsia="Times New Roman" w:cs="Times New Roman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是一个指示代词，意为“那个”。</w:t>
      </w:r>
    </w:p>
    <w:p>
      <w:pPr>
        <w:sectPr>
          <w:footerReference r:id="rId8" w:type="default"/>
          <w:pgSz w:w="12800" w:h="18100"/>
          <w:pgMar w:top="108" w:right="39" w:bottom="236" w:left="1190" w:header="0" w:footer="57" w:gutter="0"/>
          <w:cols w:space="720" w:num="1"/>
        </w:sectPr>
      </w:pPr>
    </w:p>
    <w:p>
      <w:pPr>
        <w:spacing w:line="43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0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询问“它”是什么，可以用</w:t>
      </w:r>
      <w:r>
        <w:rPr>
          <w:rFonts w:ascii="黑体" w:hAnsi="黑体" w:eastAsia="黑体" w:cs="黑体"/>
          <w:spacing w:val="-1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>?”</w:t>
      </w:r>
      <w:r>
        <w:rPr>
          <w:rFonts w:ascii="宋体" w:hAnsi="宋体" w:eastAsia="宋体" w:cs="宋体"/>
          <w:spacing w:val="4"/>
          <w:sz w:val="29"/>
          <w:szCs w:val="29"/>
        </w:rPr>
        <w:t>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●</w:t>
      </w:r>
      <w:r>
        <w:rPr>
          <w:rFonts w:ascii="黑体" w:hAnsi="黑体" w:eastAsia="黑体" w:cs="黑体"/>
          <w:spacing w:val="10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2"/>
          <w:sz w:val="29"/>
          <w:szCs w:val="29"/>
        </w:rPr>
        <w:t>询问离说话人较近的物品是什么，可以用"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sz w:val="29"/>
          <w:szCs w:val="29"/>
        </w:rPr>
        <w:t>this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>?"</w:t>
      </w:r>
      <w:r>
        <w:rPr>
          <w:rFonts w:ascii="宋体" w:hAnsi="宋体" w:eastAsia="宋体" w:cs="宋体"/>
          <w:spacing w:val="12"/>
          <w:sz w:val="29"/>
          <w:szCs w:val="29"/>
        </w:rPr>
        <w:t>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●</w:t>
      </w:r>
      <w:r>
        <w:rPr>
          <w:rFonts w:ascii="黑体" w:hAnsi="黑体" w:eastAsia="黑体" w:cs="黑体"/>
          <w:spacing w:val="1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询问离说话人较远的物品是什么，可以用</w:t>
      </w:r>
      <w:r>
        <w:rPr>
          <w:rFonts w:ascii="黑体" w:hAnsi="黑体" w:eastAsia="黑体" w:cs="黑体"/>
          <w:spacing w:val="-2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pacing w:val="2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that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>?”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0"/>
          <w:sz w:val="29"/>
          <w:szCs w:val="29"/>
        </w:rPr>
        <w:t>●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sz w:val="29"/>
          <w:szCs w:val="29"/>
        </w:rPr>
        <w:t>回答时都可以用“It's…”。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例：-What's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that?那是什么?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-It's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blue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dress.它是一条蓝色的连衣裙。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5" w:line="762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position w:val="36"/>
          <w:sz w:val="29"/>
          <w:szCs w:val="29"/>
        </w:rPr>
        <w:t>2.-Is</w:t>
      </w:r>
      <w:r>
        <w:rPr>
          <w:rFonts w:ascii="黑体" w:hAnsi="黑体" w:eastAsia="黑体" w:cs="黑体"/>
          <w:spacing w:val="4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29"/>
          <w:szCs w:val="29"/>
        </w:rPr>
        <w:t>that</w:t>
      </w:r>
      <w:r>
        <w:rPr>
          <w:rFonts w:ascii="黑体" w:hAnsi="黑体" w:eastAsia="黑体" w:cs="黑体"/>
          <w:spacing w:val="8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29"/>
          <w:szCs w:val="29"/>
        </w:rPr>
        <w:t>a</w:t>
      </w:r>
      <w:r>
        <w:rPr>
          <w:rFonts w:ascii="黑体" w:hAnsi="黑体" w:eastAsia="黑体" w:cs="黑体"/>
          <w:spacing w:val="10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29"/>
          <w:szCs w:val="29"/>
        </w:rPr>
        <w:t>black</w:t>
      </w:r>
      <w:r>
        <w:rPr>
          <w:rFonts w:ascii="黑体" w:hAnsi="黑体" w:eastAsia="黑体" w:cs="黑体"/>
          <w:spacing w:val="10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29"/>
          <w:szCs w:val="29"/>
        </w:rPr>
        <w:t>pillow?那是一个黑色的枕</w:t>
      </w:r>
      <w:r>
        <w:rPr>
          <w:rFonts w:ascii="黑体" w:hAnsi="黑体" w:eastAsia="黑体" w:cs="黑体"/>
          <w:b/>
          <w:bCs/>
          <w:spacing w:val="-2"/>
          <w:position w:val="36"/>
          <w:sz w:val="29"/>
          <w:szCs w:val="29"/>
        </w:rPr>
        <w:t>头吗?</w:t>
      </w:r>
    </w:p>
    <w:p>
      <w:pPr>
        <w:spacing w:before="2" w:line="21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-No,it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isn't.不，它不是。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【句型结构】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问句：</w:t>
      </w:r>
      <w:r>
        <w:rPr>
          <w:rFonts w:ascii="黑体" w:hAnsi="黑体" w:eastAsia="黑体" w:cs="黑体"/>
          <w:b/>
          <w:bCs/>
          <w:sz w:val="29"/>
          <w:szCs w:val="29"/>
        </w:rPr>
        <w:t>Is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that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a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/</w:t>
      </w:r>
      <w:r>
        <w:rPr>
          <w:rFonts w:ascii="黑体" w:hAnsi="黑体" w:eastAsia="黑体" w:cs="黑体"/>
          <w:b/>
          <w:bCs/>
          <w:sz w:val="29"/>
          <w:szCs w:val="29"/>
        </w:rPr>
        <w:t>an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(+形容词)+名词?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6"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3"/>
          <w:sz w:val="29"/>
          <w:szCs w:val="29"/>
        </w:rPr>
        <w:t>肯定回答：</w:t>
      </w:r>
      <w:r>
        <w:rPr>
          <w:rFonts w:ascii="黑体" w:hAnsi="黑体" w:eastAsia="黑体" w:cs="黑体"/>
          <w:spacing w:val="-7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29"/>
          <w:szCs w:val="29"/>
        </w:rPr>
        <w:t>Yes,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29"/>
          <w:szCs w:val="29"/>
        </w:rPr>
        <w:t>it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29"/>
          <w:szCs w:val="29"/>
        </w:rPr>
        <w:t>is.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95"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6"/>
          <w:sz w:val="29"/>
          <w:szCs w:val="29"/>
        </w:rPr>
        <w:t>否定回答：</w:t>
      </w:r>
      <w:r>
        <w:rPr>
          <w:rFonts w:ascii="黑体" w:hAnsi="黑体" w:eastAsia="黑体" w:cs="黑体"/>
          <w:spacing w:val="-5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6"/>
          <w:sz w:val="29"/>
          <w:szCs w:val="29"/>
        </w:rPr>
        <w:t>No,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6"/>
          <w:sz w:val="29"/>
          <w:szCs w:val="29"/>
        </w:rPr>
        <w:t>it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6"/>
          <w:sz w:val="29"/>
          <w:szCs w:val="29"/>
        </w:rPr>
        <w:t>isn't.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5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B0000"/>
          <w:spacing w:val="5"/>
          <w:sz w:val="29"/>
          <w:szCs w:val="29"/>
        </w:rPr>
        <w:t>【重点解析】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这是对某物进行确认的问句及其答语。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6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●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问句用于对某物进行确认，是由</w:t>
      </w:r>
      <w:r>
        <w:rPr>
          <w:rFonts w:ascii="Times New Roman" w:hAnsi="Times New Roman" w:eastAsia="Times New Roman" w:cs="Times New Roman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开头的一般现在时的一般疑问句。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47" w:line="361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position w:val="1"/>
          <w:sz w:val="29"/>
          <w:szCs w:val="29"/>
        </w:rPr>
        <w:t>●</w:t>
      </w:r>
      <w:r>
        <w:rPr>
          <w:rFonts w:ascii="黑体" w:hAnsi="黑体" w:eastAsia="黑体" w:cs="黑体"/>
          <w:spacing w:val="115"/>
          <w:position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position w:val="1"/>
          <w:sz w:val="29"/>
          <w:szCs w:val="29"/>
        </w:rPr>
        <w:t>不定冠词</w:t>
      </w:r>
      <w:r>
        <w:rPr>
          <w:rFonts w:ascii="Times New Roman" w:hAnsi="Times New Roman" w:eastAsia="Times New Roman" w:cs="Times New Roman"/>
          <w:spacing w:val="7"/>
          <w:position w:val="1"/>
          <w:sz w:val="51"/>
          <w:szCs w:val="51"/>
        </w:rPr>
        <w:t>a</w:t>
      </w:r>
      <w:r>
        <w:rPr>
          <w:rFonts w:ascii="Times New Roman" w:hAnsi="Times New Roman" w:eastAsia="Times New Roman" w:cs="Times New Roman"/>
          <w:spacing w:val="-58"/>
          <w:position w:val="1"/>
          <w:sz w:val="51"/>
          <w:szCs w:val="51"/>
        </w:rPr>
        <w:t xml:space="preserve"> </w:t>
      </w:r>
      <w:r>
        <w:rPr>
          <w:rFonts w:ascii="黑体" w:hAnsi="黑体" w:eastAsia="黑体" w:cs="黑体"/>
          <w:spacing w:val="7"/>
          <w:position w:val="1"/>
          <w:sz w:val="29"/>
          <w:szCs w:val="29"/>
        </w:rPr>
        <w:t>用在读音以辅音音素开头的单词前，</w:t>
      </w:r>
      <w:r>
        <w:rPr>
          <w:rFonts w:ascii="黑体" w:hAnsi="黑体" w:eastAsia="黑体" w:cs="黑体"/>
          <w:spacing w:val="25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9"/>
          <w:szCs w:val="29"/>
        </w:rPr>
        <w:t>an</w:t>
      </w:r>
      <w:r>
        <w:rPr>
          <w:rFonts w:ascii="Times New Roman" w:hAnsi="Times New Roman" w:eastAsia="Times New Roman" w:cs="Times New Roman"/>
          <w:spacing w:val="16"/>
          <w:position w:val="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7"/>
          <w:position w:val="1"/>
          <w:sz w:val="29"/>
          <w:szCs w:val="29"/>
        </w:rPr>
        <w:t>用在读音以元音音素开头</w:t>
      </w:r>
      <w:r>
        <w:rPr>
          <w:rFonts w:ascii="黑体" w:hAnsi="黑体" w:eastAsia="黑体" w:cs="黑体"/>
          <w:spacing w:val="6"/>
          <w:position w:val="1"/>
          <w:sz w:val="29"/>
          <w:szCs w:val="29"/>
        </w:rPr>
        <w:t>的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4" w:line="222" w:lineRule="auto"/>
        <w:ind w:left="4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单词前。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4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回答时，用</w:t>
      </w:r>
      <w:r>
        <w:rPr>
          <w:rFonts w:ascii="黑体" w:hAnsi="黑体" w:eastAsia="黑体" w:cs="黑体"/>
          <w:spacing w:val="-1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“Yes,it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is.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4"/>
          <w:sz w:val="29"/>
          <w:szCs w:val="29"/>
        </w:rPr>
        <w:t>(是的，它是。)”或者</w:t>
      </w:r>
      <w:r>
        <w:rPr>
          <w:rFonts w:ascii="黑体" w:hAnsi="黑体" w:eastAsia="黑体" w:cs="黑体"/>
          <w:spacing w:val="-2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No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isn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't.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5"/>
          <w:sz w:val="29"/>
          <w:szCs w:val="29"/>
        </w:rPr>
        <w:t>(不，它不是。)”。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95" w:line="221" w:lineRule="auto"/>
        <w:ind w:left="4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isn't是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is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not的缩写形式。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5" w:line="76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例：-What's</w:t>
      </w:r>
      <w:r>
        <w:rPr>
          <w:rFonts w:ascii="黑体" w:hAnsi="黑体" w:eastAsia="黑体" w:cs="黑体"/>
          <w:spacing w:val="11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that,</w:t>
      </w:r>
      <w:r>
        <w:rPr>
          <w:rFonts w:ascii="黑体" w:hAnsi="黑体" w:eastAsia="黑体" w:cs="黑体"/>
          <w:spacing w:val="6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Sam?</w:t>
      </w:r>
      <w:r>
        <w:rPr>
          <w:rFonts w:ascii="黑体" w:hAnsi="黑体" w:eastAsia="黑体" w:cs="黑体"/>
          <w:spacing w:val="52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Is</w:t>
      </w:r>
      <w:r>
        <w:rPr>
          <w:rFonts w:ascii="黑体" w:hAnsi="黑体" w:eastAsia="黑体" w:cs="黑体"/>
          <w:spacing w:val="3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that</w:t>
      </w:r>
      <w:r>
        <w:rPr>
          <w:rFonts w:ascii="黑体" w:hAnsi="黑体" w:eastAsia="黑体" w:cs="黑体"/>
          <w:spacing w:val="8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a</w:t>
      </w:r>
      <w:r>
        <w:rPr>
          <w:rFonts w:ascii="黑体" w:hAnsi="黑体" w:eastAsia="黑体" w:cs="黑体"/>
          <w:spacing w:val="5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29"/>
          <w:szCs w:val="29"/>
        </w:rPr>
        <w:t>cat?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sz w:val="29"/>
          <w:szCs w:val="29"/>
        </w:rPr>
        <w:t>那是什么，萨姆?那是一只猫吗?</w:t>
      </w:r>
    </w:p>
    <w:p>
      <w:pPr>
        <w:sectPr>
          <w:footerReference r:id="rId9" w:type="default"/>
          <w:pgSz w:w="12800" w:h="18100"/>
          <w:pgMar w:top="108" w:right="39" w:bottom="225" w:left="1190" w:header="0" w:footer="76" w:gutter="0"/>
          <w:cols w:space="720" w:num="1"/>
        </w:sectPr>
      </w:pPr>
    </w:p>
    <w:p>
      <w:pPr>
        <w:spacing w:line="42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-No,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it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isn't.Is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that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kite?不，它不是。那是一只风筝吗?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2"/>
          <w:sz w:val="30"/>
          <w:szCs w:val="30"/>
        </w:rPr>
        <w:t>-Yes,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it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is.是的，它是。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3知识点精析：</w:t>
      </w:r>
    </w:p>
    <w:p>
      <w:pPr>
        <w:spacing w:line="382" w:lineRule="auto"/>
        <w:rPr>
          <w:rFonts w:ascii="Arial"/>
          <w:sz w:val="21"/>
        </w:rPr>
      </w:pPr>
    </w:p>
    <w:p>
      <w:pPr>
        <w:spacing w:before="98" w:line="224" w:lineRule="auto"/>
        <w:ind w:left="3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1.this与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that</w:t>
      </w:r>
    </w:p>
    <w:p>
      <w:pPr>
        <w:spacing w:before="247" w:line="916" w:lineRule="exact"/>
        <w:ind w:left="2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6"/>
          <w:position w:val="33"/>
          <w:sz w:val="47"/>
          <w:szCs w:val="47"/>
        </w:rPr>
        <w:t>(1)</w:t>
      </w:r>
      <w:r>
        <w:rPr>
          <w:rFonts w:ascii="Times New Roman" w:hAnsi="Times New Roman" w:eastAsia="Times New Roman" w:cs="Times New Roman"/>
          <w:color w:val="00BDF7"/>
          <w:spacing w:val="-2"/>
          <w:position w:val="33"/>
          <w:sz w:val="30"/>
          <w:szCs w:val="30"/>
        </w:rPr>
        <w:t>this</w:t>
      </w:r>
      <w:r>
        <w:rPr>
          <w:rFonts w:ascii="Times New Roman" w:hAnsi="Times New Roman" w:eastAsia="Times New Roman" w:cs="Times New Roman"/>
          <w:color w:val="00BDF7"/>
          <w:spacing w:val="11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意为“这，这个”,指距离说话人较近的人或事物。</w:t>
      </w:r>
    </w:p>
    <w:p>
      <w:pPr>
        <w:spacing w:before="2" w:line="212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color w:val="00BDF7"/>
          <w:spacing w:val="-2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color w:val="00BDF7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意为“那，那个”,指距离说话人较远的人或事物。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This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is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a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clock.这是一个钟。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9" w:line="222" w:lineRule="auto"/>
        <w:ind w:left="3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That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is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chair.那是一把椅子。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782" w:lineRule="exact"/>
        <w:ind w:left="2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(2)这两个词常用于</w:t>
      </w:r>
      <w:r>
        <w:rPr>
          <w:rFonts w:ascii="黑体" w:hAnsi="黑体" w:eastAsia="黑体" w:cs="黑体"/>
          <w:spacing w:val="-7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“What</w:t>
      </w:r>
      <w:r>
        <w:rPr>
          <w:rFonts w:ascii="黑体" w:hAnsi="黑体" w:eastAsia="黑体" w:cs="黑体"/>
          <w:spacing w:val="4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this/that?”的特殊疑问句中。在回答时要用it来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代替this或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that。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What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this?这是什么?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It's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lamp.它是一盏灯。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What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that?那是什么?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It's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a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pillow.它是一个枕头。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3"/>
          <w:sz w:val="30"/>
          <w:szCs w:val="30"/>
        </w:rPr>
        <w:t>方法技巧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75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35"/>
          <w:sz w:val="30"/>
          <w:szCs w:val="30"/>
        </w:rPr>
        <w:t>这个</w:t>
      </w:r>
      <w:r>
        <w:rPr>
          <w:rFonts w:ascii="黑体" w:hAnsi="黑体" w:eastAsia="黑体" w:cs="黑体"/>
          <w:position w:val="35"/>
          <w:sz w:val="30"/>
          <w:szCs w:val="30"/>
        </w:rPr>
        <w:t>this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>离我近，那个</w:t>
      </w:r>
      <w:r>
        <w:rPr>
          <w:rFonts w:ascii="黑体" w:hAnsi="黑体" w:eastAsia="黑体" w:cs="黑体"/>
          <w:position w:val="35"/>
          <w:sz w:val="30"/>
          <w:szCs w:val="30"/>
        </w:rPr>
        <w:t>that</w:t>
      </w:r>
      <w:r>
        <w:rPr>
          <w:rFonts w:ascii="黑体" w:hAnsi="黑体" w:eastAsia="黑体" w:cs="黑体"/>
          <w:spacing w:val="-8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>离我远。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答语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it来指代，换掉this和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that。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00700"/>
          <w:spacing w:val="3"/>
          <w:sz w:val="30"/>
          <w:szCs w:val="30"/>
        </w:rPr>
        <w:t>小贴士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that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is可以缩写成that's,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但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this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is就不能缩写了。</w:t>
      </w:r>
    </w:p>
    <w:p>
      <w:pPr>
        <w:sectPr>
          <w:footerReference r:id="rId10" w:type="default"/>
          <w:pgSz w:w="12800" w:h="18100"/>
          <w:pgMar w:top="108" w:right="39" w:bottom="224" w:left="1190" w:header="0" w:footer="76" w:gutter="0"/>
          <w:cols w:space="720" w:num="1"/>
        </w:sectPr>
      </w:pPr>
    </w:p>
    <w:p>
      <w:pPr>
        <w:spacing w:line="429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7" w:line="221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2.字母I,d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和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w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在单词中的发音</w:t>
      </w:r>
    </w:p>
    <w:p>
      <w:pPr>
        <w:spacing w:line="170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899"/>
        <w:gridCol w:w="73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894" w:type="dxa"/>
            <w:vAlign w:val="top"/>
          </w:tcPr>
          <w:p>
            <w:pPr>
              <w:spacing w:before="117" w:line="219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字母</w:t>
            </w:r>
          </w:p>
        </w:tc>
        <w:tc>
          <w:tcPr>
            <w:tcW w:w="899" w:type="dxa"/>
            <w:vAlign w:val="top"/>
          </w:tcPr>
          <w:p>
            <w:pPr>
              <w:spacing w:before="118" w:line="220" w:lineRule="auto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7366" w:type="dxa"/>
            <w:vAlign w:val="top"/>
          </w:tcPr>
          <w:p>
            <w:pPr>
              <w:spacing w:before="118" w:line="220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6" w:hRule="atLeast"/>
        </w:trPr>
        <w:tc>
          <w:tcPr>
            <w:tcW w:w="894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97" w:line="182" w:lineRule="auto"/>
              <w:ind w:left="36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I</w:t>
            </w:r>
          </w:p>
        </w:tc>
        <w:tc>
          <w:tcPr>
            <w:tcW w:w="89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2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/l/</w:t>
            </w:r>
          </w:p>
        </w:tc>
        <w:tc>
          <w:tcPr>
            <w:tcW w:w="7366" w:type="dxa"/>
            <w:vAlign w:val="top"/>
          </w:tcPr>
          <w:p>
            <w:pPr>
              <w:spacing w:before="122" w:line="314" w:lineRule="auto"/>
              <w:ind w:left="121" w:right="68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/I/是浊辅音，发音时声带振动。发音时，舌身向上弓</w:t>
            </w:r>
            <w:r>
              <w:rPr>
                <w:rFonts w:ascii="宋体" w:hAnsi="宋体" w:eastAsia="宋体" w:cs="宋体"/>
                <w:spacing w:val="1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起，舌尖紧贴上齿龈，让气流从舌的两侧通过，属舌</w:t>
            </w:r>
          </w:p>
          <w:p>
            <w:pPr>
              <w:spacing w:line="219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侧</w:t>
            </w:r>
            <w:r>
              <w:rPr>
                <w:rFonts w:ascii="宋体" w:hAnsi="宋体" w:eastAsia="宋体" w:cs="宋体"/>
                <w:spacing w:val="-51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894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before="97"/>
              <w:ind w:left="36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d</w:t>
            </w:r>
          </w:p>
        </w:tc>
        <w:tc>
          <w:tcPr>
            <w:tcW w:w="89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auto"/>
              <w:ind w:left="2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/d/</w:t>
            </w:r>
          </w:p>
        </w:tc>
        <w:tc>
          <w:tcPr>
            <w:tcW w:w="7366" w:type="dxa"/>
            <w:vAlign w:val="top"/>
          </w:tcPr>
          <w:p>
            <w:pPr>
              <w:spacing w:before="127" w:line="518" w:lineRule="exact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16"/>
                <w:sz w:val="30"/>
                <w:szCs w:val="30"/>
              </w:rPr>
              <w:t>/d/是浊辅音，发音时声带振动。发音时，舌尖贴</w:t>
            </w:r>
            <w:r>
              <w:rPr>
                <w:rFonts w:ascii="宋体" w:hAnsi="宋体" w:eastAsia="宋体" w:cs="宋体"/>
                <w:position w:val="16"/>
                <w:sz w:val="30"/>
                <w:szCs w:val="30"/>
              </w:rPr>
              <w:t>住上</w:t>
            </w:r>
          </w:p>
          <w:p>
            <w:pPr>
              <w:spacing w:before="1" w:line="217" w:lineRule="auto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齿龈，然后突然放开，让气流从口腔冲出，爆破成音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2" w:hRule="atLeast"/>
        </w:trPr>
        <w:tc>
          <w:tcPr>
            <w:tcW w:w="894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97" w:line="182" w:lineRule="auto"/>
              <w:ind w:left="36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W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366" w:type="dxa"/>
            <w:vAlign w:val="top"/>
          </w:tcPr>
          <w:p>
            <w:pPr>
              <w:spacing w:before="149" w:line="314" w:lineRule="auto"/>
              <w:ind w:left="121" w:right="99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/w/是浊辅音，发音时声带振动。发音时，舌后部向软</w:t>
            </w: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腭抬起，双唇突出，并呈小圆口形。发音瞬间即滑向</w:t>
            </w:r>
          </w:p>
          <w:p>
            <w:pPr>
              <w:spacing w:line="220" w:lineRule="auto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后面的元音，又称半元音</w:t>
            </w:r>
          </w:p>
        </w:tc>
      </w:tr>
    </w:tbl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30"/>
          <w:szCs w:val="30"/>
        </w:rPr>
        <w:t>文化链接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1" w:lineRule="auto"/>
        <w:ind w:left="35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中西方文化中的动物寓意的区别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477" w:lineRule="auto"/>
        <w:ind w:left="104" w:right="566" w:firstLine="64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cat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(猫)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俗话说“猫有九命”,这是汉语的说法。此外，中国人常戏称嘴馋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的人为“馋猫”。在西方国家中，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cat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是人们宠爱之物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(pet),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但令人奇怪的是，在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英语的俚语中，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cat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的含义为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spiteful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or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unpleasant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woman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(心地恶毒或令人</w:t>
      </w:r>
    </w:p>
    <w:p>
      <w:pPr>
        <w:spacing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讨厌的女人)。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9" w:line="481" w:lineRule="auto"/>
        <w:ind w:left="104" w:right="430" w:firstLine="64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dog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(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狗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)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在英语中，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dog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5"/>
          <w:sz w:val="30"/>
          <w:szCs w:val="30"/>
        </w:rPr>
        <w:t>的形象一般不差，常可泛指“人”。如谚语：</w:t>
      </w:r>
      <w:r>
        <w:rPr>
          <w:rFonts w:ascii="黑体" w:hAnsi="黑体" w:eastAsia="黑体" w:cs="黑体"/>
          <w:sz w:val="30"/>
          <w:szCs w:val="30"/>
        </w:rPr>
        <w:t xml:space="preserve"> Every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dog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has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his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day</w:t>
      </w:r>
      <w:r>
        <w:rPr>
          <w:rFonts w:ascii="黑体" w:hAnsi="黑体" w:eastAsia="黑体" w:cs="黑体"/>
          <w:spacing w:val="8"/>
          <w:sz w:val="30"/>
          <w:szCs w:val="30"/>
        </w:rPr>
        <w:t>.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(人人皆有得意日。)但</w:t>
      </w:r>
      <w:r>
        <w:rPr>
          <w:rFonts w:ascii="黑体" w:hAnsi="黑体" w:eastAsia="黑体" w:cs="黑体"/>
          <w:sz w:val="30"/>
          <w:szCs w:val="30"/>
        </w:rPr>
        <w:t>dog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也有形象不佳之时。在</w:t>
      </w:r>
      <w:r>
        <w:rPr>
          <w:rFonts w:ascii="黑体" w:hAnsi="黑体" w:eastAsia="黑体" w:cs="黑体"/>
          <w:spacing w:val="7"/>
          <w:sz w:val="30"/>
          <w:szCs w:val="30"/>
        </w:rPr>
        <w:t>汉语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4"/>
          <w:sz w:val="30"/>
          <w:szCs w:val="30"/>
        </w:rPr>
        <w:t>里，尽管狗在某些地方也为宠物，但“狗”的形象总是不雅，因而用来指人</w:t>
      </w:r>
      <w:r>
        <w:rPr>
          <w:rFonts w:ascii="黑体" w:hAnsi="黑体" w:eastAsia="黑体" w:cs="黑体"/>
          <w:spacing w:val="3"/>
          <w:sz w:val="30"/>
          <w:szCs w:val="30"/>
        </w:rPr>
        <w:t>时多含</w:t>
      </w:r>
    </w:p>
    <w:p>
      <w:pPr>
        <w:spacing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贬义。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482" w:lineRule="auto"/>
        <w:ind w:left="104" w:right="569" w:firstLine="640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3"/>
          <w:sz w:val="30"/>
          <w:szCs w:val="30"/>
        </w:rPr>
        <w:t>3.</w:t>
      </w:r>
      <w:r>
        <w:rPr>
          <w:rFonts w:ascii="Arial" w:hAnsi="Arial" w:eastAsia="Arial" w:cs="Arial"/>
          <w:b/>
          <w:bCs/>
          <w:sz w:val="30"/>
          <w:szCs w:val="30"/>
        </w:rPr>
        <w:t>rat</w:t>
      </w:r>
      <w:r>
        <w:rPr>
          <w:rFonts w:ascii="Arial" w:hAnsi="Arial" w:eastAsia="Arial" w:cs="Arial"/>
          <w:spacing w:val="2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(鼠)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汉语中“胆小如鼠、鼠目寸光、鼠肚鸡肠”及“鼠辈”等词语，皆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有“猥琐、卑微”及“心胸狭窄”等含义，可见鼠在汉语中皆为贬义。作为俚语，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0"/>
          <w:sz w:val="30"/>
          <w:szCs w:val="30"/>
        </w:rPr>
        <w:t>英语的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rat</w:t>
      </w:r>
      <w:r>
        <w:rPr>
          <w:rFonts w:ascii="黑体" w:hAnsi="黑体" w:eastAsia="黑体" w:cs="黑体"/>
          <w:spacing w:val="20"/>
          <w:sz w:val="30"/>
          <w:szCs w:val="30"/>
        </w:rPr>
        <w:t>指人时喻义与汉语稍有出入，但也含贬义：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rat</w:t>
      </w:r>
      <w:r>
        <w:rPr>
          <w:rFonts w:ascii="黑体" w:hAnsi="黑体" w:eastAsia="黑体" w:cs="黑体"/>
          <w:spacing w:val="20"/>
          <w:sz w:val="30"/>
          <w:szCs w:val="30"/>
        </w:rPr>
        <w:t>即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person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who</w:t>
      </w:r>
    </w:p>
    <w:p>
      <w:pPr>
        <w:spacing w:before="2" w:line="21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behaves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selfishly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(自私的人)或a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person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who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disloyal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(不</w:t>
      </w:r>
      <w:r>
        <w:rPr>
          <w:rFonts w:ascii="黑体" w:hAnsi="黑体" w:eastAsia="黑体" w:cs="黑体"/>
          <w:spacing w:val="-4"/>
          <w:sz w:val="30"/>
          <w:szCs w:val="30"/>
        </w:rPr>
        <w:t>忠的人)。</w:t>
      </w:r>
    </w:p>
    <w:sectPr>
      <w:footerReference r:id="rId11" w:type="default"/>
      <w:pgSz w:w="12800" w:h="18100"/>
      <w:pgMar w:top="108" w:right="39" w:bottom="222" w:left="1085" w:header="0" w:footer="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5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1002C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1763</Words>
  <Characters>2510</Characters>
  <TotalTime>0</TotalTime>
  <ScaleCrop>false</ScaleCrop>
  <LinksUpToDate>false</LinksUpToDate>
  <CharactersWithSpaces>3002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2023-03-23T13:25:00Z</dcterms:created>
  <dc:creator>Kingsoft-PDF</dc:creator>
  <cp:lastModifiedBy>zx</cp:lastModifiedBy>
  <dcterms:modified xsi:type="dcterms:W3CDTF">2023-03-23T05:33:49Z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2023-03-23T13:25:18Z</vt:filetime>
  </property>
  <property fmtid="{D5CDD505-2E9C-101B-9397-08002B2CF9AE}" pid="4" name="UsrData">
    <vt:lpwstr>641be2b90c8b29001542e25d</vt:lpwstr>
  </property>
  <property fmtid="{D5CDD505-2E9C-101B-9397-08002B2CF9AE}" pid="5" name="KSOProductBuildVer">
    <vt:lpwstr>2052-11.1.0.13703</vt:lpwstr>
  </property>
  <property fmtid="{D5CDD505-2E9C-101B-9397-08002B2CF9AE}" pid="6" name="ICV">
    <vt:lpwstr>CDAADF95AAFB46B4A2FC2ADFE6F6A5E1</vt:lpwstr>
  </property>
</Properties>
</file>