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305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4" w:line="221" w:lineRule="auto"/>
        <w:ind w:left="308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4"/>
          <w:sz w:val="29"/>
          <w:szCs w:val="29"/>
        </w:rPr>
        <w:t>广东开心版小学英语重点精析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5" w:line="221" w:lineRule="auto"/>
        <w:ind w:left="395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7"/>
          <w:sz w:val="29"/>
          <w:szCs w:val="29"/>
        </w:rPr>
        <w:t>五年级英语下册</w:t>
      </w:r>
    </w:p>
    <w:p>
      <w:pPr>
        <w:spacing w:line="376" w:lineRule="auto"/>
        <w:rPr>
          <w:rFonts w:ascii="Arial"/>
          <w:sz w:val="21"/>
        </w:rPr>
      </w:pPr>
    </w:p>
    <w:p>
      <w:pPr>
        <w:spacing w:before="72" w:line="198" w:lineRule="auto"/>
        <w:ind w:left="3680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3"/>
          <w:sz w:val="25"/>
          <w:szCs w:val="25"/>
        </w:rPr>
        <w:t>Unit</w:t>
      </w:r>
      <w:r>
        <w:rPr>
          <w:rFonts w:ascii="Arial" w:hAnsi="Arial" w:eastAsia="Arial" w:cs="Arial"/>
          <w:spacing w:val="2"/>
          <w:sz w:val="25"/>
          <w:szCs w:val="25"/>
        </w:rPr>
        <w:t xml:space="preserve">   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3</w:t>
      </w:r>
      <w:r>
        <w:rPr>
          <w:rFonts w:ascii="Arial" w:hAnsi="Arial" w:eastAsia="Arial" w:cs="Arial"/>
          <w:spacing w:val="2"/>
          <w:sz w:val="25"/>
          <w:szCs w:val="25"/>
        </w:rPr>
        <w:t xml:space="preserve">   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On</w:t>
      </w:r>
      <w:r>
        <w:rPr>
          <w:rFonts w:ascii="Arial" w:hAnsi="Arial" w:eastAsia="Arial" w:cs="Arial"/>
          <w:spacing w:val="22"/>
          <w:sz w:val="25"/>
          <w:szCs w:val="25"/>
        </w:rPr>
        <w:t xml:space="preserve">   </w:t>
      </w:r>
      <w:r>
        <w:rPr>
          <w:rFonts w:ascii="Arial" w:hAnsi="Arial" w:eastAsia="Arial" w:cs="Arial"/>
          <w:b/>
          <w:bCs/>
          <w:spacing w:val="-3"/>
          <w:sz w:val="25"/>
          <w:szCs w:val="25"/>
        </w:rPr>
        <w:t>Vacation</w:t>
      </w:r>
    </w:p>
    <w:p>
      <w:pPr>
        <w:spacing w:line="271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4" w:line="223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7700"/>
          <w:spacing w:val="20"/>
          <w:sz w:val="29"/>
          <w:szCs w:val="29"/>
        </w:rPr>
        <w:t>重点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●</w:t>
      </w:r>
      <w:r>
        <w:rPr>
          <w:rFonts w:ascii="黑体" w:hAnsi="黑体" w:eastAsia="黑体" w:cs="黑体"/>
          <w:spacing w:val="13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问候对方的句型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94" w:line="22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0"/>
          <w:sz w:val="29"/>
          <w:szCs w:val="29"/>
        </w:rPr>
        <w:t>●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0"/>
          <w:sz w:val="29"/>
          <w:szCs w:val="29"/>
        </w:rPr>
        <w:t>have</w:t>
      </w:r>
      <w:r>
        <w:rPr>
          <w:rFonts w:ascii="Times New Roman" w:hAnsi="Times New Roman" w:eastAsia="Times New Roman" w:cs="Times New Roman"/>
          <w:spacing w:val="6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的用法</w:t>
      </w: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37"/>
          <w:sz w:val="29"/>
          <w:szCs w:val="29"/>
        </w:rPr>
        <w:t>难点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94" w:line="22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0"/>
          <w:sz w:val="29"/>
          <w:szCs w:val="29"/>
        </w:rPr>
        <w:t>●</w:t>
      </w:r>
      <w:r>
        <w:rPr>
          <w:rFonts w:ascii="黑体" w:hAnsi="黑体" w:eastAsia="黑体" w:cs="黑体"/>
          <w:spacing w:val="143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9"/>
          <w:szCs w:val="29"/>
        </w:rPr>
        <w:t>with</w:t>
      </w:r>
      <w:r>
        <w:rPr>
          <w:rFonts w:ascii="Times New Roman" w:hAnsi="Times New Roman" w:eastAsia="Times New Roman" w:cs="Times New Roman"/>
          <w:spacing w:val="11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10"/>
          <w:sz w:val="29"/>
          <w:szCs w:val="29"/>
        </w:rPr>
        <w:t>的用法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101" w:line="194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2"/>
          <w:sz w:val="29"/>
          <w:szCs w:val="29"/>
        </w:rPr>
        <w:t>●</w:t>
      </w:r>
      <w:r>
        <w:rPr>
          <w:rFonts w:ascii="黑体" w:hAnsi="黑体" w:eastAsia="黑体" w:cs="黑体"/>
          <w:spacing w:val="4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2"/>
          <w:sz w:val="29"/>
          <w:szCs w:val="29"/>
        </w:rPr>
        <w:t>字母组合</w:t>
      </w:r>
      <w:r>
        <w:rPr>
          <w:rFonts w:ascii="Times New Roman" w:hAnsi="Times New Roman" w:eastAsia="Times New Roman" w:cs="Times New Roman"/>
          <w:sz w:val="35"/>
          <w:szCs w:val="35"/>
        </w:rPr>
        <w:t>ph</w:t>
      </w:r>
      <w:r>
        <w:rPr>
          <w:rFonts w:ascii="Times New Roman" w:hAnsi="Times New Roman" w:eastAsia="Times New Roman" w:cs="Times New Roman"/>
          <w:spacing w:val="12"/>
          <w:sz w:val="35"/>
          <w:szCs w:val="35"/>
        </w:rPr>
        <w:t>,</w:t>
      </w:r>
      <w:r>
        <w:rPr>
          <w:rFonts w:ascii="Times New Roman" w:hAnsi="Times New Roman" w:eastAsia="Times New Roman" w:cs="Times New Roman"/>
          <w:sz w:val="35"/>
          <w:szCs w:val="35"/>
        </w:rPr>
        <w:t>tr</w:t>
      </w:r>
      <w:r>
        <w:rPr>
          <w:rFonts w:ascii="Times New Roman" w:hAnsi="Times New Roman" w:eastAsia="Times New Roman" w:cs="Times New Roman"/>
          <w:spacing w:val="18"/>
          <w:sz w:val="35"/>
          <w:szCs w:val="35"/>
        </w:rPr>
        <w:t xml:space="preserve">   </w:t>
      </w:r>
      <w:r>
        <w:rPr>
          <w:rFonts w:ascii="黑体" w:hAnsi="黑体" w:eastAsia="黑体" w:cs="黑体"/>
          <w:spacing w:val="12"/>
          <w:sz w:val="29"/>
          <w:szCs w:val="29"/>
        </w:rPr>
        <w:t>在单词中的发音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36900"/>
          <w:spacing w:val="33"/>
          <w:sz w:val="29"/>
          <w:szCs w:val="29"/>
        </w:rPr>
        <w:t>短语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94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have</w:t>
      </w:r>
      <w:r>
        <w:rPr>
          <w:rFonts w:ascii="黑体" w:hAnsi="黑体" w:eastAsia="黑体" w:cs="黑体"/>
          <w:spacing w:val="2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</w:t>
      </w:r>
      <w:r>
        <w:rPr>
          <w:rFonts w:ascii="黑体" w:hAnsi="黑体" w:eastAsia="黑体" w:cs="黑体"/>
          <w:spacing w:val="27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picnic</w:t>
      </w:r>
      <w:r>
        <w:rPr>
          <w:rFonts w:ascii="黑体" w:hAnsi="黑体" w:eastAsia="黑体" w:cs="黑体"/>
          <w:spacing w:val="12"/>
          <w:sz w:val="29"/>
          <w:szCs w:val="29"/>
        </w:rPr>
        <w:t>野餐</w:t>
      </w:r>
    </w:p>
    <w:p>
      <w:pPr>
        <w:spacing w:before="309" w:line="787" w:lineRule="exact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spacing w:val="-34"/>
          <w:position w:val="33"/>
          <w:sz w:val="35"/>
          <w:szCs w:val="35"/>
        </w:rPr>
        <w:t>play</w:t>
      </w:r>
      <w:r>
        <w:rPr>
          <w:rFonts w:ascii="黑体" w:hAnsi="黑体" w:eastAsia="黑体" w:cs="黑体"/>
          <w:spacing w:val="-27"/>
          <w:position w:val="33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-34"/>
          <w:position w:val="33"/>
          <w:sz w:val="35"/>
          <w:szCs w:val="35"/>
        </w:rPr>
        <w:t>with</w:t>
      </w:r>
      <w:r>
        <w:rPr>
          <w:rFonts w:ascii="黑体" w:hAnsi="黑体" w:eastAsia="黑体" w:cs="黑体"/>
          <w:spacing w:val="-21"/>
          <w:position w:val="33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-34"/>
          <w:position w:val="33"/>
          <w:sz w:val="35"/>
          <w:szCs w:val="35"/>
        </w:rPr>
        <w:t>friends和朋友玩</w:t>
      </w:r>
    </w:p>
    <w:p>
      <w:pPr>
        <w:spacing w:line="22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make</w:t>
      </w:r>
      <w:r>
        <w:rPr>
          <w:rFonts w:ascii="黑体" w:hAnsi="黑体" w:eastAsia="黑体" w:cs="黑体"/>
          <w:spacing w:val="14"/>
          <w:sz w:val="29"/>
          <w:szCs w:val="29"/>
        </w:rPr>
        <w:t xml:space="preserve">   </w:t>
      </w:r>
      <w:r>
        <w:rPr>
          <w:rFonts w:ascii="黑体" w:hAnsi="黑体" w:eastAsia="黑体" w:cs="黑体"/>
          <w:sz w:val="29"/>
          <w:szCs w:val="29"/>
        </w:rPr>
        <w:t>models</w:t>
      </w:r>
      <w:r>
        <w:rPr>
          <w:rFonts w:ascii="黑体" w:hAnsi="黑体" w:eastAsia="黑体" w:cs="黑体"/>
          <w:spacing w:val="31"/>
          <w:sz w:val="29"/>
          <w:szCs w:val="29"/>
        </w:rPr>
        <w:t>做模型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5" w:line="224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1"/>
          <w:sz w:val="29"/>
          <w:szCs w:val="29"/>
        </w:rPr>
        <w:t>surf</w:t>
      </w:r>
      <w:r>
        <w:rPr>
          <w:rFonts w:ascii="黑体" w:hAnsi="黑体" w:eastAsia="黑体" w:cs="黑体"/>
          <w:spacing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the</w:t>
      </w:r>
      <w:r>
        <w:rPr>
          <w:rFonts w:ascii="黑体" w:hAnsi="黑体" w:eastAsia="黑体" w:cs="黑体"/>
          <w:spacing w:val="4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Internet上</w:t>
      </w:r>
      <w:r>
        <w:rPr>
          <w:rFonts w:ascii="黑体" w:hAnsi="黑体" w:eastAsia="黑体" w:cs="黑体"/>
          <w:spacing w:val="-5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网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sz w:val="29"/>
          <w:szCs w:val="29"/>
        </w:rPr>
        <w:t>read</w:t>
      </w:r>
      <w:r>
        <w:rPr>
          <w:rFonts w:ascii="黑体" w:hAnsi="黑体" w:eastAsia="黑体" w:cs="黑体"/>
          <w:spacing w:val="28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4"/>
          <w:sz w:val="29"/>
          <w:szCs w:val="29"/>
        </w:rPr>
        <w:t>books看</w:t>
      </w:r>
      <w:r>
        <w:rPr>
          <w:rFonts w:ascii="黑体" w:hAnsi="黑体" w:eastAsia="黑体" w:cs="黑体"/>
          <w:spacing w:val="-5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书</w:t>
      </w:r>
    </w:p>
    <w:p>
      <w:pPr>
        <w:spacing w:before="305" w:line="218" w:lineRule="auto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spacing w:val="-33"/>
          <w:sz w:val="35"/>
          <w:szCs w:val="35"/>
        </w:rPr>
        <w:t>the</w:t>
      </w:r>
      <w:r>
        <w:rPr>
          <w:rFonts w:ascii="黑体" w:hAnsi="黑体" w:eastAsia="黑体" w:cs="黑体"/>
          <w:spacing w:val="-3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-33"/>
          <w:sz w:val="35"/>
          <w:szCs w:val="35"/>
        </w:rPr>
        <w:t>great</w:t>
      </w:r>
      <w:r>
        <w:rPr>
          <w:rFonts w:ascii="黑体" w:hAnsi="黑体" w:eastAsia="黑体" w:cs="黑体"/>
          <w:spacing w:val="-32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-33"/>
          <w:sz w:val="35"/>
          <w:szCs w:val="35"/>
        </w:rPr>
        <w:t>Wall</w:t>
      </w:r>
      <w:r>
        <w:rPr>
          <w:rFonts w:ascii="黑体" w:hAnsi="黑体" w:eastAsia="黑体" w:cs="黑体"/>
          <w:spacing w:val="-23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-33"/>
          <w:sz w:val="35"/>
          <w:szCs w:val="35"/>
        </w:rPr>
        <w:t>of</w:t>
      </w:r>
      <w:r>
        <w:rPr>
          <w:rFonts w:ascii="黑体" w:hAnsi="黑体" w:eastAsia="黑体" w:cs="黑体"/>
          <w:spacing w:val="-22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-33"/>
          <w:sz w:val="35"/>
          <w:szCs w:val="35"/>
        </w:rPr>
        <w:t>china中国长城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94" w:line="720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position w:val="32"/>
          <w:sz w:val="29"/>
          <w:szCs w:val="29"/>
        </w:rPr>
        <w:t>do</w:t>
      </w:r>
      <w:r>
        <w:rPr>
          <w:rFonts w:ascii="黑体" w:hAnsi="黑体" w:eastAsia="黑体" w:cs="黑体"/>
          <w:spacing w:val="8"/>
          <w:position w:val="3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9"/>
          <w:szCs w:val="29"/>
        </w:rPr>
        <w:t>tai</w:t>
      </w:r>
      <w:r>
        <w:rPr>
          <w:rFonts w:ascii="黑体" w:hAnsi="黑体" w:eastAsia="黑体" w:cs="黑体"/>
          <w:spacing w:val="4"/>
          <w:position w:val="3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position w:val="32"/>
          <w:sz w:val="29"/>
          <w:szCs w:val="29"/>
        </w:rPr>
        <w:t>chi打太极拳</w:t>
      </w:r>
    </w:p>
    <w:p>
      <w:pPr>
        <w:spacing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on</w:t>
      </w:r>
      <w:r>
        <w:rPr>
          <w:rFonts w:ascii="黑体" w:hAnsi="黑体" w:eastAsia="黑体" w:cs="黑体"/>
          <w:spacing w:val="10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vacation</w:t>
      </w:r>
      <w:r>
        <w:rPr>
          <w:rFonts w:ascii="黑体" w:hAnsi="黑体" w:eastAsia="黑体" w:cs="黑体"/>
          <w:spacing w:val="5"/>
          <w:sz w:val="29"/>
          <w:szCs w:val="29"/>
        </w:rPr>
        <w:t>度</w:t>
      </w:r>
      <w:r>
        <w:rPr>
          <w:rFonts w:ascii="黑体" w:hAnsi="黑体" w:eastAsia="黑体" w:cs="黑体"/>
          <w:spacing w:val="-6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假</w:t>
      </w:r>
    </w:p>
    <w:p>
      <w:pPr>
        <w:spacing w:before="308" w:line="218" w:lineRule="auto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spacing w:val="-17"/>
          <w:sz w:val="35"/>
          <w:szCs w:val="35"/>
        </w:rPr>
        <w:t>take</w:t>
      </w:r>
      <w:r>
        <w:rPr>
          <w:rFonts w:ascii="黑体" w:hAnsi="黑体" w:eastAsia="黑体" w:cs="黑体"/>
          <w:spacing w:val="2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-17"/>
          <w:sz w:val="35"/>
          <w:szCs w:val="35"/>
        </w:rPr>
        <w:t>photos拍照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94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talk</w:t>
      </w:r>
      <w:r>
        <w:rPr>
          <w:rFonts w:ascii="黑体" w:hAnsi="黑体" w:eastAsia="黑体" w:cs="黑体"/>
          <w:spacing w:val="4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about谈</w:t>
      </w:r>
      <w:r>
        <w:rPr>
          <w:rFonts w:ascii="黑体" w:hAnsi="黑体" w:eastAsia="黑体" w:cs="黑体"/>
          <w:spacing w:val="-5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论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225" w:left="1180" w:header="0" w:footer="76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"/>
          <w:sz w:val="32"/>
          <w:szCs w:val="32"/>
        </w:rPr>
        <w:t>go</w:t>
      </w:r>
      <w:r>
        <w:rPr>
          <w:rFonts w:ascii="黑体" w:hAnsi="黑体" w:eastAsia="黑体" w:cs="黑体"/>
          <w:spacing w:val="105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"/>
          <w:sz w:val="32"/>
          <w:szCs w:val="32"/>
        </w:rPr>
        <w:t>shopping去购物</w:t>
      </w:r>
    </w:p>
    <w:p>
      <w:pPr>
        <w:spacing w:line="244" w:lineRule="auto"/>
        <w:rPr>
          <w:rFonts w:ascii="Arial"/>
          <w:sz w:val="21"/>
        </w:rPr>
      </w:pPr>
    </w:p>
    <w:p>
      <w:pPr>
        <w:spacing w:before="104" w:line="222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8"/>
          <w:sz w:val="32"/>
          <w:szCs w:val="32"/>
        </w:rPr>
        <w:t>visit</w:t>
      </w:r>
      <w:r>
        <w:rPr>
          <w:rFonts w:ascii="黑体" w:hAnsi="黑体" w:eastAsia="黑体" w:cs="黑体"/>
          <w:spacing w:val="-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8"/>
          <w:sz w:val="32"/>
          <w:szCs w:val="32"/>
        </w:rPr>
        <w:t>relatives探访亲戚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104" w:line="222" w:lineRule="auto"/>
        <w:ind w:left="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FF6E00"/>
          <w:spacing w:val="-16"/>
          <w:sz w:val="32"/>
          <w:szCs w:val="32"/>
        </w:rPr>
        <w:t>重点句型</w:t>
      </w:r>
    </w:p>
    <w:p>
      <w:pPr>
        <w:spacing w:before="304" w:line="221" w:lineRule="auto"/>
        <w:ind w:left="4"/>
        <w:outlineLvl w:val="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24"/>
          <w:sz w:val="32"/>
          <w:szCs w:val="32"/>
        </w:rPr>
        <w:t>1.问候对方的句型</w:t>
      </w:r>
    </w:p>
    <w:p>
      <w:pPr>
        <w:spacing w:before="322" w:line="436" w:lineRule="exact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pacing w:val="-5"/>
          <w:position w:val="5"/>
          <w:sz w:val="32"/>
          <w:szCs w:val="32"/>
        </w:rPr>
        <w:t>How</w:t>
      </w:r>
      <w:r>
        <w:rPr>
          <w:rFonts w:ascii="Arial" w:hAnsi="Arial" w:eastAsia="Arial" w:cs="Arial"/>
          <w:spacing w:val="18"/>
          <w:position w:val="5"/>
          <w:sz w:val="32"/>
          <w:szCs w:val="32"/>
        </w:rPr>
        <w:t xml:space="preserve"> </w:t>
      </w:r>
      <w:r>
        <w:rPr>
          <w:rFonts w:ascii="Arial" w:hAnsi="Arial" w:eastAsia="Arial" w:cs="Arial"/>
          <w:spacing w:val="-5"/>
          <w:position w:val="5"/>
          <w:sz w:val="32"/>
          <w:szCs w:val="32"/>
        </w:rPr>
        <w:t>are</w:t>
      </w:r>
      <w:r>
        <w:rPr>
          <w:rFonts w:ascii="Arial" w:hAnsi="Arial" w:eastAsia="Arial" w:cs="Arial"/>
          <w:spacing w:val="5"/>
          <w:position w:val="5"/>
          <w:sz w:val="32"/>
          <w:szCs w:val="32"/>
        </w:rPr>
        <w:t xml:space="preserve"> </w:t>
      </w:r>
      <w:r>
        <w:rPr>
          <w:rFonts w:ascii="Arial" w:hAnsi="Arial" w:eastAsia="Arial" w:cs="Arial"/>
          <w:spacing w:val="-5"/>
          <w:position w:val="5"/>
          <w:sz w:val="32"/>
          <w:szCs w:val="32"/>
        </w:rPr>
        <w:t>you?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105" w:line="222" w:lineRule="auto"/>
        <w:ind w:left="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FF6600"/>
          <w:spacing w:val="-9"/>
          <w:sz w:val="32"/>
          <w:szCs w:val="32"/>
        </w:rPr>
        <w:t>Lesson</w:t>
      </w:r>
      <w:r>
        <w:rPr>
          <w:rFonts w:ascii="黑体" w:hAnsi="黑体" w:eastAsia="黑体" w:cs="黑体"/>
          <w:color w:val="FF6600"/>
          <w:spacing w:val="85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9"/>
          <w:sz w:val="32"/>
          <w:szCs w:val="32"/>
        </w:rPr>
        <w:t>1知识点精析：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105" w:line="218" w:lineRule="auto"/>
        <w:ind w:left="4"/>
        <w:outlineLvl w:val="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12"/>
          <w:sz w:val="32"/>
          <w:szCs w:val="32"/>
        </w:rPr>
        <w:t>1.</w:t>
      </w:r>
      <w:r>
        <w:rPr>
          <w:rFonts w:ascii="黑体" w:hAnsi="黑体" w:eastAsia="黑体" w:cs="黑体"/>
          <w:spacing w:val="6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2"/>
          <w:szCs w:val="32"/>
        </w:rPr>
        <w:t>play的用法</w:t>
      </w:r>
    </w:p>
    <w:p>
      <w:pPr>
        <w:spacing w:before="320" w:line="222" w:lineRule="auto"/>
        <w:ind w:left="1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ED0000"/>
          <w:spacing w:val="-18"/>
          <w:sz w:val="32"/>
          <w:szCs w:val="32"/>
        </w:rPr>
        <w:t>【重点解析】</w:t>
      </w:r>
    </w:p>
    <w:p>
      <w:pPr>
        <w:spacing w:before="332" w:line="269" w:lineRule="auto"/>
        <w:ind w:left="499" w:right="820" w:hanging="49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6"/>
          <w:sz w:val="32"/>
          <w:szCs w:val="32"/>
        </w:rPr>
        <w:t>●</w:t>
      </w:r>
      <w:r>
        <w:rPr>
          <w:rFonts w:ascii="黑体" w:hAnsi="黑体" w:eastAsia="黑体" w:cs="黑体"/>
          <w:spacing w:val="12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9FDA"/>
          <w:spacing w:val="-6"/>
          <w:sz w:val="32"/>
          <w:szCs w:val="32"/>
        </w:rPr>
        <w:t>play</w:t>
      </w:r>
      <w:r>
        <w:rPr>
          <w:rFonts w:ascii="Times New Roman" w:hAnsi="Times New Roman" w:eastAsia="Times New Roman" w:cs="Times New Roman"/>
          <w:color w:val="009FDA"/>
          <w:spacing w:val="24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color w:val="009FDA"/>
          <w:spacing w:val="-6"/>
          <w:sz w:val="32"/>
          <w:szCs w:val="32"/>
        </w:rPr>
        <w:t>作动词时，</w:t>
      </w:r>
      <w:r>
        <w:rPr>
          <w:rFonts w:ascii="黑体" w:hAnsi="黑体" w:eastAsia="黑体" w:cs="黑体"/>
          <w:color w:val="009FDA"/>
          <w:spacing w:val="-82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6"/>
          <w:sz w:val="32"/>
          <w:szCs w:val="32"/>
        </w:rPr>
        <w:t>有“玩；打；弹拨，吹奏</w:t>
      </w:r>
      <w:r>
        <w:rPr>
          <w:rFonts w:ascii="黑体" w:hAnsi="黑体" w:eastAsia="黑体" w:cs="黑体"/>
          <w:spacing w:val="-7"/>
          <w:sz w:val="32"/>
          <w:szCs w:val="32"/>
        </w:rPr>
        <w:t>(乐器);演奏；参加(体育活动、</w:t>
      </w:r>
      <w:r>
        <w:rPr>
          <w:rFonts w:ascii="黑体" w:hAnsi="黑体" w:eastAsia="黑体" w:cs="黑体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5"/>
          <w:sz w:val="32"/>
          <w:szCs w:val="32"/>
        </w:rPr>
        <w:t>比赛等)”等意思。其具体用法如下：</w:t>
      </w:r>
    </w:p>
    <w:p>
      <w:pPr>
        <w:spacing w:before="202" w:line="214" w:lineRule="auto"/>
        <w:ind w:left="17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FF3200"/>
          <w:spacing w:val="-43"/>
          <w:w w:val="92"/>
          <w:sz w:val="48"/>
          <w:szCs w:val="48"/>
        </w:rPr>
        <w:t>(1)</w:t>
      </w:r>
      <w:r>
        <w:rPr>
          <w:rFonts w:ascii="Times New Roman" w:hAnsi="Times New Roman" w:eastAsia="Times New Roman" w:cs="Times New Roman"/>
          <w:b/>
          <w:bCs/>
          <w:spacing w:val="-10"/>
          <w:sz w:val="32"/>
          <w:szCs w:val="32"/>
        </w:rPr>
        <w:t>play+</w:t>
      </w:r>
      <w:r>
        <w:rPr>
          <w:rFonts w:ascii="Times New Roman" w:hAnsi="Times New Roman" w:eastAsia="Times New Roman" w:cs="Times New Roman"/>
          <w:spacing w:val="31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2"/>
          <w:szCs w:val="32"/>
        </w:rPr>
        <w:t>球类/棋类</w:t>
      </w:r>
    </w:p>
    <w:p>
      <w:pPr>
        <w:spacing w:before="309" w:line="740" w:lineRule="exac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1"/>
          <w:position w:val="32"/>
          <w:sz w:val="32"/>
          <w:szCs w:val="32"/>
        </w:rPr>
        <w:t>例：</w:t>
      </w:r>
      <w:r>
        <w:rPr>
          <w:rFonts w:ascii="黑体" w:hAnsi="黑体" w:eastAsia="黑体" w:cs="黑体"/>
          <w:spacing w:val="-81"/>
          <w:position w:val="32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1"/>
          <w:position w:val="32"/>
          <w:sz w:val="32"/>
          <w:szCs w:val="32"/>
        </w:rPr>
        <w:t>play</w:t>
      </w:r>
      <w:r>
        <w:rPr>
          <w:rFonts w:ascii="黑体" w:hAnsi="黑体" w:eastAsia="黑体" w:cs="黑体"/>
          <w:spacing w:val="-3"/>
          <w:position w:val="32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1"/>
          <w:position w:val="32"/>
          <w:sz w:val="32"/>
          <w:szCs w:val="32"/>
        </w:rPr>
        <w:t>football踢足球</w:t>
      </w:r>
    </w:p>
    <w:p>
      <w:pPr>
        <w:spacing w:before="1" w:line="217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1"/>
          <w:sz w:val="32"/>
          <w:szCs w:val="32"/>
        </w:rPr>
        <w:t>play</w:t>
      </w:r>
      <w:r>
        <w:rPr>
          <w:rFonts w:ascii="黑体" w:hAnsi="黑体" w:eastAsia="黑体" w:cs="黑体"/>
          <w:spacing w:val="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1"/>
          <w:sz w:val="32"/>
          <w:szCs w:val="32"/>
        </w:rPr>
        <w:t>basketball打篮球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105" w:line="218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0"/>
          <w:sz w:val="32"/>
          <w:szCs w:val="32"/>
        </w:rPr>
        <w:t>play</w:t>
      </w:r>
      <w:r>
        <w:rPr>
          <w:rFonts w:ascii="黑体" w:hAnsi="黑体" w:eastAsia="黑体" w:cs="黑体"/>
          <w:spacing w:val="13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0"/>
          <w:sz w:val="32"/>
          <w:szCs w:val="32"/>
        </w:rPr>
        <w:t>chess下国际象棋</w:t>
      </w:r>
    </w:p>
    <w:p>
      <w:pPr>
        <w:spacing w:before="343" w:line="212" w:lineRule="auto"/>
        <w:ind w:left="16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color w:val="D42A00"/>
          <w:spacing w:val="-4"/>
          <w:sz w:val="32"/>
          <w:szCs w:val="32"/>
        </w:rPr>
        <w:t>(2</w:t>
      </w:r>
      <w:r>
        <w:rPr>
          <w:rFonts w:ascii="Times New Roman" w:hAnsi="Times New Roman" w:eastAsia="Times New Roman" w:cs="Times New Roman"/>
          <w:b/>
          <w:bCs/>
          <w:spacing w:val="-4"/>
          <w:sz w:val="32"/>
          <w:szCs w:val="32"/>
        </w:rPr>
        <w:t>)play</w:t>
      </w:r>
      <w:r>
        <w:rPr>
          <w:rFonts w:ascii="Times New Roman" w:hAnsi="Times New Roman" w:eastAsia="Times New Roman" w:cs="Times New Roman"/>
          <w:spacing w:val="4"/>
          <w:sz w:val="32"/>
          <w:szCs w:val="32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4"/>
          <w:sz w:val="32"/>
          <w:szCs w:val="32"/>
        </w:rPr>
        <w:t>the+</w:t>
      </w:r>
      <w:r>
        <w:rPr>
          <w:rFonts w:ascii="黑体" w:hAnsi="黑体" w:eastAsia="黑体" w:cs="黑体"/>
          <w:b/>
          <w:bCs/>
          <w:spacing w:val="-4"/>
          <w:sz w:val="32"/>
          <w:szCs w:val="32"/>
        </w:rPr>
        <w:t>乐器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105" w:line="760" w:lineRule="exac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1"/>
          <w:position w:val="33"/>
          <w:sz w:val="32"/>
          <w:szCs w:val="32"/>
        </w:rPr>
        <w:t>例：play</w:t>
      </w:r>
      <w:r>
        <w:rPr>
          <w:rFonts w:ascii="黑体" w:hAnsi="黑体" w:eastAsia="黑体" w:cs="黑体"/>
          <w:position w:val="33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1"/>
          <w:position w:val="33"/>
          <w:sz w:val="32"/>
          <w:szCs w:val="32"/>
        </w:rPr>
        <w:t>the</w:t>
      </w:r>
      <w:r>
        <w:rPr>
          <w:rFonts w:ascii="黑体" w:hAnsi="黑体" w:eastAsia="黑体" w:cs="黑体"/>
          <w:spacing w:val="4"/>
          <w:position w:val="33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1"/>
          <w:position w:val="33"/>
          <w:sz w:val="32"/>
          <w:szCs w:val="32"/>
        </w:rPr>
        <w:t>piano弹钢琴</w:t>
      </w:r>
    </w:p>
    <w:p>
      <w:pPr>
        <w:spacing w:before="2" w:line="217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0"/>
          <w:sz w:val="32"/>
          <w:szCs w:val="32"/>
        </w:rPr>
        <w:t>play</w:t>
      </w:r>
      <w:r>
        <w:rPr>
          <w:rFonts w:ascii="黑体" w:hAnsi="黑体" w:eastAsia="黑体" w:cs="黑体"/>
          <w:spacing w:val="-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0"/>
          <w:sz w:val="32"/>
          <w:szCs w:val="32"/>
        </w:rPr>
        <w:t>the</w:t>
      </w:r>
      <w:r>
        <w:rPr>
          <w:rFonts w:ascii="黑体" w:hAnsi="黑体" w:eastAsia="黑体" w:cs="黑体"/>
          <w:spacing w:val="-15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0"/>
          <w:sz w:val="32"/>
          <w:szCs w:val="32"/>
        </w:rPr>
        <w:t>violin拉小提琴</w:t>
      </w:r>
    </w:p>
    <w:p>
      <w:pPr>
        <w:spacing w:before="333" w:line="212" w:lineRule="auto"/>
        <w:ind w:left="174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b/>
          <w:bCs/>
          <w:color w:val="D72A00"/>
          <w:spacing w:val="-7"/>
          <w:sz w:val="32"/>
          <w:szCs w:val="32"/>
        </w:rPr>
        <w:t>(3)</w:t>
      </w:r>
      <w:r>
        <w:rPr>
          <w:rFonts w:ascii="宋体" w:hAnsi="宋体" w:eastAsia="宋体" w:cs="宋体"/>
          <w:color w:val="D72A00"/>
          <w:spacing w:val="-53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  <w:sz w:val="32"/>
          <w:szCs w:val="32"/>
        </w:rPr>
        <w:t>play</w:t>
      </w:r>
      <w:r>
        <w:rPr>
          <w:rFonts w:ascii="Times New Roman" w:hAnsi="Times New Roman" w:eastAsia="Times New Roman" w:cs="Times New Roman"/>
          <w:spacing w:val="13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7"/>
          <w:sz w:val="32"/>
          <w:szCs w:val="32"/>
        </w:rPr>
        <w:t>with</w:t>
      </w:r>
      <w:r>
        <w:rPr>
          <w:rFonts w:ascii="Times New Roman" w:hAnsi="Times New Roman" w:eastAsia="Times New Roman" w:cs="Times New Roman"/>
          <w:spacing w:val="19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7"/>
          <w:sz w:val="32"/>
          <w:szCs w:val="32"/>
        </w:rPr>
        <w:t>sth.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105" w:line="218" w:lineRule="auto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7"/>
          <w:sz w:val="32"/>
          <w:szCs w:val="32"/>
        </w:rPr>
        <w:t>例：</w:t>
      </w:r>
      <w:r>
        <w:rPr>
          <w:rFonts w:ascii="黑体" w:hAnsi="黑体" w:eastAsia="黑体" w:cs="黑体"/>
          <w:spacing w:val="-83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7"/>
          <w:sz w:val="32"/>
          <w:szCs w:val="32"/>
        </w:rPr>
        <w:t>Don't</w:t>
      </w:r>
      <w:r>
        <w:rPr>
          <w:rFonts w:ascii="黑体" w:hAnsi="黑体" w:eastAsia="黑体" w:cs="黑体"/>
          <w:spacing w:val="-8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7"/>
          <w:sz w:val="32"/>
          <w:szCs w:val="32"/>
        </w:rPr>
        <w:t>play</w:t>
      </w:r>
      <w:r>
        <w:rPr>
          <w:rFonts w:ascii="黑体" w:hAnsi="黑体" w:eastAsia="黑体" w:cs="黑体"/>
          <w:spacing w:val="-20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7"/>
          <w:sz w:val="32"/>
          <w:szCs w:val="32"/>
        </w:rPr>
        <w:t>with</w:t>
      </w:r>
      <w:r>
        <w:rPr>
          <w:rFonts w:ascii="黑体" w:hAnsi="黑体" w:eastAsia="黑体" w:cs="黑体"/>
          <w:spacing w:val="-9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7"/>
          <w:sz w:val="32"/>
          <w:szCs w:val="32"/>
        </w:rPr>
        <w:t>fire.别玩火。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104" w:line="223" w:lineRule="auto"/>
        <w:ind w:left="4"/>
        <w:outlineLvl w:val="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15"/>
          <w:sz w:val="32"/>
          <w:szCs w:val="32"/>
        </w:rPr>
        <w:t>2.</w:t>
      </w:r>
      <w:r>
        <w:rPr>
          <w:rFonts w:ascii="黑体" w:hAnsi="黑体" w:eastAsia="黑体" w:cs="黑体"/>
          <w:spacing w:val="-7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2"/>
          <w:szCs w:val="32"/>
        </w:rPr>
        <w:t>with</w:t>
      </w:r>
      <w:r>
        <w:rPr>
          <w:rFonts w:ascii="黑体" w:hAnsi="黑体" w:eastAsia="黑体" w:cs="黑体"/>
          <w:spacing w:val="-79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2"/>
          <w:szCs w:val="32"/>
        </w:rPr>
        <w:t>的用法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104" w:line="222" w:lineRule="auto"/>
        <w:ind w:left="1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E50000"/>
          <w:spacing w:val="-20"/>
          <w:sz w:val="32"/>
          <w:szCs w:val="32"/>
        </w:rPr>
        <w:t>【重点解析】</w:t>
      </w:r>
    </w:p>
    <w:p>
      <w:pPr>
        <w:sectPr>
          <w:footerReference r:id="rId7" w:type="default"/>
          <w:pgSz w:w="12800" w:h="18100"/>
          <w:pgMar w:top="108" w:right="39" w:bottom="222" w:left="1190" w:header="0" w:footer="63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●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4"/>
          <w:sz w:val="31"/>
          <w:szCs w:val="31"/>
        </w:rPr>
        <w:t>with</w:t>
      </w:r>
      <w:r>
        <w:rPr>
          <w:rFonts w:ascii="Times New Roman" w:hAnsi="Times New Roman" w:eastAsia="Times New Roman" w:cs="Times New Roman"/>
          <w:spacing w:val="-1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的含义有很多，下面就让我们一起来看看吧!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222" w:lineRule="auto"/>
        <w:ind w:left="18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(1)和</w:t>
      </w:r>
      <w:r>
        <w:rPr>
          <w:rFonts w:ascii="黑体" w:hAnsi="黑体" w:eastAsia="黑体" w:cs="黑体"/>
          <w:spacing w:val="-11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……在一起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例：</w:t>
      </w:r>
      <w:r>
        <w:rPr>
          <w:rFonts w:ascii="黑体" w:hAnsi="黑体" w:eastAsia="黑体" w:cs="黑体"/>
          <w:spacing w:val="-7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I'm</w:t>
      </w:r>
      <w:r>
        <w:rPr>
          <w:rFonts w:ascii="黑体" w:hAnsi="黑体" w:eastAsia="黑体" w:cs="黑体"/>
          <w:spacing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happy</w:t>
      </w:r>
      <w:r>
        <w:rPr>
          <w:rFonts w:ascii="黑体" w:hAnsi="黑体" w:eastAsia="黑体" w:cs="黑体"/>
          <w:spacing w:val="1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with</w:t>
      </w:r>
      <w:r>
        <w:rPr>
          <w:rFonts w:ascii="黑体" w:hAnsi="黑体" w:eastAsia="黑体" w:cs="黑体"/>
          <w:spacing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you.和你在一起我很高兴。</w:t>
      </w:r>
    </w:p>
    <w:p>
      <w:pPr>
        <w:spacing w:before="321" w:line="213" w:lineRule="auto"/>
        <w:ind w:left="18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8"/>
          <w:sz w:val="31"/>
          <w:szCs w:val="31"/>
        </w:rPr>
        <w:t>(2)同；跟；和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101" w:line="767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3"/>
          <w:position w:val="35"/>
          <w:sz w:val="31"/>
          <w:szCs w:val="31"/>
        </w:rPr>
        <w:t>例</w:t>
      </w:r>
      <w:r>
        <w:rPr>
          <w:rFonts w:ascii="黑体" w:hAnsi="黑体" w:eastAsia="黑体" w:cs="黑体"/>
          <w:spacing w:val="-68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position w:val="35"/>
          <w:sz w:val="31"/>
          <w:szCs w:val="31"/>
        </w:rPr>
        <w:t>：Lily</w:t>
      </w:r>
      <w:r>
        <w:rPr>
          <w:rFonts w:ascii="黑体" w:hAnsi="黑体" w:eastAsia="黑体" w:cs="黑体"/>
          <w:spacing w:val="36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position w:val="35"/>
          <w:sz w:val="31"/>
          <w:szCs w:val="31"/>
        </w:rPr>
        <w:t>likes</w:t>
      </w:r>
      <w:r>
        <w:rPr>
          <w:rFonts w:ascii="黑体" w:hAnsi="黑体" w:eastAsia="黑体" w:cs="黑体"/>
          <w:spacing w:val="-12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position w:val="35"/>
          <w:sz w:val="31"/>
          <w:szCs w:val="31"/>
        </w:rPr>
        <w:t>the</w:t>
      </w:r>
      <w:r>
        <w:rPr>
          <w:rFonts w:ascii="黑体" w:hAnsi="黑体" w:eastAsia="黑体" w:cs="黑体"/>
          <w:spacing w:val="-18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position w:val="35"/>
          <w:sz w:val="31"/>
          <w:szCs w:val="31"/>
        </w:rPr>
        <w:t>white</w:t>
      </w:r>
      <w:r>
        <w:rPr>
          <w:rFonts w:ascii="黑体" w:hAnsi="黑体" w:eastAsia="黑体" w:cs="黑体"/>
          <w:spacing w:val="-8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position w:val="35"/>
          <w:sz w:val="31"/>
          <w:szCs w:val="31"/>
        </w:rPr>
        <w:t>T-Shirt</w:t>
      </w:r>
      <w:r>
        <w:rPr>
          <w:rFonts w:ascii="黑体" w:hAnsi="黑体" w:eastAsia="黑体" w:cs="黑体"/>
          <w:spacing w:val="-18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position w:val="35"/>
          <w:sz w:val="31"/>
          <w:szCs w:val="31"/>
        </w:rPr>
        <w:t>with</w:t>
      </w:r>
      <w:r>
        <w:rPr>
          <w:rFonts w:ascii="黑体" w:hAnsi="黑体" w:eastAsia="黑体" w:cs="黑体"/>
          <w:spacing w:val="-12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position w:val="35"/>
          <w:sz w:val="31"/>
          <w:szCs w:val="31"/>
        </w:rPr>
        <w:t>the</w:t>
      </w:r>
      <w:r>
        <w:rPr>
          <w:rFonts w:ascii="黑体" w:hAnsi="黑体" w:eastAsia="黑体" w:cs="黑体"/>
          <w:spacing w:val="-7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position w:val="35"/>
          <w:sz w:val="31"/>
          <w:szCs w:val="31"/>
        </w:rPr>
        <w:t>blue</w:t>
      </w:r>
      <w:r>
        <w:rPr>
          <w:rFonts w:ascii="黑体" w:hAnsi="黑体" w:eastAsia="黑体" w:cs="黑体"/>
          <w:spacing w:val="5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position w:val="35"/>
          <w:sz w:val="31"/>
          <w:szCs w:val="31"/>
        </w:rPr>
        <w:t>jeans.</w:t>
      </w:r>
    </w:p>
    <w:p>
      <w:pPr>
        <w:spacing w:before="1" w:line="222" w:lineRule="auto"/>
        <w:ind w:left="63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莉莉喜欢白色的T</w:t>
      </w:r>
      <w:r>
        <w:rPr>
          <w:rFonts w:ascii="黑体" w:hAnsi="黑体" w:eastAsia="黑体" w:cs="黑体"/>
          <w:spacing w:val="-5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恤配蓝色的牛仔裤。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101" w:line="222" w:lineRule="auto"/>
        <w:ind w:left="18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8"/>
          <w:sz w:val="31"/>
          <w:szCs w:val="31"/>
        </w:rPr>
        <w:t>(3)随着</w:t>
      </w:r>
    </w:p>
    <w:p>
      <w:pPr>
        <w:spacing w:before="324" w:line="746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position w:val="33"/>
          <w:sz w:val="31"/>
          <w:szCs w:val="31"/>
        </w:rPr>
        <w:t>例：The</w:t>
      </w:r>
      <w:r>
        <w:rPr>
          <w:rFonts w:ascii="黑体" w:hAnsi="黑体" w:eastAsia="黑体" w:cs="黑体"/>
          <w:spacing w:val="18"/>
          <w:position w:val="3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31"/>
          <w:szCs w:val="31"/>
        </w:rPr>
        <w:t>weather</w:t>
      </w:r>
      <w:r>
        <w:rPr>
          <w:rFonts w:ascii="黑体" w:hAnsi="黑体" w:eastAsia="黑体" w:cs="黑体"/>
          <w:spacing w:val="11"/>
          <w:position w:val="3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31"/>
          <w:szCs w:val="31"/>
        </w:rPr>
        <w:t>changes</w:t>
      </w:r>
      <w:r>
        <w:rPr>
          <w:rFonts w:ascii="黑体" w:hAnsi="黑体" w:eastAsia="黑体" w:cs="黑体"/>
          <w:spacing w:val="1"/>
          <w:position w:val="3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31"/>
          <w:szCs w:val="31"/>
        </w:rPr>
        <w:t>with</w:t>
      </w:r>
      <w:r>
        <w:rPr>
          <w:rFonts w:ascii="黑体" w:hAnsi="黑体" w:eastAsia="黑体" w:cs="黑体"/>
          <w:spacing w:val="9"/>
          <w:position w:val="3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31"/>
          <w:szCs w:val="31"/>
        </w:rPr>
        <w:t>the</w:t>
      </w:r>
      <w:r>
        <w:rPr>
          <w:rFonts w:ascii="黑体" w:hAnsi="黑体" w:eastAsia="黑体" w:cs="黑体"/>
          <w:spacing w:val="19"/>
          <w:position w:val="3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3"/>
          <w:sz w:val="31"/>
          <w:szCs w:val="31"/>
        </w:rPr>
        <w:t>season.</w:t>
      </w:r>
    </w:p>
    <w:p>
      <w:pPr>
        <w:spacing w:before="1" w:line="221" w:lineRule="auto"/>
        <w:ind w:left="63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天气随着季节而变化。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101" w:line="221" w:lineRule="auto"/>
        <w:ind w:left="18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3"/>
          <w:sz w:val="31"/>
          <w:szCs w:val="31"/>
        </w:rPr>
        <w:t>(4)随身携带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例：</w:t>
      </w:r>
      <w:r>
        <w:rPr>
          <w:rFonts w:ascii="黑体" w:hAnsi="黑体" w:eastAsia="黑体" w:cs="黑体"/>
          <w:spacing w:val="-6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I</w:t>
      </w:r>
      <w:r>
        <w:rPr>
          <w:rFonts w:ascii="黑体" w:hAnsi="黑体" w:eastAsia="黑体" w:cs="黑体"/>
          <w:spacing w:val="5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have</w:t>
      </w:r>
      <w:r>
        <w:rPr>
          <w:rFonts w:ascii="黑体" w:hAnsi="黑体" w:eastAsia="黑体" w:cs="黑体"/>
          <w:spacing w:val="5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no</w:t>
      </w:r>
      <w:r>
        <w:rPr>
          <w:rFonts w:ascii="黑体" w:hAnsi="黑体" w:eastAsia="黑体" w:cs="黑体"/>
          <w:spacing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money</w:t>
      </w:r>
      <w:r>
        <w:rPr>
          <w:rFonts w:ascii="黑体" w:hAnsi="黑体" w:eastAsia="黑体" w:cs="黑体"/>
          <w:spacing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with</w:t>
      </w:r>
      <w:r>
        <w:rPr>
          <w:rFonts w:ascii="黑体" w:hAnsi="黑体" w:eastAsia="黑体" w:cs="黑体"/>
          <w:spacing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me.我没带钱。</w:t>
      </w:r>
    </w:p>
    <w:p>
      <w:pPr>
        <w:spacing w:before="341" w:line="213" w:lineRule="auto"/>
        <w:ind w:left="18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2"/>
          <w:sz w:val="31"/>
          <w:szCs w:val="31"/>
        </w:rPr>
        <w:t>(5)用；以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102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例：</w:t>
      </w:r>
      <w:r>
        <w:rPr>
          <w:rFonts w:ascii="黑体" w:hAnsi="黑体" w:eastAsia="黑体" w:cs="黑体"/>
          <w:spacing w:val="-7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He</w:t>
      </w:r>
      <w:r>
        <w:rPr>
          <w:rFonts w:ascii="黑体" w:hAnsi="黑体" w:eastAsia="黑体" w:cs="黑体"/>
          <w:spacing w:val="-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writes</w:t>
      </w:r>
      <w:r>
        <w:rPr>
          <w:rFonts w:ascii="黑体" w:hAnsi="黑体" w:eastAsia="黑体" w:cs="黑体"/>
          <w:spacing w:val="-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with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a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pen.他用钢笔写字。</w:t>
      </w:r>
    </w:p>
    <w:p>
      <w:pPr>
        <w:spacing w:before="321" w:line="213" w:lineRule="auto"/>
        <w:ind w:left="18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(6)有；带有；具有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101" w:line="71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6"/>
          <w:position w:val="31"/>
          <w:sz w:val="31"/>
          <w:szCs w:val="31"/>
        </w:rPr>
        <w:t>例：</w:t>
      </w:r>
      <w:r>
        <w:rPr>
          <w:rFonts w:ascii="黑体" w:hAnsi="黑体" w:eastAsia="黑体" w:cs="黑体"/>
          <w:spacing w:val="-70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5"/>
          <w:position w:val="31"/>
          <w:sz w:val="31"/>
          <w:szCs w:val="31"/>
        </w:rPr>
        <w:t>Mike</w:t>
      </w:r>
      <w:r>
        <w:rPr>
          <w:rFonts w:ascii="黑体" w:hAnsi="黑体" w:eastAsia="黑体" w:cs="黑体"/>
          <w:spacing w:val="35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5"/>
          <w:position w:val="31"/>
          <w:sz w:val="31"/>
          <w:szCs w:val="31"/>
        </w:rPr>
        <w:t>is</w:t>
      </w:r>
      <w:r>
        <w:rPr>
          <w:rFonts w:ascii="黑体" w:hAnsi="黑体" w:eastAsia="黑体" w:cs="黑体"/>
          <w:spacing w:val="-8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5"/>
          <w:position w:val="31"/>
          <w:sz w:val="31"/>
          <w:szCs w:val="31"/>
        </w:rPr>
        <w:t>a</w:t>
      </w:r>
      <w:r>
        <w:rPr>
          <w:rFonts w:ascii="黑体" w:hAnsi="黑体" w:eastAsia="黑体" w:cs="黑体"/>
          <w:spacing w:val="37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5"/>
          <w:position w:val="31"/>
          <w:sz w:val="31"/>
          <w:szCs w:val="31"/>
        </w:rPr>
        <w:t>little</w:t>
      </w:r>
      <w:r>
        <w:rPr>
          <w:rFonts w:ascii="黑体" w:hAnsi="黑体" w:eastAsia="黑体" w:cs="黑体"/>
          <w:spacing w:val="-7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5"/>
          <w:position w:val="31"/>
          <w:sz w:val="31"/>
          <w:szCs w:val="31"/>
        </w:rPr>
        <w:t>boy</w:t>
      </w:r>
      <w:r>
        <w:rPr>
          <w:rFonts w:ascii="黑体" w:hAnsi="黑体" w:eastAsia="黑体" w:cs="黑体"/>
          <w:spacing w:val="-18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5"/>
          <w:position w:val="31"/>
          <w:sz w:val="31"/>
          <w:szCs w:val="31"/>
        </w:rPr>
        <w:t>with</w:t>
      </w:r>
      <w:r>
        <w:rPr>
          <w:rFonts w:ascii="黑体" w:hAnsi="黑体" w:eastAsia="黑体" w:cs="黑体"/>
          <w:spacing w:val="-9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5"/>
          <w:position w:val="31"/>
          <w:sz w:val="31"/>
          <w:szCs w:val="31"/>
        </w:rPr>
        <w:t>glas</w:t>
      </w:r>
      <w:r>
        <w:rPr>
          <w:rFonts w:ascii="黑体" w:hAnsi="黑体" w:eastAsia="黑体" w:cs="黑体"/>
          <w:spacing w:val="-26"/>
          <w:position w:val="31"/>
          <w:sz w:val="31"/>
          <w:szCs w:val="31"/>
        </w:rPr>
        <w:t>ses.</w:t>
      </w:r>
    </w:p>
    <w:p>
      <w:pPr>
        <w:spacing w:before="2" w:line="220" w:lineRule="auto"/>
        <w:ind w:left="63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迈克是一个戴着眼镜的小男孩儿。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101" w:line="213" w:lineRule="auto"/>
        <w:ind w:left="18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7"/>
          <w:sz w:val="31"/>
          <w:szCs w:val="31"/>
        </w:rPr>
        <w:t>(7)关于；对于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10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例：What's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the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matter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with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John?约</w:t>
      </w:r>
      <w:r>
        <w:rPr>
          <w:rFonts w:ascii="黑体" w:hAnsi="黑体" w:eastAsia="黑体" w:cs="黑体"/>
          <w:spacing w:val="-5"/>
          <w:sz w:val="31"/>
          <w:szCs w:val="31"/>
        </w:rPr>
        <w:t>翰怎么了?</w:t>
      </w:r>
    </w:p>
    <w:p>
      <w:pPr>
        <w:spacing w:before="336" w:line="213" w:lineRule="auto"/>
        <w:ind w:left="18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7"/>
          <w:sz w:val="31"/>
          <w:szCs w:val="31"/>
        </w:rPr>
        <w:t>(8)因为；由于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102" w:line="71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8"/>
          <w:position w:val="31"/>
          <w:sz w:val="31"/>
          <w:szCs w:val="31"/>
        </w:rPr>
        <w:t>例：</w:t>
      </w:r>
      <w:r>
        <w:rPr>
          <w:rFonts w:ascii="黑体" w:hAnsi="黑体" w:eastAsia="黑体" w:cs="黑体"/>
          <w:spacing w:val="-81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31"/>
          <w:sz w:val="31"/>
          <w:szCs w:val="31"/>
        </w:rPr>
        <w:t>The</w:t>
      </w:r>
      <w:r>
        <w:rPr>
          <w:rFonts w:ascii="黑体" w:hAnsi="黑体" w:eastAsia="黑体" w:cs="黑体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31"/>
          <w:sz w:val="31"/>
          <w:szCs w:val="31"/>
        </w:rPr>
        <w:t>poor</w:t>
      </w:r>
      <w:r>
        <w:rPr>
          <w:rFonts w:ascii="黑体" w:hAnsi="黑体" w:eastAsia="黑体" w:cs="黑体"/>
          <w:spacing w:val="-2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31"/>
          <w:sz w:val="31"/>
          <w:szCs w:val="31"/>
        </w:rPr>
        <w:t>girl</w:t>
      </w:r>
      <w:r>
        <w:rPr>
          <w:rFonts w:ascii="黑体" w:hAnsi="黑体" w:eastAsia="黑体" w:cs="黑体"/>
          <w:spacing w:val="45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31"/>
          <w:sz w:val="31"/>
          <w:szCs w:val="31"/>
        </w:rPr>
        <w:t>is</w:t>
      </w:r>
      <w:r>
        <w:rPr>
          <w:rFonts w:ascii="黑体" w:hAnsi="黑体" w:eastAsia="黑体" w:cs="黑体"/>
          <w:spacing w:val="-5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31"/>
          <w:sz w:val="31"/>
          <w:szCs w:val="31"/>
        </w:rPr>
        <w:t>trembling</w:t>
      </w:r>
      <w:r>
        <w:rPr>
          <w:rFonts w:ascii="黑体" w:hAnsi="黑体" w:eastAsia="黑体" w:cs="黑体"/>
          <w:spacing w:val="-12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31"/>
          <w:sz w:val="31"/>
          <w:szCs w:val="31"/>
        </w:rPr>
        <w:t>with</w:t>
      </w:r>
      <w:r>
        <w:rPr>
          <w:rFonts w:ascii="黑体" w:hAnsi="黑体" w:eastAsia="黑体" w:cs="黑体"/>
          <w:spacing w:val="-3"/>
          <w:position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position w:val="31"/>
          <w:sz w:val="31"/>
          <w:szCs w:val="31"/>
        </w:rPr>
        <w:t>cold.</w:t>
      </w:r>
    </w:p>
    <w:p>
      <w:pPr>
        <w:spacing w:before="1" w:line="220" w:lineRule="auto"/>
        <w:ind w:left="34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这个可怜的女孩儿因为寒冷而发抖。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101" w:line="222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3.形容词性物主代词</w:t>
      </w:r>
    </w:p>
    <w:p>
      <w:pPr>
        <w:sectPr>
          <w:footerReference r:id="rId8" w:type="default"/>
          <w:pgSz w:w="12800" w:h="18100"/>
          <w:pgMar w:top="108" w:right="39" w:bottom="222" w:left="1190" w:header="0" w:footer="63" w:gutter="0"/>
          <w:cols w:space="720" w:num="1"/>
        </w:sectPr>
      </w:pPr>
    </w:p>
    <w:p>
      <w:pPr>
        <w:spacing w:line="323" w:lineRule="auto"/>
        <w:rPr>
          <w:rFonts w:ascii="Arial"/>
          <w:sz w:val="21"/>
        </w:rPr>
      </w:pPr>
    </w:p>
    <w:p>
      <w:pPr>
        <w:spacing w:before="97" w:line="222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【重点解析】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98" w:line="221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●</w:t>
      </w:r>
      <w:r>
        <w:rPr>
          <w:rFonts w:ascii="黑体" w:hAnsi="黑体" w:eastAsia="黑体" w:cs="黑体"/>
          <w:spacing w:val="10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形容词性物主代词是物主代词的一种(另一种为名词性物主代词)。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98" w:line="213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1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其作用相当于形容词，只能置于名词前，起修饰作用，表示“某人的”。</w:t>
      </w:r>
    </w:p>
    <w:p/>
    <w:p/>
    <w:p/>
    <w:p/>
    <w:p>
      <w:pPr>
        <w:spacing w:line="36" w:lineRule="exact"/>
      </w:pPr>
    </w:p>
    <w:tbl>
      <w:tblPr>
        <w:tblStyle w:val="4"/>
        <w:tblW w:w="86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4"/>
        <w:gridCol w:w="1818"/>
        <w:gridCol w:w="593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874" w:type="dxa"/>
            <w:vAlign w:val="top"/>
          </w:tcPr>
          <w:p>
            <w:pPr>
              <w:spacing w:before="107" w:line="219" w:lineRule="auto"/>
              <w:ind w:left="27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数</w:t>
            </w:r>
          </w:p>
        </w:tc>
        <w:tc>
          <w:tcPr>
            <w:tcW w:w="1818" w:type="dxa"/>
            <w:vAlign w:val="top"/>
          </w:tcPr>
          <w:p>
            <w:pPr>
              <w:spacing w:before="111" w:line="221" w:lineRule="auto"/>
              <w:ind w:left="100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7"/>
                <w:sz w:val="31"/>
                <w:szCs w:val="31"/>
              </w:rPr>
              <w:t>人称</w:t>
            </w:r>
          </w:p>
        </w:tc>
        <w:tc>
          <w:tcPr>
            <w:tcW w:w="5938" w:type="dxa"/>
            <w:vAlign w:val="top"/>
          </w:tcPr>
          <w:p>
            <w:pPr>
              <w:spacing w:before="107" w:line="219" w:lineRule="auto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3"/>
                <w:sz w:val="31"/>
                <w:szCs w:val="31"/>
              </w:rPr>
              <w:t>形容词性物主代词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874" w:type="dxa"/>
            <w:vMerge w:val="restart"/>
            <w:tcBorders>
              <w:bottom w:val="nil"/>
            </w:tcBorders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before="100" w:line="219" w:lineRule="auto"/>
              <w:ind w:left="11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单数</w:t>
            </w:r>
          </w:p>
        </w:tc>
        <w:tc>
          <w:tcPr>
            <w:tcW w:w="1818" w:type="dxa"/>
            <w:vAlign w:val="top"/>
          </w:tcPr>
          <w:p>
            <w:pPr>
              <w:spacing w:before="194" w:line="219" w:lineRule="auto"/>
              <w:ind w:left="100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4"/>
                <w:sz w:val="31"/>
                <w:szCs w:val="31"/>
              </w:rPr>
              <w:t>第一人称</w:t>
            </w:r>
          </w:p>
        </w:tc>
        <w:tc>
          <w:tcPr>
            <w:tcW w:w="5938" w:type="dxa"/>
            <w:vAlign w:val="top"/>
          </w:tcPr>
          <w:p>
            <w:pPr>
              <w:spacing w:before="187" w:line="215" w:lineRule="auto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my</w:t>
            </w:r>
            <w:r>
              <w:rPr>
                <w:rFonts w:ascii="宋体" w:hAnsi="宋体" w:eastAsia="宋体" w:cs="宋体"/>
                <w:spacing w:val="12"/>
                <w:sz w:val="31"/>
                <w:szCs w:val="31"/>
              </w:rPr>
              <w:t>我的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7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18" w:type="dxa"/>
            <w:vAlign w:val="top"/>
          </w:tcPr>
          <w:p>
            <w:pPr>
              <w:spacing w:before="116" w:line="219" w:lineRule="auto"/>
              <w:ind w:left="100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3"/>
                <w:sz w:val="31"/>
                <w:szCs w:val="31"/>
              </w:rPr>
              <w:t>第二人称</w:t>
            </w:r>
          </w:p>
        </w:tc>
        <w:tc>
          <w:tcPr>
            <w:tcW w:w="5938" w:type="dxa"/>
            <w:vAlign w:val="top"/>
          </w:tcPr>
          <w:p>
            <w:pPr>
              <w:spacing w:before="109" w:line="215" w:lineRule="auto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your</w:t>
            </w:r>
            <w:r>
              <w:rPr>
                <w:rFonts w:ascii="宋体" w:hAnsi="宋体" w:eastAsia="宋体" w:cs="宋体"/>
                <w:spacing w:val="12"/>
                <w:sz w:val="31"/>
                <w:szCs w:val="31"/>
              </w:rPr>
              <w:t>你的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87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18" w:type="dxa"/>
            <w:vMerge w:val="restart"/>
            <w:tcBorders>
              <w:bottom w:val="nil"/>
            </w:tcBorders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before="101" w:line="219" w:lineRule="auto"/>
              <w:ind w:left="100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3"/>
                <w:sz w:val="31"/>
                <w:szCs w:val="31"/>
              </w:rPr>
              <w:t>第三人称</w:t>
            </w:r>
          </w:p>
        </w:tc>
        <w:tc>
          <w:tcPr>
            <w:tcW w:w="5938" w:type="dxa"/>
            <w:vAlign w:val="top"/>
          </w:tcPr>
          <w:p>
            <w:pPr>
              <w:spacing w:before="108" w:line="220" w:lineRule="auto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his</w:t>
            </w:r>
            <w:r>
              <w:rPr>
                <w:rFonts w:ascii="宋体" w:hAnsi="宋体" w:eastAsia="宋体" w:cs="宋体"/>
                <w:spacing w:val="9"/>
                <w:sz w:val="31"/>
                <w:szCs w:val="31"/>
              </w:rPr>
              <w:t>他的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7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18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938" w:type="dxa"/>
            <w:vAlign w:val="top"/>
          </w:tcPr>
          <w:p>
            <w:pPr>
              <w:spacing w:before="122" w:line="221" w:lineRule="auto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her</w:t>
            </w:r>
            <w:r>
              <w:rPr>
                <w:rFonts w:ascii="宋体" w:hAnsi="宋体" w:eastAsia="宋体" w:cs="宋体"/>
                <w:spacing w:val="9"/>
                <w:sz w:val="31"/>
                <w:szCs w:val="31"/>
              </w:rPr>
              <w:t>她的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7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18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938" w:type="dxa"/>
            <w:vAlign w:val="top"/>
          </w:tcPr>
          <w:p>
            <w:pPr>
              <w:spacing w:before="124" w:line="222" w:lineRule="auto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its</w:t>
            </w:r>
            <w:r>
              <w:rPr>
                <w:rFonts w:ascii="宋体" w:hAnsi="宋体" w:eastAsia="宋体" w:cs="宋体"/>
                <w:spacing w:val="9"/>
                <w:sz w:val="31"/>
                <w:szCs w:val="31"/>
              </w:rPr>
              <w:t>它的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74" w:type="dxa"/>
            <w:vMerge w:val="restart"/>
            <w:tcBorders>
              <w:bottom w:val="nil"/>
            </w:tcBorders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before="101" w:line="219" w:lineRule="auto"/>
              <w:ind w:left="11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复数</w:t>
            </w:r>
          </w:p>
        </w:tc>
        <w:tc>
          <w:tcPr>
            <w:tcW w:w="1818" w:type="dxa"/>
            <w:vAlign w:val="top"/>
          </w:tcPr>
          <w:p>
            <w:pPr>
              <w:spacing w:before="120" w:line="219" w:lineRule="auto"/>
              <w:ind w:left="100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4"/>
                <w:sz w:val="31"/>
                <w:szCs w:val="31"/>
              </w:rPr>
              <w:t>第一人称</w:t>
            </w:r>
          </w:p>
        </w:tc>
        <w:tc>
          <w:tcPr>
            <w:tcW w:w="5938" w:type="dxa"/>
            <w:vAlign w:val="top"/>
          </w:tcPr>
          <w:p>
            <w:pPr>
              <w:spacing w:before="124" w:line="221" w:lineRule="auto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our</w:t>
            </w: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我们的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874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18" w:type="dxa"/>
            <w:vAlign w:val="top"/>
          </w:tcPr>
          <w:p>
            <w:pPr>
              <w:spacing w:before="111" w:line="219" w:lineRule="auto"/>
              <w:ind w:left="100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3"/>
                <w:sz w:val="31"/>
                <w:szCs w:val="31"/>
              </w:rPr>
              <w:t>第二人称</w:t>
            </w:r>
          </w:p>
        </w:tc>
        <w:tc>
          <w:tcPr>
            <w:tcW w:w="5938" w:type="dxa"/>
            <w:vAlign w:val="top"/>
          </w:tcPr>
          <w:p>
            <w:pPr>
              <w:spacing w:before="104" w:line="215" w:lineRule="auto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your</w:t>
            </w:r>
            <w:r>
              <w:rPr>
                <w:rFonts w:ascii="宋体" w:hAnsi="宋体" w:eastAsia="宋体" w:cs="宋体"/>
                <w:spacing w:val="8"/>
                <w:sz w:val="31"/>
                <w:szCs w:val="31"/>
              </w:rPr>
              <w:t>你们的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87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18" w:type="dxa"/>
            <w:vAlign w:val="top"/>
          </w:tcPr>
          <w:p>
            <w:pPr>
              <w:spacing w:before="122" w:line="219" w:lineRule="auto"/>
              <w:ind w:left="100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3"/>
                <w:sz w:val="31"/>
                <w:szCs w:val="31"/>
              </w:rPr>
              <w:t>第三人称</w:t>
            </w:r>
          </w:p>
        </w:tc>
        <w:tc>
          <w:tcPr>
            <w:tcW w:w="5938" w:type="dxa"/>
            <w:vAlign w:val="top"/>
          </w:tcPr>
          <w:p>
            <w:pPr>
              <w:spacing w:before="123" w:line="220" w:lineRule="auto"/>
              <w:ind w:left="11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their</w:t>
            </w:r>
            <w:r>
              <w:rPr>
                <w:rFonts w:ascii="宋体" w:hAnsi="宋体" w:eastAsia="宋体" w:cs="宋体"/>
                <w:spacing w:val="2"/>
                <w:sz w:val="31"/>
                <w:szCs w:val="31"/>
              </w:rPr>
              <w:t>他/她/它们的</w:t>
            </w:r>
          </w:p>
        </w:tc>
      </w:tr>
    </w:tbl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98" w:line="222" w:lineRule="auto"/>
        <w:ind w:left="1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2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2</w:t>
      </w:r>
      <w:r>
        <w:rPr>
          <w:rFonts w:ascii="黑体" w:hAnsi="黑体" w:eastAsia="黑体" w:cs="黑体"/>
          <w:color w:val="FF6E00"/>
          <w:spacing w:val="-8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知识点精析：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98" w:line="221" w:lineRule="auto"/>
        <w:ind w:left="11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1.一般将来时的特殊疑问句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1" w:lineRule="auto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一般将来时的特殊疑问句主要分为以下两种。</w:t>
      </w:r>
    </w:p>
    <w:p>
      <w:pPr>
        <w:spacing w:before="175" w:line="216" w:lineRule="auto"/>
        <w:ind w:left="3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E82E00"/>
          <w:spacing w:val="-42"/>
          <w:w w:val="89"/>
          <w:sz w:val="48"/>
          <w:szCs w:val="48"/>
        </w:rPr>
        <w:t>(1)</w:t>
      </w:r>
      <w:r>
        <w:rPr>
          <w:rFonts w:ascii="黑体" w:hAnsi="黑体" w:eastAsia="黑体" w:cs="黑体"/>
          <w:spacing w:val="23"/>
          <w:sz w:val="30"/>
          <w:szCs w:val="30"/>
        </w:rPr>
        <w:t>疑问词+</w:t>
      </w:r>
      <w:r>
        <w:rPr>
          <w:rFonts w:ascii="Times New Roman" w:hAnsi="Times New Roman" w:eastAsia="Times New Roman" w:cs="Times New Roman"/>
          <w:sz w:val="30"/>
          <w:szCs w:val="30"/>
        </w:rPr>
        <w:t>am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>/</w:t>
      </w:r>
      <w:r>
        <w:rPr>
          <w:rFonts w:ascii="Times New Roman" w:hAnsi="Times New Roman" w:eastAsia="Times New Roman" w:cs="Times New Roman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>/</w:t>
      </w:r>
      <w:r>
        <w:rPr>
          <w:rFonts w:ascii="Times New Roman" w:hAnsi="Times New Roman" w:eastAsia="Times New Roman" w:cs="Times New Roman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>+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23"/>
          <w:sz w:val="30"/>
          <w:szCs w:val="30"/>
        </w:rPr>
        <w:t>主语+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18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>+</w:t>
      </w:r>
      <w:r>
        <w:rPr>
          <w:rFonts w:ascii="黑体" w:hAnsi="黑体" w:eastAsia="黑体" w:cs="黑体"/>
          <w:spacing w:val="23"/>
          <w:sz w:val="30"/>
          <w:szCs w:val="30"/>
        </w:rPr>
        <w:t>动词原形(+其他)?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99" w:line="734" w:lineRule="exact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3"/>
          <w:sz w:val="30"/>
          <w:szCs w:val="30"/>
        </w:rPr>
        <w:t>例：</w:t>
      </w:r>
      <w:r>
        <w:rPr>
          <w:rFonts w:ascii="黑体" w:hAnsi="黑体" w:eastAsia="黑体" w:cs="黑体"/>
          <w:spacing w:val="-76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30"/>
          <w:szCs w:val="30"/>
        </w:rPr>
        <w:t>What</w:t>
      </w:r>
      <w:r>
        <w:rPr>
          <w:rFonts w:ascii="黑体" w:hAnsi="黑体" w:eastAsia="黑体" w:cs="黑体"/>
          <w:spacing w:val="66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30"/>
          <w:szCs w:val="30"/>
        </w:rPr>
        <w:t>are</w:t>
      </w:r>
      <w:r>
        <w:rPr>
          <w:rFonts w:ascii="黑体" w:hAnsi="黑体" w:eastAsia="黑体" w:cs="黑体"/>
          <w:spacing w:val="64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30"/>
          <w:szCs w:val="30"/>
        </w:rPr>
        <w:t>you</w:t>
      </w:r>
      <w:r>
        <w:rPr>
          <w:rFonts w:ascii="黑体" w:hAnsi="黑体" w:eastAsia="黑体" w:cs="黑体"/>
          <w:spacing w:val="65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30"/>
          <w:szCs w:val="30"/>
        </w:rPr>
        <w:t>going</w:t>
      </w:r>
      <w:r>
        <w:rPr>
          <w:rFonts w:ascii="黑体" w:hAnsi="黑体" w:eastAsia="黑体" w:cs="黑体"/>
          <w:spacing w:val="62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30"/>
          <w:szCs w:val="30"/>
        </w:rPr>
        <w:t>to</w:t>
      </w:r>
      <w:r>
        <w:rPr>
          <w:rFonts w:ascii="黑体" w:hAnsi="黑体" w:eastAsia="黑体" w:cs="黑体"/>
          <w:spacing w:val="65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30"/>
          <w:szCs w:val="30"/>
        </w:rPr>
        <w:t>do</w:t>
      </w:r>
      <w:r>
        <w:rPr>
          <w:rFonts w:ascii="黑体" w:hAnsi="黑体" w:eastAsia="黑体" w:cs="黑体"/>
          <w:spacing w:val="62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3"/>
          <w:sz w:val="30"/>
          <w:szCs w:val="30"/>
        </w:rPr>
        <w:t>tomor</w:t>
      </w:r>
      <w:r>
        <w:rPr>
          <w:rFonts w:ascii="黑体" w:hAnsi="黑体" w:eastAsia="黑体" w:cs="黑体"/>
          <w:spacing w:val="-6"/>
          <w:position w:val="33"/>
          <w:sz w:val="30"/>
          <w:szCs w:val="30"/>
        </w:rPr>
        <w:t>row?</w:t>
      </w:r>
    </w:p>
    <w:p>
      <w:pPr>
        <w:spacing w:before="2" w:line="220" w:lineRule="auto"/>
        <w:ind w:left="103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你明天打算做什么?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21" w:lineRule="auto"/>
        <w:ind w:left="3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E82E00"/>
          <w:spacing w:val="23"/>
          <w:sz w:val="30"/>
          <w:szCs w:val="30"/>
        </w:rPr>
        <w:t>(2)</w:t>
      </w:r>
      <w:r>
        <w:rPr>
          <w:rFonts w:ascii="黑体" w:hAnsi="黑体" w:eastAsia="黑体" w:cs="黑体"/>
          <w:color w:val="E82E00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3"/>
          <w:sz w:val="30"/>
          <w:szCs w:val="30"/>
        </w:rPr>
        <w:t>疑问词+</w:t>
      </w:r>
      <w:r>
        <w:rPr>
          <w:rFonts w:ascii="Times New Roman" w:hAnsi="Times New Roman" w:eastAsia="Times New Roman" w:cs="Times New Roman"/>
          <w:sz w:val="30"/>
          <w:szCs w:val="30"/>
        </w:rPr>
        <w:t>will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>+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3"/>
          <w:sz w:val="30"/>
          <w:szCs w:val="30"/>
        </w:rPr>
        <w:t>主语+动词原形(+其他)?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98" w:line="737" w:lineRule="exact"/>
        <w:ind w:left="1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3"/>
          <w:sz w:val="30"/>
          <w:szCs w:val="30"/>
        </w:rPr>
        <w:t>例：</w:t>
      </w:r>
      <w:r>
        <w:rPr>
          <w:rFonts w:ascii="黑体" w:hAnsi="黑体" w:eastAsia="黑体" w:cs="黑体"/>
          <w:spacing w:val="-78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3"/>
          <w:sz w:val="30"/>
          <w:szCs w:val="30"/>
        </w:rPr>
        <w:t>What</w:t>
      </w:r>
      <w:r>
        <w:rPr>
          <w:rFonts w:ascii="黑体" w:hAnsi="黑体" w:eastAsia="黑体" w:cs="黑体"/>
          <w:spacing w:val="65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3"/>
          <w:sz w:val="30"/>
          <w:szCs w:val="30"/>
        </w:rPr>
        <w:t>will</w:t>
      </w:r>
      <w:r>
        <w:rPr>
          <w:rFonts w:ascii="黑体" w:hAnsi="黑体" w:eastAsia="黑体" w:cs="黑体"/>
          <w:spacing w:val="72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3"/>
          <w:sz w:val="30"/>
          <w:szCs w:val="30"/>
        </w:rPr>
        <w:t>you</w:t>
      </w:r>
      <w:r>
        <w:rPr>
          <w:rFonts w:ascii="黑体" w:hAnsi="黑体" w:eastAsia="黑体" w:cs="黑体"/>
          <w:spacing w:val="74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3"/>
          <w:sz w:val="30"/>
          <w:szCs w:val="30"/>
        </w:rPr>
        <w:t>do</w:t>
      </w:r>
      <w:r>
        <w:rPr>
          <w:rFonts w:ascii="黑体" w:hAnsi="黑体" w:eastAsia="黑体" w:cs="黑体"/>
          <w:spacing w:val="72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3"/>
          <w:sz w:val="30"/>
          <w:szCs w:val="30"/>
        </w:rPr>
        <w:t>tomorrow?你明天将做什么?</w:t>
      </w:r>
    </w:p>
    <w:p>
      <w:pPr>
        <w:spacing w:line="222" w:lineRule="auto"/>
        <w:ind w:left="7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will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he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7"/>
          <w:sz w:val="30"/>
          <w:szCs w:val="30"/>
        </w:rPr>
        <w:t>?他将做什么?</w:t>
      </w:r>
    </w:p>
    <w:p>
      <w:pPr>
        <w:spacing w:line="254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98" w:line="222" w:lineRule="auto"/>
        <w:ind w:left="1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2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3</w:t>
      </w:r>
      <w:r>
        <w:rPr>
          <w:rFonts w:ascii="黑体" w:hAnsi="黑体" w:eastAsia="黑体" w:cs="黑体"/>
          <w:color w:val="FF6E00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知识点精析：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98" w:line="218" w:lineRule="auto"/>
        <w:ind w:left="11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1.</w:t>
      </w:r>
      <w:r>
        <w:rPr>
          <w:rFonts w:ascii="黑体" w:hAnsi="黑体" w:eastAsia="黑体" w:cs="黑体"/>
          <w:spacing w:val="10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How</w:t>
      </w:r>
      <w:r>
        <w:rPr>
          <w:rFonts w:ascii="黑体" w:hAnsi="黑体" w:eastAsia="黑体" w:cs="黑体"/>
          <w:spacing w:val="9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are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you?你好吗?</w:t>
      </w:r>
    </w:p>
    <w:p>
      <w:pPr>
        <w:sectPr>
          <w:footerReference r:id="rId9" w:type="default"/>
          <w:pgSz w:w="12800" w:h="18100"/>
          <w:pgMar w:top="108" w:right="39" w:bottom="225" w:left="1095" w:header="0" w:footer="76" w:gutter="0"/>
          <w:cols w:space="720" w:num="1"/>
        </w:sect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212" w:lineRule="auto"/>
        <w:ind w:left="2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b/>
          <w:bCs/>
          <w:color w:val="EC0000"/>
          <w:spacing w:val="-12"/>
          <w:sz w:val="30"/>
          <w:szCs w:val="30"/>
        </w:rPr>
        <w:t>【句型结构】</w:t>
      </w:r>
      <w:r>
        <w:rPr>
          <w:rFonts w:ascii="黑体" w:hAnsi="黑体" w:eastAsia="黑体" w:cs="黑体"/>
          <w:color w:val="EC0000"/>
          <w:spacing w:val="-4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2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2"/>
          <w:sz w:val="30"/>
          <w:szCs w:val="30"/>
        </w:rPr>
        <w:t>you?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7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【重点解析】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●</w:t>
      </w:r>
      <w:r>
        <w:rPr>
          <w:rFonts w:ascii="黑体" w:hAnsi="黑体" w:eastAsia="黑体" w:cs="黑体"/>
          <w:spacing w:val="1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这是问候对方的问句。</w:t>
      </w:r>
    </w:p>
    <w:p>
      <w:pPr>
        <w:rPr>
          <w:rFonts w:ascii="Arial"/>
          <w:sz w:val="21"/>
        </w:rPr>
      </w:pPr>
    </w:p>
    <w:p>
      <w:pPr>
        <w:spacing w:before="97" w:line="212" w:lineRule="auto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1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当我们想询问对方的身体状况或正式地问候对方时，可以用</w:t>
      </w:r>
      <w:r>
        <w:rPr>
          <w:rFonts w:ascii="黑体" w:hAnsi="黑体" w:eastAsia="黑体" w:cs="黑体"/>
          <w:spacing w:val="-1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“How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you?”</w:t>
      </w:r>
      <w:r>
        <w:rPr>
          <w:rFonts w:ascii="宋体" w:hAnsi="宋体" w:eastAsia="宋体" w:cs="宋体"/>
          <w:spacing w:val="-2"/>
          <w:sz w:val="30"/>
          <w:szCs w:val="30"/>
        </w:rPr>
        <w:t>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9" w:line="221" w:lineRule="auto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10"/>
          <w:sz w:val="30"/>
          <w:szCs w:val="30"/>
        </w:rPr>
        <w:t>●</w:t>
      </w:r>
      <w:r>
        <w:rPr>
          <w:rFonts w:ascii="黑体" w:hAnsi="黑体" w:eastAsia="黑体" w:cs="黑体"/>
          <w:spacing w:val="9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0"/>
          <w:sz w:val="30"/>
          <w:szCs w:val="30"/>
        </w:rPr>
        <w:t>其中</w:t>
      </w:r>
      <w:r>
        <w:rPr>
          <w:rFonts w:ascii="Times New Roman" w:hAnsi="Times New Roman" w:eastAsia="Times New Roman" w:cs="Times New Roman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7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0"/>
          <w:sz w:val="30"/>
          <w:szCs w:val="30"/>
        </w:rPr>
        <w:t>意为“怎样”,回答时可以用</w:t>
      </w:r>
      <w:r>
        <w:rPr>
          <w:rFonts w:ascii="黑体" w:hAnsi="黑体" w:eastAsia="黑体" w:cs="黑体"/>
          <w:spacing w:val="-1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>“I'</w:t>
      </w:r>
      <w:r>
        <w:rPr>
          <w:rFonts w:ascii="Times New Roman" w:hAnsi="Times New Roman" w:eastAsia="Times New Roman" w:cs="Times New Roman"/>
          <w:sz w:val="30"/>
          <w:szCs w:val="30"/>
        </w:rPr>
        <w:t>m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sz w:val="30"/>
          <w:szCs w:val="30"/>
        </w:rPr>
        <w:t>fine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>.”</w:t>
      </w:r>
      <w:r>
        <w:rPr>
          <w:rFonts w:ascii="宋体" w:hAnsi="宋体" w:eastAsia="宋体" w:cs="宋体"/>
          <w:spacing w:val="10"/>
          <w:sz w:val="30"/>
          <w:szCs w:val="30"/>
        </w:rPr>
        <w:t>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-How</w:t>
      </w:r>
      <w:r>
        <w:rPr>
          <w:rFonts w:ascii="黑体" w:hAnsi="黑体" w:eastAsia="黑体" w:cs="黑体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are</w:t>
      </w:r>
      <w:r>
        <w:rPr>
          <w:rFonts w:ascii="黑体" w:hAnsi="黑体" w:eastAsia="黑体" w:cs="黑体"/>
          <w:spacing w:val="9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you,</w:t>
      </w:r>
      <w:r>
        <w:rPr>
          <w:rFonts w:ascii="黑体" w:hAnsi="黑体" w:eastAsia="黑体" w:cs="黑体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Tom?你好吗?汤姆?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98" w:line="213" w:lineRule="auto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-I'm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fine,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thank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you.我很好，谢谢你。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FFFF"/>
          <w:spacing w:val="2"/>
          <w:sz w:val="30"/>
          <w:szCs w:val="30"/>
          <w:shd w:val="clear" w:fill="00B2F3"/>
        </w:rPr>
        <w:t>联想记忆</w:t>
      </w:r>
    </w:p>
    <w:p>
      <w:pPr>
        <w:spacing w:before="323" w:line="218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“How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are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you?”的其他应答方式：</w:t>
      </w:r>
    </w:p>
    <w:p>
      <w:pPr>
        <w:spacing w:before="334" w:line="305" w:lineRule="auto"/>
        <w:ind w:right="8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C32000"/>
          <w:sz w:val="30"/>
          <w:szCs w:val="30"/>
        </w:rPr>
        <w:t>①</w:t>
      </w:r>
      <w:r>
        <w:rPr>
          <w:rFonts w:ascii="黑体" w:hAnsi="黑体" w:eastAsia="黑体" w:cs="黑体"/>
          <w:sz w:val="30"/>
          <w:szCs w:val="30"/>
        </w:rPr>
        <w:t>自己的状态很好时，可以回答：</w:t>
      </w:r>
      <w:r>
        <w:rPr>
          <w:rFonts w:ascii="黑体" w:hAnsi="黑体" w:eastAsia="黑体" w:cs="黑体"/>
          <w:spacing w:val="-7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I'm</w:t>
      </w:r>
      <w:r>
        <w:rPr>
          <w:rFonts w:ascii="Times New Roman" w:hAnsi="Times New Roman" w:eastAsia="Times New Roman" w:cs="Times New Roman"/>
          <w:spacing w:val="1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OK.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 </w:t>
      </w:r>
      <w:r>
        <w:rPr>
          <w:rFonts w:ascii="黑体" w:hAnsi="黑体" w:eastAsia="黑体" w:cs="黑体"/>
          <w:sz w:val="30"/>
          <w:szCs w:val="30"/>
        </w:rPr>
        <w:t>(我很好。)/</w:t>
      </w:r>
      <w:r>
        <w:rPr>
          <w:rFonts w:ascii="黑体" w:hAnsi="黑体" w:eastAsia="黑体" w:cs="黑体"/>
          <w:spacing w:val="-8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I'm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well.</w:t>
      </w:r>
      <w:r>
        <w:rPr>
          <w:rFonts w:ascii="Times New Roman" w:hAnsi="Times New Roman" w:eastAsia="Times New Roman" w:cs="Times New Roman"/>
          <w:spacing w:val="75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(我很好。)</w:t>
      </w:r>
      <w:r>
        <w:rPr>
          <w:rFonts w:ascii="黑体" w:hAnsi="黑体" w:eastAsia="黑体" w:cs="黑体"/>
          <w:spacing w:val="-1"/>
          <w:sz w:val="30"/>
          <w:szCs w:val="30"/>
        </w:rPr>
        <w:t>/</w:t>
      </w:r>
      <w:r>
        <w:rPr>
          <w:rFonts w:ascii="黑体" w:hAnsi="黑体" w:eastAsia="黑体" w:cs="黑体"/>
          <w:sz w:val="30"/>
          <w:szCs w:val="30"/>
        </w:rPr>
        <w:t xml:space="preserve"> I'm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great.(棒极了。)/</w:t>
      </w:r>
      <w:r>
        <w:rPr>
          <w:rFonts w:ascii="黑体" w:hAnsi="黑体" w:eastAsia="黑体" w:cs="黑体"/>
          <w:spacing w:val="-8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I'm</w:t>
      </w:r>
      <w:r>
        <w:rPr>
          <w:rFonts w:ascii="黑体" w:hAnsi="黑体" w:eastAsia="黑体" w:cs="黑体"/>
          <w:spacing w:val="8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super.</w:t>
      </w:r>
      <w:r>
        <w:rPr>
          <w:rFonts w:ascii="黑体" w:hAnsi="黑体" w:eastAsia="黑体" w:cs="黑体"/>
          <w:spacing w:val="-9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(太好了。)</w:t>
      </w:r>
    </w:p>
    <w:p>
      <w:pPr>
        <w:spacing w:before="268" w:line="305" w:lineRule="auto"/>
        <w:ind w:right="88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C32000"/>
          <w:spacing w:val="-4"/>
          <w:sz w:val="30"/>
          <w:szCs w:val="30"/>
        </w:rPr>
        <w:t>(②</w:t>
      </w:r>
      <w:r>
        <w:rPr>
          <w:rFonts w:ascii="黑体" w:hAnsi="黑体" w:eastAsia="黑体" w:cs="黑体"/>
          <w:spacing w:val="-4"/>
          <w:sz w:val="30"/>
          <w:szCs w:val="30"/>
        </w:rPr>
        <w:t>自己的状态一般时，可以回</w:t>
      </w:r>
      <w:r>
        <w:rPr>
          <w:rFonts w:ascii="黑体" w:hAnsi="黑体" w:eastAsia="黑体" w:cs="黑体"/>
          <w:spacing w:val="-5"/>
          <w:sz w:val="30"/>
          <w:szCs w:val="30"/>
        </w:rPr>
        <w:t>答：</w:t>
      </w:r>
      <w:r>
        <w:rPr>
          <w:rFonts w:ascii="黑体" w:hAnsi="黑体" w:eastAsia="黑体" w:cs="黑体"/>
          <w:spacing w:val="-8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Just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so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-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so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.</w:t>
      </w:r>
      <w:r>
        <w:rPr>
          <w:rFonts w:ascii="Times New Roman" w:hAnsi="Times New Roman" w:eastAsia="Times New Roman" w:cs="Times New Roman"/>
          <w:spacing w:val="15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5"/>
          <w:sz w:val="30"/>
          <w:szCs w:val="30"/>
        </w:rPr>
        <w:t>(一般吧。)/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I'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m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not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bad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.</w:t>
      </w:r>
      <w:r>
        <w:rPr>
          <w:rFonts w:ascii="Times New Roman" w:hAnsi="Times New Roman" w:eastAsia="Times New Roman" w:cs="Times New Roman"/>
          <w:spacing w:val="7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(还不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1"/>
          <w:sz w:val="30"/>
          <w:szCs w:val="30"/>
        </w:rPr>
        <w:t>错。)/</w:t>
      </w:r>
      <w:r>
        <w:rPr>
          <w:rFonts w:ascii="黑体" w:hAnsi="黑体" w:eastAsia="黑体" w:cs="黑体"/>
          <w:sz w:val="30"/>
          <w:szCs w:val="30"/>
        </w:rPr>
        <w:t>The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same</w:t>
      </w:r>
      <w:r>
        <w:rPr>
          <w:rFonts w:ascii="黑体" w:hAnsi="黑体" w:eastAsia="黑体" w:cs="黑体"/>
          <w:spacing w:val="6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as</w:t>
      </w:r>
      <w:r>
        <w:rPr>
          <w:rFonts w:ascii="黑体" w:hAnsi="黑体" w:eastAsia="黑体" w:cs="黑体"/>
          <w:spacing w:val="6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always</w:t>
      </w:r>
      <w:r>
        <w:rPr>
          <w:rFonts w:ascii="黑体" w:hAnsi="黑体" w:eastAsia="黑体" w:cs="黑体"/>
          <w:spacing w:val="11"/>
          <w:sz w:val="30"/>
          <w:szCs w:val="30"/>
        </w:rPr>
        <w:t>.</w:t>
      </w:r>
      <w:r>
        <w:rPr>
          <w:rFonts w:ascii="黑体" w:hAnsi="黑体" w:eastAsia="黑体" w:cs="黑体"/>
          <w:spacing w:val="-7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1"/>
          <w:sz w:val="30"/>
          <w:szCs w:val="30"/>
        </w:rPr>
        <w:t>(和往常一样。)</w:t>
      </w:r>
    </w:p>
    <w:p>
      <w:pPr>
        <w:spacing w:before="26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C32000"/>
          <w:spacing w:val="-8"/>
          <w:sz w:val="30"/>
          <w:szCs w:val="30"/>
        </w:rPr>
        <w:t>(③</w:t>
      </w:r>
      <w:r>
        <w:rPr>
          <w:rFonts w:ascii="黑体" w:hAnsi="黑体" w:eastAsia="黑体" w:cs="黑体"/>
          <w:spacing w:val="-8"/>
          <w:sz w:val="30"/>
          <w:szCs w:val="30"/>
        </w:rPr>
        <w:t>自己的状态不好时，可以回答：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Terrible.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  </w:t>
      </w:r>
      <w:r>
        <w:rPr>
          <w:rFonts w:ascii="黑体" w:hAnsi="黑体" w:eastAsia="黑体" w:cs="黑体"/>
          <w:spacing w:val="-8"/>
          <w:sz w:val="30"/>
          <w:szCs w:val="30"/>
        </w:rPr>
        <w:t>(糟透了。</w:t>
      </w:r>
      <w:r>
        <w:rPr>
          <w:rFonts w:ascii="黑体" w:hAnsi="黑体" w:eastAsia="黑体" w:cs="黑体"/>
          <w:spacing w:val="-9"/>
          <w:sz w:val="30"/>
          <w:szCs w:val="30"/>
        </w:rPr>
        <w:t>)</w:t>
      </w:r>
    </w:p>
    <w:p>
      <w:pPr>
        <w:spacing w:line="260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before="87" w:line="696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35"/>
          <w:sz w:val="30"/>
          <w:szCs w:val="30"/>
        </w:rPr>
        <w:t>2.</w:t>
      </w:r>
      <w:r>
        <w:rPr>
          <w:rFonts w:ascii="Times New Roman" w:hAnsi="Times New Roman" w:eastAsia="Times New Roman" w:cs="Times New Roman"/>
          <w:spacing w:val="24"/>
          <w:position w:val="3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5"/>
          <w:sz w:val="30"/>
          <w:szCs w:val="30"/>
        </w:rPr>
        <w:t>We</w:t>
      </w:r>
      <w:r>
        <w:rPr>
          <w:rFonts w:ascii="Times New Roman" w:hAnsi="Times New Roman" w:eastAsia="Times New Roman" w:cs="Times New Roman"/>
          <w:spacing w:val="29"/>
          <w:position w:val="3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5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27"/>
          <w:position w:val="3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5"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25"/>
          <w:position w:val="3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5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7"/>
          <w:position w:val="3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5"/>
          <w:sz w:val="30"/>
          <w:szCs w:val="30"/>
        </w:rPr>
        <w:t>have</w:t>
      </w:r>
      <w:r>
        <w:rPr>
          <w:rFonts w:ascii="Times New Roman" w:hAnsi="Times New Roman" w:eastAsia="Times New Roman" w:cs="Times New Roman"/>
          <w:spacing w:val="29"/>
          <w:position w:val="3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5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27"/>
          <w:position w:val="3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5"/>
          <w:sz w:val="30"/>
          <w:szCs w:val="30"/>
        </w:rPr>
        <w:t>great</w:t>
      </w:r>
      <w:r>
        <w:rPr>
          <w:rFonts w:ascii="Times New Roman" w:hAnsi="Times New Roman" w:eastAsia="Times New Roman" w:cs="Times New Roman"/>
          <w:spacing w:val="25"/>
          <w:position w:val="3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5"/>
          <w:sz w:val="30"/>
          <w:szCs w:val="30"/>
        </w:rPr>
        <w:t>time.</w:t>
      </w:r>
    </w:p>
    <w:p>
      <w:pPr>
        <w:spacing w:before="1" w:line="22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我们将会玩得很开心。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70000"/>
          <w:spacing w:val="-4"/>
          <w:sz w:val="30"/>
          <w:szCs w:val="30"/>
        </w:rPr>
        <w:t>【重点解析】</w:t>
      </w:r>
    </w:p>
    <w:p>
      <w:pPr>
        <w:spacing w:before="319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8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have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great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time</w:t>
      </w:r>
      <w:r>
        <w:rPr>
          <w:rFonts w:ascii="黑体" w:hAnsi="黑体" w:eastAsia="黑体" w:cs="黑体"/>
          <w:spacing w:val="-7"/>
          <w:sz w:val="30"/>
          <w:szCs w:val="30"/>
        </w:rPr>
        <w:t>意为“玩得开心”。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110" w:line="19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●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have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great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time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(</w:t>
      </w:r>
      <w:r>
        <w:rPr>
          <w:rFonts w:ascii="Times New Roman" w:hAnsi="Times New Roman" w:eastAsia="Times New Roman" w:cs="Times New Roman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)</w:t>
      </w:r>
      <w:r>
        <w:rPr>
          <w:rFonts w:ascii="Times New Roman" w:hAnsi="Times New Roman" w:eastAsia="Times New Roman" w:cs="Times New Roman"/>
          <w:sz w:val="30"/>
          <w:szCs w:val="30"/>
        </w:rPr>
        <w:t>doing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s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th.</w:t>
      </w:r>
      <w:r>
        <w:rPr>
          <w:rFonts w:ascii="黑体" w:hAnsi="黑体" w:eastAsia="黑体" w:cs="黑体"/>
          <w:spacing w:val="-1"/>
          <w:sz w:val="30"/>
          <w:szCs w:val="30"/>
        </w:rPr>
        <w:t>意为“做某事很开心”,介词</w:t>
      </w:r>
      <w:r>
        <w:rPr>
          <w:rFonts w:ascii="黑体" w:hAnsi="黑体" w:eastAsia="黑体" w:cs="黑体"/>
          <w:spacing w:val="-8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8"/>
          <w:szCs w:val="38"/>
        </w:rPr>
        <w:t>in</w:t>
      </w:r>
      <w:r>
        <w:rPr>
          <w:rFonts w:ascii="Times New Roman" w:hAnsi="Times New Roman" w:eastAsia="Times New Roman" w:cs="Times New Roman"/>
          <w:spacing w:val="-37"/>
          <w:sz w:val="38"/>
          <w:szCs w:val="38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可以省略。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8" w:line="70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position w:val="31"/>
          <w:sz w:val="30"/>
          <w:szCs w:val="30"/>
        </w:rPr>
        <w:t>例：</w:t>
      </w:r>
      <w:r>
        <w:rPr>
          <w:rFonts w:ascii="黑体" w:hAnsi="黑体" w:eastAsia="黑体" w:cs="黑体"/>
          <w:spacing w:val="-71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30"/>
          <w:szCs w:val="30"/>
        </w:rPr>
        <w:t>We</w:t>
      </w:r>
      <w:r>
        <w:rPr>
          <w:rFonts w:ascii="黑体" w:hAnsi="黑体" w:eastAsia="黑体" w:cs="黑体"/>
          <w:spacing w:val="-9"/>
          <w:position w:val="31"/>
          <w:sz w:val="30"/>
          <w:szCs w:val="30"/>
        </w:rPr>
        <w:t>'</w:t>
      </w:r>
      <w:r>
        <w:rPr>
          <w:rFonts w:ascii="黑体" w:hAnsi="黑体" w:eastAsia="黑体" w:cs="黑体"/>
          <w:spacing w:val="-8"/>
          <w:position w:val="31"/>
          <w:sz w:val="30"/>
          <w:szCs w:val="30"/>
        </w:rPr>
        <w:t>ll</w:t>
      </w:r>
      <w:r>
        <w:rPr>
          <w:rFonts w:ascii="黑体" w:hAnsi="黑体" w:eastAsia="黑体" w:cs="黑体"/>
          <w:spacing w:val="14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30"/>
          <w:szCs w:val="30"/>
        </w:rPr>
        <w:t>have</w:t>
      </w:r>
      <w:r>
        <w:rPr>
          <w:rFonts w:ascii="黑体" w:hAnsi="黑体" w:eastAsia="黑体" w:cs="黑体"/>
          <w:spacing w:val="10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30"/>
          <w:szCs w:val="30"/>
        </w:rPr>
        <w:t>a</w:t>
      </w:r>
      <w:r>
        <w:rPr>
          <w:rFonts w:ascii="黑体" w:hAnsi="黑体" w:eastAsia="黑体" w:cs="黑体"/>
          <w:spacing w:val="9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30"/>
          <w:szCs w:val="30"/>
        </w:rPr>
        <w:t>great</w:t>
      </w:r>
      <w:r>
        <w:rPr>
          <w:rFonts w:ascii="黑体" w:hAnsi="黑体" w:eastAsia="黑体" w:cs="黑体"/>
          <w:spacing w:val="5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30"/>
          <w:szCs w:val="30"/>
        </w:rPr>
        <w:t>time</w:t>
      </w:r>
      <w:r>
        <w:rPr>
          <w:rFonts w:ascii="黑体" w:hAnsi="黑体" w:eastAsia="黑体" w:cs="黑体"/>
          <w:spacing w:val="64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30"/>
          <w:szCs w:val="30"/>
        </w:rPr>
        <w:t>(</w:t>
      </w:r>
      <w:r>
        <w:rPr>
          <w:rFonts w:ascii="黑体" w:hAnsi="黑体" w:eastAsia="黑体" w:cs="黑体"/>
          <w:spacing w:val="-8"/>
          <w:position w:val="31"/>
          <w:sz w:val="30"/>
          <w:szCs w:val="30"/>
        </w:rPr>
        <w:t>in</w:t>
      </w:r>
      <w:r>
        <w:rPr>
          <w:rFonts w:ascii="黑体" w:hAnsi="黑体" w:eastAsia="黑体" w:cs="黑体"/>
          <w:spacing w:val="-9"/>
          <w:position w:val="31"/>
          <w:sz w:val="30"/>
          <w:szCs w:val="30"/>
        </w:rPr>
        <w:t>)</w:t>
      </w:r>
      <w:r>
        <w:rPr>
          <w:rFonts w:ascii="黑体" w:hAnsi="黑体" w:eastAsia="黑体" w:cs="黑体"/>
          <w:spacing w:val="16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1"/>
          <w:sz w:val="30"/>
          <w:szCs w:val="30"/>
        </w:rPr>
        <w:t>s</w:t>
      </w:r>
      <w:r>
        <w:rPr>
          <w:rFonts w:ascii="黑体" w:hAnsi="黑体" w:eastAsia="黑体" w:cs="黑体"/>
          <w:spacing w:val="-9"/>
          <w:position w:val="31"/>
          <w:sz w:val="30"/>
          <w:szCs w:val="30"/>
        </w:rPr>
        <w:t>wimming.</w:t>
      </w:r>
    </w:p>
    <w:p>
      <w:pPr>
        <w:spacing w:before="2" w:line="220" w:lineRule="auto"/>
        <w:ind w:left="6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我们游泳将会很开心。</w:t>
      </w:r>
    </w:p>
    <w:p>
      <w:pPr>
        <w:sectPr>
          <w:footerReference r:id="rId10" w:type="default"/>
          <w:pgSz w:w="12800" w:h="18100"/>
          <w:pgMar w:top="108" w:right="39" w:bottom="224" w:left="1190" w:header="0" w:footer="76" w:gutter="0"/>
          <w:cols w:space="720" w:num="1"/>
        </w:sect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97" w:line="221" w:lineRule="auto"/>
        <w:ind w:left="9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3.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0"/>
          <w:szCs w:val="30"/>
        </w:rPr>
        <w:t>“玩得开心”的几种表达方式</w:t>
      </w:r>
    </w:p>
    <w:p>
      <w:pPr>
        <w:spacing w:before="282" w:line="212" w:lineRule="auto"/>
        <w:ind w:left="245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color w:val="DE2400"/>
          <w:spacing w:val="-7"/>
          <w:sz w:val="43"/>
          <w:szCs w:val="43"/>
        </w:rPr>
        <w:t>(1)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have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great/good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time</w:t>
      </w:r>
    </w:p>
    <w:p>
      <w:pPr>
        <w:spacing w:before="324" w:line="218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Have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good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time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at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the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party!聚会上玩得开心!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98" w:line="212" w:lineRule="auto"/>
        <w:ind w:left="245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color w:val="E22500"/>
          <w:spacing w:val="-5"/>
          <w:sz w:val="30"/>
          <w:szCs w:val="30"/>
        </w:rPr>
        <w:t>(2)</w:t>
      </w:r>
      <w:r>
        <w:rPr>
          <w:rFonts w:ascii="黑体" w:hAnsi="黑体" w:eastAsia="黑体" w:cs="黑体"/>
          <w:color w:val="E22500"/>
          <w:spacing w:val="2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enjoy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oneself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98" w:line="218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Enjoy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yourself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in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playing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games!玩游戏玩得开心!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7" w:line="227" w:lineRule="auto"/>
        <w:ind w:left="245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color w:val="E22500"/>
          <w:spacing w:val="-8"/>
          <w:sz w:val="30"/>
          <w:szCs w:val="30"/>
        </w:rPr>
        <w:t>(3)</w:t>
      </w:r>
      <w:r>
        <w:rPr>
          <w:rFonts w:ascii="黑体" w:hAnsi="黑体" w:eastAsia="黑体" w:cs="黑体"/>
          <w:color w:val="E22500"/>
          <w:spacing w:val="2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have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fun</w:t>
      </w:r>
    </w:p>
    <w:p>
      <w:pPr>
        <w:spacing w:before="330" w:line="221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Have</w:t>
      </w:r>
      <w:r>
        <w:rPr>
          <w:rFonts w:ascii="黑体" w:hAnsi="黑体" w:eastAsia="黑体" w:cs="黑体"/>
          <w:spacing w:val="9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fun!玩得开心!</w:t>
      </w: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98" w:line="222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2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2"/>
          <w:sz w:val="30"/>
          <w:szCs w:val="30"/>
        </w:rPr>
        <w:t>4知识点精析：</w:t>
      </w:r>
    </w:p>
    <w:p>
      <w:pPr>
        <w:spacing w:before="287" w:line="622" w:lineRule="exact"/>
        <w:ind w:left="94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5"/>
          <w:position w:val="19"/>
          <w:sz w:val="43"/>
          <w:szCs w:val="43"/>
        </w:rPr>
        <w:t>1.</w:t>
      </w:r>
      <w:r>
        <w:rPr>
          <w:rFonts w:ascii="Arial" w:hAnsi="Arial" w:eastAsia="Arial" w:cs="Arial"/>
          <w:spacing w:val="8"/>
          <w:position w:val="19"/>
          <w:sz w:val="43"/>
          <w:szCs w:val="43"/>
        </w:rPr>
        <w:t xml:space="preserve"> </w:t>
      </w:r>
      <w:r>
        <w:rPr>
          <w:rFonts w:ascii="Arial" w:hAnsi="Arial" w:eastAsia="Arial" w:cs="Arial"/>
          <w:b/>
          <w:bCs/>
          <w:spacing w:val="-5"/>
          <w:position w:val="19"/>
          <w:sz w:val="30"/>
          <w:szCs w:val="30"/>
        </w:rPr>
        <w:t>We</w:t>
      </w:r>
      <w:r>
        <w:rPr>
          <w:rFonts w:ascii="Arial" w:hAnsi="Arial" w:eastAsia="Arial" w:cs="Arial"/>
          <w:spacing w:val="74"/>
          <w:position w:val="19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5"/>
          <w:position w:val="19"/>
          <w:sz w:val="30"/>
          <w:szCs w:val="30"/>
        </w:rPr>
        <w:t>also</w:t>
      </w:r>
      <w:r>
        <w:rPr>
          <w:rFonts w:ascii="Arial" w:hAnsi="Arial" w:eastAsia="Arial" w:cs="Arial"/>
          <w:position w:val="19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5"/>
          <w:position w:val="19"/>
          <w:sz w:val="30"/>
          <w:szCs w:val="30"/>
        </w:rPr>
        <w:t>have</w:t>
      </w:r>
      <w:r>
        <w:rPr>
          <w:rFonts w:ascii="Arial" w:hAnsi="Arial" w:eastAsia="Arial" w:cs="Arial"/>
          <w:spacing w:val="76"/>
          <w:position w:val="19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5"/>
          <w:position w:val="19"/>
          <w:sz w:val="30"/>
          <w:szCs w:val="30"/>
        </w:rPr>
        <w:t>a</w:t>
      </w:r>
      <w:r>
        <w:rPr>
          <w:rFonts w:ascii="Arial" w:hAnsi="Arial" w:eastAsia="Arial" w:cs="Arial"/>
          <w:spacing w:val="75"/>
          <w:position w:val="19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5"/>
          <w:position w:val="19"/>
          <w:sz w:val="30"/>
          <w:szCs w:val="30"/>
        </w:rPr>
        <w:t>one-week</w:t>
      </w:r>
      <w:r>
        <w:rPr>
          <w:rFonts w:ascii="Arial" w:hAnsi="Arial" w:eastAsia="Arial" w:cs="Arial"/>
          <w:spacing w:val="70"/>
          <w:w w:val="101"/>
          <w:position w:val="19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5"/>
          <w:position w:val="19"/>
          <w:sz w:val="30"/>
          <w:szCs w:val="30"/>
        </w:rPr>
        <w:t>spring</w:t>
      </w:r>
      <w:r>
        <w:rPr>
          <w:rFonts w:ascii="Arial" w:hAnsi="Arial" w:eastAsia="Arial" w:cs="Arial"/>
          <w:position w:val="19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5"/>
          <w:position w:val="19"/>
          <w:sz w:val="30"/>
          <w:szCs w:val="30"/>
        </w:rPr>
        <w:t>holiday</w:t>
      </w:r>
      <w:r>
        <w:rPr>
          <w:rFonts w:ascii="Arial" w:hAnsi="Arial" w:eastAsia="Arial" w:cs="Arial"/>
          <w:spacing w:val="1"/>
          <w:position w:val="19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5"/>
          <w:position w:val="19"/>
          <w:sz w:val="30"/>
          <w:szCs w:val="30"/>
        </w:rPr>
        <w:t>in</w:t>
      </w:r>
      <w:r>
        <w:rPr>
          <w:rFonts w:ascii="Arial" w:hAnsi="Arial" w:eastAsia="Arial" w:cs="Arial"/>
          <w:spacing w:val="1"/>
          <w:position w:val="19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5"/>
          <w:position w:val="19"/>
          <w:sz w:val="30"/>
          <w:szCs w:val="30"/>
        </w:rPr>
        <w:t>March,</w:t>
      </w:r>
      <w:r>
        <w:rPr>
          <w:rFonts w:ascii="Arial" w:hAnsi="Arial" w:eastAsia="Arial" w:cs="Arial"/>
          <w:spacing w:val="74"/>
          <w:position w:val="19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5"/>
          <w:position w:val="19"/>
          <w:sz w:val="30"/>
          <w:szCs w:val="30"/>
        </w:rPr>
        <w:t>and</w:t>
      </w:r>
      <w:r>
        <w:rPr>
          <w:rFonts w:ascii="Arial" w:hAnsi="Arial" w:eastAsia="Arial" w:cs="Arial"/>
          <w:spacing w:val="75"/>
          <w:position w:val="19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5"/>
          <w:position w:val="19"/>
          <w:sz w:val="30"/>
          <w:szCs w:val="30"/>
        </w:rPr>
        <w:t>a</w:t>
      </w:r>
      <w:r>
        <w:rPr>
          <w:rFonts w:ascii="Arial" w:hAnsi="Arial" w:eastAsia="Arial" w:cs="Arial"/>
          <w:spacing w:val="67"/>
          <w:w w:val="101"/>
          <w:position w:val="19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5"/>
          <w:position w:val="19"/>
          <w:sz w:val="30"/>
          <w:szCs w:val="30"/>
        </w:rPr>
        <w:t>two-week</w:t>
      </w:r>
    </w:p>
    <w:p>
      <w:pPr>
        <w:spacing w:line="198" w:lineRule="auto"/>
        <w:ind w:left="524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spacing w:val="-1"/>
          <w:sz w:val="30"/>
          <w:szCs w:val="30"/>
        </w:rPr>
        <w:t>Christmas</w:t>
      </w:r>
      <w:r>
        <w:rPr>
          <w:rFonts w:ascii="Arial" w:hAnsi="Arial" w:eastAsia="Arial" w:cs="Arial"/>
          <w:spacing w:val="25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30"/>
          <w:szCs w:val="30"/>
        </w:rPr>
        <w:t>holiday.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9" w:line="213" w:lineRule="auto"/>
        <w:ind w:left="5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在三月，我们还有一个一周的春假，并有一个两周的圣诞假期。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8" w:line="222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E0000"/>
          <w:spacing w:val="-4"/>
          <w:sz w:val="30"/>
          <w:szCs w:val="30"/>
        </w:rPr>
        <w:t>【重点解析】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98" w:line="213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14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one-week</w:t>
      </w:r>
      <w:r>
        <w:rPr>
          <w:rFonts w:ascii="Times New Roman" w:hAnsi="Times New Roman" w:eastAsia="Times New Roman" w:cs="Times New Roman"/>
          <w:spacing w:val="16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2"/>
          <w:sz w:val="30"/>
          <w:szCs w:val="30"/>
        </w:rPr>
        <w:t>是由“数词+名词”构成的形容词，数词和名词间要加一个连字符。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2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在这个结构中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week</w:t>
      </w:r>
      <w:r>
        <w:rPr>
          <w:rFonts w:ascii="Times New Roman" w:hAnsi="Times New Roman" w:eastAsia="Times New Roman" w:cs="Times New Roman"/>
          <w:spacing w:val="1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3"/>
          <w:sz w:val="30"/>
          <w:szCs w:val="30"/>
        </w:rPr>
        <w:t>只能用单数。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8" w:line="715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position w:val="32"/>
          <w:sz w:val="30"/>
          <w:szCs w:val="30"/>
        </w:rPr>
        <w:t>例：</w:t>
      </w:r>
      <w:r>
        <w:rPr>
          <w:rFonts w:ascii="黑体" w:hAnsi="黑体" w:eastAsia="黑体" w:cs="黑体"/>
          <w:spacing w:val="-38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2"/>
          <w:sz w:val="30"/>
          <w:szCs w:val="30"/>
        </w:rPr>
        <w:t>I</w:t>
      </w:r>
      <w:r>
        <w:rPr>
          <w:rFonts w:ascii="黑体" w:hAnsi="黑体" w:eastAsia="黑体" w:cs="黑体"/>
          <w:spacing w:val="10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2"/>
          <w:sz w:val="30"/>
          <w:szCs w:val="30"/>
        </w:rPr>
        <w:t>have</w:t>
      </w:r>
      <w:r>
        <w:rPr>
          <w:rFonts w:ascii="黑体" w:hAnsi="黑体" w:eastAsia="黑体" w:cs="黑体"/>
          <w:spacing w:val="6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2"/>
          <w:sz w:val="30"/>
          <w:szCs w:val="30"/>
        </w:rPr>
        <w:t>a</w:t>
      </w:r>
      <w:r>
        <w:rPr>
          <w:rFonts w:ascii="黑体" w:hAnsi="黑体" w:eastAsia="黑体" w:cs="黑体"/>
          <w:spacing w:val="2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2"/>
          <w:sz w:val="30"/>
          <w:szCs w:val="30"/>
        </w:rPr>
        <w:t>three-week</w:t>
      </w:r>
      <w:r>
        <w:rPr>
          <w:rFonts w:ascii="黑体" w:hAnsi="黑体" w:eastAsia="黑体" w:cs="黑体"/>
          <w:spacing w:val="9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2"/>
          <w:sz w:val="30"/>
          <w:szCs w:val="30"/>
        </w:rPr>
        <w:t>holiday</w:t>
      </w:r>
      <w:r>
        <w:rPr>
          <w:rFonts w:ascii="黑体" w:hAnsi="黑体" w:eastAsia="黑体" w:cs="黑体"/>
          <w:spacing w:val="53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2"/>
          <w:sz w:val="30"/>
          <w:szCs w:val="30"/>
        </w:rPr>
        <w:t>in</w:t>
      </w:r>
      <w:r>
        <w:rPr>
          <w:rFonts w:ascii="黑体" w:hAnsi="黑体" w:eastAsia="黑体" w:cs="黑体"/>
          <w:spacing w:val="9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2"/>
          <w:sz w:val="30"/>
          <w:szCs w:val="30"/>
        </w:rPr>
        <w:t>July.</w:t>
      </w:r>
    </w:p>
    <w:p>
      <w:pPr>
        <w:spacing w:before="2" w:line="220" w:lineRule="auto"/>
        <w:ind w:left="7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我在七月有一个三周的假期。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before="97" w:line="218" w:lineRule="auto"/>
        <w:ind w:left="9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2.字母组合ph,tr</w:t>
      </w:r>
      <w:r>
        <w:rPr>
          <w:rFonts w:ascii="黑体" w:hAnsi="黑体" w:eastAsia="黑体" w:cs="黑体"/>
          <w:spacing w:val="12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在单词中的发音</w:t>
      </w:r>
    </w:p>
    <w:p>
      <w:pPr>
        <w:spacing w:line="230" w:lineRule="exact"/>
      </w:pPr>
    </w:p>
    <w:tbl>
      <w:tblPr>
        <w:tblStyle w:val="4"/>
        <w:tblW w:w="91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1059"/>
        <w:gridCol w:w="690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32" w:hRule="atLeast"/>
        </w:trPr>
        <w:tc>
          <w:tcPr>
            <w:tcW w:w="1183" w:type="dxa"/>
            <w:vAlign w:val="top"/>
          </w:tcPr>
          <w:p>
            <w:pPr>
              <w:spacing w:before="116" w:line="506" w:lineRule="exact"/>
              <w:ind w:left="8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3"/>
                <w:position w:val="16"/>
                <w:sz w:val="29"/>
                <w:szCs w:val="29"/>
              </w:rPr>
              <w:t>字母组</w:t>
            </w:r>
          </w:p>
          <w:p>
            <w:pPr>
              <w:spacing w:before="1" w:line="222" w:lineRule="auto"/>
              <w:ind w:left="8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z w:val="29"/>
                <w:szCs w:val="29"/>
              </w:rPr>
              <w:t>合</w:t>
            </w:r>
          </w:p>
        </w:tc>
        <w:tc>
          <w:tcPr>
            <w:tcW w:w="1059" w:type="dxa"/>
            <w:vAlign w:val="top"/>
          </w:tcPr>
          <w:p>
            <w:pPr>
              <w:spacing w:before="97" w:line="220" w:lineRule="auto"/>
              <w:ind w:left="9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7"/>
                <w:sz w:val="29"/>
                <w:szCs w:val="29"/>
              </w:rPr>
              <w:t>发音</w:t>
            </w:r>
          </w:p>
        </w:tc>
        <w:tc>
          <w:tcPr>
            <w:tcW w:w="6907" w:type="dxa"/>
            <w:vAlign w:val="top"/>
          </w:tcPr>
          <w:p>
            <w:pPr>
              <w:spacing w:before="107" w:line="220" w:lineRule="auto"/>
              <w:ind w:left="11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23"/>
                <w:sz w:val="29"/>
                <w:szCs w:val="29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535" w:hRule="atLeast"/>
        </w:trPr>
        <w:tc>
          <w:tcPr>
            <w:tcW w:w="1183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before="95" w:line="214" w:lineRule="auto"/>
              <w:ind w:left="8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2"/>
                <w:sz w:val="29"/>
                <w:szCs w:val="29"/>
              </w:rPr>
              <w:t>ph</w:t>
            </w:r>
          </w:p>
        </w:tc>
        <w:tc>
          <w:tcPr>
            <w:tcW w:w="1059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before="95" w:line="224" w:lineRule="auto"/>
              <w:ind w:left="9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3"/>
                <w:sz w:val="29"/>
                <w:szCs w:val="29"/>
              </w:rPr>
              <w:t>/f/</w:t>
            </w:r>
          </w:p>
        </w:tc>
        <w:tc>
          <w:tcPr>
            <w:tcW w:w="6907" w:type="dxa"/>
            <w:vAlign w:val="top"/>
          </w:tcPr>
          <w:p>
            <w:pPr>
              <w:spacing w:before="135" w:line="219" w:lineRule="auto"/>
              <w:ind w:left="11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9"/>
                <w:szCs w:val="29"/>
              </w:rPr>
              <w:t>/f/是清辅音，发音时声带不振动。发音时下</w:t>
            </w:r>
            <w:r>
              <w:rPr>
                <w:rFonts w:ascii="宋体" w:hAnsi="宋体" w:eastAsia="宋体" w:cs="宋体"/>
                <w:spacing w:val="5"/>
                <w:sz w:val="29"/>
                <w:szCs w:val="29"/>
              </w:rPr>
              <w:t>唇轻</w:t>
            </w:r>
          </w:p>
          <w:p>
            <w:pPr>
              <w:spacing w:before="175" w:line="482" w:lineRule="exact"/>
              <w:ind w:left="13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1"/>
                <w:position w:val="14"/>
                <w:sz w:val="29"/>
                <w:szCs w:val="29"/>
              </w:rPr>
              <w:t>抵上齿，让口腔内气流从唇齿间隙缝中挤出时摩擦</w:t>
            </w:r>
          </w:p>
          <w:p>
            <w:pPr>
              <w:spacing w:before="1" w:line="220" w:lineRule="auto"/>
              <w:ind w:left="11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7"/>
                <w:sz w:val="29"/>
                <w:szCs w:val="29"/>
              </w:rPr>
              <w:t>成</w:t>
            </w:r>
            <w:r>
              <w:rPr>
                <w:rFonts w:ascii="宋体" w:hAnsi="宋体" w:eastAsia="宋体" w:cs="宋体"/>
                <w:spacing w:val="-42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9"/>
                <w:szCs w:val="29"/>
              </w:rPr>
              <w:t>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183" w:type="dxa"/>
            <w:vAlign w:val="top"/>
          </w:tcPr>
          <w:p>
            <w:pPr>
              <w:spacing w:before="158" w:line="232" w:lineRule="auto"/>
              <w:ind w:left="84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5"/>
                <w:sz w:val="29"/>
                <w:szCs w:val="29"/>
              </w:rPr>
              <w:t>tr</w:t>
            </w:r>
          </w:p>
        </w:tc>
        <w:tc>
          <w:tcPr>
            <w:tcW w:w="1059" w:type="dxa"/>
            <w:vAlign w:val="top"/>
          </w:tcPr>
          <w:p>
            <w:pPr>
              <w:spacing w:before="138" w:line="224" w:lineRule="auto"/>
              <w:ind w:left="9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2"/>
                <w:sz w:val="29"/>
                <w:szCs w:val="29"/>
              </w:rPr>
              <w:t>/tr/</w:t>
            </w:r>
          </w:p>
        </w:tc>
        <w:tc>
          <w:tcPr>
            <w:tcW w:w="6907" w:type="dxa"/>
            <w:vAlign w:val="top"/>
          </w:tcPr>
          <w:p>
            <w:pPr>
              <w:spacing w:before="130" w:line="219" w:lineRule="auto"/>
              <w:ind w:left="11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9"/>
                <w:szCs w:val="29"/>
              </w:rPr>
              <w:t>/</w:t>
            </w:r>
            <w:r>
              <w:rPr>
                <w:rFonts w:ascii="宋体" w:hAnsi="宋体" w:eastAsia="宋体" w:cs="宋体"/>
                <w:sz w:val="29"/>
                <w:szCs w:val="29"/>
              </w:rPr>
              <w:t>tr</w:t>
            </w:r>
            <w:r>
              <w:rPr>
                <w:rFonts w:ascii="宋体" w:hAnsi="宋体" w:eastAsia="宋体" w:cs="宋体"/>
                <w:spacing w:val="6"/>
                <w:sz w:val="29"/>
                <w:szCs w:val="29"/>
              </w:rPr>
              <w:t>/是清辅音，发音时声带不振动。发音时舌身与</w:t>
            </w:r>
          </w:p>
        </w:tc>
      </w:tr>
    </w:tbl>
    <w:p>
      <w:pPr>
        <w:rPr>
          <w:rFonts w:ascii="Arial"/>
          <w:sz w:val="21"/>
        </w:rPr>
      </w:pPr>
    </w:p>
    <w:p>
      <w:pPr>
        <w:sectPr>
          <w:footerReference r:id="rId11" w:type="default"/>
          <w:pgSz w:w="12800" w:h="18100"/>
          <w:pgMar w:top="108" w:right="39" w:bottom="222" w:left="1095" w:header="0" w:footer="63" w:gutter="0"/>
          <w:cols w:space="720" w:num="1"/>
        </w:sectPr>
      </w:pPr>
    </w:p>
    <w:p/>
    <w:p>
      <w:pPr>
        <w:spacing w:line="37" w:lineRule="exact"/>
      </w:pPr>
    </w:p>
    <w:tbl>
      <w:tblPr>
        <w:tblStyle w:val="4"/>
        <w:tblW w:w="91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1059"/>
        <w:gridCol w:w="691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539" w:hRule="atLeast"/>
        </w:trPr>
        <w:tc>
          <w:tcPr>
            <w:tcW w:w="118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917" w:type="dxa"/>
            <w:vAlign w:val="top"/>
          </w:tcPr>
          <w:p>
            <w:pPr>
              <w:spacing w:before="127" w:line="322" w:lineRule="auto"/>
              <w:ind w:left="132" w:right="530"/>
              <w:jc w:val="both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-1"/>
                <w:sz w:val="29"/>
                <w:szCs w:val="29"/>
              </w:rPr>
              <w:t>/r/相似，舌尖贴住上齿龈，气流冲破阻碍发出短</w:t>
            </w:r>
            <w:r>
              <w:rPr>
                <w:rFonts w:ascii="宋体" w:hAnsi="宋体" w:eastAsia="宋体" w:cs="宋体"/>
                <w:spacing w:val="11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z w:val="29"/>
                <w:szCs w:val="29"/>
              </w:rPr>
              <w:t>促的/t/后立即发/r/,发音时双唇稍稍突出，略成</w:t>
            </w:r>
          </w:p>
          <w:p>
            <w:pPr>
              <w:spacing w:before="1" w:line="220" w:lineRule="auto"/>
              <w:ind w:left="13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6"/>
                <w:sz w:val="29"/>
                <w:szCs w:val="29"/>
              </w:rPr>
              <w:t>圆形</w:t>
            </w:r>
          </w:p>
        </w:tc>
      </w:tr>
    </w:tbl>
    <w:p>
      <w:pPr>
        <w:spacing w:line="253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98" w:line="223" w:lineRule="auto"/>
        <w:ind w:left="9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3.have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的用法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98" w:line="222" w:lineRule="auto"/>
        <w:ind w:left="1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4"/>
          <w:sz w:val="30"/>
          <w:szCs w:val="30"/>
        </w:rPr>
        <w:t>【重点解析】</w:t>
      </w:r>
    </w:p>
    <w:p>
      <w:pPr>
        <w:spacing w:before="327" w:line="213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have</w:t>
      </w:r>
      <w:r>
        <w:rPr>
          <w:rFonts w:ascii="Times New Roman" w:hAnsi="Times New Roman" w:eastAsia="Times New Roman" w:cs="Times New Roman"/>
          <w:spacing w:val="-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作实义动词，表示“有”时主语通常是人。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22" w:lineRule="auto"/>
        <w:ind w:left="94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●</w:t>
      </w:r>
      <w:r>
        <w:rPr>
          <w:rFonts w:ascii="黑体" w:hAnsi="黑体" w:eastAsia="黑体" w:cs="黑体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它的第三人称单数形式是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has</w:t>
      </w:r>
      <w:r>
        <w:rPr>
          <w:rFonts w:ascii="宋体" w:hAnsi="宋体" w:eastAsia="宋体" w:cs="宋体"/>
          <w:spacing w:val="-1"/>
          <w:sz w:val="30"/>
          <w:szCs w:val="30"/>
        </w:rPr>
        <w:t>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732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position w:val="33"/>
          <w:sz w:val="30"/>
          <w:szCs w:val="30"/>
        </w:rPr>
        <w:t>例：</w:t>
      </w:r>
      <w:r>
        <w:rPr>
          <w:rFonts w:ascii="黑体" w:hAnsi="黑体" w:eastAsia="黑体" w:cs="黑体"/>
          <w:spacing w:val="-66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3"/>
          <w:sz w:val="30"/>
          <w:szCs w:val="30"/>
        </w:rPr>
        <w:t>I</w:t>
      </w:r>
      <w:r>
        <w:rPr>
          <w:rFonts w:ascii="黑体" w:hAnsi="黑体" w:eastAsia="黑体" w:cs="黑体"/>
          <w:spacing w:val="10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3"/>
          <w:sz w:val="30"/>
          <w:szCs w:val="30"/>
        </w:rPr>
        <w:t>have</w:t>
      </w:r>
      <w:r>
        <w:rPr>
          <w:rFonts w:ascii="黑体" w:hAnsi="黑体" w:eastAsia="黑体" w:cs="黑体"/>
          <w:spacing w:val="7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3"/>
          <w:sz w:val="30"/>
          <w:szCs w:val="30"/>
        </w:rPr>
        <w:t>a</w:t>
      </w:r>
      <w:r>
        <w:rPr>
          <w:rFonts w:ascii="黑体" w:hAnsi="黑体" w:eastAsia="黑体" w:cs="黑体"/>
          <w:spacing w:val="8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3"/>
          <w:sz w:val="30"/>
          <w:szCs w:val="30"/>
        </w:rPr>
        <w:t>bike.我有一辆自行车</w:t>
      </w:r>
      <w:r>
        <w:rPr>
          <w:rFonts w:ascii="黑体" w:hAnsi="黑体" w:eastAsia="黑体" w:cs="黑体"/>
          <w:spacing w:val="-15"/>
          <w:position w:val="33"/>
          <w:sz w:val="30"/>
          <w:szCs w:val="30"/>
        </w:rPr>
        <w:t>。</w:t>
      </w:r>
    </w:p>
    <w:p>
      <w:pPr>
        <w:spacing w:before="1" w:line="22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Bob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has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a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football.鲍勃有一个足球。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98" w:line="213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have</w:t>
      </w:r>
      <w:r>
        <w:rPr>
          <w:rFonts w:ascii="Times New Roman" w:hAnsi="Times New Roman" w:eastAsia="Times New Roman" w:cs="Times New Roman"/>
          <w:spacing w:val="-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后接表示食物、饮料等的名词时，意为“吃</w:t>
      </w:r>
      <w:r>
        <w:rPr>
          <w:rFonts w:ascii="黑体" w:hAnsi="黑体" w:eastAsia="黑体" w:cs="黑体"/>
          <w:spacing w:val="-6"/>
          <w:sz w:val="30"/>
          <w:szCs w:val="30"/>
        </w:rPr>
        <w:t>；喝”。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7" w:line="728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2"/>
          <w:sz w:val="30"/>
          <w:szCs w:val="30"/>
        </w:rPr>
        <w:t>例：</w:t>
      </w:r>
      <w:r>
        <w:rPr>
          <w:rFonts w:ascii="黑体" w:hAnsi="黑体" w:eastAsia="黑体" w:cs="黑体"/>
          <w:spacing w:val="-57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2"/>
          <w:sz w:val="30"/>
          <w:szCs w:val="30"/>
        </w:rPr>
        <w:t>have</w:t>
      </w:r>
      <w:r>
        <w:rPr>
          <w:rFonts w:ascii="黑体" w:hAnsi="黑体" w:eastAsia="黑体" w:cs="黑体"/>
          <w:spacing w:val="1"/>
          <w:position w:val="32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position w:val="32"/>
          <w:sz w:val="30"/>
          <w:szCs w:val="30"/>
        </w:rPr>
        <w:t>bread吃面包</w:t>
      </w:r>
    </w:p>
    <w:p>
      <w:pPr>
        <w:spacing w:line="222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color w:val="EB30EB"/>
          <w:sz w:val="30"/>
          <w:szCs w:val="30"/>
        </w:rPr>
        <w:t>have</w:t>
      </w:r>
      <w:r>
        <w:rPr>
          <w:rFonts w:ascii="Times New Roman" w:hAnsi="Times New Roman" w:eastAsia="Times New Roman" w:cs="Times New Roman"/>
          <w:color w:val="EB30EB"/>
          <w:spacing w:val="1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milk</w:t>
      </w:r>
      <w:r>
        <w:rPr>
          <w:rFonts w:ascii="黑体" w:hAnsi="黑体" w:eastAsia="黑体" w:cs="黑体"/>
          <w:spacing w:val="13"/>
          <w:sz w:val="30"/>
          <w:szCs w:val="30"/>
        </w:rPr>
        <w:t>喝牛奶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99" w:line="738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4"/>
          <w:sz w:val="30"/>
          <w:szCs w:val="30"/>
        </w:rPr>
        <w:t>●</w:t>
      </w:r>
      <w:r>
        <w:rPr>
          <w:rFonts w:ascii="黑体" w:hAnsi="黑体" w:eastAsia="黑体" w:cs="黑体"/>
          <w:spacing w:val="32"/>
          <w:position w:val="3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5"/>
          <w:position w:val="34"/>
          <w:sz w:val="30"/>
          <w:szCs w:val="30"/>
        </w:rPr>
        <w:t>have</w:t>
      </w:r>
      <w:r>
        <w:rPr>
          <w:rFonts w:ascii="Times New Roman" w:hAnsi="Times New Roman" w:eastAsia="Times New Roman" w:cs="Times New Roman"/>
          <w:spacing w:val="-22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4"/>
          <w:sz w:val="30"/>
          <w:szCs w:val="30"/>
        </w:rPr>
        <w:t>后接表示某种活动的词语时，表示“举行；</w:t>
      </w:r>
      <w:r>
        <w:rPr>
          <w:rFonts w:ascii="黑体" w:hAnsi="黑体" w:eastAsia="黑体" w:cs="黑体"/>
          <w:spacing w:val="-6"/>
          <w:position w:val="34"/>
          <w:sz w:val="30"/>
          <w:szCs w:val="30"/>
        </w:rPr>
        <w:t>进行”。</w:t>
      </w:r>
    </w:p>
    <w:p>
      <w:pPr>
        <w:spacing w:before="1" w:line="217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have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party举行聚会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98" w:line="409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Arial" w:hAnsi="Arial" w:eastAsia="Arial" w:cs="Arial"/>
          <w:color w:val="EC2DEC"/>
          <w:spacing w:val="-1"/>
          <w:position w:val="3"/>
          <w:sz w:val="30"/>
          <w:szCs w:val="30"/>
        </w:rPr>
        <w:t>have</w:t>
      </w:r>
      <w:r>
        <w:rPr>
          <w:rFonts w:ascii="Arial" w:hAnsi="Arial" w:eastAsia="Arial" w:cs="Arial"/>
          <w:color w:val="EC2DEC"/>
          <w:spacing w:val="3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"/>
          <w:position w:val="3"/>
          <w:sz w:val="30"/>
          <w:szCs w:val="30"/>
        </w:rPr>
        <w:t>a</w:t>
      </w:r>
      <w:r>
        <w:rPr>
          <w:rFonts w:ascii="Arial" w:hAnsi="Arial" w:eastAsia="Arial" w:cs="Arial"/>
          <w:spacing w:val="5"/>
          <w:position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"/>
          <w:position w:val="3"/>
          <w:sz w:val="30"/>
          <w:szCs w:val="30"/>
        </w:rPr>
        <w:t>meeting</w:t>
      </w:r>
      <w:r>
        <w:rPr>
          <w:rFonts w:ascii="Arial" w:hAnsi="Arial" w:eastAsia="Arial" w:cs="Arial"/>
          <w:spacing w:val="-32"/>
          <w:position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"/>
          <w:sz w:val="30"/>
          <w:szCs w:val="30"/>
        </w:rPr>
        <w:t>开会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98" w:line="770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●</w:t>
      </w:r>
      <w:r>
        <w:rPr>
          <w:rFonts w:ascii="黑体" w:hAnsi="黑体" w:eastAsia="黑体" w:cs="黑体"/>
          <w:spacing w:val="149"/>
          <w:position w:val="3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0"/>
          <w:position w:val="36"/>
          <w:sz w:val="30"/>
          <w:szCs w:val="30"/>
        </w:rPr>
        <w:t>have</w:t>
      </w:r>
      <w:r>
        <w:rPr>
          <w:rFonts w:ascii="Times New Roman" w:hAnsi="Times New Roman" w:eastAsia="Times New Roman" w:cs="Times New Roman"/>
          <w:spacing w:val="5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还可以表示患有某种疾病。</w:t>
      </w:r>
    </w:p>
    <w:p>
      <w:pPr>
        <w:spacing w:before="1" w:line="220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例：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I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have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a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cold.我感冒了。</w:t>
      </w:r>
    </w:p>
    <w:p>
      <w:pPr>
        <w:spacing w:before="241" w:line="520" w:lineRule="exact"/>
        <w:ind w:firstLine="104"/>
        <w:textAlignment w:val="center"/>
      </w:pPr>
      <w:r>
        <w:drawing>
          <wp:inline distT="0" distB="0" distL="0" distR="0">
            <wp:extent cx="793750" cy="3302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3780" cy="33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6" w:line="221" w:lineRule="auto"/>
        <w:ind w:left="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含有</w:t>
      </w:r>
      <w:r>
        <w:rPr>
          <w:rFonts w:ascii="黑体" w:hAnsi="黑体" w:eastAsia="黑体" w:cs="黑体"/>
          <w:spacing w:val="-8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have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的常见短语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98" w:line="220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have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a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talk谈话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724" w:lineRule="exact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2"/>
          <w:sz w:val="30"/>
          <w:szCs w:val="30"/>
        </w:rPr>
        <w:t>have</w:t>
      </w:r>
      <w:r>
        <w:rPr>
          <w:rFonts w:ascii="黑体" w:hAnsi="黑体" w:eastAsia="黑体" w:cs="黑体"/>
          <w:spacing w:val="15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30"/>
          <w:szCs w:val="30"/>
        </w:rPr>
        <w:t>a</w:t>
      </w:r>
      <w:r>
        <w:rPr>
          <w:rFonts w:ascii="黑体" w:hAnsi="黑体" w:eastAsia="黑体" w:cs="黑体"/>
          <w:spacing w:val="21"/>
          <w:position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2"/>
          <w:sz w:val="30"/>
          <w:szCs w:val="30"/>
        </w:rPr>
        <w:t>rest休息一下</w:t>
      </w:r>
    </w:p>
    <w:p>
      <w:pPr>
        <w:spacing w:before="2" w:line="220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have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swim</w:t>
      </w:r>
      <w:r>
        <w:rPr>
          <w:rFonts w:ascii="黑体" w:hAnsi="黑体" w:eastAsia="黑体" w:cs="黑体"/>
          <w:spacing w:val="17"/>
          <w:sz w:val="30"/>
          <w:szCs w:val="30"/>
        </w:rPr>
        <w:t>游泳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21" w:lineRule="auto"/>
        <w:ind w:left="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have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lesson上课</w:t>
      </w:r>
    </w:p>
    <w:p>
      <w:pPr>
        <w:sectPr>
          <w:footerReference r:id="rId12" w:type="default"/>
          <w:pgSz w:w="12800" w:h="18100"/>
          <w:pgMar w:top="108" w:right="39" w:bottom="221" w:left="1095" w:header="0" w:footer="63" w:gutter="0"/>
          <w:cols w:space="720" w:num="1"/>
        </w:sectPr>
      </w:pPr>
    </w:p>
    <w:p>
      <w:pPr>
        <w:spacing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have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a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walk散步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have</w:t>
      </w:r>
      <w:r>
        <w:rPr>
          <w:rFonts w:ascii="黑体" w:hAnsi="黑体" w:eastAsia="黑体" w:cs="黑体"/>
          <w:spacing w:val="41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a</w:t>
      </w:r>
      <w:r>
        <w:rPr>
          <w:rFonts w:ascii="黑体" w:hAnsi="黑体" w:eastAsia="黑体" w:cs="黑体"/>
          <w:spacing w:val="33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match</w:t>
      </w:r>
      <w:r>
        <w:rPr>
          <w:rFonts w:ascii="黑体" w:hAnsi="黑体" w:eastAsia="黑体" w:cs="黑体"/>
          <w:spacing w:val="13"/>
          <w:sz w:val="31"/>
          <w:szCs w:val="31"/>
        </w:rPr>
        <w:t>比赛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100" w:line="74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position w:val="33"/>
          <w:sz w:val="31"/>
          <w:szCs w:val="31"/>
        </w:rPr>
        <w:t>have</w:t>
      </w:r>
      <w:r>
        <w:rPr>
          <w:rFonts w:ascii="黑体" w:hAnsi="黑体" w:eastAsia="黑体" w:cs="黑体"/>
          <w:spacing w:val="9"/>
          <w:position w:val="3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31"/>
          <w:szCs w:val="31"/>
        </w:rPr>
        <w:t>a</w:t>
      </w:r>
      <w:r>
        <w:rPr>
          <w:rFonts w:ascii="黑体" w:hAnsi="黑体" w:eastAsia="黑体" w:cs="黑体"/>
          <w:spacing w:val="7"/>
          <w:position w:val="3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31"/>
          <w:szCs w:val="31"/>
        </w:rPr>
        <w:t>good</w:t>
      </w:r>
      <w:r>
        <w:rPr>
          <w:rFonts w:ascii="黑体" w:hAnsi="黑体" w:eastAsia="黑体" w:cs="黑体"/>
          <w:spacing w:val="4"/>
          <w:position w:val="3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31"/>
          <w:szCs w:val="31"/>
        </w:rPr>
        <w:t>trip旅途愉快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have</w:t>
      </w:r>
      <w:r>
        <w:rPr>
          <w:rFonts w:ascii="黑体" w:hAnsi="黑体" w:eastAsia="黑体" w:cs="黑体"/>
          <w:spacing w:val="4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a</w:t>
      </w:r>
      <w:r>
        <w:rPr>
          <w:rFonts w:ascii="黑体" w:hAnsi="黑体" w:eastAsia="黑体" w:cs="黑体"/>
          <w:spacing w:val="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good</w:t>
      </w:r>
      <w:r>
        <w:rPr>
          <w:rFonts w:ascii="黑体" w:hAnsi="黑体" w:eastAsia="黑体" w:cs="黑体"/>
          <w:spacing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time玩得开心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have</w:t>
      </w:r>
      <w:r>
        <w:rPr>
          <w:rFonts w:ascii="黑体" w:hAnsi="黑体" w:eastAsia="黑体" w:cs="黑体"/>
          <w:spacing w:val="2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breakfast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/lunch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/supper</w:t>
      </w:r>
      <w:r>
        <w:rPr>
          <w:rFonts w:ascii="黑体" w:hAnsi="黑体" w:eastAsia="黑体" w:cs="黑体"/>
          <w:spacing w:val="-4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吃早餐/午餐/晚餐</w:t>
      </w:r>
    </w:p>
    <w:p>
      <w:pPr>
        <w:spacing w:line="276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-7"/>
          <w:sz w:val="31"/>
          <w:szCs w:val="31"/>
        </w:rPr>
        <w:t>文化链接</w:t>
      </w:r>
    </w:p>
    <w:p>
      <w:pPr>
        <w:spacing w:before="248" w:line="222" w:lineRule="auto"/>
        <w:ind w:left="446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多吃水果的好处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100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香</w:t>
      </w:r>
      <w:r>
        <w:rPr>
          <w:rFonts w:ascii="黑体" w:hAnsi="黑体" w:eastAsia="黑体" w:cs="黑体"/>
          <w:spacing w:val="-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蕉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(banana)</w:t>
      </w:r>
    </w:p>
    <w:p>
      <w:pPr>
        <w:spacing w:before="324" w:line="527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position w:val="16"/>
          <w:sz w:val="31"/>
          <w:szCs w:val="31"/>
        </w:rPr>
        <w:t>吃香蕉能帮助内心软弱、多愁善感的人驱散悲观、烦躁的情绪，保持平和、快乐</w:t>
      </w:r>
      <w:r>
        <w:rPr>
          <w:rFonts w:ascii="黑体" w:hAnsi="黑体" w:eastAsia="黑体" w:cs="黑体"/>
          <w:spacing w:val="-10"/>
          <w:position w:val="16"/>
          <w:sz w:val="31"/>
          <w:szCs w:val="31"/>
        </w:rPr>
        <w:t>的</w:t>
      </w:r>
    </w:p>
    <w:p>
      <w:pPr>
        <w:spacing w:line="22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心情。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10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1"/>
          <w:sz w:val="31"/>
          <w:szCs w:val="31"/>
        </w:rPr>
        <w:t>猕猴桃</w:t>
      </w:r>
      <w:r>
        <w:rPr>
          <w:rFonts w:ascii="黑体" w:hAnsi="黑体" w:eastAsia="黑体" w:cs="黑体"/>
          <w:spacing w:val="-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(kiwi</w:t>
      </w:r>
      <w:r>
        <w:rPr>
          <w:rFonts w:ascii="黑体" w:hAnsi="黑体" w:eastAsia="黑体" w:cs="黑体"/>
          <w:spacing w:val="-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fruit)</w:t>
      </w:r>
    </w:p>
    <w:p>
      <w:pPr>
        <w:spacing w:before="286" w:line="678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position w:val="28"/>
          <w:sz w:val="31"/>
          <w:szCs w:val="31"/>
        </w:rPr>
        <w:t>猕猴桃营养丰富，不但可以补充人体营养，而且有降低胆固醇的</w:t>
      </w:r>
      <w:r>
        <w:rPr>
          <w:rFonts w:ascii="黑体" w:hAnsi="黑体" w:eastAsia="黑体" w:cs="黑体"/>
          <w:spacing w:val="-12"/>
          <w:position w:val="28"/>
          <w:sz w:val="31"/>
          <w:szCs w:val="31"/>
        </w:rPr>
        <w:t>作用。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梨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(pear)</w:t>
      </w:r>
    </w:p>
    <w:p>
      <w:pPr>
        <w:spacing w:before="295" w:line="68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position w:val="28"/>
          <w:sz w:val="31"/>
          <w:szCs w:val="31"/>
        </w:rPr>
        <w:t>梨水分充足，能帮助器官排毒、净化，还能软化血管，促使血</w:t>
      </w:r>
      <w:r>
        <w:rPr>
          <w:rFonts w:ascii="黑体" w:hAnsi="黑体" w:eastAsia="黑体" w:cs="黑体"/>
          <w:spacing w:val="-10"/>
          <w:position w:val="28"/>
          <w:sz w:val="31"/>
          <w:szCs w:val="31"/>
        </w:rPr>
        <w:t>液将更多的钙质运送</w:t>
      </w:r>
    </w:p>
    <w:p>
      <w:pPr>
        <w:spacing w:before="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到骨骼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苹果</w:t>
      </w:r>
      <w:r>
        <w:rPr>
          <w:rFonts w:ascii="黑体" w:hAnsi="黑体" w:eastAsia="黑体" w:cs="黑体"/>
          <w:spacing w:val="-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(apple)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101" w:line="21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吃苹果能预防多种疾病，还让人有饱腹感。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101" w:line="222" w:lineRule="auto"/>
        <w:ind w:left="5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长城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101" w:line="218" w:lineRule="auto"/>
        <w:ind w:left="63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长城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(the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great</w:t>
      </w:r>
      <w:r>
        <w:rPr>
          <w:rFonts w:ascii="黑体" w:hAnsi="黑体" w:eastAsia="黑体" w:cs="黑体"/>
          <w:spacing w:val="-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wall)</w:t>
      </w:r>
      <w:r>
        <w:rPr>
          <w:rFonts w:ascii="黑体" w:hAnsi="黑体" w:eastAsia="黑体" w:cs="黑体"/>
          <w:spacing w:val="-7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又称“万里长城”,是我国古代的军事性工程。</w:t>
      </w:r>
    </w:p>
    <w:p>
      <w:pPr>
        <w:spacing w:before="246" w:line="620" w:lineRule="exact"/>
        <w:ind w:left="64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position w:val="23"/>
          <w:sz w:val="31"/>
          <w:szCs w:val="31"/>
        </w:rPr>
        <w:t>长城始建于周朝，今天所指的长城多指明代修建的长城。长城东</w:t>
      </w:r>
      <w:r>
        <w:rPr>
          <w:rFonts w:ascii="黑体" w:hAnsi="黑体" w:eastAsia="黑体" w:cs="黑体"/>
          <w:spacing w:val="-10"/>
          <w:position w:val="23"/>
          <w:sz w:val="31"/>
          <w:szCs w:val="31"/>
        </w:rPr>
        <w:t>起河北省渤海</w:t>
      </w:r>
    </w:p>
    <w:p>
      <w:pPr>
        <w:spacing w:before="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湾的山海关，西至甘肃省的嘉峪关。</w:t>
      </w:r>
    </w:p>
    <w:p>
      <w:pPr>
        <w:sectPr>
          <w:footerReference r:id="rId13" w:type="default"/>
          <w:pgSz w:w="12800" w:h="18100"/>
          <w:pgMar w:top="108" w:right="39" w:bottom="222" w:left="1190" w:header="0" w:footer="63" w:gutter="0"/>
          <w:cols w:space="720" w:num="1"/>
        </w:sect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94" w:line="520" w:lineRule="exact"/>
        <w:ind w:left="62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position w:val="17"/>
          <w:sz w:val="29"/>
          <w:szCs w:val="29"/>
        </w:rPr>
        <w:t>古今中外，凡到过长城的人无不惊叹它的磅礴气势与宏伟规模。它融汇</w:t>
      </w: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了古人的智慧，因此，长城是稀世珍宝，是艺术性非凡的文物古迹，也是中</w:t>
      </w:r>
    </w:p>
    <w:p>
      <w:pPr>
        <w:spacing w:before="197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华民族伟大力量与智慧的结晶。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95" w:line="221" w:lineRule="auto"/>
        <w:ind w:left="418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5"/>
          <w:sz w:val="29"/>
          <w:szCs w:val="29"/>
        </w:rPr>
        <w:t>美国学生假期聚会多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95" w:line="544" w:lineRule="exact"/>
        <w:ind w:left="62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position w:val="19"/>
          <w:sz w:val="29"/>
          <w:szCs w:val="29"/>
        </w:rPr>
        <w:t>说到美国孩子的寒假，那就是只有为期一两周的圣诞假期，</w:t>
      </w:r>
      <w:r>
        <w:rPr>
          <w:rFonts w:ascii="黑体" w:hAnsi="黑体" w:eastAsia="黑体" w:cs="黑体"/>
          <w:spacing w:val="9"/>
          <w:position w:val="19"/>
          <w:sz w:val="29"/>
          <w:szCs w:val="29"/>
        </w:rPr>
        <w:t>虽然时间不长，但</w:t>
      </w:r>
    </w:p>
    <w:p>
      <w:pPr>
        <w:spacing w:before="1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非常放松。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95" w:line="331" w:lineRule="auto"/>
        <w:ind w:right="626" w:firstLine="620"/>
        <w:jc w:val="both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sz w:val="29"/>
          <w:szCs w:val="29"/>
        </w:rPr>
        <w:t>在圣诞假期期间，父母会带孩子到处走亲访友，参加各种</w:t>
      </w:r>
      <w:r>
        <w:rPr>
          <w:rFonts w:ascii="黑体" w:hAnsi="黑体" w:eastAsia="黑体" w:cs="黑体"/>
          <w:spacing w:val="9"/>
          <w:sz w:val="29"/>
          <w:szCs w:val="29"/>
        </w:rPr>
        <w:t>聚会，并引导孩子提</w:t>
      </w:r>
      <w:r>
        <w:rPr>
          <w:rFonts w:ascii="黑体" w:hAnsi="黑体" w:eastAsia="黑体" w:cs="黑体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14"/>
          <w:sz w:val="29"/>
          <w:szCs w:val="29"/>
        </w:rPr>
        <w:t>高社交技能。在美国家长看来，12岁之前的孩子</w:t>
      </w:r>
      <w:r>
        <w:rPr>
          <w:rFonts w:ascii="黑体" w:hAnsi="黑体" w:eastAsia="黑体" w:cs="黑体"/>
          <w:spacing w:val="13"/>
          <w:sz w:val="29"/>
          <w:szCs w:val="29"/>
        </w:rPr>
        <w:t>可以少学些知识，但必须学会如何</w:t>
      </w: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与人交往，如何分辨是非，而假期聚会就是一个</w:t>
      </w:r>
      <w:r>
        <w:rPr>
          <w:rFonts w:ascii="黑体" w:hAnsi="黑体" w:eastAsia="黑体" w:cs="黑体"/>
          <w:spacing w:val="7"/>
          <w:sz w:val="29"/>
          <w:szCs w:val="29"/>
        </w:rPr>
        <w:t>好机会。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5" w:line="562" w:lineRule="exact"/>
        <w:ind w:left="62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position w:val="20"/>
          <w:sz w:val="29"/>
          <w:szCs w:val="29"/>
        </w:rPr>
        <w:t>在圣诞夜，有条件的家庭还会邀请无家可归的人来家里一同过圣诞，</w:t>
      </w:r>
      <w:r>
        <w:rPr>
          <w:rFonts w:ascii="黑体" w:hAnsi="黑体" w:eastAsia="黑体" w:cs="黑体"/>
          <w:spacing w:val="9"/>
          <w:position w:val="20"/>
          <w:sz w:val="29"/>
          <w:szCs w:val="29"/>
        </w:rPr>
        <w:t>孩子也可</w:t>
      </w:r>
    </w:p>
    <w:p>
      <w:pPr>
        <w:spacing w:before="1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以借此深刻理解圣诞的分享意义。</w:t>
      </w:r>
    </w:p>
    <w:p>
      <w:pPr>
        <w:spacing w:before="331" w:line="335" w:lineRule="auto"/>
        <w:ind w:right="755" w:firstLine="62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此外，去教堂也是圣诞假期里必不可少的环节。在教堂里，孩子们会读圣经、</w:t>
      </w:r>
      <w:r>
        <w:rPr>
          <w:rFonts w:ascii="黑体" w:hAnsi="黑体" w:eastAsia="黑体" w:cs="黑体"/>
          <w:spacing w:val="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sz w:val="29"/>
          <w:szCs w:val="29"/>
        </w:rPr>
        <w:t>做礼拜。有些孩子还会组成小的唱诗团，挨家挨户去敲门唱圣歌，以此来赚些零花</w:t>
      </w:r>
    </w:p>
    <w:p>
      <w:pPr>
        <w:spacing w:before="1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钱。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5" w:line="550" w:lineRule="exact"/>
        <w:ind w:left="62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position w:val="19"/>
          <w:sz w:val="29"/>
          <w:szCs w:val="29"/>
        </w:rPr>
        <w:t>圣诞假期里美国的小学生和初中生基本没有作业。有些学校可能会组</w:t>
      </w:r>
      <w:r>
        <w:rPr>
          <w:rFonts w:ascii="黑体" w:hAnsi="黑体" w:eastAsia="黑体" w:cs="黑体"/>
          <w:spacing w:val="9"/>
          <w:position w:val="19"/>
          <w:sz w:val="29"/>
          <w:szCs w:val="29"/>
        </w:rPr>
        <w:t>织冬令营，</w:t>
      </w:r>
    </w:p>
    <w:p>
      <w:pPr>
        <w:spacing w:before="2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如农场冬令营、野外求生冬令营和冬泳冬令营，但因为时间短，参加的人不是很多。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94" w:line="221" w:lineRule="auto"/>
        <w:ind w:left="476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2"/>
          <w:sz w:val="29"/>
          <w:szCs w:val="29"/>
        </w:rPr>
        <w:t>英文明信片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一般来说，写明信片主要有以下几个目的：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5" w:line="222" w:lineRule="auto"/>
        <w:ind w:left="21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3"/>
          <w:sz w:val="29"/>
          <w:szCs w:val="29"/>
        </w:rPr>
        <w:t>(1)告知别人自己的旅行状况。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5" w:line="221" w:lineRule="auto"/>
        <w:ind w:left="21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4"/>
          <w:sz w:val="29"/>
          <w:szCs w:val="29"/>
        </w:rPr>
        <w:t>(2)告知别人自己的新地址。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94" w:line="222" w:lineRule="auto"/>
        <w:ind w:left="21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(3)寄送祝福。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95" w:line="222" w:lineRule="auto"/>
        <w:ind w:left="21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(4)传达想念。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5" w:line="221" w:lineRule="auto"/>
        <w:ind w:left="21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6"/>
          <w:sz w:val="29"/>
          <w:szCs w:val="29"/>
        </w:rPr>
        <w:t>(5)询问对方的近况。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5" w:line="222" w:lineRule="auto"/>
        <w:ind w:left="21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3"/>
          <w:sz w:val="29"/>
          <w:szCs w:val="29"/>
        </w:rPr>
        <w:t>(6)告知他人一些必要的信息。</w:t>
      </w:r>
    </w:p>
    <w:p>
      <w:pPr>
        <w:sectPr>
          <w:footerReference r:id="rId14" w:type="default"/>
          <w:pgSz w:w="12800" w:h="18100"/>
          <w:pgMar w:top="108" w:right="39" w:bottom="222" w:left="1190" w:header="0" w:footer="63" w:gutter="0"/>
          <w:cols w:space="720" w:num="1"/>
        </w:sectPr>
      </w:pPr>
    </w:p>
    <w:p>
      <w:pPr>
        <w:spacing w:line="284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98" w:line="533" w:lineRule="exact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17"/>
          <w:sz w:val="30"/>
          <w:szCs w:val="30"/>
        </w:rPr>
        <w:t>由于明信片并不是非常正式的文体，我们在书写时可以随意</w:t>
      </w:r>
      <w:r>
        <w:rPr>
          <w:rFonts w:ascii="黑体" w:hAnsi="黑体" w:eastAsia="黑体" w:cs="黑体"/>
          <w:spacing w:val="-1"/>
          <w:position w:val="17"/>
          <w:sz w:val="30"/>
          <w:szCs w:val="30"/>
        </w:rPr>
        <w:t>一些，但还是要</w:t>
      </w:r>
    </w:p>
    <w:p>
      <w:pPr>
        <w:spacing w:before="1" w:line="220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注意以下几点：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98" w:line="221" w:lineRule="auto"/>
        <w:ind w:left="2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(1)开头和结尾可以按照自己的喜好称呼。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97" w:line="222" w:lineRule="auto"/>
        <w:ind w:left="2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(2)正文要求语言简洁。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98" w:line="213" w:lineRule="auto"/>
        <w:ind w:left="2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(3)因为书写空间有限，不要写上过多信息。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22" w:lineRule="auto"/>
        <w:ind w:left="2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(4)尽量使用较短的句型。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98" w:line="213" w:lineRule="auto"/>
        <w:ind w:left="2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(5)对于一些关键信息，可以用大写字母或者下划线来突出显示。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before="98" w:line="187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如有错误，欢迎在留言区指正。</w:t>
      </w:r>
    </w:p>
    <w:sectPr>
      <w:footerReference r:id="rId15" w:type="default"/>
      <w:pgSz w:w="12800" w:h="6680"/>
      <w:pgMar w:top="128" w:right="29" w:bottom="22" w:left="11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69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25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44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544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1A1B0E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2777</Words>
  <Characters>3934</Characters>
  <TotalTime>0</TotalTime>
  <ScaleCrop>false</ScaleCrop>
  <LinksUpToDate>false</LinksUpToDate>
  <CharactersWithSpaces>4610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2023-03-23T13:28:00Z</dcterms:created>
  <dc:creator>Kingsoft-PDF</dc:creator>
  <cp:lastModifiedBy>zx</cp:lastModifiedBy>
  <dcterms:modified xsi:type="dcterms:W3CDTF">2023-03-23T05:38:18Z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2023-03-23T13:28:26Z</vt:filetime>
  </property>
  <property fmtid="{D5CDD505-2E9C-101B-9397-08002B2CF9AE}" pid="4" name="UsrData">
    <vt:lpwstr>641be372a2d7b00015f4671c</vt:lpwstr>
  </property>
  <property fmtid="{D5CDD505-2E9C-101B-9397-08002B2CF9AE}" pid="5" name="KSOProductBuildVer">
    <vt:lpwstr>2052-11.1.0.13703</vt:lpwstr>
  </property>
  <property fmtid="{D5CDD505-2E9C-101B-9397-08002B2CF9AE}" pid="6" name="ICV">
    <vt:lpwstr>F867B6B4C04F4544BA31F6907F3AD8FF</vt:lpwstr>
  </property>
</Properties>
</file>