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color w:val="407600"/>
          <w:kern w:val="0"/>
          <w:sz w:val="22"/>
          <w:szCs w:val="22"/>
          <w:lang w:val="en-US" w:eastAsia="zh-CN" w:bidi="ar"/>
        </w:rPr>
        <w:t>【重点考点一】特殊疑问词Who/Which：通常放在句首</w:t>
      </w:r>
      <w:r>
        <w:rPr>
          <w:rStyle w:val="5"/>
          <w:rFonts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1＞Who，谁</w:t>
      </w:r>
      <w:r>
        <w:rPr>
          <w:rFonts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询问人的身份、姓名</w:t>
      </w:r>
      <w:r>
        <w:rPr>
          <w:rFonts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br w:type="textWrapping"/>
      </w:r>
      <w:r>
        <w:rPr>
          <w:rFonts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如：—Who is that girl?</w:t>
      </w:r>
      <w:r>
        <w:rPr>
          <w:rFonts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br w:type="textWrapping"/>
      </w:r>
      <w:r>
        <w:rPr>
          <w:rFonts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—She is my sister.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—Who is she?—She is Alice.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5"/>
          <w:rFonts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2＞Which，哪一个；哪一些</w:t>
      </w:r>
      <w:r>
        <w:rPr>
          <w:rFonts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可用来提问人、物</w:t>
      </w:r>
      <w:r>
        <w:rPr>
          <w:rFonts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br w:type="textWrapping"/>
      </w:r>
      <w:r>
        <w:rPr>
          <w:rFonts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如：—Which woman is your mother? —The woman with a bag is my mother.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—Which do you like, apples or grapes? —I like apples.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5"/>
          <w:rFonts w:ascii="宋体" w:hAnsi="宋体" w:eastAsia="宋体" w:cs="宋体"/>
          <w:color w:val="407600"/>
          <w:kern w:val="0"/>
          <w:sz w:val="22"/>
          <w:szCs w:val="22"/>
          <w:lang w:val="en-US" w:eastAsia="zh-CN" w:bidi="ar"/>
        </w:rPr>
        <w:t>【重点考点二】</w:t>
      </w:r>
      <w:r>
        <w:rPr>
          <w:rStyle w:val="5"/>
          <w:rFonts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man的复数：menwoman的复数：women</w:t>
      </w:r>
      <w:r>
        <w:rPr>
          <w:rFonts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如：There are some women and a man over there.那儿有一些妇女和一位男士。</w:t>
      </w:r>
      <w:r>
        <w:rPr>
          <w:rFonts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同理：</w:t>
      </w:r>
      <w:r>
        <w:rPr>
          <w:rFonts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br w:type="textWrapping"/>
      </w:r>
      <w:r>
        <w:rPr>
          <w:rStyle w:val="5"/>
          <w:rFonts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policeman的复数：policemenpolicewoman的复数：：policewomen</w:t>
      </w:r>
      <w:r>
        <w:rPr>
          <w:rFonts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如：</w:t>
      </w:r>
      <w:r>
        <w:rPr>
          <w:rFonts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br w:type="textWrapping"/>
      </w:r>
      <w:r>
        <w:rPr>
          <w:rFonts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There is a policeman over there.那儿有一个警察。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5"/>
          <w:rFonts w:ascii="宋体" w:hAnsi="宋体" w:eastAsia="宋体" w:cs="宋体"/>
          <w:color w:val="407600"/>
          <w:kern w:val="0"/>
          <w:sz w:val="22"/>
          <w:szCs w:val="22"/>
          <w:lang w:val="en-US" w:eastAsia="zh-CN" w:bidi="ar"/>
        </w:rPr>
        <w:t>【重点考点三】one的用法</w:t>
      </w:r>
      <w:r>
        <w:rPr>
          <w:rStyle w:val="5"/>
          <w:rFonts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1＞作代词</w:t>
      </w:r>
      <w:r>
        <w:rPr>
          <w:rFonts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替代具体的“一个人”或“一个事物”，指代可数名词单数，避免重复。既可指人，也可指物。</w:t>
      </w:r>
      <w:r>
        <w:rPr>
          <w:rStyle w:val="5"/>
          <w:rFonts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复数形式为ones</w:t>
      </w:r>
      <w:r>
        <w:rPr>
          <w:rFonts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如：There are two books on the desk.The red one is Tom's.书桌上有两本书，红色的那本是Tom的。</w:t>
      </w:r>
      <w:r>
        <w:rPr>
          <w:rFonts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br w:type="textWrapping"/>
      </w:r>
      <w:r>
        <w:rPr>
          <w:rFonts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(one在这里是代词，指代前面的book)</w:t>
      </w:r>
      <w:r>
        <w:rPr>
          <w:rFonts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5"/>
          <w:rFonts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2＞作数词，表示一个/只...</w:t>
      </w:r>
      <w:r>
        <w:rPr>
          <w:rFonts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如：I have one toy car.我有一辆玩具汽车。(one在这里是数词，表示一辆)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center"/>
        <w:rPr>
          <w:rFonts w:ascii="Microsoft YaHei UI" w:hAnsi="Microsoft YaHei UI" w:eastAsia="Microsoft YaHei UI" w:cs="Microsoft YaHei UI"/>
          <w:spacing w:val="8"/>
        </w:rPr>
      </w:pPr>
    </w:p>
    <w:p>
      <w:pPr>
        <w:keepNext w:val="0"/>
        <w:keepLines w:val="0"/>
        <w:widowControl/>
        <w:suppressLineNumbers w:val="0"/>
        <w:jc w:val="left"/>
      </w:pPr>
      <w:r>
        <w:rPr>
          <w:rStyle w:val="5"/>
          <w:rFonts w:hint="eastAsia" w:ascii="宋体" w:hAnsi="宋体" w:eastAsia="宋体" w:cs="宋体"/>
          <w:color w:val="407600"/>
          <w:kern w:val="0"/>
          <w:sz w:val="22"/>
          <w:szCs w:val="22"/>
          <w:lang w:val="en-US" w:eastAsia="zh-CN" w:bidi="ar"/>
        </w:rPr>
        <w:t>【重点考点四】</w:t>
      </w:r>
      <w:r>
        <w:rPr>
          <w:rStyle w:val="5"/>
          <w:rFonts w:ascii="宋体" w:hAnsi="宋体" w:eastAsia="宋体" w:cs="宋体"/>
          <w:color w:val="407600"/>
          <w:kern w:val="0"/>
          <w:sz w:val="22"/>
          <w:szCs w:val="22"/>
          <w:lang w:val="en-US" w:eastAsia="zh-CN" w:bidi="ar"/>
        </w:rPr>
        <w:t>in/with/wear在表达穿戴上的辨析：</w:t>
      </w:r>
      <w:r>
        <w:rPr>
          <w:rStyle w:val="5"/>
          <w:rFonts w:ascii="宋体" w:hAnsi="宋体" w:eastAsia="宋体" w:cs="宋体"/>
          <w:color w:val="0052FF"/>
          <w:kern w:val="0"/>
          <w:sz w:val="22"/>
          <w:szCs w:val="22"/>
          <w:lang w:val="en-US" w:eastAsia="zh-CN" w:bidi="ar"/>
        </w:rPr>
        <w:t>■</w:t>
      </w:r>
      <w:r>
        <w:rPr>
          <w:rStyle w:val="5"/>
          <w:rFonts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① in，介词，后接衣物/颜色</w:t>
      </w:r>
      <w:r>
        <w:rPr>
          <w:rFonts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侧重衣服的款式、颜色如：My brother is </w:t>
      </w:r>
      <w:r>
        <w:rPr>
          <w:rFonts w:ascii="宋体" w:hAnsi="宋体" w:eastAsia="宋体" w:cs="宋体"/>
          <w:color w:val="0052FF"/>
          <w:kern w:val="0"/>
          <w:sz w:val="22"/>
          <w:szCs w:val="22"/>
          <w:lang w:val="en-US" w:eastAsia="zh-CN" w:bidi="ar"/>
        </w:rPr>
        <w:t>in a blue jacket</w:t>
      </w:r>
      <w:r>
        <w:rPr>
          <w:rFonts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.我弟弟穿着一件蓝色夹克。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The man </w:t>
      </w:r>
      <w:r>
        <w:rPr>
          <w:rFonts w:ascii="宋体" w:hAnsi="宋体" w:eastAsia="宋体" w:cs="宋体"/>
          <w:color w:val="0052FF"/>
          <w:kern w:val="0"/>
          <w:sz w:val="22"/>
          <w:szCs w:val="22"/>
          <w:lang w:val="en-US" w:eastAsia="zh-CN" w:bidi="ar"/>
        </w:rPr>
        <w:t>in blue</w:t>
      </w:r>
      <w:r>
        <w:rPr>
          <w:rFonts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 is a worker.</w:t>
      </w:r>
      <w:r>
        <w:rPr>
          <w:rFonts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穿蓝色衣服的男士是一位工人。</w:t>
      </w:r>
    </w:p>
    <w:p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jc w:val="center"/>
        <w:rPr>
          <w:rFonts w:hint="eastAsia" w:ascii="Microsoft YaHei UI" w:hAnsi="Microsoft YaHei UI" w:eastAsia="Microsoft YaHei UI" w:cs="Microsoft YaHei UI"/>
          <w:spacing w:val="8"/>
        </w:rPr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5"/>
          <w:rFonts w:ascii="宋体" w:hAnsi="宋体" w:eastAsia="宋体" w:cs="宋体"/>
          <w:color w:val="0052FF"/>
          <w:kern w:val="0"/>
          <w:sz w:val="22"/>
          <w:szCs w:val="22"/>
          <w:lang w:val="en-US" w:eastAsia="zh-CN" w:bidi="ar"/>
        </w:rPr>
        <w:t>■</w:t>
      </w:r>
      <w:r>
        <w:rPr>
          <w:rStyle w:val="5"/>
          <w:rFonts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② with，介词，后接眼镜/手套等</w:t>
      </w:r>
      <w:r>
        <w:rPr>
          <w:rFonts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强调佩饰如：The man </w:t>
      </w:r>
      <w:r>
        <w:rPr>
          <w:rFonts w:ascii="宋体" w:hAnsi="宋体" w:eastAsia="宋体" w:cs="宋体"/>
          <w:color w:val="0052FF"/>
          <w:kern w:val="0"/>
          <w:sz w:val="22"/>
          <w:szCs w:val="22"/>
          <w:lang w:val="en-US" w:eastAsia="zh-CN" w:bidi="ar"/>
        </w:rPr>
        <w:t>with glasses</w:t>
      </w:r>
      <w:r>
        <w:rPr>
          <w:rFonts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 is my father.戴眼镜的男士是我父亲。</w:t>
      </w:r>
      <w:r>
        <w:rPr>
          <w:rFonts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5"/>
          <w:rFonts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另外，with可表示带有/伴随某种特征</w:t>
      </w:r>
      <w:r>
        <w:rPr>
          <w:rFonts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如：The woman </w:t>
      </w:r>
      <w:r>
        <w:rPr>
          <w:rFonts w:ascii="宋体" w:hAnsi="宋体" w:eastAsia="宋体" w:cs="宋体"/>
          <w:color w:val="0052FF"/>
          <w:kern w:val="0"/>
          <w:sz w:val="22"/>
          <w:szCs w:val="22"/>
          <w:lang w:val="en-US" w:eastAsia="zh-CN" w:bidi="ar"/>
        </w:rPr>
        <w:t>with a baby</w:t>
      </w:r>
      <w:r>
        <w:rPr>
          <w:rFonts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 is my aunt.</w:t>
      </w:r>
      <w:r>
        <w:rPr>
          <w:rFonts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br w:type="textWrapping"/>
      </w:r>
      <w:r>
        <w:rPr>
          <w:rFonts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带着一个婴儿的妇女是我姑妈。He is a tall man </w:t>
      </w:r>
      <w:r>
        <w:rPr>
          <w:rFonts w:ascii="宋体" w:hAnsi="宋体" w:eastAsia="宋体" w:cs="宋体"/>
          <w:color w:val="0052FF"/>
          <w:kern w:val="0"/>
          <w:sz w:val="22"/>
          <w:szCs w:val="22"/>
          <w:lang w:val="en-US" w:eastAsia="zh-CN" w:bidi="ar"/>
        </w:rPr>
        <w:t>with short hair</w:t>
      </w:r>
      <w:r>
        <w:rPr>
          <w:rFonts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.他是一个有着短发的高个男人。</w:t>
      </w:r>
    </w:p>
    <w:p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jc w:val="center"/>
        <w:rPr>
          <w:rFonts w:hint="eastAsia" w:ascii="Microsoft YaHei UI" w:hAnsi="Microsoft YaHei UI" w:eastAsia="Microsoft YaHei UI" w:cs="Microsoft YaHei UI"/>
          <w:spacing w:val="8"/>
        </w:rPr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5"/>
          <w:rFonts w:ascii="宋体" w:hAnsi="宋体" w:eastAsia="宋体" w:cs="宋体"/>
          <w:color w:val="0052FF"/>
          <w:kern w:val="0"/>
          <w:sz w:val="22"/>
          <w:szCs w:val="22"/>
          <w:lang w:val="en-US" w:eastAsia="zh-CN" w:bidi="ar"/>
        </w:rPr>
        <w:t>■</w:t>
      </w:r>
      <w:r>
        <w:rPr>
          <w:rStyle w:val="5"/>
          <w:rFonts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③wear，实义动词，有时态变化前面一般有主语，后须接衣物作宾语强调穿的状态</w:t>
      </w:r>
      <w:r>
        <w:rPr>
          <w:rFonts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意为“穿着（制服、牛仔裤、鞋子等）；戴着（帽子、眼镜等）；围着（围巾等）</w:t>
      </w:r>
      <w:r>
        <w:rPr>
          <w:rFonts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br w:type="textWrapping"/>
      </w:r>
      <w:r>
        <w:rPr>
          <w:rFonts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如：I often </w:t>
      </w:r>
      <w:r>
        <w:rPr>
          <w:rFonts w:ascii="宋体" w:hAnsi="宋体" w:eastAsia="宋体" w:cs="宋体"/>
          <w:color w:val="0052FF"/>
          <w:kern w:val="0"/>
          <w:sz w:val="22"/>
          <w:szCs w:val="22"/>
          <w:lang w:val="en-US" w:eastAsia="zh-CN" w:bidi="ar"/>
        </w:rPr>
        <w:t>wear a yellow coat</w:t>
      </w:r>
      <w:r>
        <w:rPr>
          <w:rFonts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 in winter.冬天我经常穿着一件黄色大衣。</w:t>
      </w:r>
      <w:r>
        <w:rPr>
          <w:rFonts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br w:type="textWrapping"/>
      </w:r>
      <w:r>
        <w:rPr>
          <w:rFonts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She </w:t>
      </w:r>
      <w:r>
        <w:rPr>
          <w:rFonts w:ascii="宋体" w:hAnsi="宋体" w:eastAsia="宋体" w:cs="宋体"/>
          <w:color w:val="0052FF"/>
          <w:kern w:val="0"/>
          <w:sz w:val="22"/>
          <w:szCs w:val="22"/>
          <w:lang w:val="en-US" w:eastAsia="zh-CN" w:bidi="ar"/>
        </w:rPr>
        <w:t>wears a red scarf</w:t>
      </w:r>
      <w:r>
        <w:rPr>
          <w:rFonts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.她围着一条红色围巾。</w:t>
      </w:r>
    </w:p>
    <w:p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jc w:val="center"/>
        <w:rPr>
          <w:rFonts w:hint="eastAsia" w:ascii="Microsoft YaHei UI" w:hAnsi="Microsoft YaHei UI" w:eastAsia="Microsoft YaHei UI" w:cs="Microsoft YaHei UI"/>
          <w:spacing w:val="8"/>
        </w:rPr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5"/>
          <w:rFonts w:ascii="宋体" w:hAnsi="宋体" w:eastAsia="宋体" w:cs="宋体"/>
          <w:color w:val="0052FF"/>
          <w:kern w:val="0"/>
          <w:sz w:val="22"/>
          <w:szCs w:val="22"/>
          <w:lang w:val="en-US" w:eastAsia="zh-CN" w:bidi="ar"/>
        </w:rPr>
        <w:t>■</w:t>
      </w:r>
      <w:r>
        <w:rPr>
          <w:rStyle w:val="5"/>
          <w:rFonts w:ascii="宋体" w:hAnsi="宋体" w:eastAsia="宋体" w:cs="宋体"/>
          <w:kern w:val="0"/>
          <w:sz w:val="22"/>
          <w:szCs w:val="22"/>
          <w:lang w:val="en-US" w:eastAsia="zh-CN" w:bidi="ar"/>
        </w:rPr>
        <w:t>④总结：in+颜色/衣物</w:t>
      </w:r>
      <w:r>
        <w:rPr>
          <w:rFonts w:ascii="宋体" w:hAnsi="宋体" w:eastAsia="宋体" w:cs="宋体"/>
          <w:kern w:val="0"/>
          <w:sz w:val="22"/>
          <w:szCs w:val="22"/>
          <w:lang w:val="en-US" w:eastAsia="zh-CN" w:bidi="ar"/>
        </w:rPr>
        <w:t>（in无时态变化）</w:t>
      </w:r>
      <w:r>
        <w:rPr>
          <w:rStyle w:val="5"/>
          <w:rFonts w:ascii="宋体" w:hAnsi="宋体" w:eastAsia="宋体" w:cs="宋体"/>
          <w:kern w:val="0"/>
          <w:sz w:val="22"/>
          <w:szCs w:val="22"/>
          <w:lang w:val="en-US" w:eastAsia="zh-CN" w:bidi="ar"/>
        </w:rPr>
        <w:t>with+佩饰/特征</w:t>
      </w:r>
      <w:r>
        <w:rPr>
          <w:rFonts w:ascii="宋体" w:hAnsi="宋体" w:eastAsia="宋体" w:cs="宋体"/>
          <w:kern w:val="0"/>
          <w:sz w:val="22"/>
          <w:szCs w:val="22"/>
          <w:lang w:val="en-US" w:eastAsia="zh-CN" w:bidi="ar"/>
        </w:rPr>
        <w:t>（with无时态变化）</w:t>
      </w:r>
      <w:r>
        <w:rPr>
          <w:rStyle w:val="5"/>
          <w:rFonts w:ascii="宋体" w:hAnsi="宋体" w:eastAsia="宋体" w:cs="宋体"/>
          <w:kern w:val="0"/>
          <w:sz w:val="22"/>
          <w:szCs w:val="22"/>
          <w:lang w:val="en-US" w:eastAsia="zh-CN" w:bidi="ar"/>
        </w:rPr>
        <w:t>主语+wear+衣物（wear有时态变化）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center"/>
        <w:rPr>
          <w:rFonts w:hint="eastAsia" w:ascii="Microsoft YaHei UI" w:hAnsi="Microsoft YaHei UI" w:eastAsia="Microsoft YaHei UI" w:cs="Microsoft YaHei UI"/>
          <w:spacing w:val="8"/>
        </w:rPr>
      </w:pPr>
    </w:p>
    <w:p>
      <w:pPr>
        <w:keepNext w:val="0"/>
        <w:keepLines w:val="0"/>
        <w:widowControl/>
        <w:suppressLineNumbers w:val="0"/>
        <w:jc w:val="left"/>
      </w:pPr>
      <w:r>
        <w:rPr>
          <w:rStyle w:val="5"/>
          <w:rFonts w:hint="eastAsia" w:ascii="宋体" w:hAnsi="宋体" w:eastAsia="宋体" w:cs="宋体"/>
          <w:color w:val="407600"/>
          <w:kern w:val="0"/>
          <w:sz w:val="22"/>
          <w:szCs w:val="22"/>
          <w:lang w:val="en-US" w:eastAsia="zh-CN" w:bidi="ar"/>
        </w:rPr>
        <w:t>【重点考点五】</w:t>
      </w:r>
      <w:r>
        <w:rPr>
          <w:rStyle w:val="5"/>
          <w:rFonts w:ascii="宋体" w:hAnsi="宋体" w:eastAsia="宋体" w:cs="宋体"/>
          <w:color w:val="407600"/>
          <w:kern w:val="0"/>
          <w:sz w:val="22"/>
          <w:szCs w:val="22"/>
          <w:lang w:val="en-US" w:eastAsia="zh-CN" w:bidi="ar"/>
        </w:rPr>
        <w:t>look like:  看起来像...</w:t>
      </w:r>
      <w:r>
        <w:rPr>
          <w:rStyle w:val="5"/>
          <w:rFonts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look表示“看” ，是动词，有时态变化；</w:t>
      </w:r>
      <w:r>
        <w:rPr>
          <w:rFonts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   </w:t>
      </w:r>
      <w:r>
        <w:rPr>
          <w:rStyle w:val="5"/>
          <w:rFonts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like表示“像”  ，是介词，</w:t>
      </w:r>
      <w:r>
        <w:rPr>
          <w:rFonts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无时态变化如：He looks like a cook.（主语he是三单，look加s变为动词三单）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You look like a policeman.   （主语You不是三单，look不变）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5"/>
          <w:rFonts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【拓展】相关句型变换：1＞肯定句：</w:t>
      </w:r>
      <w:r>
        <w:rPr>
          <w:rFonts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She looks like a teacher.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5"/>
          <w:rFonts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2＞否定句：</w:t>
      </w:r>
      <w:r>
        <w:rPr>
          <w:rFonts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She doesn't look like a teacher.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5"/>
          <w:rFonts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3＞一般疑问句：</w:t>
      </w:r>
      <w:r>
        <w:rPr>
          <w:rFonts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Does she look like a teacher?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5"/>
          <w:rFonts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4＞特殊疑问句: </w:t>
      </w:r>
      <w:r>
        <w:rPr>
          <w:rFonts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—What does she look like ?—She looks like a teacher.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5"/>
          <w:rFonts w:hint="eastAsia" w:ascii="宋体" w:hAnsi="宋体" w:eastAsia="宋体" w:cs="宋体"/>
          <w:color w:val="407600"/>
          <w:kern w:val="0"/>
          <w:sz w:val="22"/>
          <w:szCs w:val="22"/>
          <w:lang w:val="en-US" w:eastAsia="zh-CN" w:bidi="ar"/>
        </w:rPr>
        <w:t>【重点考点六】书本P4部分精讲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spacing w:val="8"/>
          <w:shd w:val="clear" w:fill="FFFFFF"/>
        </w:rPr>
        <w:drawing>
          <wp:inline distT="0" distB="0" distL="114300" distR="114300">
            <wp:extent cx="5438775" cy="6267450"/>
            <wp:effectExtent l="0" t="0" r="9525" b="0"/>
            <wp:docPr id="1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4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62674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1＞主格用作主语，放在动词前</w:t>
      </w:r>
      <w:r>
        <w:rPr>
          <w:rFonts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如：</w:t>
      </w:r>
      <w:r>
        <w:rPr>
          <w:rFonts w:ascii="宋体" w:hAnsi="宋体" w:eastAsia="宋体" w:cs="宋体"/>
          <w:color w:val="0052FF"/>
          <w:kern w:val="0"/>
          <w:sz w:val="22"/>
          <w:szCs w:val="22"/>
          <w:lang w:val="en-US" w:eastAsia="zh-CN" w:bidi="ar"/>
        </w:rPr>
        <w:t>He</w:t>
      </w:r>
      <w:r>
        <w:rPr>
          <w:rFonts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 is a teacher.</w:t>
      </w:r>
      <w:r>
        <w:rPr>
          <w:rFonts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br w:type="textWrapping"/>
      </w:r>
      <w:r>
        <w:rPr>
          <w:rStyle w:val="6"/>
          <w:rFonts w:ascii="宋体" w:hAnsi="宋体" w:eastAsia="宋体" w:cs="宋体"/>
          <w:color w:val="000000"/>
          <w:kern w:val="0"/>
          <w:sz w:val="22"/>
          <w:szCs w:val="22"/>
          <w:u w:val="single"/>
          <w:lang w:val="en-US" w:eastAsia="zh-CN" w:bidi="ar"/>
        </w:rPr>
        <w:t>主格是He，放在be动词(is)前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color w:val="0052FF"/>
          <w:kern w:val="0"/>
          <w:sz w:val="22"/>
          <w:szCs w:val="22"/>
          <w:lang w:val="en-US" w:eastAsia="zh-CN" w:bidi="ar"/>
        </w:rPr>
        <w:t>They</w:t>
      </w:r>
      <w:r>
        <w:rPr>
          <w:rFonts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 have some toys.</w:t>
      </w:r>
      <w:r>
        <w:rPr>
          <w:rFonts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br w:type="textWrapping"/>
      </w:r>
      <w:r>
        <w:rPr>
          <w:rStyle w:val="6"/>
          <w:rFonts w:ascii="宋体" w:hAnsi="宋体" w:eastAsia="宋体" w:cs="宋体"/>
          <w:color w:val="000000"/>
          <w:kern w:val="0"/>
          <w:sz w:val="22"/>
          <w:szCs w:val="22"/>
          <w:u w:val="single"/>
          <w:lang w:val="en-US" w:eastAsia="zh-CN" w:bidi="ar"/>
        </w:rPr>
        <w:t>主格是They，放在实义动词(have)前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5"/>
          <w:rFonts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2＞宾格用作宾语，放在介词/动词后</w:t>
      </w:r>
      <w:r>
        <w:rPr>
          <w:rFonts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如：The bag is beside </w:t>
      </w:r>
      <w:r>
        <w:rPr>
          <w:rFonts w:ascii="宋体" w:hAnsi="宋体" w:eastAsia="宋体" w:cs="宋体"/>
          <w:color w:val="0052FF"/>
          <w:kern w:val="0"/>
          <w:sz w:val="22"/>
          <w:szCs w:val="22"/>
          <w:lang w:val="en-US" w:eastAsia="zh-CN" w:bidi="ar"/>
        </w:rPr>
        <w:t>her</w:t>
      </w:r>
      <w:r>
        <w:rPr>
          <w:rFonts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.</w:t>
      </w:r>
      <w:r>
        <w:rPr>
          <w:rFonts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br w:type="textWrapping"/>
      </w:r>
      <w:r>
        <w:rPr>
          <w:rStyle w:val="6"/>
          <w:rFonts w:ascii="宋体" w:hAnsi="宋体" w:eastAsia="宋体" w:cs="宋体"/>
          <w:color w:val="000000"/>
          <w:kern w:val="0"/>
          <w:sz w:val="22"/>
          <w:szCs w:val="22"/>
          <w:u w:val="single"/>
          <w:lang w:val="en-US" w:eastAsia="zh-CN" w:bidi="ar"/>
        </w:rPr>
        <w:t>her是宾格，放在介词beside后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Can you see </w:t>
      </w:r>
      <w:r>
        <w:rPr>
          <w:rFonts w:ascii="宋体" w:hAnsi="宋体" w:eastAsia="宋体" w:cs="宋体"/>
          <w:color w:val="0052FF"/>
          <w:kern w:val="0"/>
          <w:sz w:val="22"/>
          <w:szCs w:val="22"/>
          <w:lang w:val="en-US" w:eastAsia="zh-CN" w:bidi="ar"/>
        </w:rPr>
        <w:t>him</w:t>
      </w:r>
      <w:r>
        <w:rPr>
          <w:rFonts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?</w:t>
      </w:r>
      <w:r>
        <w:rPr>
          <w:rStyle w:val="6"/>
          <w:rFonts w:ascii="宋体" w:hAnsi="宋体" w:eastAsia="宋体" w:cs="宋体"/>
          <w:color w:val="000000"/>
          <w:kern w:val="0"/>
          <w:sz w:val="22"/>
          <w:szCs w:val="22"/>
          <w:u w:val="single"/>
          <w:lang w:val="en-US" w:eastAsia="zh-CN" w:bidi="ar"/>
        </w:rPr>
        <w:t>him是宾格，放在动词see后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5"/>
          <w:rFonts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3＞形容词性物主代词（简称：形物代），后须接名词</w:t>
      </w:r>
      <w:r>
        <w:rPr>
          <w:rFonts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如：Ms White is </w:t>
      </w:r>
      <w:r>
        <w:rPr>
          <w:rFonts w:ascii="宋体" w:hAnsi="宋体" w:eastAsia="宋体" w:cs="宋体"/>
          <w:color w:val="0052FF"/>
          <w:kern w:val="0"/>
          <w:sz w:val="22"/>
          <w:szCs w:val="22"/>
          <w:lang w:val="en-US" w:eastAsia="zh-CN" w:bidi="ar"/>
        </w:rPr>
        <w:t>our</w:t>
      </w:r>
      <w:r>
        <w:rPr>
          <w:rFonts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 teacher.</w:t>
      </w:r>
      <w:r>
        <w:rPr>
          <w:rStyle w:val="6"/>
          <w:rFonts w:ascii="宋体" w:hAnsi="宋体" w:eastAsia="宋体" w:cs="宋体"/>
          <w:color w:val="000000"/>
          <w:kern w:val="0"/>
          <w:sz w:val="22"/>
          <w:szCs w:val="22"/>
          <w:u w:val="single"/>
          <w:lang w:val="en-US" w:eastAsia="zh-CN" w:bidi="ar"/>
        </w:rPr>
        <w:t>our是形物代，后接名词teacher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This is </w:t>
      </w:r>
      <w:r>
        <w:rPr>
          <w:rFonts w:ascii="宋体" w:hAnsi="宋体" w:eastAsia="宋体" w:cs="宋体"/>
          <w:color w:val="0052FF"/>
          <w:kern w:val="0"/>
          <w:sz w:val="22"/>
          <w:szCs w:val="22"/>
          <w:lang w:val="en-US" w:eastAsia="zh-CN" w:bidi="ar"/>
        </w:rPr>
        <w:t>my</w:t>
      </w:r>
      <w:r>
        <w:rPr>
          <w:rFonts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 book.</w:t>
      </w:r>
      <w:r>
        <w:rPr>
          <w:rStyle w:val="6"/>
          <w:rFonts w:ascii="宋体" w:hAnsi="宋体" w:eastAsia="宋体" w:cs="宋体"/>
          <w:color w:val="000000"/>
          <w:kern w:val="0"/>
          <w:sz w:val="22"/>
          <w:szCs w:val="22"/>
          <w:u w:val="single"/>
          <w:lang w:val="en-US" w:eastAsia="zh-CN" w:bidi="ar"/>
        </w:rPr>
        <w:t>my是形物代，后接名词book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Style w:val="5"/>
          <w:rFonts w:hint="eastAsia" w:ascii="宋体" w:hAnsi="宋体" w:eastAsia="宋体" w:cs="宋体"/>
          <w:color w:val="407600"/>
          <w:spacing w:val="8"/>
          <w:sz w:val="22"/>
          <w:szCs w:val="22"/>
          <w:shd w:val="clear" w:fill="FFFFFF"/>
        </w:rPr>
        <w:t>【重点考点七】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Style w:val="5"/>
          <w:rFonts w:hint="eastAsia" w:ascii="Microsoft YaHei UI" w:hAnsi="Microsoft YaHei UI" w:eastAsia="Microsoft YaHei UI" w:cs="Microsoft YaHei UI"/>
          <w:color w:val="407600"/>
          <w:spacing w:val="8"/>
          <w:sz w:val="22"/>
          <w:szCs w:val="22"/>
          <w:shd w:val="clear" w:fill="FFFFFF"/>
        </w:rPr>
        <w:t>like的用法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Style w:val="5"/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1＞作动词，表示喜欢</w:t>
      </w:r>
      <w:bookmarkStart w:id="0" w:name="_GoBack"/>
      <w:bookmarkEnd w:id="0"/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例：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We like reading books in the library.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spacing w:val="8"/>
          <w:sz w:val="22"/>
          <w:szCs w:val="22"/>
          <w:shd w:val="clear" w:fill="FFFFFF"/>
        </w:rPr>
        <w:t>我们喜欢在图书馆看书。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center"/>
        <w:rPr>
          <w:rFonts w:hint="eastAsia" w:ascii="Microsoft YaHei UI" w:hAnsi="Microsoft YaHei UI" w:eastAsia="Microsoft YaHei UI" w:cs="Microsoft YaHei UI"/>
          <w:spacing w:val="8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Style w:val="5"/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2＞作介词，表示像，怎么样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例：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Life is like a box of chocolate.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hint="eastAsia" w:ascii="Microsoft YaHei UI" w:hAnsi="Microsoft YaHei UI" w:eastAsia="Microsoft YaHei UI" w:cs="Microsoft YaHei UI"/>
          <w:spacing w:val="8"/>
        </w:rPr>
      </w:pPr>
      <w:r>
        <w:rPr>
          <w:rFonts w:hint="eastAsia" w:ascii="Microsoft YaHei UI" w:hAnsi="Microsoft YaHei UI" w:eastAsia="Microsoft YaHei UI" w:cs="Microsoft YaHei UI"/>
          <w:color w:val="000000"/>
          <w:spacing w:val="8"/>
          <w:sz w:val="22"/>
          <w:szCs w:val="22"/>
          <w:shd w:val="clear" w:fill="FFFFFF"/>
        </w:rPr>
        <w:t>生活就像一盒巧克力。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M5ODVhZWUwNTBiMjc3M2RhYzliZTgwNWZjOTQ2OGQifQ=="/>
  </w:docVars>
  <w:rsids>
    <w:rsidRoot w:val="36A47D2A"/>
    <w:rsid w:val="36A47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autoRedefine/>
    <w:semiHidden/>
    <w:qFormat/>
    <w:uiPriority w:val="0"/>
  </w:style>
  <w:style w:type="table" w:default="1" w:styleId="3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Emphasis"/>
    <w:basedOn w:val="4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Office_12.1.0.16250_F1E327BC-269C-435d-A152-05C5408002CA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2024-02-22T02:40:00Z</dcterms:created>
  <dc:creator>zx</dc:creator>
  <cp:lastModifiedBy>zx</cp:lastModifiedBy>
  <dcterms:modified xsi:type="dcterms:W3CDTF">2024-02-22T02:41:31Z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465FD0EE5121455B9E89386EC0AC8CBF_11</vt:lpwstr>
  </property>
</Properties>
</file>