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CB13" w14:textId="41EF4F33" w:rsidR="00211482" w:rsidRDefault="005C3730" w:rsidP="005C37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30">
        <w:rPr>
          <w:rFonts w:ascii="Times New Roman" w:hAnsi="Times New Roman" w:cs="Times New Roman"/>
          <w:b/>
          <w:sz w:val="24"/>
          <w:szCs w:val="24"/>
        </w:rPr>
        <w:t xml:space="preserve">BLM 3620 </w:t>
      </w:r>
      <w:r>
        <w:rPr>
          <w:rFonts w:ascii="Times New Roman" w:hAnsi="Times New Roman" w:cs="Times New Roman"/>
          <w:b/>
          <w:sz w:val="24"/>
          <w:szCs w:val="24"/>
        </w:rPr>
        <w:t>Sayısal İşaret İşleme</w:t>
      </w:r>
    </w:p>
    <w:p w14:paraId="3FE05708" w14:textId="1C77A234" w:rsidR="005C3730" w:rsidRDefault="005C3730" w:rsidP="005C37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ÖDEV</w:t>
      </w:r>
      <w:r w:rsidR="00211482" w:rsidRPr="005C3730">
        <w:rPr>
          <w:rFonts w:ascii="Times New Roman" w:hAnsi="Times New Roman" w:cs="Times New Roman"/>
          <w:b/>
          <w:sz w:val="24"/>
          <w:szCs w:val="24"/>
        </w:rPr>
        <w:t>#</w:t>
      </w:r>
      <w:r w:rsidRPr="005C3730">
        <w:rPr>
          <w:rFonts w:ascii="Times New Roman" w:hAnsi="Times New Roman" w:cs="Times New Roman"/>
          <w:b/>
          <w:sz w:val="24"/>
          <w:szCs w:val="24"/>
        </w:rPr>
        <w:t>2</w:t>
      </w:r>
    </w:p>
    <w:p w14:paraId="10F06B9A" w14:textId="0B470D92" w:rsidR="00211482" w:rsidRPr="005C3730" w:rsidRDefault="005C3730" w:rsidP="007D46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30">
        <w:rPr>
          <w:rFonts w:ascii="Times New Roman" w:hAnsi="Times New Roman" w:cs="Times New Roman"/>
          <w:b/>
          <w:sz w:val="24"/>
          <w:szCs w:val="24"/>
          <w:highlight w:val="yellow"/>
        </w:rPr>
        <w:t>SON TESLİM: 10 Mayıs 2023 23:59</w:t>
      </w:r>
    </w:p>
    <w:p w14:paraId="499431E1" w14:textId="0C500018" w:rsidR="005C3730" w:rsidRPr="005C3730" w:rsidRDefault="005C3730" w:rsidP="007D46BE">
      <w:pPr>
        <w:jc w:val="both"/>
        <w:rPr>
          <w:rFonts w:ascii="Times New Roman" w:hAnsi="Times New Roman" w:cs="Times New Roman"/>
          <w:iCs/>
        </w:rPr>
      </w:pPr>
      <w:r w:rsidRPr="005C3730">
        <w:rPr>
          <w:rFonts w:ascii="Times New Roman" w:hAnsi="Times New Roman" w:cs="Times New Roman"/>
          <w:b/>
          <w:bCs/>
          <w:iCs/>
        </w:rPr>
        <w:t>KONU:</w:t>
      </w:r>
      <w:r w:rsidRPr="005C3730">
        <w:rPr>
          <w:rFonts w:ascii="Times New Roman" w:hAnsi="Times New Roman" w:cs="Times New Roman"/>
          <w:iCs/>
        </w:rPr>
        <w:t xml:space="preserve"> Bu ödevde 2 boyutlu</w:t>
      </w:r>
      <w:r>
        <w:rPr>
          <w:rFonts w:ascii="Times New Roman" w:hAnsi="Times New Roman" w:cs="Times New Roman"/>
          <w:iCs/>
        </w:rPr>
        <w:t xml:space="preserve"> </w:t>
      </w:r>
      <w:r w:rsidRPr="005C3730">
        <w:rPr>
          <w:rFonts w:ascii="Times New Roman" w:hAnsi="Times New Roman" w:cs="Times New Roman"/>
          <w:iCs/>
        </w:rPr>
        <w:t>Konvolüsyon işlemini</w:t>
      </w:r>
      <w:r>
        <w:rPr>
          <w:rFonts w:ascii="Times New Roman" w:hAnsi="Times New Roman" w:cs="Times New Roman"/>
          <w:iCs/>
        </w:rPr>
        <w:t xml:space="preserve"> yapan fonksiyonu kodlamanız, hazır fonksiyon ile kendi yazdığınız fonksiyon arasında </w:t>
      </w:r>
      <w:r w:rsidR="00DA151C">
        <w:rPr>
          <w:rFonts w:ascii="Times New Roman" w:hAnsi="Times New Roman" w:cs="Times New Roman"/>
          <w:iCs/>
        </w:rPr>
        <w:t>başarım</w:t>
      </w:r>
      <w:r>
        <w:rPr>
          <w:rFonts w:ascii="Times New Roman" w:hAnsi="Times New Roman" w:cs="Times New Roman"/>
          <w:iCs/>
        </w:rPr>
        <w:t xml:space="preserve"> karşılaştırması yapmanız ve bu kodları aşağıda ayrıntısı verilen problemin çözümünde kullanmanız </w:t>
      </w:r>
      <w:r w:rsidRPr="005C3730">
        <w:rPr>
          <w:rFonts w:ascii="Times New Roman" w:hAnsi="Times New Roman" w:cs="Times New Roman"/>
          <w:iCs/>
        </w:rPr>
        <w:t xml:space="preserve">yapmanız beklenmektedir. </w:t>
      </w:r>
    </w:p>
    <w:p w14:paraId="3BE921A3" w14:textId="2460BE6E" w:rsidR="005C3730" w:rsidRPr="005C3730" w:rsidRDefault="005C3730" w:rsidP="009578D0">
      <w:pPr>
        <w:jc w:val="both"/>
        <w:rPr>
          <w:rFonts w:ascii="Times New Roman" w:hAnsi="Times New Roman" w:cs="Times New Roman"/>
          <w:iCs/>
        </w:rPr>
      </w:pPr>
      <w:r w:rsidRPr="005C3730">
        <w:rPr>
          <w:rFonts w:ascii="Times New Roman" w:hAnsi="Times New Roman" w:cs="Times New Roman"/>
          <w:b/>
          <w:bCs/>
          <w:iCs/>
        </w:rPr>
        <w:t>SORU-1: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Pr="005C3730">
        <w:rPr>
          <w:rFonts w:ascii="Times New Roman" w:hAnsi="Times New Roman" w:cs="Times New Roman"/>
          <w:iCs/>
        </w:rPr>
        <w:t>2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Pr="005C3730">
        <w:rPr>
          <w:rFonts w:ascii="Times New Roman" w:hAnsi="Times New Roman" w:cs="Times New Roman"/>
          <w:iCs/>
        </w:rPr>
        <w:t>boyutlu konvolüsyon kodu</w:t>
      </w:r>
      <w:r>
        <w:rPr>
          <w:rFonts w:ascii="Times New Roman" w:hAnsi="Times New Roman" w:cs="Times New Roman"/>
          <w:iCs/>
        </w:rPr>
        <w:t xml:space="preserve"> için kendiniz bir fonksiyon yazınız. </w:t>
      </w:r>
      <w:r w:rsidRPr="005C3730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Bu fonksiyon M x N boyutlu bir </w:t>
      </w:r>
      <w:r w:rsidR="009578D0">
        <w:rPr>
          <w:rFonts w:ascii="Times New Roman" w:hAnsi="Times New Roman" w:cs="Times New Roman"/>
          <w:iCs/>
        </w:rPr>
        <w:t xml:space="preserve">A </w:t>
      </w:r>
      <w:r>
        <w:rPr>
          <w:rFonts w:ascii="Times New Roman" w:hAnsi="Times New Roman" w:cs="Times New Roman"/>
          <w:iCs/>
        </w:rPr>
        <w:t>işareti ve</w:t>
      </w:r>
      <w:r w:rsidR="001A166D">
        <w:rPr>
          <w:rFonts w:ascii="Times New Roman" w:hAnsi="Times New Roman" w:cs="Times New Roman"/>
          <w:iCs/>
        </w:rPr>
        <w:t xml:space="preserve">, </w:t>
      </w:r>
      <w:r w:rsidR="00DA151C">
        <w:rPr>
          <w:rFonts w:ascii="Times New Roman" w:hAnsi="Times New Roman" w:cs="Times New Roman"/>
          <w:iCs/>
        </w:rPr>
        <w:t>k&lt;M &amp; N</w:t>
      </w:r>
      <w:r w:rsidR="007D46BE">
        <w:rPr>
          <w:rFonts w:ascii="Times New Roman" w:hAnsi="Times New Roman" w:cs="Times New Roman"/>
          <w:iCs/>
        </w:rPr>
        <w:t xml:space="preserve"> </w:t>
      </w:r>
      <w:r w:rsidR="001A166D">
        <w:rPr>
          <w:rFonts w:ascii="Times New Roman" w:hAnsi="Times New Roman" w:cs="Times New Roman"/>
          <w:iCs/>
        </w:rPr>
        <w:t>olmak üzere,</w:t>
      </w:r>
      <w:r w:rsidR="00DA151C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k*k boyutlu bir </w:t>
      </w:r>
      <w:r w:rsidR="009578D0">
        <w:rPr>
          <w:rFonts w:ascii="Times New Roman" w:hAnsi="Times New Roman" w:cs="Times New Roman"/>
          <w:iCs/>
        </w:rPr>
        <w:t xml:space="preserve">B </w:t>
      </w:r>
      <w:r>
        <w:rPr>
          <w:rFonts w:ascii="Times New Roman" w:hAnsi="Times New Roman" w:cs="Times New Roman"/>
          <w:iCs/>
        </w:rPr>
        <w:t>işaret</w:t>
      </w:r>
      <w:r w:rsidR="009578D0">
        <w:rPr>
          <w:rFonts w:ascii="Times New Roman" w:hAnsi="Times New Roman" w:cs="Times New Roman"/>
          <w:iCs/>
        </w:rPr>
        <w:t>i</w:t>
      </w:r>
      <w:r w:rsidR="00DA151C">
        <w:rPr>
          <w:rFonts w:ascii="Times New Roman" w:hAnsi="Times New Roman" w:cs="Times New Roman"/>
          <w:iCs/>
        </w:rPr>
        <w:t>ni</w:t>
      </w:r>
      <w:r w:rsidR="009578D0">
        <w:rPr>
          <w:rFonts w:ascii="Times New Roman" w:hAnsi="Times New Roman" w:cs="Times New Roman"/>
          <w:iCs/>
        </w:rPr>
        <w:t xml:space="preserve"> girdi olarak alıp bu iki işaret arasında </w:t>
      </w:r>
      <w:r>
        <w:rPr>
          <w:rFonts w:ascii="Times New Roman" w:hAnsi="Times New Roman" w:cs="Times New Roman"/>
          <w:iCs/>
        </w:rPr>
        <w:t>2 boyutlu konvolüsyon</w:t>
      </w:r>
      <w:r w:rsidR="009578D0">
        <w:rPr>
          <w:rFonts w:ascii="Times New Roman" w:hAnsi="Times New Roman" w:cs="Times New Roman"/>
          <w:iCs/>
        </w:rPr>
        <w:t xml:space="preserve"> </w:t>
      </w:r>
      <w:r w:rsidR="009578D0" w:rsidRPr="009578D0">
        <w:rPr>
          <w:rFonts w:ascii="Times New Roman" w:hAnsi="Times New Roman" w:cs="Times New Roman"/>
          <w:b/>
          <w:bCs/>
          <w:iCs/>
        </w:rPr>
        <w:t>(A*B)</w:t>
      </w:r>
      <w:r>
        <w:rPr>
          <w:rFonts w:ascii="Times New Roman" w:hAnsi="Times New Roman" w:cs="Times New Roman"/>
          <w:iCs/>
        </w:rPr>
        <w:t xml:space="preserve"> işlemi yapmalı ve elde edilen </w:t>
      </w:r>
      <w:r w:rsidR="009578D0">
        <w:rPr>
          <w:rFonts w:ascii="Times New Roman" w:hAnsi="Times New Roman" w:cs="Times New Roman"/>
          <w:iCs/>
        </w:rPr>
        <w:t xml:space="preserve">yeni işareti döndürmelidir. </w:t>
      </w:r>
      <w:r w:rsidRPr="009578D0">
        <w:rPr>
          <w:rFonts w:ascii="Times New Roman" w:hAnsi="Times New Roman" w:cs="Times New Roman"/>
          <w:b/>
          <w:bCs/>
          <w:iCs/>
        </w:rPr>
        <w:t xml:space="preserve"> </w:t>
      </w:r>
      <w:r w:rsidR="009578D0" w:rsidRPr="009578D0">
        <w:rPr>
          <w:rFonts w:ascii="Times New Roman" w:hAnsi="Times New Roman" w:cs="Times New Roman"/>
          <w:b/>
          <w:bCs/>
          <w:iCs/>
        </w:rPr>
        <w:t>(15 puan)</w:t>
      </w:r>
    </w:p>
    <w:p w14:paraId="3C77022D" w14:textId="498BF55D" w:rsidR="009578D0" w:rsidRPr="00CA0B41" w:rsidRDefault="005C3730" w:rsidP="005C3730">
      <w:pPr>
        <w:pStyle w:val="HTMLncedenBiimlendirilmi"/>
        <w:shd w:val="clear" w:color="auto" w:fill="FFFFFF"/>
        <w:jc w:val="both"/>
        <w:rPr>
          <w:rFonts w:ascii="Times New Roman" w:eastAsiaTheme="minorHAnsi" w:hAnsi="Times New Roman" w:cs="Times New Roman"/>
          <w:iCs/>
          <w:sz w:val="24"/>
          <w:szCs w:val="24"/>
          <w:lang w:eastAsia="en-US"/>
        </w:rPr>
      </w:pPr>
      <w:r w:rsidRPr="009578D0">
        <w:rPr>
          <w:rFonts w:ascii="Times New Roman" w:eastAsiaTheme="minorHAnsi" w:hAnsi="Times New Roman" w:cs="Times New Roman"/>
          <w:b/>
          <w:bCs/>
          <w:iCs/>
          <w:sz w:val="22"/>
          <w:szCs w:val="22"/>
          <w:lang w:eastAsia="en-US"/>
        </w:rPr>
        <w:t>SORU-2:</w:t>
      </w:r>
      <w:r w:rsidR="009578D0">
        <w:rPr>
          <w:rFonts w:ascii="Times New Roman" w:eastAsiaTheme="minorHAnsi" w:hAnsi="Times New Roman" w:cs="Times New Roman"/>
          <w:b/>
          <w:bCs/>
          <w:iCs/>
          <w:sz w:val="22"/>
          <w:szCs w:val="22"/>
          <w:lang w:eastAsia="en-US"/>
        </w:rPr>
        <w:t xml:space="preserve"> </w:t>
      </w:r>
      <w:r w:rsidR="009578D0">
        <w:rPr>
          <w:rFonts w:ascii="Times New Roman" w:eastAsiaTheme="minorHAnsi" w:hAnsi="Times New Roman" w:cs="Times New Roman"/>
          <w:iCs/>
          <w:sz w:val="22"/>
          <w:szCs w:val="22"/>
          <w:lang w:eastAsia="en-US"/>
        </w:rPr>
        <w:t xml:space="preserve">Birinci maddede yazdığınız kendi kodunuz ile kullandığınız dildeki hazır kodu kullanarak size verilen görüntüler üzerinde konvolüsyon işlemi yapınız. Bu işlemi aşağıdaki ayrıntılara göre yapmalısınız. </w:t>
      </w:r>
      <w:r w:rsidR="001A166D" w:rsidRPr="00CA0B41">
        <w:rPr>
          <w:rFonts w:ascii="Times New Roman" w:hAnsi="Times New Roman" w:cs="Times New Roman"/>
          <w:b/>
          <w:bCs/>
          <w:iCs/>
          <w:sz w:val="22"/>
          <w:szCs w:val="22"/>
        </w:rPr>
        <w:t>(60 puan)</w:t>
      </w:r>
    </w:p>
    <w:p w14:paraId="3658841D" w14:textId="5A86B034" w:rsidR="009578D0" w:rsidRDefault="005C3730" w:rsidP="009578D0">
      <w:pPr>
        <w:pStyle w:val="HTMLncedenBiimlendirilmi"/>
        <w:numPr>
          <w:ilvl w:val="0"/>
          <w:numId w:val="3"/>
        </w:numPr>
        <w:shd w:val="clear" w:color="auto" w:fill="FFFFFF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5C3730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Konvolüsyon işlemi yapmanız için size </w:t>
      </w:r>
      <w:r w:rsidR="00DA151C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N sayıda </w:t>
      </w:r>
      <w:r w:rsidRPr="005C3730">
        <w:rPr>
          <w:rFonts w:ascii="Times New Roman" w:eastAsiaTheme="minorHAnsi" w:hAnsi="Times New Roman" w:cs="Times New Roman"/>
          <w:sz w:val="22"/>
          <w:szCs w:val="22"/>
          <w:lang w:eastAsia="en-US"/>
        </w:rPr>
        <w:t>görüntü</w:t>
      </w:r>
      <w:r w:rsidR="00DA151C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Data klasörü altında</w:t>
      </w:r>
      <w:r w:rsidRPr="005C3730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verilmiştir</w:t>
      </w:r>
      <w:r w:rsidR="009578D0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(Şekil-1)</w:t>
      </w:r>
      <w:r w:rsidRPr="005C3730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. </w:t>
      </w:r>
      <w:r w:rsidR="009578D0">
        <w:rPr>
          <w:rFonts w:ascii="Times New Roman" w:eastAsiaTheme="minorHAnsi" w:hAnsi="Times New Roman" w:cs="Times New Roman"/>
          <w:sz w:val="22"/>
          <w:szCs w:val="22"/>
          <w:lang w:eastAsia="en-US"/>
        </w:rPr>
        <w:t>Yapacağınız her deneyde bu görüntüleri ayrı ayrı girdi olarak kullanınız.</w:t>
      </w:r>
      <w:r w:rsidR="00E02FB2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  <w:r w:rsidR="00DA151C">
        <w:rPr>
          <w:rFonts w:ascii="Times New Roman" w:eastAsiaTheme="minorHAnsi" w:hAnsi="Times New Roman" w:cs="Times New Roman"/>
          <w:sz w:val="22"/>
          <w:szCs w:val="22"/>
          <w:lang w:eastAsia="en-US"/>
        </w:rPr>
        <w:t>Bu klasördeki N tane görüntüden her birisi Ai olarak düşünülmelidir.</w:t>
      </w:r>
    </w:p>
    <w:p w14:paraId="2EC36B23" w14:textId="208579A6" w:rsidR="009578D0" w:rsidRDefault="009578D0" w:rsidP="009578D0">
      <w:pPr>
        <w:pStyle w:val="HTMLncedenBiimlendirilmi"/>
        <w:numPr>
          <w:ilvl w:val="0"/>
          <w:numId w:val="3"/>
        </w:numPr>
        <w:shd w:val="clear" w:color="auto" w:fill="FFFFFF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Verilen</w:t>
      </w:r>
      <w:r w:rsidR="005C3730" w:rsidRPr="005C3730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görüntülerin her birisi için Yağ Tanklarının yerini konvolüsyon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operasyonu</w:t>
      </w:r>
      <w:r w:rsidR="005C3730" w:rsidRPr="005C3730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ile tespit edip kare içine 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alınız.</w:t>
      </w:r>
      <w:r w:rsidR="00DA151C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Burada yapılan işlem  (Ai * B ) olarak düşünülmelidir.</w:t>
      </w:r>
    </w:p>
    <w:p w14:paraId="62247FAF" w14:textId="54F9A0B5" w:rsidR="009578D0" w:rsidRPr="009578D0" w:rsidRDefault="009578D0" w:rsidP="009578D0">
      <w:pPr>
        <w:pStyle w:val="HTMLncedenBiimlendirilmi"/>
        <w:numPr>
          <w:ilvl w:val="0"/>
          <w:numId w:val="3"/>
        </w:numPr>
        <w:shd w:val="clear" w:color="auto" w:fill="FFFFFF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Kare içine alınan Yağ Tankı sayısını kullanıcıya mesaj olarak döndürünüz. </w:t>
      </w:r>
      <w:r w:rsidRPr="009578D0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 xml:space="preserve">Örneğin </w:t>
      </w:r>
      <w:r w:rsidR="00DA151C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 xml:space="preserve">hazır konvolüsyon kodumda </w:t>
      </w:r>
      <w:r w:rsidRPr="009578D0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>3 yağ tankı vardır</w:t>
      </w:r>
      <w:r w:rsidR="00DA151C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>, kendi yazdığım kodda 4 yağ tankı vardır</w:t>
      </w:r>
    </w:p>
    <w:p w14:paraId="45E3C606" w14:textId="77777777" w:rsidR="009578D0" w:rsidRDefault="009578D0" w:rsidP="009578D0">
      <w:pPr>
        <w:pStyle w:val="HTMLncedenBiimlendirilmi"/>
        <w:shd w:val="clear" w:color="auto" w:fill="FFFFFF"/>
        <w:ind w:left="720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</w:p>
    <w:p w14:paraId="00327A39" w14:textId="099FDA8E" w:rsidR="00E02FB2" w:rsidRDefault="009578D0" w:rsidP="009578D0">
      <w:pPr>
        <w:pStyle w:val="HTMLncedenBiimlendirilmi"/>
        <w:shd w:val="clear" w:color="auto" w:fill="FFFFFF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9578D0">
        <w:rPr>
          <w:rFonts w:ascii="Times New Roman" w:eastAsiaTheme="minorHAnsi" w:hAnsi="Times New Roman" w:cs="Times New Roman"/>
          <w:b/>
          <w:bCs/>
          <w:iCs/>
          <w:sz w:val="22"/>
          <w:szCs w:val="22"/>
          <w:lang w:eastAsia="en-US"/>
        </w:rPr>
        <w:t>SORU-</w:t>
      </w:r>
      <w:r w:rsidR="00E02FB2" w:rsidRPr="009578D0">
        <w:rPr>
          <w:rFonts w:ascii="Times New Roman" w:eastAsiaTheme="minorHAnsi" w:hAnsi="Times New Roman" w:cs="Times New Roman"/>
          <w:b/>
          <w:bCs/>
          <w:iCs/>
          <w:sz w:val="22"/>
          <w:szCs w:val="22"/>
          <w:lang w:eastAsia="en-US"/>
        </w:rPr>
        <w:t>2:</w:t>
      </w:r>
      <w:r w:rsidR="00E02FB2">
        <w:rPr>
          <w:rFonts w:ascii="Times New Roman" w:eastAsiaTheme="minorHAnsi" w:hAnsi="Times New Roman" w:cs="Times New Roman"/>
          <w:b/>
          <w:bCs/>
          <w:iCs/>
          <w:sz w:val="22"/>
          <w:szCs w:val="22"/>
          <w:lang w:eastAsia="en-US"/>
        </w:rPr>
        <w:t xml:space="preserve"> </w:t>
      </w:r>
      <w:r w:rsidR="00E02FB2" w:rsidRPr="00E02FB2">
        <w:rPr>
          <w:rFonts w:ascii="Times New Roman" w:eastAsiaTheme="minorHAnsi" w:hAnsi="Times New Roman" w:cs="Times New Roman"/>
          <w:iCs/>
          <w:sz w:val="22"/>
          <w:szCs w:val="22"/>
          <w:lang w:eastAsia="en-US"/>
        </w:rPr>
        <w:t>Kendi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yazdığınız konvolüsyon kodu, hazır konvolüsyon kodu ile yaptığınız işlemler</w:t>
      </w:r>
      <w:r w:rsidR="00E02FB2">
        <w:rPr>
          <w:rFonts w:ascii="Times New Roman" w:eastAsiaTheme="minorHAnsi" w:hAnsi="Times New Roman" w:cs="Times New Roman"/>
          <w:sz w:val="22"/>
          <w:szCs w:val="22"/>
          <w:lang w:eastAsia="en-US"/>
        </w:rPr>
        <w:t>e benzer olarak kullandığınız dildeki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2 boyutlu korelasyon</w:t>
      </w:r>
      <w:r w:rsidR="00E02FB2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(co</w:t>
      </w:r>
      <w:r w:rsidR="00F402F6">
        <w:rPr>
          <w:rFonts w:ascii="Times New Roman" w:eastAsiaTheme="minorHAnsi" w:hAnsi="Times New Roman" w:cs="Times New Roman"/>
          <w:sz w:val="22"/>
          <w:szCs w:val="22"/>
          <w:lang w:eastAsia="en-US"/>
        </w:rPr>
        <w:t>rr</w:t>
      </w:r>
      <w:r w:rsidR="00E02FB2">
        <w:rPr>
          <w:rFonts w:ascii="Times New Roman" w:eastAsiaTheme="minorHAnsi" w:hAnsi="Times New Roman" w:cs="Times New Roman"/>
          <w:sz w:val="22"/>
          <w:szCs w:val="22"/>
          <w:lang w:eastAsia="en-US"/>
        </w:rPr>
        <w:t>2D)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operasyonu için</w:t>
      </w:r>
      <w:r w:rsidR="00DA151C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Soru-2’deki ayrıntılar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tekrar ediniz. </w:t>
      </w:r>
      <w:r w:rsidR="00DA151C" w:rsidRPr="00DA151C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 xml:space="preserve">Bu işlemde çıktı olarak, örneğin, Corr2D kodunda 3 yağ tankı vardır mesajını yazdırınız. </w:t>
      </w:r>
      <w:r w:rsidR="001A166D" w:rsidRPr="00AC3F67">
        <w:rPr>
          <w:rFonts w:ascii="Times New Roman" w:hAnsi="Times New Roman" w:cs="Times New Roman"/>
          <w:b/>
          <w:bCs/>
          <w:iCs/>
          <w:sz w:val="22"/>
          <w:szCs w:val="22"/>
        </w:rPr>
        <w:t>(25 puan)</w:t>
      </w:r>
    </w:p>
    <w:p w14:paraId="1462598B" w14:textId="77777777" w:rsidR="00E02FB2" w:rsidRDefault="00E02FB2" w:rsidP="009578D0">
      <w:pPr>
        <w:pStyle w:val="HTMLncedenBiimlendirilmi"/>
        <w:shd w:val="clear" w:color="auto" w:fill="FFFFFF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</w:p>
    <w:p w14:paraId="411744FE" w14:textId="77777777" w:rsidR="00F402F6" w:rsidRDefault="00E02FB2" w:rsidP="009578D0">
      <w:pPr>
        <w:pStyle w:val="HTMLncedenBiimlendirilmi"/>
        <w:shd w:val="clear" w:color="auto" w:fill="FFFFFF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E02FB2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>İPUCU</w:t>
      </w:r>
      <w:r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 xml:space="preserve"> ve UYARI</w:t>
      </w:r>
      <w:r w:rsidRPr="00E02FB2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>: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</w:p>
    <w:p w14:paraId="49CEF2B5" w14:textId="66B1C955" w:rsidR="00E02FB2" w:rsidRDefault="00E02FB2" w:rsidP="00F402F6">
      <w:pPr>
        <w:pStyle w:val="HTMLncedenBiimlendirilmi"/>
        <w:numPr>
          <w:ilvl w:val="0"/>
          <w:numId w:val="6"/>
        </w:numPr>
        <w:shd w:val="clear" w:color="auto" w:fill="FFFFFF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Verilen görüntüleri</w:t>
      </w:r>
      <w:r w:rsidR="00F402F6">
        <w:rPr>
          <w:rFonts w:ascii="Times New Roman" w:eastAsiaTheme="minorHAnsi" w:hAnsi="Times New Roman" w:cs="Times New Roman"/>
          <w:sz w:val="22"/>
          <w:szCs w:val="22"/>
          <w:lang w:eastAsia="en-US"/>
        </w:rPr>
        <w:t>n her birisini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konvolüsyon işlemindeki A parametresi olarak alınız. Resimde konvolüsyon </w:t>
      </w:r>
      <w:r w:rsidR="00F402F6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işlemi 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ile yağ tankı araması yapmak için B parametresini bu görüntülerden bir tanesinden paint vb program ile parça olarak alınız ve kaydediniz. Bu işlem için</w:t>
      </w:r>
      <w:r w:rsidR="00DA151C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tüm görüntüler içinde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sadece bir tane parça alma hakkınız vardır. Birden fazla parça ile </w:t>
      </w:r>
      <w:r w:rsidR="00DA151C">
        <w:rPr>
          <w:rFonts w:ascii="Times New Roman" w:eastAsiaTheme="minorHAnsi" w:hAnsi="Times New Roman" w:cs="Times New Roman"/>
          <w:sz w:val="22"/>
          <w:szCs w:val="22"/>
          <w:lang w:eastAsia="en-US"/>
        </w:rPr>
        <w:t>yapılan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çözümler kabul edilmeyecektir. </w:t>
      </w:r>
    </w:p>
    <w:p w14:paraId="6696FFC6" w14:textId="77777777" w:rsidR="00DA151C" w:rsidRDefault="00F402F6" w:rsidP="00F402F6">
      <w:pPr>
        <w:pStyle w:val="HTMLncedenBiimlendirilmi"/>
        <w:numPr>
          <w:ilvl w:val="0"/>
          <w:numId w:val="6"/>
        </w:numPr>
        <w:shd w:val="clear" w:color="auto" w:fill="FFFFFF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N tan</w:t>
      </w:r>
      <w:r w:rsidR="00DA151C">
        <w:rPr>
          <w:rFonts w:ascii="Times New Roman" w:eastAsiaTheme="minorHAnsi" w:hAnsi="Times New Roman" w:cs="Times New Roman"/>
          <w:sz w:val="22"/>
          <w:szCs w:val="22"/>
          <w:lang w:eastAsia="en-US"/>
        </w:rPr>
        <w:t>e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görüntü için Soru-1 ve 2’de açıklanan işlemleri yapan genel bir fonksiyon yazınız. B parametresi ile i. Görüntüyü konvolüsyon yaparken A</w:t>
      </w:r>
      <w:r w:rsidRPr="00F402F6">
        <w:rPr>
          <w:rFonts w:ascii="Times New Roman" w:eastAsiaTheme="minorHAnsi" w:hAnsi="Times New Roman" w:cs="Times New Roman"/>
          <w:sz w:val="22"/>
          <w:szCs w:val="22"/>
          <w:vertAlign w:val="subscript"/>
          <w:lang w:eastAsia="en-US"/>
        </w:rPr>
        <w:t>i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*B notasyonu</w:t>
      </w:r>
      <w:r w:rsidR="00DA151C">
        <w:rPr>
          <w:rFonts w:ascii="Times New Roman" w:eastAsiaTheme="minorHAnsi" w:hAnsi="Times New Roman" w:cs="Times New Roman"/>
          <w:sz w:val="22"/>
          <w:szCs w:val="22"/>
          <w:lang w:eastAsia="en-US"/>
        </w:rPr>
        <w:t>na uygun olarak kod yazınız.</w:t>
      </w:r>
    </w:p>
    <w:p w14:paraId="317C7F72" w14:textId="1B180EFE" w:rsidR="007A24F3" w:rsidRDefault="00DA151C" w:rsidP="007A24F3">
      <w:pPr>
        <w:pStyle w:val="HTMLncedenBiimlendirilmi"/>
        <w:numPr>
          <w:ilvl w:val="0"/>
          <w:numId w:val="6"/>
        </w:numPr>
        <w:shd w:val="clear" w:color="auto" w:fill="FFFFFF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Size </w:t>
      </w:r>
      <w:r w:rsidR="007A24F3">
        <w:rPr>
          <w:rFonts w:ascii="Times New Roman" w:eastAsiaTheme="minorHAnsi" w:hAnsi="Times New Roman" w:cs="Times New Roman"/>
          <w:sz w:val="22"/>
          <w:szCs w:val="22"/>
          <w:lang w:eastAsia="en-US"/>
        </w:rPr>
        <w:t>verilen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görüntüler (A) ve bunlardan elde edeceğiniz yağ tankı parçası (B) renkli olduğu için bunlar gri seviyeli hale getirirken rgb2gray() hazır fonksiyonunu kullanabilirsiniz. </w:t>
      </w:r>
      <w:r w:rsidR="00F402F6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</w:p>
    <w:p w14:paraId="7EF675BB" w14:textId="0AE7FF28" w:rsidR="007A24F3" w:rsidRPr="007A24F3" w:rsidRDefault="007A24F3" w:rsidP="007A24F3">
      <w:pPr>
        <w:pStyle w:val="HTMLncedenBiimlendirilmi"/>
        <w:numPr>
          <w:ilvl w:val="0"/>
          <w:numId w:val="6"/>
        </w:numPr>
        <w:shd w:val="clear" w:color="auto" w:fill="FFFFFF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Yağ tankı sayma başarısını artırmak için kullanacağınız tek B görüntüsü üzerinde döndürme, boyut değiştirme işlemlerini ilgili hazır fonksiyonları kullanarak yapabilirsiniz.</w:t>
      </w:r>
    </w:p>
    <w:p w14:paraId="2A609956" w14:textId="77777777" w:rsidR="009578D0" w:rsidRPr="005C3730" w:rsidRDefault="009578D0" w:rsidP="00E02FB2">
      <w:pPr>
        <w:pStyle w:val="HTMLncedenBiimlendirilmi"/>
        <w:shd w:val="clear" w:color="auto" w:fill="FFFFFF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</w:p>
    <w:p w14:paraId="7F5B40A2" w14:textId="77777777" w:rsidR="009578D0" w:rsidRDefault="009578D0" w:rsidP="009578D0">
      <w:pPr>
        <w:keepNext/>
        <w:ind w:left="360"/>
        <w:jc w:val="center"/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DDC3B7" wp14:editId="288DE60A">
                <wp:simplePos x="0" y="0"/>
                <wp:positionH relativeFrom="column">
                  <wp:posOffset>800100</wp:posOffset>
                </wp:positionH>
                <wp:positionV relativeFrom="paragraph">
                  <wp:posOffset>1374775</wp:posOffset>
                </wp:positionV>
                <wp:extent cx="3638550" cy="781050"/>
                <wp:effectExtent l="19050" t="19050" r="19050" b="19050"/>
                <wp:wrapNone/>
                <wp:docPr id="5" name="Gr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781050"/>
                          <a:chOff x="-48478" y="7681"/>
                          <a:chExt cx="3393459" cy="802111"/>
                        </a:xfrm>
                      </wpg:grpSpPr>
                      <wps:wsp>
                        <wps:cNvPr id="2" name="Dikdörtgen 2"/>
                        <wps:cNvSpPr/>
                        <wps:spPr>
                          <a:xfrm>
                            <a:off x="-48478" y="7687"/>
                            <a:ext cx="739289" cy="742950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kdörtgen 3"/>
                        <wps:cNvSpPr/>
                        <wps:spPr>
                          <a:xfrm>
                            <a:off x="1191478" y="66842"/>
                            <a:ext cx="876300" cy="742950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ikdörtgen 4"/>
                        <wps:cNvSpPr/>
                        <wps:spPr>
                          <a:xfrm>
                            <a:off x="2468681" y="7681"/>
                            <a:ext cx="876300" cy="742950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4B273" id="Grup 5" o:spid="_x0000_s1026" style="position:absolute;margin-left:63pt;margin-top:108.25pt;width:286.5pt;height:61.5pt;z-index:251663360;mso-width-relative:margin;mso-height-relative:margin" coordorigin="-484,76" coordsize="33934,8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">
                <v:rect id="Dikdörtgen 2" o:spid="_x0000_s1027" style="position:absolute;left:-484;top:76;width:7392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" filled="f" strokecolor="#c62324 [3209]" strokeweight="3pt">
                  <v:stroke endcap="round"/>
                </v:rect>
                <v:rect id="Dikdörtgen 3" o:spid="_x0000_s1028" style="position:absolute;left:11914;top:668;width:8763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" filled="f" strokecolor="#c62324 [3209]" strokeweight="3pt">
                  <v:stroke endcap="round"/>
                </v:rect>
                <v:rect id="Dikdörtgen 4" o:spid="_x0000_s1029" style="position:absolute;left:24686;top:76;width:8763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" filled="f" strokecolor="#c62324 [3209]" strokeweight="3pt">
                  <v:stroke endcap="round"/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3672A63" wp14:editId="37925C65">
            <wp:extent cx="5906127" cy="3095625"/>
            <wp:effectExtent l="0" t="0" r="0" b="0"/>
            <wp:docPr id="1" name="Resim 1" descr="metin, askeri taşıt, kirli, değirmenc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askeri taşıt, kirli, değirmenci içeren bir resim&#10;&#10;Açıklama otomatik olarak oluşturuldu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53" b="13334"/>
                    <a:stretch/>
                  </pic:blipFill>
                  <pic:spPr bwMode="auto">
                    <a:xfrm>
                      <a:off x="0" y="0"/>
                      <a:ext cx="5909984" cy="309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D4CEB" w14:textId="19397932" w:rsidR="00737E63" w:rsidRDefault="009578D0" w:rsidP="009578D0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1</w:t>
        </w:r>
      </w:fldSimple>
      <w:r>
        <w:t xml:space="preserve"> Örnek görüntü ve tespit edilen Yağ tankları</w:t>
      </w:r>
    </w:p>
    <w:p w14:paraId="7F6182D9" w14:textId="77777777" w:rsidR="00E02FB2" w:rsidRDefault="00E02FB2" w:rsidP="00E02FB2"/>
    <w:p w14:paraId="7F05081A" w14:textId="77777777" w:rsidR="00E02FB2" w:rsidRPr="00E02FB2" w:rsidRDefault="00E02FB2" w:rsidP="00E02FB2">
      <w:pPr>
        <w:pStyle w:val="HTMLncedenBiimlendirilmi"/>
        <w:shd w:val="clear" w:color="auto" w:fill="FFFFFF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E02FB2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>DENEYSEL İŞLEMLER VE SONUCLAR:</w:t>
      </w:r>
      <w:r w:rsidRPr="00E02FB2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br/>
      </w:r>
      <w:r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 xml:space="preserve">1- </w:t>
      </w:r>
      <w:r w:rsidRPr="00E02FB2">
        <w:rPr>
          <w:rFonts w:ascii="Times New Roman" w:eastAsiaTheme="minorHAnsi" w:hAnsi="Times New Roman" w:cs="Times New Roman"/>
          <w:sz w:val="22"/>
          <w:szCs w:val="22"/>
          <w:lang w:eastAsia="en-US"/>
        </w:rPr>
        <w:t>Size verilen tüm görüntüler için girdi çıktı analizini raporunuzda görsel çıktı ve açıklama olarak belirtiniz.</w:t>
      </w:r>
    </w:p>
    <w:p w14:paraId="7F14CCE5" w14:textId="6062075C" w:rsidR="00E02FB2" w:rsidRDefault="00E02FB2" w:rsidP="00E02FB2">
      <w:pPr>
        <w:pStyle w:val="HTMLncedenBiimlendirilmi"/>
        <w:shd w:val="clear" w:color="auto" w:fill="FFFFFF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DA151C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>2</w:t>
      </w:r>
      <w:r w:rsidRPr="00E02FB2">
        <w:rPr>
          <w:rFonts w:ascii="Times New Roman" w:eastAsiaTheme="minorHAnsi" w:hAnsi="Times New Roman" w:cs="Times New Roman"/>
          <w:sz w:val="22"/>
          <w:szCs w:val="22"/>
          <w:lang w:eastAsia="en-US"/>
        </w:rPr>
        <w:t>- Size verilen görüntülerdeki dosyaların her birisin</w:t>
      </w:r>
      <w:r w:rsidR="00DA151C">
        <w:rPr>
          <w:rFonts w:ascii="Times New Roman" w:eastAsiaTheme="minorHAnsi" w:hAnsi="Times New Roman" w:cs="Times New Roman"/>
          <w:sz w:val="22"/>
          <w:szCs w:val="22"/>
          <w:lang w:eastAsia="en-US"/>
        </w:rPr>
        <w:t>in isminde</w:t>
      </w:r>
      <w:r w:rsidRPr="00E02FB2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gerçekte kaç yağ tankı bulunduğu yazmaktadır. Sizin elde ettiğiniz sonuçları bu gerçek değerle </w:t>
      </w:r>
      <w:r w:rsidR="007A24F3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Tablo-1’deki </w:t>
      </w:r>
      <w:r w:rsidRPr="00E02FB2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gibi karşılaştırınız ve raporunuzda sonuçların başarımı hakkındaki olumlu/olumsuz </w:t>
      </w:r>
      <w:r w:rsidR="007A24F3">
        <w:rPr>
          <w:rFonts w:ascii="Times New Roman" w:eastAsiaTheme="minorHAnsi" w:hAnsi="Times New Roman" w:cs="Times New Roman"/>
          <w:sz w:val="22"/>
          <w:szCs w:val="22"/>
          <w:lang w:eastAsia="en-US"/>
        </w:rPr>
        <w:t>değerlendirmelerinizi</w:t>
      </w:r>
      <w:r w:rsidRPr="00E02FB2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nedenleri ile açıklayınız.  </w:t>
      </w:r>
    </w:p>
    <w:p w14:paraId="7B908A21" w14:textId="15A2EC38" w:rsidR="00DA151C" w:rsidRDefault="00DA151C" w:rsidP="00E02FB2">
      <w:pPr>
        <w:pStyle w:val="HTMLncedenBiimlendirilmi"/>
        <w:shd w:val="clear" w:color="auto" w:fill="FFFFFF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DA151C"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  <w:t>3-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Görüntülerin dosya isim formatı örneğin Resim3_3.png ise; Resim-3 nolu dosyada gerçekte 3 tane yağ tankı var demektir. </w:t>
      </w:r>
    </w:p>
    <w:p w14:paraId="3D6FFA1D" w14:textId="77777777" w:rsidR="00E02FB2" w:rsidRDefault="00E02FB2" w:rsidP="00E02FB2">
      <w:pPr>
        <w:pStyle w:val="HTMLncedenBiimlendirilmi"/>
        <w:shd w:val="clear" w:color="auto" w:fill="FFFFFF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</w:p>
    <w:p w14:paraId="5C90771F" w14:textId="44E199A1" w:rsidR="00224AAA" w:rsidRDefault="00224AAA" w:rsidP="00224AAA">
      <w:pPr>
        <w:pStyle w:val="ResimYazs"/>
        <w:keepNext/>
        <w:jc w:val="center"/>
      </w:pPr>
      <w:r>
        <w:t xml:space="preserve">Tablo </w:t>
      </w:r>
      <w:fldSimple w:instr=" SEQ Tablo \* ARABIC ">
        <w:r>
          <w:rPr>
            <w:noProof/>
          </w:rPr>
          <w:t>1</w:t>
        </w:r>
      </w:fldSimple>
      <w:r>
        <w:t xml:space="preserve"> Örnek Başarım Karşılaştırması</w:t>
      </w:r>
    </w:p>
    <w:tbl>
      <w:tblPr>
        <w:tblStyle w:val="TabloKlavuzu"/>
        <w:tblW w:w="0" w:type="auto"/>
        <w:tblInd w:w="623" w:type="dxa"/>
        <w:tblLook w:val="04A0" w:firstRow="1" w:lastRow="0" w:firstColumn="1" w:lastColumn="0" w:noHBand="0" w:noVBand="1"/>
      </w:tblPr>
      <w:tblGrid>
        <w:gridCol w:w="2614"/>
        <w:gridCol w:w="1492"/>
        <w:gridCol w:w="1701"/>
        <w:gridCol w:w="1701"/>
        <w:gridCol w:w="1701"/>
      </w:tblGrid>
      <w:tr w:rsidR="00E02FB2" w14:paraId="69AD6E7B" w14:textId="2CBDAC0B" w:rsidTr="00224AAA">
        <w:tc>
          <w:tcPr>
            <w:tcW w:w="2614" w:type="dxa"/>
            <w:vAlign w:val="center"/>
          </w:tcPr>
          <w:p w14:paraId="4F3F1503" w14:textId="3458AC7F" w:rsidR="00E02FB2" w:rsidRPr="00224AAA" w:rsidRDefault="00E02FB2" w:rsidP="00224AAA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  <w:lang w:eastAsia="en-US"/>
              </w:rPr>
            </w:pPr>
            <w:r w:rsidRPr="00224AAA"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  <w:lang w:eastAsia="en-US"/>
              </w:rPr>
              <w:t>Resim Adı</w:t>
            </w:r>
          </w:p>
        </w:tc>
        <w:tc>
          <w:tcPr>
            <w:tcW w:w="1492" w:type="dxa"/>
            <w:vAlign w:val="center"/>
          </w:tcPr>
          <w:p w14:paraId="4216048F" w14:textId="20148175" w:rsidR="00E02FB2" w:rsidRPr="00224AAA" w:rsidRDefault="00E02FB2" w:rsidP="00224AAA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  <w:lang w:eastAsia="en-US"/>
              </w:rPr>
            </w:pPr>
            <w:r w:rsidRPr="00224AAA"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  <w:lang w:eastAsia="en-US"/>
              </w:rPr>
              <w:t>Gerçek Tank Sayısı</w:t>
            </w:r>
          </w:p>
        </w:tc>
        <w:tc>
          <w:tcPr>
            <w:tcW w:w="1701" w:type="dxa"/>
            <w:vAlign w:val="center"/>
          </w:tcPr>
          <w:p w14:paraId="61B9AE13" w14:textId="0C7FFA69" w:rsidR="00E02FB2" w:rsidRPr="00224AAA" w:rsidRDefault="00E02FB2" w:rsidP="00224AAA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  <w:lang w:eastAsia="en-US"/>
              </w:rPr>
            </w:pPr>
            <w:r w:rsidRPr="00224AAA"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  <w:lang w:eastAsia="en-US"/>
              </w:rPr>
              <w:t>Hazır Conv2D</w:t>
            </w:r>
          </w:p>
        </w:tc>
        <w:tc>
          <w:tcPr>
            <w:tcW w:w="1701" w:type="dxa"/>
            <w:vAlign w:val="center"/>
          </w:tcPr>
          <w:p w14:paraId="2B57FDB9" w14:textId="34962E7A" w:rsidR="00E02FB2" w:rsidRPr="00224AAA" w:rsidRDefault="00E02FB2" w:rsidP="00224AAA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  <w:lang w:eastAsia="en-US"/>
              </w:rPr>
            </w:pPr>
            <w:r w:rsidRPr="00224AAA"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  <w:lang w:eastAsia="en-US"/>
              </w:rPr>
              <w:t>SizinConv2D</w:t>
            </w:r>
          </w:p>
        </w:tc>
        <w:tc>
          <w:tcPr>
            <w:tcW w:w="1701" w:type="dxa"/>
            <w:vAlign w:val="center"/>
          </w:tcPr>
          <w:p w14:paraId="037DE79C" w14:textId="02A5FF6E" w:rsidR="00E02FB2" w:rsidRPr="00224AAA" w:rsidRDefault="00E02FB2" w:rsidP="00224AAA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  <w:lang w:eastAsia="en-US"/>
              </w:rPr>
            </w:pPr>
            <w:r w:rsidRPr="00224AAA"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  <w:lang w:eastAsia="en-US"/>
              </w:rPr>
              <w:t>Corr2D</w:t>
            </w:r>
            <w:r w:rsidR="00224AAA" w:rsidRPr="00224AAA"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  <w:lang w:eastAsia="en-US"/>
              </w:rPr>
              <w:t xml:space="preserve"> Sonucu</w:t>
            </w:r>
          </w:p>
        </w:tc>
      </w:tr>
      <w:tr w:rsidR="00E02FB2" w14:paraId="45EB4E0C" w14:textId="102AF556" w:rsidTr="00224AAA">
        <w:tc>
          <w:tcPr>
            <w:tcW w:w="2614" w:type="dxa"/>
          </w:tcPr>
          <w:p w14:paraId="3D746171" w14:textId="1FD36C42" w:rsidR="00E02FB2" w:rsidRDefault="00224AAA" w:rsidP="00224AAA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Resim-1</w:t>
            </w:r>
          </w:p>
        </w:tc>
        <w:tc>
          <w:tcPr>
            <w:tcW w:w="1492" w:type="dxa"/>
          </w:tcPr>
          <w:p w14:paraId="34CAF016" w14:textId="0CECDE65" w:rsidR="00E02FB2" w:rsidRDefault="00224AAA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</w:tcPr>
          <w:p w14:paraId="68695322" w14:textId="5B27D553" w:rsidR="00E02FB2" w:rsidRDefault="00224AAA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</w:tcPr>
          <w:p w14:paraId="2BA722B5" w14:textId="46FE5025" w:rsidR="00E02FB2" w:rsidRDefault="00224AAA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</w:tcPr>
          <w:p w14:paraId="5B12976B" w14:textId="222FC811" w:rsidR="00E02FB2" w:rsidRDefault="00224AAA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3</w:t>
            </w:r>
          </w:p>
        </w:tc>
      </w:tr>
      <w:tr w:rsidR="00224AAA" w14:paraId="53A5EB68" w14:textId="7347C008" w:rsidTr="00224AAA">
        <w:tc>
          <w:tcPr>
            <w:tcW w:w="2614" w:type="dxa"/>
          </w:tcPr>
          <w:p w14:paraId="6F1E0975" w14:textId="1E54C6AE" w:rsidR="00224AAA" w:rsidRDefault="00224AAA" w:rsidP="00224AAA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Resim-2</w:t>
            </w:r>
          </w:p>
        </w:tc>
        <w:tc>
          <w:tcPr>
            <w:tcW w:w="1492" w:type="dxa"/>
          </w:tcPr>
          <w:p w14:paraId="6E5DCB4E" w14:textId="6F2DCF4E" w:rsidR="00224AAA" w:rsidRDefault="00224AAA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</w:tcPr>
          <w:p w14:paraId="1F4D6EA4" w14:textId="4B76C92A" w:rsidR="00224AAA" w:rsidRDefault="00224AAA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</w:tcPr>
          <w:p w14:paraId="789A546E" w14:textId="27102467" w:rsidR="00224AAA" w:rsidRDefault="00224AAA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</w:tcPr>
          <w:p w14:paraId="229EDCC8" w14:textId="31515C95" w:rsidR="00224AAA" w:rsidRDefault="00224AAA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3</w:t>
            </w:r>
          </w:p>
        </w:tc>
      </w:tr>
      <w:tr w:rsidR="004C4682" w14:paraId="69CDD0E2" w14:textId="77777777" w:rsidTr="004C4682">
        <w:tc>
          <w:tcPr>
            <w:tcW w:w="2614" w:type="dxa"/>
          </w:tcPr>
          <w:p w14:paraId="279406C1" w14:textId="5E905034" w:rsidR="004C4682" w:rsidRDefault="004C4682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…</w:t>
            </w:r>
          </w:p>
        </w:tc>
        <w:tc>
          <w:tcPr>
            <w:tcW w:w="1492" w:type="dxa"/>
            <w:vAlign w:val="center"/>
          </w:tcPr>
          <w:p w14:paraId="74D3DD9F" w14:textId="6673A799" w:rsidR="004C4682" w:rsidRDefault="004C4682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 w:rsidRPr="005230B5"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…</w:t>
            </w:r>
          </w:p>
        </w:tc>
        <w:tc>
          <w:tcPr>
            <w:tcW w:w="1701" w:type="dxa"/>
            <w:vAlign w:val="center"/>
          </w:tcPr>
          <w:p w14:paraId="7EEA0FD9" w14:textId="33B97FA8" w:rsidR="004C4682" w:rsidRDefault="004C4682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 w:rsidRPr="005230B5"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…</w:t>
            </w:r>
          </w:p>
        </w:tc>
        <w:tc>
          <w:tcPr>
            <w:tcW w:w="1701" w:type="dxa"/>
            <w:vAlign w:val="center"/>
          </w:tcPr>
          <w:p w14:paraId="746EF808" w14:textId="6B3EF938" w:rsidR="004C4682" w:rsidRDefault="004C4682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 w:rsidRPr="005230B5"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…</w:t>
            </w:r>
          </w:p>
        </w:tc>
        <w:tc>
          <w:tcPr>
            <w:tcW w:w="1701" w:type="dxa"/>
            <w:vAlign w:val="center"/>
          </w:tcPr>
          <w:p w14:paraId="602E4304" w14:textId="155F4021" w:rsidR="004C4682" w:rsidRDefault="004C4682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 w:rsidRPr="005230B5"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…</w:t>
            </w:r>
          </w:p>
        </w:tc>
      </w:tr>
      <w:tr w:rsidR="004C4682" w14:paraId="0F7FA6C9" w14:textId="77777777" w:rsidTr="004C4682">
        <w:tc>
          <w:tcPr>
            <w:tcW w:w="2614" w:type="dxa"/>
          </w:tcPr>
          <w:p w14:paraId="182E4F27" w14:textId="7FD0FF85" w:rsidR="004C4682" w:rsidRDefault="004C4682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Resim-N</w:t>
            </w:r>
          </w:p>
        </w:tc>
        <w:tc>
          <w:tcPr>
            <w:tcW w:w="1492" w:type="dxa"/>
            <w:vAlign w:val="center"/>
          </w:tcPr>
          <w:p w14:paraId="439F5473" w14:textId="7DF178F0" w:rsidR="004C4682" w:rsidRDefault="004C4682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 w:rsidRPr="005230B5"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…</w:t>
            </w:r>
          </w:p>
        </w:tc>
        <w:tc>
          <w:tcPr>
            <w:tcW w:w="1701" w:type="dxa"/>
            <w:vAlign w:val="center"/>
          </w:tcPr>
          <w:p w14:paraId="52778BFB" w14:textId="6E631C3B" w:rsidR="004C4682" w:rsidRDefault="004C4682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 w:rsidRPr="005230B5"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…</w:t>
            </w:r>
          </w:p>
        </w:tc>
        <w:tc>
          <w:tcPr>
            <w:tcW w:w="1701" w:type="dxa"/>
            <w:vAlign w:val="center"/>
          </w:tcPr>
          <w:p w14:paraId="4F41EB9B" w14:textId="69EBC7DC" w:rsidR="004C4682" w:rsidRDefault="004C4682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 w:rsidRPr="005230B5"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…</w:t>
            </w:r>
          </w:p>
        </w:tc>
        <w:tc>
          <w:tcPr>
            <w:tcW w:w="1701" w:type="dxa"/>
            <w:vAlign w:val="center"/>
          </w:tcPr>
          <w:p w14:paraId="2EF887D4" w14:textId="022BF979" w:rsidR="004C4682" w:rsidRDefault="004C4682" w:rsidP="004C4682">
            <w:pPr>
              <w:pStyle w:val="HTMLncedenBiimlendirilmi"/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</w:pPr>
            <w:r w:rsidRPr="005230B5">
              <w:rPr>
                <w:rFonts w:ascii="Times New Roman" w:eastAsiaTheme="minorHAnsi" w:hAnsi="Times New Roman" w:cs="Times New Roman"/>
                <w:sz w:val="22"/>
                <w:szCs w:val="22"/>
                <w:lang w:eastAsia="en-US"/>
              </w:rPr>
              <w:t>…</w:t>
            </w:r>
          </w:p>
        </w:tc>
      </w:tr>
    </w:tbl>
    <w:p w14:paraId="6E68AFD8" w14:textId="77777777" w:rsidR="00E02FB2" w:rsidRPr="00E02FB2" w:rsidRDefault="00E02FB2" w:rsidP="00E02FB2">
      <w:pPr>
        <w:pStyle w:val="HTMLncedenBiimlendirilmi"/>
        <w:shd w:val="clear" w:color="auto" w:fill="FFFFFF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</w:p>
    <w:p w14:paraId="3B71277F" w14:textId="77777777" w:rsidR="00E02FB2" w:rsidRPr="00E02FB2" w:rsidRDefault="00E02FB2" w:rsidP="00E02FB2"/>
    <w:p w14:paraId="21451F66" w14:textId="5658C829" w:rsidR="00224AAA" w:rsidRDefault="00224AAA" w:rsidP="00224AAA">
      <w:pPr>
        <w:rPr>
          <w:rFonts w:ascii="Times New Roman" w:hAnsi="Times New Roman" w:cs="Times New Roman"/>
          <w:b/>
          <w:bCs/>
        </w:rPr>
      </w:pPr>
      <w:r w:rsidRPr="00224AAA">
        <w:rPr>
          <w:rFonts w:ascii="Times New Roman" w:hAnsi="Times New Roman" w:cs="Times New Roman"/>
          <w:b/>
          <w:bCs/>
        </w:rPr>
        <w:t>TESLİM EDİLECEKLER</w:t>
      </w:r>
      <w:r>
        <w:rPr>
          <w:rFonts w:ascii="Times New Roman" w:hAnsi="Times New Roman" w:cs="Times New Roman"/>
          <w:b/>
          <w:bCs/>
        </w:rPr>
        <w:t>:</w:t>
      </w:r>
      <w:r w:rsidR="00395FB9">
        <w:rPr>
          <w:rFonts w:ascii="Times New Roman" w:hAnsi="Times New Roman" w:cs="Times New Roman"/>
          <w:b/>
          <w:bCs/>
        </w:rPr>
        <w:t xml:space="preserve"> KOD + RAPOR + VİDEO</w:t>
      </w:r>
    </w:p>
    <w:p w14:paraId="0F142459" w14:textId="7040E6FD" w:rsidR="00224AAA" w:rsidRDefault="00224AAA" w:rsidP="00224AA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ÖğrenciNo.zip veya ÖğrenciNo.rar dosyası içinde aşağıdakileri dosyaları online.yildiz.edu.tr sistemine yükleyiniz. </w:t>
      </w:r>
      <w:r w:rsidRPr="00EB4AAA">
        <w:rPr>
          <w:rFonts w:ascii="Times New Roman" w:hAnsi="Times New Roman" w:cs="Times New Roman"/>
          <w:b/>
          <w:bCs/>
          <w:highlight w:val="yellow"/>
        </w:rPr>
        <w:t>Yükleme işleminin başarılı olduğunu gösteren ekran görüntüsünü kanıt olarak kaydediniz.</w:t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0FDD425D" w14:textId="7D07261B" w:rsidR="00224AAA" w:rsidRPr="000F1838" w:rsidRDefault="00224AAA" w:rsidP="000F183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224AAA">
        <w:rPr>
          <w:rFonts w:ascii="Times New Roman" w:hAnsi="Times New Roman" w:cs="Times New Roman"/>
          <w:b/>
          <w:bCs/>
        </w:rPr>
        <w:t>Kod Dosyası (ÖğrenciAdSoyad.py veya ÖğrenciAdSoyad.m): Veri klasöründeki tüm dosyaları tek tek okuyan ve sonuçları gösteren bir kod olmalıdır.</w:t>
      </w:r>
      <w:r w:rsidR="000F1838">
        <w:rPr>
          <w:rFonts w:ascii="Times New Roman" w:hAnsi="Times New Roman" w:cs="Times New Roman"/>
          <w:b/>
          <w:bCs/>
        </w:rPr>
        <w:t xml:space="preserve"> (%80 oranlı değerlendirilecek)</w:t>
      </w:r>
    </w:p>
    <w:p w14:paraId="71B554DA" w14:textId="43199348" w:rsidR="00224AAA" w:rsidRDefault="00224AAA" w:rsidP="00224AAA">
      <w:pPr>
        <w:pStyle w:val="ListeParagraf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24AAA">
        <w:rPr>
          <w:rFonts w:ascii="Times New Roman" w:hAnsi="Times New Roman" w:cs="Times New Roman"/>
        </w:rPr>
        <w:t xml:space="preserve">Data klasörü altındaki her </w:t>
      </w:r>
      <w:r>
        <w:rPr>
          <w:rFonts w:ascii="Times New Roman" w:hAnsi="Times New Roman" w:cs="Times New Roman"/>
        </w:rPr>
        <w:t>görüntü dosyası</w:t>
      </w:r>
      <w:r w:rsidRPr="00224AAA">
        <w:rPr>
          <w:rFonts w:ascii="Times New Roman" w:hAnsi="Times New Roman" w:cs="Times New Roman"/>
        </w:rPr>
        <w:t xml:space="preserve"> ismi ayrı ayrı elle girilmemelidir, bu konuda hazır fonksiyon kullanınız. Program girdi olarak sadece Data klasörünün yolunu ve kullanılacak B fonksiyonu için resim dosyasının adını almalıdır. </w:t>
      </w:r>
      <w:r>
        <w:rPr>
          <w:rFonts w:ascii="Times New Roman" w:hAnsi="Times New Roman" w:cs="Times New Roman"/>
        </w:rPr>
        <w:t xml:space="preserve">Alınan her görüntüye Ai*B işlemi uygulanmalı, yağ takları resimde işaretlenmeli ve son olarak yağ tankı sayısı kullanılan her yöntem için ayrı ayrı ekrana yazdırılmalıdır. </w:t>
      </w:r>
    </w:p>
    <w:p w14:paraId="2F972CD7" w14:textId="77777777" w:rsidR="00224AAA" w:rsidRDefault="00224AAA" w:rsidP="00224AAA">
      <w:pPr>
        <w:pStyle w:val="ListeParagraf"/>
        <w:ind w:left="1080"/>
        <w:jc w:val="both"/>
        <w:rPr>
          <w:rFonts w:ascii="Times New Roman" w:hAnsi="Times New Roman" w:cs="Times New Roman"/>
        </w:rPr>
      </w:pPr>
    </w:p>
    <w:p w14:paraId="0FE41ED8" w14:textId="607E5BB6" w:rsidR="000F1838" w:rsidRDefault="00224AAA" w:rsidP="000F183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Rapor</w:t>
      </w:r>
      <w:r w:rsidRPr="00224AAA">
        <w:rPr>
          <w:rFonts w:ascii="Times New Roman" w:hAnsi="Times New Roman" w:cs="Times New Roman"/>
          <w:b/>
          <w:bCs/>
        </w:rPr>
        <w:t xml:space="preserve"> Dosyası (ÖğrenciAdSoyad.</w:t>
      </w:r>
      <w:r>
        <w:rPr>
          <w:rFonts w:ascii="Times New Roman" w:hAnsi="Times New Roman" w:cs="Times New Roman"/>
          <w:b/>
          <w:bCs/>
        </w:rPr>
        <w:t>PDF</w:t>
      </w:r>
      <w:r w:rsidRPr="00224AAA">
        <w:rPr>
          <w:rFonts w:ascii="Times New Roman" w:hAnsi="Times New Roman" w:cs="Times New Roman"/>
          <w:b/>
          <w:bCs/>
        </w:rPr>
        <w:t xml:space="preserve">): Veri klasöründeki tüm </w:t>
      </w:r>
      <w:r>
        <w:rPr>
          <w:rFonts w:ascii="Times New Roman" w:hAnsi="Times New Roman" w:cs="Times New Roman"/>
          <w:b/>
          <w:bCs/>
        </w:rPr>
        <w:t xml:space="preserve">resimlere uygulanan konvolüsyon ve korelasyon işlemlerine ilişkin sonuçları açıklayan bir rapor olmalıdır. </w:t>
      </w:r>
      <w:r w:rsidR="000F1838">
        <w:rPr>
          <w:rFonts w:ascii="Times New Roman" w:hAnsi="Times New Roman" w:cs="Times New Roman"/>
          <w:b/>
          <w:bCs/>
        </w:rPr>
        <w:t xml:space="preserve"> (%20 oranlı değerlendirilecek)</w:t>
      </w:r>
    </w:p>
    <w:p w14:paraId="6DF76344" w14:textId="6AD4FD81" w:rsidR="00721A53" w:rsidRPr="000F1838" w:rsidRDefault="00721A53" w:rsidP="000F183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DEMO VİDEOSU: </w:t>
      </w:r>
      <w:r w:rsidRPr="00975E5F">
        <w:rPr>
          <w:rFonts w:ascii="Times New Roman" w:hAnsi="Times New Roman" w:cs="Times New Roman"/>
          <w:b/>
          <w:bCs/>
          <w:color w:val="FF0000"/>
        </w:rPr>
        <w:t xml:space="preserve">Kodunuzun çalışmasını adım adım </w:t>
      </w:r>
      <w:r w:rsidR="00B85604" w:rsidRPr="00975E5F">
        <w:rPr>
          <w:rFonts w:ascii="Times New Roman" w:hAnsi="Times New Roman" w:cs="Times New Roman"/>
          <w:b/>
          <w:bCs/>
          <w:color w:val="FF0000"/>
        </w:rPr>
        <w:t>gösteren</w:t>
      </w:r>
      <w:r w:rsidRPr="00975E5F">
        <w:rPr>
          <w:rFonts w:ascii="Times New Roman" w:hAnsi="Times New Roman" w:cs="Times New Roman"/>
          <w:b/>
          <w:bCs/>
          <w:color w:val="FF0000"/>
        </w:rPr>
        <w:t xml:space="preserve"> en fazla 4 dakikalık bir demo videosu çekiniz. Bunun Google drive vb ortama yükleyip paylaşım linki raporunuzun ilk sayfasına video linki bölümü olarak ekleyiniz. </w:t>
      </w:r>
      <w:r w:rsidR="00B85604" w:rsidRPr="00975E5F">
        <w:rPr>
          <w:rFonts w:ascii="Times New Roman" w:hAnsi="Times New Roman" w:cs="Times New Roman"/>
          <w:b/>
          <w:bCs/>
          <w:color w:val="FF0000"/>
        </w:rPr>
        <w:t xml:space="preserve">Demo videosu olmadığı takdirde koddan %30 puan kesintisi uygulanacaktır. </w:t>
      </w:r>
    </w:p>
    <w:p w14:paraId="17CADA04" w14:textId="3D7FFEEA" w:rsidR="00224AAA" w:rsidRDefault="00224AAA" w:rsidP="00555795">
      <w:pPr>
        <w:pStyle w:val="ListeParagraf"/>
        <w:ind w:left="360"/>
        <w:rPr>
          <w:rFonts w:ascii="Times New Roman" w:hAnsi="Times New Roman" w:cs="Times New Roman"/>
          <w:b/>
          <w:bCs/>
        </w:rPr>
      </w:pPr>
    </w:p>
    <w:p w14:paraId="18949C5D" w14:textId="2A406CE5" w:rsidR="00555795" w:rsidRDefault="00555795" w:rsidP="00555795">
      <w:pPr>
        <w:pStyle w:val="ListeParagraf"/>
        <w:ind w:left="36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Başarılar dileriz</w:t>
      </w:r>
    </w:p>
    <w:p w14:paraId="4938BE4B" w14:textId="68DA280A" w:rsidR="00555795" w:rsidRPr="00224AAA" w:rsidRDefault="00555795" w:rsidP="00555795">
      <w:pPr>
        <w:pStyle w:val="ListeParagraf"/>
        <w:ind w:left="36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ACK &amp; AEL </w:t>
      </w:r>
    </w:p>
    <w:p w14:paraId="75A360F0" w14:textId="77777777" w:rsidR="00224AAA" w:rsidRDefault="00224AAA" w:rsidP="00224AAA">
      <w:pPr>
        <w:pStyle w:val="ListeParagraf"/>
        <w:ind w:left="1080"/>
        <w:jc w:val="both"/>
        <w:rPr>
          <w:rFonts w:ascii="Times New Roman" w:hAnsi="Times New Roman" w:cs="Times New Roman"/>
        </w:rPr>
      </w:pPr>
    </w:p>
    <w:p w14:paraId="74ADE1E8" w14:textId="77777777" w:rsidR="00224AAA" w:rsidRPr="00224AAA" w:rsidRDefault="00224AAA" w:rsidP="00224AAA">
      <w:pPr>
        <w:pStyle w:val="ListeParagraf"/>
        <w:ind w:left="1080"/>
        <w:jc w:val="both"/>
        <w:rPr>
          <w:rFonts w:ascii="Times New Roman" w:hAnsi="Times New Roman" w:cs="Times New Roman"/>
        </w:rPr>
      </w:pPr>
    </w:p>
    <w:sectPr w:rsidR="00224AAA" w:rsidRPr="00224AAA" w:rsidSect="007D46B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5670"/>
    <w:multiLevelType w:val="hybridMultilevel"/>
    <w:tmpl w:val="948E984E"/>
    <w:lvl w:ilvl="0" w:tplc="F6A6D18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51DD5"/>
    <w:multiLevelType w:val="hybridMultilevel"/>
    <w:tmpl w:val="6DFE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C50B1"/>
    <w:multiLevelType w:val="hybridMultilevel"/>
    <w:tmpl w:val="A1F0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635E1"/>
    <w:multiLevelType w:val="hybridMultilevel"/>
    <w:tmpl w:val="D9B48B10"/>
    <w:lvl w:ilvl="0" w:tplc="5DDC15C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719AB"/>
    <w:multiLevelType w:val="hybridMultilevel"/>
    <w:tmpl w:val="79345E5C"/>
    <w:lvl w:ilvl="0" w:tplc="B816B4B0">
      <w:start w:val="2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9F7E5A"/>
    <w:multiLevelType w:val="hybridMultilevel"/>
    <w:tmpl w:val="2BA47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8706">
    <w:abstractNumId w:val="3"/>
  </w:num>
  <w:num w:numId="2" w16cid:durableId="1925609376">
    <w:abstractNumId w:val="1"/>
  </w:num>
  <w:num w:numId="3" w16cid:durableId="1943878300">
    <w:abstractNumId w:val="2"/>
  </w:num>
  <w:num w:numId="4" w16cid:durableId="889027625">
    <w:abstractNumId w:val="0"/>
  </w:num>
  <w:num w:numId="5" w16cid:durableId="1360550002">
    <w:abstractNumId w:val="4"/>
  </w:num>
  <w:num w:numId="6" w16cid:durableId="1457522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EB5"/>
    <w:rsid w:val="00000E36"/>
    <w:rsid w:val="00002B88"/>
    <w:rsid w:val="00006025"/>
    <w:rsid w:val="00015003"/>
    <w:rsid w:val="00016CB5"/>
    <w:rsid w:val="00026E8B"/>
    <w:rsid w:val="00062C80"/>
    <w:rsid w:val="0007280B"/>
    <w:rsid w:val="00097C90"/>
    <w:rsid w:val="000A49FB"/>
    <w:rsid w:val="000D3135"/>
    <w:rsid w:val="000E46D6"/>
    <w:rsid w:val="000F1838"/>
    <w:rsid w:val="001624D0"/>
    <w:rsid w:val="001632DF"/>
    <w:rsid w:val="001810F4"/>
    <w:rsid w:val="001A166D"/>
    <w:rsid w:val="001B085D"/>
    <w:rsid w:val="001C1DC7"/>
    <w:rsid w:val="001C35BB"/>
    <w:rsid w:val="001E2EB8"/>
    <w:rsid w:val="001F2070"/>
    <w:rsid w:val="00211482"/>
    <w:rsid w:val="00224AAA"/>
    <w:rsid w:val="00271EE8"/>
    <w:rsid w:val="00294554"/>
    <w:rsid w:val="002A5B45"/>
    <w:rsid w:val="002B77D2"/>
    <w:rsid w:val="002C21E6"/>
    <w:rsid w:val="002C3BDA"/>
    <w:rsid w:val="002C5A0E"/>
    <w:rsid w:val="002D5B48"/>
    <w:rsid w:val="002D5F92"/>
    <w:rsid w:val="002E50F0"/>
    <w:rsid w:val="002F4CB5"/>
    <w:rsid w:val="003053F1"/>
    <w:rsid w:val="00317F37"/>
    <w:rsid w:val="0032701E"/>
    <w:rsid w:val="00340518"/>
    <w:rsid w:val="00357CCC"/>
    <w:rsid w:val="00374F22"/>
    <w:rsid w:val="0037710D"/>
    <w:rsid w:val="00377170"/>
    <w:rsid w:val="00382DFC"/>
    <w:rsid w:val="00395FB9"/>
    <w:rsid w:val="003A24E5"/>
    <w:rsid w:val="003A34EE"/>
    <w:rsid w:val="003E4A51"/>
    <w:rsid w:val="003E67D1"/>
    <w:rsid w:val="003F39A4"/>
    <w:rsid w:val="00417E15"/>
    <w:rsid w:val="00417E80"/>
    <w:rsid w:val="00471C1F"/>
    <w:rsid w:val="00477670"/>
    <w:rsid w:val="00480242"/>
    <w:rsid w:val="004867D5"/>
    <w:rsid w:val="004932E6"/>
    <w:rsid w:val="00495BA6"/>
    <w:rsid w:val="004A7827"/>
    <w:rsid w:val="004B3EB5"/>
    <w:rsid w:val="004B4A2B"/>
    <w:rsid w:val="004C4682"/>
    <w:rsid w:val="004D7825"/>
    <w:rsid w:val="004F6CD9"/>
    <w:rsid w:val="00505C81"/>
    <w:rsid w:val="0053579A"/>
    <w:rsid w:val="0054202E"/>
    <w:rsid w:val="00555795"/>
    <w:rsid w:val="005569B3"/>
    <w:rsid w:val="00564353"/>
    <w:rsid w:val="00570252"/>
    <w:rsid w:val="0057362A"/>
    <w:rsid w:val="005850E2"/>
    <w:rsid w:val="00585658"/>
    <w:rsid w:val="005945F9"/>
    <w:rsid w:val="005C133B"/>
    <w:rsid w:val="005C3730"/>
    <w:rsid w:val="005E6B52"/>
    <w:rsid w:val="00607B19"/>
    <w:rsid w:val="00607FBA"/>
    <w:rsid w:val="0062393B"/>
    <w:rsid w:val="00627AFB"/>
    <w:rsid w:val="00664FF0"/>
    <w:rsid w:val="006654A4"/>
    <w:rsid w:val="006A00C7"/>
    <w:rsid w:val="006B6F7B"/>
    <w:rsid w:val="006D3F07"/>
    <w:rsid w:val="006E33DB"/>
    <w:rsid w:val="00721A53"/>
    <w:rsid w:val="00737E63"/>
    <w:rsid w:val="00743DD1"/>
    <w:rsid w:val="007444F9"/>
    <w:rsid w:val="00757E09"/>
    <w:rsid w:val="007744E6"/>
    <w:rsid w:val="00777644"/>
    <w:rsid w:val="0079739D"/>
    <w:rsid w:val="007A24F3"/>
    <w:rsid w:val="007D46BE"/>
    <w:rsid w:val="008415EA"/>
    <w:rsid w:val="008B4DF9"/>
    <w:rsid w:val="008C2D25"/>
    <w:rsid w:val="008F1BFC"/>
    <w:rsid w:val="00947596"/>
    <w:rsid w:val="009578D0"/>
    <w:rsid w:val="009704E7"/>
    <w:rsid w:val="009705FA"/>
    <w:rsid w:val="00971229"/>
    <w:rsid w:val="009743FF"/>
    <w:rsid w:val="00975E5F"/>
    <w:rsid w:val="009F5689"/>
    <w:rsid w:val="009F6408"/>
    <w:rsid w:val="009F7FD5"/>
    <w:rsid w:val="00A41EF4"/>
    <w:rsid w:val="00A51801"/>
    <w:rsid w:val="00A62FFE"/>
    <w:rsid w:val="00A66ADE"/>
    <w:rsid w:val="00A749B0"/>
    <w:rsid w:val="00AA4ACA"/>
    <w:rsid w:val="00AC3966"/>
    <w:rsid w:val="00AC3F67"/>
    <w:rsid w:val="00AD3830"/>
    <w:rsid w:val="00AF5AFB"/>
    <w:rsid w:val="00B16FB7"/>
    <w:rsid w:val="00B2151D"/>
    <w:rsid w:val="00B32378"/>
    <w:rsid w:val="00B51FFB"/>
    <w:rsid w:val="00B73E56"/>
    <w:rsid w:val="00B85604"/>
    <w:rsid w:val="00B877C8"/>
    <w:rsid w:val="00C0552C"/>
    <w:rsid w:val="00C06F2E"/>
    <w:rsid w:val="00C46685"/>
    <w:rsid w:val="00C561BF"/>
    <w:rsid w:val="00CA0B41"/>
    <w:rsid w:val="00D00415"/>
    <w:rsid w:val="00D23CAD"/>
    <w:rsid w:val="00D272FC"/>
    <w:rsid w:val="00D53177"/>
    <w:rsid w:val="00DA151C"/>
    <w:rsid w:val="00DB079D"/>
    <w:rsid w:val="00DB10E9"/>
    <w:rsid w:val="00DC3679"/>
    <w:rsid w:val="00DC66F4"/>
    <w:rsid w:val="00DC7B8D"/>
    <w:rsid w:val="00DD6BC8"/>
    <w:rsid w:val="00E02FB2"/>
    <w:rsid w:val="00E04F41"/>
    <w:rsid w:val="00E13AE5"/>
    <w:rsid w:val="00E26F40"/>
    <w:rsid w:val="00E32828"/>
    <w:rsid w:val="00E33A13"/>
    <w:rsid w:val="00E50BEF"/>
    <w:rsid w:val="00E67DD3"/>
    <w:rsid w:val="00E720A9"/>
    <w:rsid w:val="00E84B2E"/>
    <w:rsid w:val="00E91422"/>
    <w:rsid w:val="00E95942"/>
    <w:rsid w:val="00E9605A"/>
    <w:rsid w:val="00EB4AAA"/>
    <w:rsid w:val="00EF55C5"/>
    <w:rsid w:val="00F13C8F"/>
    <w:rsid w:val="00F402F6"/>
    <w:rsid w:val="00F466C7"/>
    <w:rsid w:val="00FB2378"/>
    <w:rsid w:val="00FC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2F35"/>
  <w15:chartTrackingRefBased/>
  <w15:docId w15:val="{852C393E-682E-490C-8CE7-55E74235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B3EB5"/>
    <w:rPr>
      <w:color w:val="808080"/>
    </w:rPr>
  </w:style>
  <w:style w:type="paragraph" w:styleId="ListeParagraf">
    <w:name w:val="List Paragraph"/>
    <w:basedOn w:val="Normal"/>
    <w:uiPriority w:val="34"/>
    <w:qFormat/>
    <w:rsid w:val="003F39A4"/>
    <w:pPr>
      <w:ind w:left="720"/>
      <w:contextualSpacing/>
    </w:pPr>
  </w:style>
  <w:style w:type="character" w:customStyle="1" w:styleId="fontstyle01">
    <w:name w:val="fontstyle01"/>
    <w:basedOn w:val="VarsaylanParagrafYazTipi"/>
    <w:rsid w:val="003E67D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3E67D1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styleId="Kpr">
    <w:name w:val="Hyperlink"/>
    <w:basedOn w:val="VarsaylanParagrafYazTipi"/>
    <w:uiPriority w:val="99"/>
    <w:unhideWhenUsed/>
    <w:rsid w:val="003E67D1"/>
    <w:rPr>
      <w:color w:val="0D2E46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37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37E63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ResimYazs">
    <w:name w:val="caption"/>
    <w:basedOn w:val="Normal"/>
    <w:next w:val="Normal"/>
    <w:uiPriority w:val="35"/>
    <w:unhideWhenUsed/>
    <w:qFormat/>
    <w:rsid w:val="009578D0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table" w:styleId="TabloKlavuzu">
    <w:name w:val="Table Grid"/>
    <w:basedOn w:val="NormalTablo"/>
    <w:uiPriority w:val="39"/>
    <w:rsid w:val="00E0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732</Words>
  <Characters>4176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tuncturk</dc:creator>
  <cp:keywords/>
  <dc:description/>
  <cp:lastModifiedBy>Ahmet ELBİR</cp:lastModifiedBy>
  <cp:revision>17</cp:revision>
  <cp:lastPrinted>2017-11-09T18:27:00Z</cp:lastPrinted>
  <dcterms:created xsi:type="dcterms:W3CDTF">2023-04-24T17:38:00Z</dcterms:created>
  <dcterms:modified xsi:type="dcterms:W3CDTF">2023-04-25T13:08:00Z</dcterms:modified>
</cp:coreProperties>
</file>