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Shi Lab STARMap Data Process Pipeline</w:t>
      </w:r>
    </w:p>
    <w:p>
      <w:pPr>
        <w:pStyle w:val="Normal"/>
        <w:jc w:val="right"/>
        <w:rPr/>
      </w:pPr>
      <w:r>
        <w:rPr/>
        <w:t>By: Xinlin Gao &amp; Yanfang Rui</w:t>
      </w:r>
    </w:p>
    <w:p>
      <w:pPr>
        <w:pStyle w:val="Normal"/>
        <w:rPr>
          <w:rFonts w:ascii="Aptos" w:hAnsi="Aptos" w:eastAsia="Aptos" w:cs="Aptos"/>
          <w:b/>
          <w:b/>
          <w:bCs/>
          <w:color w:val="0070C0"/>
          <w:sz w:val="24"/>
          <w:szCs w:val="24"/>
          <w:lang w:val="en-US"/>
        </w:rPr>
      </w:pPr>
      <w:r>
        <w:rPr>
          <w:rFonts w:eastAsia="Aptos" w:cs="Aptos"/>
          <w:b/>
          <w:bCs/>
          <w:color w:val="0070C0"/>
          <w:sz w:val="24"/>
          <w:szCs w:val="24"/>
          <w:lang w:val="en-US"/>
        </w:rPr>
      </w:r>
    </w:p>
    <w:p>
      <w:pPr>
        <w:pStyle w:val="Normal"/>
        <w:rPr>
          <w:rFonts w:ascii="Aptos" w:hAnsi="Aptos" w:eastAsia="Aptos" w:cs="Aptos"/>
          <w:color w:val="0070C0"/>
          <w:sz w:val="24"/>
          <w:szCs w:val="24"/>
          <w:lang w:val="en-US"/>
        </w:rPr>
      </w:pPr>
      <w:r>
        <w:rPr>
          <w:rFonts w:eastAsia="Aptos" w:cs="Aptos"/>
          <w:b/>
          <w:bCs/>
          <w:color w:val="0070C0"/>
          <w:sz w:val="24"/>
          <w:szCs w:val="24"/>
          <w:lang w:val="en-US"/>
        </w:rPr>
        <w:t>Note:</w:t>
      </w:r>
      <w:r>
        <w:rPr>
          <w:rFonts w:eastAsia="Aptos" w:cs="Aptos"/>
          <w:color w:val="0070C0"/>
          <w:sz w:val="24"/>
          <w:szCs w:val="24"/>
          <w:lang w:val="en-US"/>
        </w:rPr>
        <w:t xml:space="preserve"> All Python and MATLAB packages and scripts are available on Shi Lab’s GitHub account (</w:t>
      </w:r>
      <w:r>
        <w:rPr>
          <w:rFonts w:eastAsia="Aptos" w:cs="Aptos"/>
          <w:b/>
          <w:bCs/>
          <w:color w:val="0070C0"/>
          <w:sz w:val="24"/>
          <w:szCs w:val="24"/>
          <w:lang w:val="en-US"/>
        </w:rPr>
        <w:t>theshilab</w:t>
      </w:r>
      <w:r>
        <w:rPr>
          <w:rFonts w:eastAsia="Aptos" w:cs="Aptos"/>
          <w:color w:val="0070C0"/>
          <w:sz w:val="24"/>
          <w:szCs w:val="24"/>
          <w:lang w:val="en-US"/>
        </w:rPr>
        <w:t>). Please request access from Dr. Shi if needed.</w:t>
      </w:r>
    </w:p>
    <w:p>
      <w:pPr>
        <w:pStyle w:val="Normal"/>
        <w:rPr/>
      </w:pPr>
      <w:r>
        <w:rPr/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Imaging Data Processing and Decoding Steps</w:t>
      </w:r>
    </w:p>
    <w:p>
      <w:pPr>
        <w:pStyle w:val="ListParagraph"/>
        <w:numPr>
          <w:ilvl w:val="0"/>
          <w:numId w:val="1"/>
        </w:numPr>
        <w:spacing w:lineRule="auto" w:line="360" w:beforeAutospacing="0" w:before="240" w:afterAutospacing="0" w:after="0"/>
        <w:ind w:left="288" w:hanging="216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Image Acquisition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Raw STARmap sequencing images are collected from </w:t>
      </w:r>
      <w:r>
        <w:rPr>
          <w:rFonts w:eastAsia="Aptos" w:cs="Aptos"/>
          <w:b/>
          <w:bCs/>
          <w:sz w:val="24"/>
          <w:szCs w:val="24"/>
          <w:lang w:val="en-US"/>
        </w:rPr>
        <w:t>Cephla</w:t>
      </w:r>
      <w:r>
        <w:rPr>
          <w:rFonts w:eastAsia="Aptos" w:cs="Aptos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Data Format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Images are currently acquired in </w:t>
      </w:r>
      <w:r>
        <w:rPr>
          <w:rFonts w:eastAsia="Aptos" w:cs="Aptos"/>
          <w:b/>
          <w:bCs/>
          <w:sz w:val="24"/>
          <w:szCs w:val="24"/>
          <w:lang w:val="en-US"/>
        </w:rPr>
        <w:t>2D format</w:t>
      </w:r>
      <w:r>
        <w:rPr>
          <w:rFonts w:eastAsia="Aptos" w:cs="Aptos"/>
          <w:sz w:val="24"/>
          <w:szCs w:val="24"/>
          <w:lang w:val="en-US"/>
        </w:rPr>
        <w:t xml:space="preserve">. Support for </w:t>
      </w:r>
      <w:r>
        <w:rPr>
          <w:rFonts w:eastAsia="Aptos" w:cs="Aptos"/>
          <w:b/>
          <w:bCs/>
          <w:sz w:val="24"/>
          <w:szCs w:val="24"/>
          <w:lang w:val="en-US"/>
        </w:rPr>
        <w:t>3D imaging</w:t>
      </w:r>
      <w:r>
        <w:rPr>
          <w:rFonts w:eastAsia="Aptos" w:cs="Aptos"/>
          <w:sz w:val="24"/>
          <w:szCs w:val="24"/>
          <w:lang w:val="en-US"/>
        </w:rPr>
        <w:t xml:space="preserve"> will be implemented in a future upgrade.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Data Transfer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Copy the raw image dataset from the Cephla system to an </w:t>
      </w:r>
      <w:r>
        <w:rPr>
          <w:rFonts w:eastAsia="Aptos" w:cs="Aptos"/>
          <w:b/>
          <w:bCs/>
          <w:sz w:val="24"/>
          <w:szCs w:val="24"/>
          <w:lang w:val="en-US"/>
        </w:rPr>
        <w:t>SSD</w:t>
      </w:r>
      <w:r>
        <w:rPr>
          <w:rFonts w:eastAsia="Aptos" w:cs="Aptos"/>
          <w:sz w:val="24"/>
          <w:szCs w:val="24"/>
          <w:lang w:val="en-US"/>
        </w:rPr>
        <w:t xml:space="preserve"> and transfer it to </w:t>
      </w:r>
      <w:r>
        <w:rPr>
          <w:rFonts w:eastAsia="Aptos" w:cs="Aptos"/>
          <w:b/>
          <w:bCs/>
          <w:sz w:val="24"/>
          <w:szCs w:val="24"/>
          <w:lang w:val="en-US"/>
        </w:rPr>
        <w:t>Shi Lab workstation A or B</w:t>
      </w:r>
      <w:r>
        <w:rPr>
          <w:rFonts w:eastAsia="Aptos" w:cs="Aptos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 xml:space="preserve">2D-to-3D Conversion </w:t>
      </w:r>
      <w:r>
        <w:rPr>
          <w:rFonts w:eastAsia="Aptos" w:cs="Aptos"/>
          <w:b/>
          <w:bCs/>
          <w:sz w:val="24"/>
          <w:szCs w:val="24"/>
          <w:lang w:val="en-US"/>
        </w:rPr>
        <w:t>(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Convert the raw imaging dataset from </w:t>
      </w:r>
      <w:r>
        <w:rPr>
          <w:rFonts w:eastAsia="Aptos" w:cs="Aptos"/>
          <w:b/>
          <w:bCs/>
          <w:sz w:val="24"/>
          <w:szCs w:val="24"/>
          <w:lang w:val="en-US"/>
        </w:rPr>
        <w:t>2D to 3D</w:t>
      </w:r>
      <w:r>
        <w:rPr>
          <w:rFonts w:eastAsia="Aptos" w:cs="Aptos"/>
          <w:sz w:val="24"/>
          <w:szCs w:val="24"/>
          <w:lang w:val="en-US"/>
        </w:rPr>
        <w:t xml:space="preserve"> using a Python (</w:t>
      </w:r>
      <w:r>
        <w:rPr>
          <w:rFonts w:eastAsia="Consolas" w:cs="Consolas" w:ascii="Consolas" w:hAnsi="Consolas"/>
          <w:sz w:val="24"/>
          <w:szCs w:val="24"/>
          <w:lang w:val="en-US"/>
        </w:rPr>
        <w:t>.py</w:t>
      </w:r>
      <w:r>
        <w:rPr>
          <w:rFonts w:eastAsia="Aptos" w:cs="Aptos"/>
          <w:sz w:val="24"/>
          <w:szCs w:val="24"/>
          <w:lang w:val="en-US"/>
        </w:rPr>
        <w:t>) script prior to downstream processing and decoding.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b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Deconvolution</w:t>
      </w:r>
    </w:p>
    <w:p>
      <w:pPr>
        <w:pStyle w:val="ListParagraph"/>
        <w:numPr>
          <w:ilvl w:val="0"/>
          <w:numId w:val="0"/>
        </w:numPr>
        <w:spacing w:lineRule="auto" w:line="360" w:beforeAutospacing="0" w:before="0" w:afterAutospacing="0" w:after="0"/>
        <w:ind w:left="288" w:hanging="0"/>
        <w:contextualSpacing/>
        <w:rPr>
          <w:b w:val="false"/>
          <w:b w:val="false"/>
          <w:bCs w:val="false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t>generate psf file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b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Information organization</w:t>
      </w:r>
    </w:p>
    <w:p>
      <w:pPr>
        <w:pStyle w:val="ListParagraph"/>
        <w:numPr>
          <w:ilvl w:val="0"/>
          <w:numId w:val="0"/>
        </w:numPr>
        <w:spacing w:lineRule="auto" w:line="360" w:beforeAutospacing="0" w:before="0" w:afterAutospacing="0" w:after="0"/>
        <w:ind w:left="288" w:hanging="0"/>
        <w:contextualSpacing/>
        <w:rPr>
          <w:b w:val="false"/>
          <w:b w:val="false"/>
          <w:bCs w:val="false"/>
        </w:rPr>
      </w:pPr>
      <w:r>
        <w:rPr>
          <w:b w:val="false"/>
          <w:bCs w:val="false"/>
        </w:rPr>
        <w:t>organize deconvolved images into tile folders</w:t>
      </w:r>
    </w:p>
    <w:p>
      <w:pPr>
        <w:pStyle w:val="ListParagraph"/>
        <w:numPr>
          <w:ilvl w:val="0"/>
          <w:numId w:val="0"/>
        </w:numPr>
        <w:spacing w:lineRule="auto" w:line="360" w:beforeAutospacing="0" w:before="0" w:afterAutospacing="0" w:after="0"/>
        <w:ind w:left="288" w:hanging="0"/>
        <w:contextualSpacing/>
        <w:rPr>
          <w:b w:val="false"/>
          <w:b w:val="false"/>
          <w:bCs w:val="false"/>
        </w:rPr>
      </w:pPr>
      <w:r>
        <w:rPr>
          <w:b w:val="false"/>
          <w:bCs w:val="false"/>
        </w:rPr>
        <w:t>generate .json file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b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Data transfer</w:t>
      </w:r>
    </w:p>
    <w:p>
      <w:pPr>
        <w:pStyle w:val="ListParagraph"/>
        <w:numPr>
          <w:ilvl w:val="0"/>
          <w:numId w:val="0"/>
        </w:numPr>
        <w:spacing w:lineRule="auto" w:line="360" w:beforeAutospacing="0" w:before="0" w:afterAutospacing="0" w:after="0"/>
        <w:ind w:left="288" w:hanging="0"/>
        <w:contextualSpacing/>
        <w:rPr>
          <w:b w:val="false"/>
          <w:b w:val="false"/>
          <w:bCs w:val="false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t>sftp, scp, rsync, globus data transfer organized files and json file to HGCC (generate batch .json files for parallel jobs)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b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Decoding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b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Cell Segmentation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b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Stitching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ind w:left="288" w:hanging="216"/>
        <w:contextualSpacing/>
        <w:rPr>
          <w:rFonts w:ascii="Aptos" w:hAnsi="Aptos" w:eastAsia="Aptos" w:cs="Aptos"/>
          <w:b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 xml:space="preserve">Annotating </w:t>
      </w:r>
      <w:r>
        <w:rPr>
          <w:rFonts w:eastAsia="Aptos" w:cs="Aptos"/>
          <w:b/>
          <w:bCs/>
          <w:sz w:val="24"/>
          <w:szCs w:val="24"/>
          <w:lang w:val="en-US"/>
        </w:rPr>
        <w:t>(non-pipeline work)</w:t>
      </w:r>
    </w:p>
    <w:p>
      <w:pPr>
        <w:pStyle w:val="ListParagraph"/>
        <w:numPr>
          <w:ilvl w:val="0"/>
          <w:numId w:val="0"/>
        </w:numPr>
        <w:spacing w:lineRule="auto" w:line="360" w:beforeAutospacing="0" w:before="0" w:afterAutospacing="0" w:after="0"/>
        <w:ind w:left="288" w:hanging="0"/>
        <w:contextualSpacing/>
        <w:rPr>
          <w:b w:val="false"/>
          <w:b w:val="false"/>
          <w:bCs w:val="false"/>
        </w:rPr>
      </w:pPr>
      <w:r>
        <w:rPr>
          <w:rFonts w:eastAsia="Aptos" w:cs="Aptos"/>
          <w:b w:val="false"/>
          <w:bCs w:val="false"/>
          <w:sz w:val="24"/>
          <w:szCs w:val="24"/>
          <w:lang w:val="en-US"/>
        </w:rPr>
        <w:t>https://scanpy.readthedocs.io/en/stable/tutorials/index.html</w:t>
      </w:r>
    </w:p>
    <w:p>
      <w:pPr>
        <w:pStyle w:val="ListParagraph"/>
        <w:numPr>
          <w:ilvl w:val="0"/>
          <w:numId w:val="0"/>
        </w:numPr>
        <w:spacing w:lineRule="auto" w:line="360" w:beforeAutospacing="0" w:before="0" w:afterAutospacing="0" w:after="240"/>
        <w:ind w:hanging="0"/>
        <w:contextualSpacing/>
        <w:rPr>
          <w:rFonts w:ascii="Aptos" w:hAnsi="Aptos" w:eastAsia="Aptos" w:cs="Aptos"/>
          <w:b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before="0" w:after="160"/>
        <w:rPr>
          <w:b/>
          <w:b/>
          <w:bCs/>
          <w:sz w:val="36"/>
          <w:szCs w:val="36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9fd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fd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fd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fd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fd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fd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fd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fd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fd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749fd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749fd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749fd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749fd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749fd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749fd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749fd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749fd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749fd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9749fd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749fd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749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749fd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74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fd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749fd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fd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f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f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f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2</Pages>
  <Words>175</Words>
  <Characters>967</Characters>
  <CharactersWithSpaces>1115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2026-01-27T17:00:00Z</dcterms:created>
  <dc:creator>Yanfang Rui</dc:creator>
  <dc:description/>
  <dc:language>en-US</dc:language>
  <cp:lastModifiedBy/>
  <dcterms:modified xsi:type="dcterms:W3CDTF">2026-01-30T18:37:46Z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