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api/regist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：</w:t>
      </w:r>
      <w:r>
        <w:rPr>
          <w:sz w:val="40"/>
          <w:szCs w:val="40"/>
          <w:rtl w:val="0"/>
          <w:lang w:val="zh-CN" w:eastAsia="zh-CN"/>
        </w:rPr>
        <w:t>2000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</w:t>
      </w:r>
      <w:r>
        <w:rPr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验证码</w:t>
      </w:r>
      <w:r>
        <w:rPr>
          <w:rtl w:val="0"/>
          <w:lang w:val="zh-CN" w:eastAsia="zh-CN"/>
        </w:rPr>
        <w:t>text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的内容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"http://www.baidu.com"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www.baidu.com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支持格式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</w:p>
    <w:p>
      <w:pPr>
        <w:pStyle w:val="正文"/>
        <w:bidi w:val="0"/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是否需要登录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否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请求参数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code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2000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data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：［｛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“</w:t>
      </w:r>
      <w:r>
        <w:rPr>
          <w:rtl w:val="0"/>
          <w:lang w:val="zh-CN" w:eastAsia="zh-CN"/>
        </w:rPr>
        <w:t>phone_number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13009856102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“</w:t>
      </w:r>
      <w:r>
        <w:rPr>
          <w:rtl w:val="0"/>
          <w:lang w:val="zh-CN" w:eastAsia="zh-CN"/>
        </w:rPr>
        <w:t>role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student</w:t>
      </w:r>
      <w:r>
        <w:rPr>
          <w:rtl w:val="0"/>
          <w:lang w:val="zh-CN" w:eastAsia="zh-CN"/>
        </w:rPr>
        <w:t>”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｝］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54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范围及类型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phonenumber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用户的手机号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role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用户的身份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api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的</w:t>
            </w: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返回结果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“</w:t>
      </w:r>
      <w:r>
        <w:rPr/>
        <w:fldChar w:fldCharType="begin" w:fldLock="0"/>
      </w:r>
      <w:r>
        <w:instrText xml:space="preserve"> HYPERLINK "https://www.baidu.com/link?url=DV69B2SV6kNaigPdpWXk7m9GoxeDNlD9U_PtzSEibqHWWnQyJSFRNxWoeTPBS4eiwnrctIZyd7Y6q0ubwrgISLKqEZJi7LQzeeLxL4_alu0-7zRuB83XmE9RCkLlQrST&amp;wd=&amp;eqid=ff974e850000ec4e0000000657fcc1ae"</w:instrText>
      </w:r>
      <w:r>
        <w:rPr/>
        <w:fldChar w:fldCharType="separate" w:fldLock="0"/>
      </w:r>
      <w:r>
        <w:rPr>
          <w:rtl w:val="0"/>
        </w:rPr>
        <w:t>identifying code</w:t>
      </w:r>
      <w:r>
        <w:rPr/>
        <w:fldChar w:fldCharType="end" w:fldLock="0"/>
      </w:r>
      <w:r>
        <w:rPr>
          <w:rtl w:val="0"/>
          <w:lang w:val="zh-CN" w:eastAsia="zh-CN"/>
        </w:rPr>
        <w:t xml:space="preserve">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9527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“</w:t>
      </w:r>
      <w:r>
        <w:rPr>
          <w:rtl w:val="0"/>
          <w:lang w:val="zh-CN" w:eastAsia="zh-CN"/>
        </w:rPr>
        <w:t>result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yes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</w:rPr>
        <w:t>U</w:t>
      </w:r>
      <w:r>
        <w:rPr>
          <w:rtl w:val="0"/>
          <w:lang w:val="zh-CN" w:eastAsia="zh-CN"/>
        </w:rPr>
        <w:t>ser</w:t>
      </w:r>
      <w:r>
        <w:rPr>
          <w:rtl w:val="0"/>
        </w:rPr>
        <w:t>_id</w:t>
      </w:r>
      <w:r>
        <w:rPr>
          <w:rtl w:val="0"/>
          <w:lang w:val="zh-CN" w:eastAsia="zh-CN"/>
        </w:rPr>
        <w:t>”</w:t>
      </w:r>
      <w:r>
        <w:rPr>
          <w:rtl w:val="0"/>
        </w:rPr>
        <w:t>:60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</w:t>
      </w: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返回字段说明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返回字段说明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/>
              <w:fldChar w:fldCharType="begin" w:fldLock="0"/>
            </w:r>
            <w:r>
              <w:instrText xml:space="preserve"> HYPERLINK "https://www.baidu.com/link?url=DV69B2SV6kNaigPdpWXk7m9GoxeDNlD9U_PtzSEibqHWWnQyJSFRNxWoeTPBS4eiwnrctIZyd7Y6q0ubwrgISLKqEZJi7LQzeeLxL4_alu0-7zRuB83XmE9RCkLlQrST&amp;wd=&amp;eqid=ff974e850000ec4e0000000657fcc1ae"</w:instrText>
            </w:r>
            <w:r>
              <w:rPr/>
              <w:fldChar w:fldCharType="separate" w:fldLock="0"/>
            </w:r>
            <w:r>
              <w:rPr>
                <w:rtl w:val="0"/>
              </w:rPr>
              <w:t>identifying code</w:t>
            </w:r>
            <w:r>
              <w:rPr/>
              <w:fldChar w:fldCharType="end" w:fldLock="0"/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验证码的信息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result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bool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是否是有效注册人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User_id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返回给客户端唯一的用户</w:t>
            </w: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</w:p>
        </w:tc>
      </w:tr>
    </w:tbl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1">
    <w:name w:val="Hyperlink.1"/>
    <w:basedOn w:val="Hyperlink"/>
    <w:next w:val="Hyperlink.1"/>
    <w:rPr/>
  </w:style>
  <w:style w:type="character" w:styleId="Hyperlink.2">
    <w:name w:val="Hyperlink.2"/>
    <w:basedOn w:val="Hyperlink"/>
    <w:next w:val="Hyperlink.2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