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113 מאמרים, מהם 60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(60)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91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268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432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 – נכלל כי נמצא בתיקיית החבורות; קל להוציאו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497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