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ABFC" w14:textId="3D9BE85F" w:rsidR="002F5A1A" w:rsidRDefault="002F5A1A" w:rsidP="002F5A1A">
      <w:pPr>
        <w:bidi/>
        <w:spacing w:before="600" w:after="240"/>
        <w:jc w:val="center"/>
        <w:rPr>
          <w:rFonts w:ascii="BA Franknatan Bold" w:hAnsi="BA Franknatan Bold" w:cs="EFT_Algebra"/>
          <w:spacing w:val="20"/>
          <w:sz w:val="70"/>
          <w:szCs w:val="70"/>
          <w:rtl/>
        </w:rPr>
      </w:pPr>
    </w:p>
    <w:p w14:paraId="2E778ED8" w14:textId="03572515" w:rsidR="00236B03" w:rsidRPr="002F5A1A" w:rsidRDefault="00236B03" w:rsidP="002F5A1A">
      <w:pPr>
        <w:bidi/>
        <w:spacing w:before="600" w:after="240"/>
        <w:jc w:val="center"/>
        <w:rPr>
          <w:rFonts w:ascii="BA Franknatan Bold" w:hAnsi="BA Franknatan Bold" w:cs="EFT_Algebra"/>
          <w:b/>
          <w:bCs/>
          <w:color w:val="404040" w:themeColor="text1" w:themeTint="BF"/>
          <w:spacing w:val="30"/>
          <w:sz w:val="70"/>
          <w:szCs w:val="70"/>
          <w:rtl/>
        </w:rPr>
      </w:pPr>
    </w:p>
    <w:p w14:paraId="7FCA9D99" w14:textId="22FD390F" w:rsidR="002F5A1A" w:rsidRPr="002F5A1A" w:rsidRDefault="002F5A1A" w:rsidP="002F5A1A">
      <w:pPr>
        <w:bidi/>
        <w:spacing w:before="600" w:after="320"/>
        <w:jc w:val="center"/>
        <w:rPr>
          <w:rFonts w:ascii="BA Franknatan Bold" w:hAnsi="BA Franknatan Bold" w:cs="RimonMF"/>
          <w:color w:val="404040" w:themeColor="text1" w:themeTint="BF"/>
          <w:sz w:val="54"/>
          <w:szCs w:val="54"/>
          <w:rtl/>
        </w:rPr>
      </w:pPr>
      <w:r w:rsidRPr="002F5A1A">
        <w:rPr>
          <w:rFonts w:ascii="BA Franknatan Bold" w:hAnsi="BA Franknatan Bold" w:cs="RimonMF"/>
          <w:color w:val="404040" w:themeColor="text1" w:themeTint="BF"/>
          <w:sz w:val="54"/>
          <w:szCs w:val="54"/>
          <w:rtl/>
        </w:rPr>
        <w:t xml:space="preserve">סימן </w:t>
      </w:r>
      <w:r w:rsidR="001A0DF9">
        <w:rPr>
          <w:rFonts w:ascii="BA Franknatan Bold" w:hAnsi="BA Franknatan Bold" w:cs="RimonMF" w:hint="cs"/>
          <w:color w:val="404040" w:themeColor="text1" w:themeTint="BF"/>
          <w:sz w:val="54"/>
          <w:szCs w:val="54"/>
          <w:rtl/>
        </w:rPr>
        <w:t>ח</w:t>
      </w:r>
    </w:p>
    <w:p w14:paraId="7E7FCF2F" w14:textId="46BED3A3" w:rsidR="00240203" w:rsidRPr="00240203" w:rsidRDefault="00240203" w:rsidP="00240203">
      <w:pPr>
        <w:pStyle w:val="afd"/>
        <w:rPr>
          <w:rtl/>
        </w:rPr>
      </w:pPr>
      <w:r w:rsidRPr="00240203">
        <w:rPr>
          <w:rtl/>
        </w:rPr>
        <mc:AlternateContent>
          <mc:Choice Requires="wps">
            <w:drawing>
              <wp:inline distT="0" distB="0" distL="0" distR="0" wp14:anchorId="083C2747" wp14:editId="06BB832C">
                <wp:extent cx="107950" cy="71755"/>
                <wp:effectExtent l="0" t="0" r="6350" b="4445"/>
                <wp:docPr id="311697749" name="מלב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7175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65000"/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bg1">
                                <a:lumMod val="65000"/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bg1">
                                <a:lumMod val="65000"/>
                                <a:tint val="23500"/>
                                <a:satMod val="16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97C1B9" id="מלבן 2" o:spid="_x0000_s1026" style="width:8.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" fillcolor="#a5a5a5 [2092]" stroked="f" strokeweight="2pt">
                <v:fill color2="#a5a5a5 [2092]" rotate="t" focusposition=".5,.5" focussize="" colors="0 #cacaca;.5 #ddd;1 #eee" focus="100%" type="gradientRadial"/>
                <w10:wrap anchorx="page"/>
                <w10:anchorlock/>
              </v:rect>
            </w:pict>
          </mc:Fallback>
        </mc:AlternateContent>
      </w:r>
      <w:r w:rsidRPr="00240203">
        <w:rPr>
          <w:rFonts w:hint="cs"/>
          <w:rtl/>
        </w:rPr>
        <w:t xml:space="preserve"> א </w:t>
      </w:r>
      <w:r w:rsidRPr="00240203">
        <w:rPr>
          <w:rtl/>
        </w:rPr>
        <mc:AlternateContent>
          <mc:Choice Requires="wps">
            <w:drawing>
              <wp:inline distT="0" distB="0" distL="0" distR="0" wp14:anchorId="62A3E12F" wp14:editId="4402BCBD">
                <wp:extent cx="108000" cy="71755"/>
                <wp:effectExtent l="0" t="0" r="6350" b="4445"/>
                <wp:docPr id="1075440948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" cy="7175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65000"/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bg1">
                                <a:lumMod val="65000"/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bg1">
                                <a:lumMod val="65000"/>
                                <a:tint val="23500"/>
                                <a:satMod val="16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C33D13" id="מלבן 3" o:spid="_x0000_s1026" style="width:8.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" fillcolor="#a5a5a5 [2092]" stroked="f" strokeweight="2pt">
                <v:fill color2="#a5a5a5 [2092]" rotate="t" focusposition=".5,.5" focussize="" colors="0 #cacaca;.5 #ddd;1 #eee" focus="100%" type="gradientRadial"/>
                <w10:wrap anchorx="page"/>
                <w10:anchorlock/>
              </v:rect>
            </w:pict>
          </mc:Fallback>
        </mc:AlternateContent>
      </w:r>
    </w:p>
    <w:p w14:paraId="5D5B5835" w14:textId="0B220CEE" w:rsidR="002F5A1A" w:rsidRDefault="001A0DF9" w:rsidP="001A0DF9">
      <w:pPr>
        <w:pStyle w:val="afa"/>
        <w:jc w:val="center"/>
        <w:rPr>
          <w:rFonts w:ascii="Times New Roman (כותרות עבריות)" w:hAnsi="Times New Roman (כותרות עבריות)"/>
        </w:rPr>
      </w:pPr>
      <w:r w:rsidRPr="001A0DF9">
        <w:rPr>
          <w:rtl/>
        </w:rPr>
        <w:t>יש לעיין מהו הטעם שברכות הנהנין לא צריך לברך בעמידה ?</w:t>
      </w:r>
    </w:p>
    <w:bookmarkStart w:id="0" w:name="_Hlk215952074"/>
    <w:p w14:paraId="56680A40" w14:textId="3A26D9BE" w:rsidR="00240203" w:rsidRPr="002F5A1A" w:rsidRDefault="00240203" w:rsidP="00240203">
      <w:pPr>
        <w:pStyle w:val="afd"/>
        <w:rPr>
          <w:rtl/>
        </w:rPr>
      </w:pPr>
      <w:r>
        <w:rPr>
          <w:rtl/>
        </w:rPr>
        <mc:AlternateContent>
          <mc:Choice Requires="wps">
            <w:drawing>
              <wp:inline distT="0" distB="0" distL="0" distR="0" wp14:anchorId="62CB323A" wp14:editId="17DCFCAF">
                <wp:extent cx="107950" cy="71755"/>
                <wp:effectExtent l="0" t="0" r="6350" b="4445"/>
                <wp:docPr id="99913742" name="מלב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7175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65000"/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bg1">
                                <a:lumMod val="65000"/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bg1">
                                <a:lumMod val="65000"/>
                                <a:tint val="23500"/>
                                <a:satMod val="16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087A97" id="מלבן 2" o:spid="_x0000_s1026" style="width:8.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" fillcolor="#a5a5a5 [2092]" stroked="f" strokeweight="2pt">
                <v:fill color2="#a5a5a5 [2092]" rotate="t" focusposition=".5,.5" focussize="" colors="0 #cacaca;.5 #ddd;1 #eee" focus="100%" type="gradientRadial"/>
                <w10:wrap anchorx="page"/>
                <w10:anchorlock/>
              </v:rect>
            </w:pict>
          </mc:Fallback>
        </mc:AlternateContent>
      </w:r>
      <w:r>
        <w:rPr>
          <w:rFonts w:hint="cs"/>
          <w:rtl/>
        </w:rPr>
        <w:t xml:space="preserve"> ב </w:t>
      </w:r>
      <w:r>
        <w:rPr>
          <w:rtl/>
        </w:rPr>
        <mc:AlternateContent>
          <mc:Choice Requires="wps">
            <w:drawing>
              <wp:inline distT="0" distB="0" distL="0" distR="0" wp14:anchorId="7877B8CA" wp14:editId="23F90F93">
                <wp:extent cx="108000" cy="71755"/>
                <wp:effectExtent l="0" t="0" r="6350" b="4445"/>
                <wp:docPr id="1601507339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" cy="7175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65000"/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bg1">
                                <a:lumMod val="65000"/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bg1">
                                <a:lumMod val="65000"/>
                                <a:tint val="23500"/>
                                <a:satMod val="16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C8E6C7" id="מלבן 3" o:spid="_x0000_s1026" style="width:8.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" fillcolor="#a5a5a5 [2092]" stroked="f" strokeweight="2pt">
                <v:fill color2="#a5a5a5 [2092]" rotate="t" focusposition=".5,.5" focussize="" colors="0 #cacaca;.5 #ddd;1 #eee" focus="100%" type="gradientRadial"/>
                <w10:wrap anchorx="page"/>
                <w10:anchorlock/>
              </v:rect>
            </w:pict>
          </mc:Fallback>
        </mc:AlternateContent>
      </w:r>
    </w:p>
    <w:bookmarkEnd w:id="0"/>
    <w:p w14:paraId="1453D84D" w14:textId="73180BA9" w:rsidR="002F5A1A" w:rsidRDefault="001A0DF9" w:rsidP="001A0DF9">
      <w:pPr>
        <w:pStyle w:val="afa"/>
        <w:jc w:val="center"/>
      </w:pPr>
      <w:r w:rsidRPr="001A0DF9">
        <w:rPr>
          <w:rtl/>
        </w:rPr>
        <w:t>ויש לדון מה הדין בברכות השבח וההודאה? מדוע צריך להקדים ציצית לתפילין?</w:t>
      </w:r>
    </w:p>
    <w:p w14:paraId="3D407A43" w14:textId="787AFB50" w:rsidR="00240203" w:rsidRPr="002F5A1A" w:rsidRDefault="00240203" w:rsidP="00240203">
      <w:pPr>
        <w:pStyle w:val="afd"/>
        <w:rPr>
          <w:rtl/>
        </w:rPr>
      </w:pPr>
      <w:r>
        <w:rPr>
          <w:rtl/>
        </w:rPr>
        <mc:AlternateContent>
          <mc:Choice Requires="wps">
            <w:drawing>
              <wp:inline distT="0" distB="0" distL="0" distR="0" wp14:anchorId="6D9F3906" wp14:editId="105B9AF0">
                <wp:extent cx="107950" cy="71755"/>
                <wp:effectExtent l="0" t="0" r="6350" b="4445"/>
                <wp:docPr id="999278323" name="מלב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7175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65000"/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bg1">
                                <a:lumMod val="65000"/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bg1">
                                <a:lumMod val="65000"/>
                                <a:tint val="23500"/>
                                <a:satMod val="16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5A40FB" id="מלבן 2" o:spid="_x0000_s1026" style="width:8.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" fillcolor="#a5a5a5 [2092]" stroked="f" strokeweight="2pt">
                <v:fill color2="#a5a5a5 [2092]" rotate="t" focusposition=".5,.5" focussize="" colors="0 #cacaca;.5 #ddd;1 #eee" focus="100%" type="gradientRadial"/>
                <w10:wrap anchorx="page"/>
                <w10:anchorlock/>
              </v:rect>
            </w:pict>
          </mc:Fallback>
        </mc:AlternateContent>
      </w:r>
      <w:r>
        <w:rPr>
          <w:rFonts w:hint="cs"/>
          <w:rtl/>
        </w:rPr>
        <w:t xml:space="preserve"> ג </w:t>
      </w:r>
      <w:r>
        <w:rPr>
          <w:rtl/>
        </w:rPr>
        <mc:AlternateContent>
          <mc:Choice Requires="wps">
            <w:drawing>
              <wp:inline distT="0" distB="0" distL="0" distR="0" wp14:anchorId="3D9E5D30" wp14:editId="7F69DBB1">
                <wp:extent cx="108000" cy="71755"/>
                <wp:effectExtent l="0" t="0" r="6350" b="4445"/>
                <wp:docPr id="1043701487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" cy="7175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65000"/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bg1">
                                <a:lumMod val="65000"/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bg1">
                                <a:lumMod val="65000"/>
                                <a:tint val="23500"/>
                                <a:satMod val="16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D0C56A" id="מלבן 3" o:spid="_x0000_s1026" style="width:8.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" fillcolor="#a5a5a5 [2092]" stroked="f" strokeweight="2pt">
                <v:fill color2="#a5a5a5 [2092]" rotate="t" focusposition=".5,.5" focussize="" colors="0 #cacaca;.5 #ddd;1 #eee" focus="100%" type="gradientRadial"/>
                <w10:wrap anchorx="page"/>
                <w10:anchorlock/>
              </v:rect>
            </w:pict>
          </mc:Fallback>
        </mc:AlternateContent>
      </w:r>
    </w:p>
    <w:p w14:paraId="6F9DBCCA" w14:textId="24ED3685" w:rsidR="002F5A1A" w:rsidRPr="00240203" w:rsidRDefault="001A0DF9" w:rsidP="001A0DF9">
      <w:pPr>
        <w:pStyle w:val="afa"/>
        <w:jc w:val="center"/>
      </w:pPr>
      <w:r w:rsidRPr="001A0DF9">
        <w:rPr>
          <w:rtl/>
        </w:rPr>
        <w:t xml:space="preserve">איך בחורים בהרבה קהילות ישראל לא נהגו להתעטף בטלית גדול והרי זה חובה </w:t>
      </w:r>
      <w:r w:rsidRPr="001A0DF9">
        <w:rPr>
          <w:b w:val="0"/>
          <w:bCs w:val="0"/>
          <w:sz w:val="24"/>
          <w:szCs w:val="24"/>
          <w:rtl/>
        </w:rPr>
        <w:t>(מובא מ"ב סוף סק"ד)</w:t>
      </w:r>
      <w:r>
        <w:rPr>
          <w:rFonts w:hint="cs"/>
          <w:rtl/>
        </w:rPr>
        <w:t>?</w:t>
      </w:r>
    </w:p>
    <w:p w14:paraId="0DE82234" w14:textId="51001547" w:rsidR="00240203" w:rsidRPr="002F5A1A" w:rsidRDefault="00240203" w:rsidP="00240203">
      <w:pPr>
        <w:pStyle w:val="afd"/>
        <w:rPr>
          <w:rtl/>
        </w:rPr>
      </w:pPr>
      <w:r>
        <w:rPr>
          <w:rtl/>
        </w:rPr>
        <mc:AlternateContent>
          <mc:Choice Requires="wps">
            <w:drawing>
              <wp:inline distT="0" distB="0" distL="0" distR="0" wp14:anchorId="1D74D0F3" wp14:editId="2580CCA0">
                <wp:extent cx="107950" cy="71755"/>
                <wp:effectExtent l="0" t="0" r="6350" b="4445"/>
                <wp:docPr id="1609057653" name="מלב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7175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65000"/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bg1">
                                <a:lumMod val="65000"/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bg1">
                                <a:lumMod val="65000"/>
                                <a:tint val="23500"/>
                                <a:satMod val="16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306140" id="מלבן 2" o:spid="_x0000_s1026" style="width:8.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" fillcolor="#a5a5a5 [2092]" stroked="f" strokeweight="2pt">
                <v:fill color2="#a5a5a5 [2092]" rotate="t" focusposition=".5,.5" focussize="" colors="0 #cacaca;.5 #ddd;1 #eee" focus="100%" type="gradientRadial"/>
                <w10:wrap anchorx="page"/>
                <w10:anchorlock/>
              </v:rect>
            </w:pict>
          </mc:Fallback>
        </mc:AlternateContent>
      </w:r>
      <w:r>
        <w:rPr>
          <w:rFonts w:hint="cs"/>
          <w:rtl/>
        </w:rPr>
        <w:t xml:space="preserve"> ד </w:t>
      </w:r>
      <w:r>
        <w:rPr>
          <w:rtl/>
        </w:rPr>
        <mc:AlternateContent>
          <mc:Choice Requires="wps">
            <w:drawing>
              <wp:inline distT="0" distB="0" distL="0" distR="0" wp14:anchorId="2A537BE9" wp14:editId="5FC56C4A">
                <wp:extent cx="108000" cy="71755"/>
                <wp:effectExtent l="0" t="0" r="6350" b="4445"/>
                <wp:docPr id="580472466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" cy="7175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65000"/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bg1">
                                <a:lumMod val="65000"/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bg1">
                                <a:lumMod val="65000"/>
                                <a:tint val="23500"/>
                                <a:satMod val="16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C315DA" id="מלבן 3" o:spid="_x0000_s1026" style="width:8.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" fillcolor="#a5a5a5 [2092]" stroked="f" strokeweight="2pt">
                <v:fill color2="#a5a5a5 [2092]" rotate="t" focusposition=".5,.5" focussize="" colors="0 #cacaca;.5 #ddd;1 #eee" focus="100%" type="gradientRadial"/>
                <w10:wrap anchorx="page"/>
                <w10:anchorlock/>
              </v:rect>
            </w:pict>
          </mc:Fallback>
        </mc:AlternateContent>
      </w:r>
    </w:p>
    <w:p w14:paraId="4811D507" w14:textId="5FB61178" w:rsidR="00014AD8" w:rsidRDefault="001A0DF9" w:rsidP="001A0DF9">
      <w:pPr>
        <w:pStyle w:val="afa"/>
        <w:jc w:val="center"/>
      </w:pPr>
      <w:r w:rsidRPr="001A0DF9">
        <w:rPr>
          <w:rtl/>
        </w:rPr>
        <w:t>האם די בלבישה על הגוף בלבד להתחייב בציצית או שלא חייבה תורה בציצית אלא בגד המכסה את האדם בכיסוי גמור דהיינו שעוטף את הגוף וגם את הראש ורוב הפנים ?</w:t>
      </w:r>
    </w:p>
    <w:sectPr w:rsidR="00014AD8" w:rsidSect="00D20379">
      <w:pgSz w:w="11906" w:h="16838"/>
      <w:pgMar w:top="1440" w:right="1077" w:bottom="851" w:left="1077" w:header="709" w:footer="709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3226E" w14:textId="77777777" w:rsidR="006059FE" w:rsidRDefault="006059FE" w:rsidP="00902056">
      <w:r>
        <w:separator/>
      </w:r>
    </w:p>
  </w:endnote>
  <w:endnote w:type="continuationSeparator" w:id="0">
    <w:p w14:paraId="0C38987E" w14:textId="77777777" w:rsidR="006059FE" w:rsidRDefault="006059FE" w:rsidP="00902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bsfaradi A">
    <w:panose1 w:val="02020603050405020304"/>
    <w:charset w:val="00"/>
    <w:family w:val="roman"/>
    <w:pitch w:val="variable"/>
    <w:sig w:usb0="80000827" w:usb1="50000000" w:usb2="00000000" w:usb3="00000000" w:csb0="00000021" w:csb1="00000000"/>
  </w:font>
  <w:font w:name="Ktifa">
    <w:panose1 w:val="00000000000000000000"/>
    <w:charset w:val="B1"/>
    <w:family w:val="auto"/>
    <w:pitch w:val="variable"/>
    <w:sig w:usb0="00000801" w:usb1="00000000" w:usb2="00000000" w:usb3="00000000" w:csb0="0000002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ttman Rashi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BA Franknatan Bold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EFT_Atara">
    <w:panose1 w:val="01000503000000020003"/>
    <w:charset w:val="B1"/>
    <w:family w:val="auto"/>
    <w:pitch w:val="variable"/>
    <w:sig w:usb0="80000827" w:usb1="5000004A" w:usb2="00000000" w:usb3="00000000" w:csb0="00000020" w:csb1="00000000"/>
  </w:font>
  <w:font w:name="Tehila">
    <w:altName w:val="Arial"/>
    <w:panose1 w:val="00000000000000000000"/>
    <w:charset w:val="B1"/>
    <w:family w:val="auto"/>
    <w:pitch w:val="variable"/>
    <w:sig w:usb0="00000801" w:usb1="00000000" w:usb2="00000000" w:usb3="00000000" w:csb0="00000020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Times New Roman (כותרות עבריות)">
    <w:altName w:val="Times New Roman"/>
    <w:panose1 w:val="00000000000000000000"/>
    <w:charset w:val="00"/>
    <w:family w:val="roman"/>
    <w:notTrueType/>
    <w:pitch w:val="default"/>
  </w:font>
  <w:font w:name="RimonMF">
    <w:panose1 w:val="05000000000000000000"/>
    <w:charset w:val="B1"/>
    <w:family w:val="auto"/>
    <w:pitch w:val="variable"/>
    <w:sig w:usb0="00000801" w:usb1="00000000" w:usb2="00000000" w:usb3="00000000" w:csb0="00000020" w:csb1="00000000"/>
  </w:font>
  <w:font w:name="EFT_Algebra">
    <w:panose1 w:val="01000503000000020003"/>
    <w:charset w:val="B1"/>
    <w:family w:val="auto"/>
    <w:pitch w:val="variable"/>
    <w:sig w:usb0="80000827" w:usb1="5000004A" w:usb2="00000000" w:usb3="00000000" w:csb0="0000002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5A057" w14:textId="77777777" w:rsidR="006059FE" w:rsidRDefault="006059FE" w:rsidP="00902056">
      <w:r>
        <w:separator/>
      </w:r>
    </w:p>
  </w:footnote>
  <w:footnote w:type="continuationSeparator" w:id="0">
    <w:p w14:paraId="39662355" w14:textId="77777777" w:rsidR="006059FE" w:rsidRDefault="006059FE" w:rsidP="009020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F1C50"/>
    <w:multiLevelType w:val="hybridMultilevel"/>
    <w:tmpl w:val="2D6ABDD0"/>
    <w:lvl w:ilvl="0" w:tplc="A55EBB2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351C0D"/>
    <w:multiLevelType w:val="hybridMultilevel"/>
    <w:tmpl w:val="1EA4CF92"/>
    <w:lvl w:ilvl="0" w:tplc="CB5ABA28">
      <w:start w:val="1"/>
      <w:numFmt w:val="hebrew1"/>
      <w:lvlText w:val="%1."/>
      <w:lvlJc w:val="left"/>
      <w:pPr>
        <w:ind w:left="720" w:hanging="360"/>
      </w:pPr>
      <w:rPr>
        <w:rFonts w:ascii="fbsfaradi A" w:hAnsi="fbsfaradi A" w:cs="Ktifa" w:hint="default"/>
        <w:b w:val="0"/>
        <w:bCs/>
        <w:i w:val="0"/>
        <w:caps w:val="0"/>
        <w:color w:val="0D0D0D" w:themeColor="text1" w:themeTint="F2"/>
        <w:spacing w:val="0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99261E"/>
    <w:multiLevelType w:val="hybridMultilevel"/>
    <w:tmpl w:val="EE3C1C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7730F62"/>
    <w:multiLevelType w:val="hybridMultilevel"/>
    <w:tmpl w:val="8CE49FB2"/>
    <w:lvl w:ilvl="0" w:tplc="1018E6C8">
      <w:start w:val="1"/>
      <w:numFmt w:val="bullet"/>
      <w:pStyle w:val="bullets"/>
      <w:lvlText w:val=""/>
      <w:lvlJc w:val="left"/>
      <w:pPr>
        <w:ind w:left="720" w:hanging="360"/>
      </w:pPr>
      <w:rPr>
        <w:rFonts w:ascii="Wingdings" w:hAnsi="Wingdings" w:cs="Wingdings" w:hint="default"/>
        <w:sz w:val="18"/>
        <w:szCs w:val="18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110490"/>
    <w:multiLevelType w:val="hybridMultilevel"/>
    <w:tmpl w:val="907430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808816">
    <w:abstractNumId w:val="3"/>
  </w:num>
  <w:num w:numId="2" w16cid:durableId="1213543558">
    <w:abstractNumId w:val="2"/>
  </w:num>
  <w:num w:numId="3" w16cid:durableId="1620911371">
    <w:abstractNumId w:val="0"/>
  </w:num>
  <w:num w:numId="4" w16cid:durableId="1239441305">
    <w:abstractNumId w:val="1"/>
  </w:num>
  <w:num w:numId="5" w16cid:durableId="9213357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EB9"/>
    <w:rsid w:val="000034E2"/>
    <w:rsid w:val="00014AD8"/>
    <w:rsid w:val="00035482"/>
    <w:rsid w:val="0003695C"/>
    <w:rsid w:val="00055773"/>
    <w:rsid w:val="00062F35"/>
    <w:rsid w:val="000A1D15"/>
    <w:rsid w:val="000C43A5"/>
    <w:rsid w:val="000C5F45"/>
    <w:rsid w:val="000F5150"/>
    <w:rsid w:val="001043F1"/>
    <w:rsid w:val="00114AFE"/>
    <w:rsid w:val="00155714"/>
    <w:rsid w:val="00184134"/>
    <w:rsid w:val="00196579"/>
    <w:rsid w:val="001A0DF9"/>
    <w:rsid w:val="001A1ECF"/>
    <w:rsid w:val="001E26DA"/>
    <w:rsid w:val="00213F24"/>
    <w:rsid w:val="00220AFB"/>
    <w:rsid w:val="00225D23"/>
    <w:rsid w:val="00236B03"/>
    <w:rsid w:val="00240203"/>
    <w:rsid w:val="00243774"/>
    <w:rsid w:val="00267275"/>
    <w:rsid w:val="00267C27"/>
    <w:rsid w:val="00271E03"/>
    <w:rsid w:val="0028423F"/>
    <w:rsid w:val="002E7094"/>
    <w:rsid w:val="002F5A1A"/>
    <w:rsid w:val="00306629"/>
    <w:rsid w:val="00310C0C"/>
    <w:rsid w:val="003315E6"/>
    <w:rsid w:val="00334914"/>
    <w:rsid w:val="003362C3"/>
    <w:rsid w:val="00341982"/>
    <w:rsid w:val="00357C99"/>
    <w:rsid w:val="00366EC9"/>
    <w:rsid w:val="003F0CB1"/>
    <w:rsid w:val="00475F8B"/>
    <w:rsid w:val="00491CC0"/>
    <w:rsid w:val="004938DF"/>
    <w:rsid w:val="004C0795"/>
    <w:rsid w:val="00507CE8"/>
    <w:rsid w:val="00522E51"/>
    <w:rsid w:val="005353D2"/>
    <w:rsid w:val="005852B9"/>
    <w:rsid w:val="005B27CD"/>
    <w:rsid w:val="005B315D"/>
    <w:rsid w:val="005F5821"/>
    <w:rsid w:val="005F6835"/>
    <w:rsid w:val="006020B9"/>
    <w:rsid w:val="006059FE"/>
    <w:rsid w:val="00634FA3"/>
    <w:rsid w:val="0066394D"/>
    <w:rsid w:val="00675D19"/>
    <w:rsid w:val="00677CAD"/>
    <w:rsid w:val="00680797"/>
    <w:rsid w:val="00684715"/>
    <w:rsid w:val="00696115"/>
    <w:rsid w:val="006F4C12"/>
    <w:rsid w:val="00725696"/>
    <w:rsid w:val="007434D0"/>
    <w:rsid w:val="0077666D"/>
    <w:rsid w:val="0078301F"/>
    <w:rsid w:val="007845FF"/>
    <w:rsid w:val="00797900"/>
    <w:rsid w:val="007B1E3E"/>
    <w:rsid w:val="007E4201"/>
    <w:rsid w:val="007F3FE9"/>
    <w:rsid w:val="00866AE3"/>
    <w:rsid w:val="008A780E"/>
    <w:rsid w:val="008C5091"/>
    <w:rsid w:val="008F685F"/>
    <w:rsid w:val="00902056"/>
    <w:rsid w:val="00905743"/>
    <w:rsid w:val="0093295C"/>
    <w:rsid w:val="00937A81"/>
    <w:rsid w:val="00946C95"/>
    <w:rsid w:val="009A00CA"/>
    <w:rsid w:val="009A0198"/>
    <w:rsid w:val="009C0CC3"/>
    <w:rsid w:val="009C30A1"/>
    <w:rsid w:val="009D0776"/>
    <w:rsid w:val="009F5C7D"/>
    <w:rsid w:val="00A07C44"/>
    <w:rsid w:val="00A11D57"/>
    <w:rsid w:val="00A15F95"/>
    <w:rsid w:val="00A20B71"/>
    <w:rsid w:val="00A367A9"/>
    <w:rsid w:val="00A61EDD"/>
    <w:rsid w:val="00AC715D"/>
    <w:rsid w:val="00AD4D33"/>
    <w:rsid w:val="00AE4A3A"/>
    <w:rsid w:val="00B547A7"/>
    <w:rsid w:val="00B65466"/>
    <w:rsid w:val="00B8073A"/>
    <w:rsid w:val="00BE7189"/>
    <w:rsid w:val="00BF681C"/>
    <w:rsid w:val="00C70370"/>
    <w:rsid w:val="00C82B47"/>
    <w:rsid w:val="00CE2468"/>
    <w:rsid w:val="00D20029"/>
    <w:rsid w:val="00D20379"/>
    <w:rsid w:val="00D40F6F"/>
    <w:rsid w:val="00D6664E"/>
    <w:rsid w:val="00D81560"/>
    <w:rsid w:val="00D8358E"/>
    <w:rsid w:val="00D94AFD"/>
    <w:rsid w:val="00DD7548"/>
    <w:rsid w:val="00E42CD0"/>
    <w:rsid w:val="00E53508"/>
    <w:rsid w:val="00E55C90"/>
    <w:rsid w:val="00E767DD"/>
    <w:rsid w:val="00E9068D"/>
    <w:rsid w:val="00E9188A"/>
    <w:rsid w:val="00EA5DD7"/>
    <w:rsid w:val="00EA735B"/>
    <w:rsid w:val="00EB2377"/>
    <w:rsid w:val="00EE3EB9"/>
    <w:rsid w:val="00EE7427"/>
    <w:rsid w:val="00EF3924"/>
    <w:rsid w:val="00F45F29"/>
    <w:rsid w:val="00F4652C"/>
    <w:rsid w:val="00F72DD4"/>
    <w:rsid w:val="00F80DC2"/>
    <w:rsid w:val="00FB4733"/>
    <w:rsid w:val="00FC1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A6DDAC"/>
  <w15:chartTrackingRefBased/>
  <w15:docId w15:val="{4F0A4DAD-A69B-4464-96E6-1BAAD252E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4AD8"/>
  </w:style>
  <w:style w:type="paragraph" w:styleId="1">
    <w:name w:val="heading 1"/>
    <w:basedOn w:val="a"/>
    <w:next w:val="a"/>
    <w:link w:val="10"/>
    <w:uiPriority w:val="9"/>
    <w:qFormat/>
    <w:rsid w:val="00BF681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681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autoRedefine/>
    <w:uiPriority w:val="99"/>
    <w:unhideWhenUsed/>
    <w:rsid w:val="00E42CD0"/>
    <w:pPr>
      <w:spacing w:before="80" w:after="80"/>
    </w:pPr>
    <w:rPr>
      <w:szCs w:val="24"/>
    </w:rPr>
  </w:style>
  <w:style w:type="character" w:customStyle="1" w:styleId="a4">
    <w:name w:val="טקסט הערת שוליים תו"/>
    <w:basedOn w:val="a0"/>
    <w:link w:val="a3"/>
    <w:uiPriority w:val="99"/>
    <w:rsid w:val="00E42CD0"/>
    <w:rPr>
      <w:rFonts w:cs="Narkisim"/>
      <w:sz w:val="20"/>
      <w:szCs w:val="24"/>
    </w:rPr>
  </w:style>
  <w:style w:type="paragraph" w:customStyle="1" w:styleId="a5">
    <w:name w:val="עניני הסימן"/>
    <w:basedOn w:val="a"/>
    <w:link w:val="Char"/>
    <w:qFormat/>
    <w:rsid w:val="00213F24"/>
    <w:pPr>
      <w:jc w:val="center"/>
    </w:pPr>
    <w:rPr>
      <w:rFonts w:ascii="Narkisim" w:hAnsi="Narkisim"/>
      <w:b/>
      <w:bCs/>
      <w:sz w:val="32"/>
      <w:szCs w:val="32"/>
    </w:rPr>
  </w:style>
  <w:style w:type="character" w:customStyle="1" w:styleId="Char">
    <w:name w:val="עניני הסימן Char"/>
    <w:basedOn w:val="a0"/>
    <w:link w:val="a5"/>
    <w:rsid w:val="00213F24"/>
    <w:rPr>
      <w:rFonts w:ascii="Narkisim" w:hAnsi="Narkisim" w:cs="Narkisim"/>
      <w:b/>
      <w:bCs/>
      <w:sz w:val="32"/>
      <w:szCs w:val="32"/>
    </w:rPr>
  </w:style>
  <w:style w:type="paragraph" w:styleId="a6">
    <w:name w:val="List Paragraph"/>
    <w:basedOn w:val="a"/>
    <w:uiPriority w:val="34"/>
    <w:qFormat/>
    <w:rsid w:val="00DD7548"/>
    <w:pPr>
      <w:ind w:left="720"/>
      <w:contextualSpacing/>
    </w:pPr>
  </w:style>
  <w:style w:type="paragraph" w:styleId="a7">
    <w:name w:val="No Spacing"/>
    <w:uiPriority w:val="1"/>
    <w:qFormat/>
    <w:rsid w:val="00DD7548"/>
    <w:pPr>
      <w:bidi/>
    </w:pPr>
  </w:style>
  <w:style w:type="paragraph" w:customStyle="1" w:styleId="a8">
    <w:name w:val="סימן"/>
    <w:basedOn w:val="1"/>
    <w:qFormat/>
    <w:rsid w:val="00B547A7"/>
    <w:pPr>
      <w:jc w:val="center"/>
    </w:pPr>
    <w:rPr>
      <w:rFonts w:ascii="Narkisim" w:hAnsi="Narkisim" w:cs="Narkisim"/>
      <w:b/>
      <w:bCs/>
      <w:color w:val="auto"/>
      <w:szCs w:val="34"/>
    </w:rPr>
  </w:style>
  <w:style w:type="character" w:customStyle="1" w:styleId="10">
    <w:name w:val="כותרת 1 תו"/>
    <w:basedOn w:val="a0"/>
    <w:link w:val="1"/>
    <w:uiPriority w:val="9"/>
    <w:rsid w:val="00BF681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a9">
    <w:name w:val="סעיף"/>
    <w:basedOn w:val="2"/>
    <w:qFormat/>
    <w:rsid w:val="00BF681C"/>
    <w:pPr>
      <w:spacing w:before="0" w:after="120" w:line="360" w:lineRule="auto"/>
    </w:pPr>
    <w:rPr>
      <w:rFonts w:ascii="Narkisim" w:hAnsi="Narkisim" w:cs="Narkisim"/>
      <w:b/>
      <w:bCs/>
      <w:color w:val="auto"/>
      <w:sz w:val="32"/>
      <w:szCs w:val="32"/>
    </w:rPr>
  </w:style>
  <w:style w:type="character" w:customStyle="1" w:styleId="20">
    <w:name w:val="כותרת 2 תו"/>
    <w:basedOn w:val="a0"/>
    <w:link w:val="2"/>
    <w:uiPriority w:val="9"/>
    <w:semiHidden/>
    <w:rsid w:val="00BF681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aa">
    <w:name w:val="ענייני הסעיף"/>
    <w:basedOn w:val="a"/>
    <w:link w:val="Char0"/>
    <w:qFormat/>
    <w:rsid w:val="00B547A7"/>
    <w:pPr>
      <w:jc w:val="center"/>
    </w:pPr>
    <w:rPr>
      <w:rFonts w:ascii="Narkisim" w:hAnsi="Narkisim"/>
      <w:szCs w:val="24"/>
    </w:rPr>
  </w:style>
  <w:style w:type="character" w:customStyle="1" w:styleId="Char0">
    <w:name w:val="ענייני הסעיף Char"/>
    <w:basedOn w:val="a0"/>
    <w:link w:val="aa"/>
    <w:rsid w:val="00B547A7"/>
    <w:rPr>
      <w:rFonts w:ascii="Narkisim" w:hAnsi="Narkisim" w:cs="Narkisim"/>
      <w:szCs w:val="24"/>
    </w:rPr>
  </w:style>
  <w:style w:type="paragraph" w:customStyle="1" w:styleId="ab">
    <w:name w:val="תמצית ההלכות"/>
    <w:basedOn w:val="a"/>
    <w:qFormat/>
    <w:rsid w:val="00213F24"/>
    <w:rPr>
      <w:rFonts w:ascii="Narkisim" w:hAnsi="Narkisim"/>
      <w:b/>
      <w:bCs/>
      <w:sz w:val="28"/>
      <w:szCs w:val="30"/>
    </w:rPr>
  </w:style>
  <w:style w:type="paragraph" w:customStyle="1" w:styleId="ac">
    <w:name w:val="הקדמה לסעיף"/>
    <w:basedOn w:val="a"/>
    <w:link w:val="Char1"/>
    <w:qFormat/>
    <w:rsid w:val="00B547A7"/>
    <w:pPr>
      <w:ind w:left="720" w:right="720"/>
    </w:pPr>
    <w:rPr>
      <w:rFonts w:ascii="Narkisim" w:hAnsi="Narkisim"/>
      <w:sz w:val="28"/>
      <w:szCs w:val="30"/>
    </w:rPr>
  </w:style>
  <w:style w:type="character" w:customStyle="1" w:styleId="Char1">
    <w:name w:val="הקדמה לסעיף Char"/>
    <w:basedOn w:val="a0"/>
    <w:link w:val="ac"/>
    <w:rsid w:val="00B547A7"/>
    <w:rPr>
      <w:rFonts w:ascii="Narkisim" w:hAnsi="Narkisim" w:cs="Narkisim"/>
      <w:sz w:val="28"/>
      <w:szCs w:val="30"/>
    </w:rPr>
  </w:style>
  <w:style w:type="paragraph" w:customStyle="1" w:styleId="ad">
    <w:name w:val="הקדמה כללית לסעיף"/>
    <w:basedOn w:val="ae"/>
    <w:autoRedefine/>
    <w:qFormat/>
    <w:rsid w:val="00B8073A"/>
    <w:pPr>
      <w:spacing w:after="240"/>
      <w:ind w:left="432" w:right="432"/>
    </w:pPr>
    <w:rPr>
      <w:rFonts w:ascii="Narkisim" w:hAnsi="Narkisim" w:cs="Narkisim"/>
      <w:bCs/>
      <w:color w:val="000000" w:themeColor="text1"/>
      <w:sz w:val="28"/>
      <w:szCs w:val="26"/>
    </w:rPr>
  </w:style>
  <w:style w:type="paragraph" w:customStyle="1" w:styleId="bullets">
    <w:name w:val="תמצית bullets"/>
    <w:basedOn w:val="ab"/>
    <w:qFormat/>
    <w:rsid w:val="0028423F"/>
    <w:pPr>
      <w:numPr>
        <w:numId w:val="1"/>
      </w:numPr>
    </w:pPr>
    <w:rPr>
      <w:rFonts w:eastAsia="MS Mincho"/>
      <w:bCs w:val="0"/>
      <w:szCs w:val="26"/>
    </w:rPr>
  </w:style>
  <w:style w:type="paragraph" w:customStyle="1" w:styleId="af">
    <w:name w:val="מראה מקומות"/>
    <w:basedOn w:val="a"/>
    <w:autoRedefine/>
    <w:qFormat/>
    <w:rsid w:val="00062F35"/>
    <w:rPr>
      <w:rFonts w:cs="Arial"/>
    </w:rPr>
  </w:style>
  <w:style w:type="paragraph" w:customStyle="1" w:styleId="af0">
    <w:name w:val="סוגיא"/>
    <w:basedOn w:val="1"/>
    <w:qFormat/>
    <w:rsid w:val="005B27CD"/>
    <w:pPr>
      <w:spacing w:before="0"/>
    </w:pPr>
    <w:rPr>
      <w:rFonts w:cs="Arial"/>
      <w:b/>
      <w:bCs/>
      <w:color w:val="auto"/>
      <w:sz w:val="24"/>
      <w:szCs w:val="24"/>
      <w:u w:val="single"/>
    </w:rPr>
  </w:style>
  <w:style w:type="paragraph" w:customStyle="1" w:styleId="af1">
    <w:name w:val="מחבר"/>
    <w:basedOn w:val="a"/>
    <w:autoRedefine/>
    <w:qFormat/>
    <w:rsid w:val="00267275"/>
    <w:pPr>
      <w:spacing w:line="295" w:lineRule="auto"/>
    </w:pPr>
    <w:rPr>
      <w:rFonts w:ascii="Narkisim" w:eastAsia="MS Mincho" w:hAnsi="Narkisim"/>
      <w:b/>
      <w:bCs/>
      <w:sz w:val="28"/>
    </w:rPr>
  </w:style>
  <w:style w:type="character" w:customStyle="1" w:styleId="af2">
    <w:name w:val="רמ&quot;א"/>
    <w:uiPriority w:val="1"/>
    <w:qFormat/>
    <w:rsid w:val="001E26DA"/>
    <w:rPr>
      <w:rFonts w:cs="Guttman Rashi"/>
      <w:bCs w:val="0"/>
      <w:szCs w:val="26"/>
    </w:rPr>
  </w:style>
  <w:style w:type="paragraph" w:styleId="ae">
    <w:name w:val="Subtitle"/>
    <w:basedOn w:val="a"/>
    <w:next w:val="a"/>
    <w:link w:val="af3"/>
    <w:uiPriority w:val="11"/>
    <w:qFormat/>
    <w:rsid w:val="00B8073A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Cs w:val="22"/>
    </w:rPr>
  </w:style>
  <w:style w:type="character" w:customStyle="1" w:styleId="af3">
    <w:name w:val="כותרת משנה תו"/>
    <w:basedOn w:val="a0"/>
    <w:link w:val="ae"/>
    <w:uiPriority w:val="11"/>
    <w:rsid w:val="00B8073A"/>
    <w:rPr>
      <w:rFonts w:eastAsiaTheme="minorEastAsia"/>
      <w:color w:val="5A5A5A" w:themeColor="text1" w:themeTint="A5"/>
      <w:spacing w:val="15"/>
    </w:rPr>
  </w:style>
  <w:style w:type="paragraph" w:customStyle="1" w:styleId="af4">
    <w:name w:val="כותרת משנה לשיעור"/>
    <w:basedOn w:val="a9"/>
    <w:autoRedefine/>
    <w:qFormat/>
    <w:rsid w:val="00D6664E"/>
    <w:pPr>
      <w:bidi/>
      <w:ind w:left="-177"/>
      <w:jc w:val="center"/>
    </w:pPr>
    <w:rPr>
      <w:rFonts w:ascii="David" w:eastAsia="Times New Roman" w:hAnsi="David" w:cs="David"/>
      <w:sz w:val="28"/>
      <w14:ligatures w14:val="none"/>
    </w:rPr>
  </w:style>
  <w:style w:type="paragraph" w:styleId="af5">
    <w:name w:val="header"/>
    <w:basedOn w:val="a"/>
    <w:link w:val="af6"/>
    <w:uiPriority w:val="99"/>
    <w:unhideWhenUsed/>
    <w:rsid w:val="00902056"/>
    <w:pPr>
      <w:tabs>
        <w:tab w:val="center" w:pos="4153"/>
        <w:tab w:val="right" w:pos="8306"/>
      </w:tabs>
    </w:pPr>
  </w:style>
  <w:style w:type="character" w:customStyle="1" w:styleId="af6">
    <w:name w:val="כותרת עליונה תו"/>
    <w:basedOn w:val="a0"/>
    <w:link w:val="af5"/>
    <w:uiPriority w:val="99"/>
    <w:rsid w:val="00902056"/>
  </w:style>
  <w:style w:type="paragraph" w:styleId="af7">
    <w:name w:val="footer"/>
    <w:basedOn w:val="a"/>
    <w:link w:val="af8"/>
    <w:uiPriority w:val="99"/>
    <w:unhideWhenUsed/>
    <w:rsid w:val="00902056"/>
    <w:pPr>
      <w:tabs>
        <w:tab w:val="center" w:pos="4153"/>
        <w:tab w:val="right" w:pos="8306"/>
      </w:tabs>
    </w:pPr>
  </w:style>
  <w:style w:type="character" w:customStyle="1" w:styleId="af8">
    <w:name w:val="כותרת תחתונה תו"/>
    <w:basedOn w:val="a0"/>
    <w:link w:val="af7"/>
    <w:uiPriority w:val="99"/>
    <w:rsid w:val="00902056"/>
  </w:style>
  <w:style w:type="character" w:customStyle="1" w:styleId="af9">
    <w:name w:val="מילה ראשונה"/>
    <w:basedOn w:val="a0"/>
    <w:rsid w:val="002F5A1A"/>
    <w:rPr>
      <w:rFonts w:ascii="BA Franknatan Bold" w:hAnsi="BA Franknatan Bold" w:cs="EFT_Atara"/>
      <w:b/>
      <w:bCs/>
      <w:position w:val="-2"/>
      <w:sz w:val="64"/>
      <w:szCs w:val="64"/>
    </w:rPr>
  </w:style>
  <w:style w:type="paragraph" w:customStyle="1" w:styleId="afa">
    <w:name w:val="מלל ריתחא"/>
    <w:basedOn w:val="a"/>
    <w:link w:val="afb"/>
    <w:rsid w:val="00240203"/>
    <w:pPr>
      <w:tabs>
        <w:tab w:val="right" w:pos="11340"/>
      </w:tabs>
      <w:bidi/>
      <w:spacing w:after="340" w:line="400" w:lineRule="exact"/>
      <w:jc w:val="both"/>
    </w:pPr>
    <w:rPr>
      <w:rFonts w:asciiTheme="minorBidi" w:hAnsiTheme="minorBidi" w:cs="Tehila"/>
      <w:b/>
      <w:bCs/>
      <w:color w:val="404040" w:themeColor="text1" w:themeTint="BF"/>
      <w:spacing w:val="10"/>
      <w:sz w:val="30"/>
      <w:szCs w:val="30"/>
    </w:rPr>
  </w:style>
  <w:style w:type="character" w:customStyle="1" w:styleId="afc">
    <w:name w:val="שמות ריתחא"/>
    <w:basedOn w:val="a0"/>
    <w:uiPriority w:val="1"/>
    <w:rsid w:val="00014AD8"/>
    <w:rPr>
      <w:rFonts w:ascii="Gisha" w:hAnsi="Gisha" w:cs="Gisha"/>
      <w:sz w:val="22"/>
      <w:szCs w:val="22"/>
    </w:rPr>
  </w:style>
  <w:style w:type="character" w:customStyle="1" w:styleId="afb">
    <w:name w:val="מלל ריתחא תו"/>
    <w:basedOn w:val="a0"/>
    <w:link w:val="afa"/>
    <w:rsid w:val="00240203"/>
    <w:rPr>
      <w:rFonts w:asciiTheme="minorBidi" w:hAnsiTheme="minorBidi" w:cs="Tehila"/>
      <w:b/>
      <w:bCs/>
      <w:color w:val="404040" w:themeColor="text1" w:themeTint="BF"/>
      <w:spacing w:val="10"/>
      <w:sz w:val="30"/>
      <w:szCs w:val="30"/>
    </w:rPr>
  </w:style>
  <w:style w:type="paragraph" w:customStyle="1" w:styleId="afd">
    <w:name w:val="מספור שאלות ריתחא"/>
    <w:link w:val="afe"/>
    <w:rsid w:val="00522E51"/>
    <w:pPr>
      <w:keepNext/>
      <w:bidi/>
      <w:jc w:val="center"/>
    </w:pPr>
    <w:rPr>
      <w:rFonts w:ascii="Times New Roman (כותרות עבריות)" w:hAnsi="Times New Roman (כותרות עבריות)" w:cs="RimonMF"/>
      <w:b/>
      <w:noProof/>
      <w:color w:val="404040" w:themeColor="text1" w:themeTint="BF"/>
      <w:spacing w:val="10"/>
      <w:position w:val="-4"/>
      <w:sz w:val="40"/>
      <w:szCs w:val="40"/>
      <w:lang w:val="he-IL"/>
    </w:rPr>
  </w:style>
  <w:style w:type="character" w:customStyle="1" w:styleId="afe">
    <w:name w:val="מספור שאלות ריתחא תו"/>
    <w:basedOn w:val="a0"/>
    <w:link w:val="afd"/>
    <w:rsid w:val="00522E51"/>
    <w:rPr>
      <w:rFonts w:ascii="Times New Roman (כותרות עבריות)" w:hAnsi="Times New Roman (כותרות עבריות)" w:cs="RimonMF"/>
      <w:b/>
      <w:noProof/>
      <w:color w:val="404040" w:themeColor="text1" w:themeTint="BF"/>
      <w:spacing w:val="10"/>
      <w:position w:val="-4"/>
      <w:sz w:val="40"/>
      <w:szCs w:val="40"/>
      <w:lang w:val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798</TotalTime>
  <Pages>1</Pages>
  <Words>65</Words>
  <Characters>329</Characters>
  <Application>Microsoft Office Word</Application>
  <DocSecurity>0</DocSecurity>
  <Lines>2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אריאל אליטוב</dc:creator>
  <cp:keywords/>
  <dc:description/>
  <cp:lastModifiedBy>יעקב גדליהו אייזנשטיין</cp:lastModifiedBy>
  <cp:revision>11</cp:revision>
  <cp:lastPrinted>2025-12-27T21:33:00Z</cp:lastPrinted>
  <dcterms:created xsi:type="dcterms:W3CDTF">2025-11-25T10:35:00Z</dcterms:created>
  <dcterms:modified xsi:type="dcterms:W3CDTF">2025-12-27T21:39:00Z</dcterms:modified>
</cp:coreProperties>
</file>