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David" w:hAnsi="David" w:cs="David"/>
          <w:b/>
          <w:sz w:val="36"/>
          <w:rtl/>
        </w:rPr>
        <w:t>דוח שילוב החבורות מתיקיית ״חבורות״</w:t>
      </w:r>
    </w:p>
    <w:p>
      <w:pPr>
        <w:bidi/>
        <w:jc w:val="right"/>
      </w:pPr>
      <w:r>
        <w:rPr>
          <w:rFonts w:ascii="David" w:hAnsi="David" w:cs="David"/>
          <w:b w:val="0"/>
          <w:sz w:val="22"/>
          <w:rtl/>
        </w:rPr>
        <w:t>נסרקו כל קבצי התיקייה (69 קבצי Word, 4 קבצי PDF ו-3 קבצי zip; כל קובץ Word נכלל או סווג ככפילות). הכפילויות נבדקו לפי הטקסט עצמו (השוואת רצפים של 6 מילים), לא לפי שם הקובץ. בחוברת עכשיו 113 מאמרים, מהם 60 נוספו בסבב הזה.</w:t>
      </w:r>
    </w:p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מאמרים שנוספו (60)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עמוד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סימן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כותרת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מחבר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 מקור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הערה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 הרב משה זאדד.docx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הזכרת השם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‏‏__בענין הזכרת וכונת שם השם - עותק (2)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שלוש גרסאות – נבחרה האחרונה (יוני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149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ו׳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נוסח ברכת אשר יצר ופירושה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פשיטת הטלית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ציצית והעטיפה מעומד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(4).docx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אופן אמירת ברכת המצות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 סימן ח סעיף 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להוציא אחרים בברכת שהחיינו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(3).docx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הכותרת נלקחה מהחוברת ״בעריכה״; המחבר "הרב דדוש"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הפסק בלבישת כמה בגדים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בפשט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נפלה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הגאון הרב חיים פרץ גרינוולד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נפלה טליתו הרב חיים גרינולד.docx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מתי מתחיל זמן מצות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ציצית בלילה.docx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ארבע גרסאות – נבחרה האחרונה והמלאה (פברואר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מח׳ רא״ש ורמב״ם בזמן מצוות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בזמן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הלכות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גוטמן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267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__ספק בירך 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לחתן בר 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וייס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מז - וייס.docx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הקובץ; שם הרב וייס לפי שם הקובץ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גדר ענין תפילות כנגד תמידין תקנום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 לפי הקשר (אין תווית בחוברת המתוקנת)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עמידה בברכת ישתבח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נג סעיף 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הפסק בפסוד״ז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גדר דבר שבקדושה בעשרה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דאין אומרים דבר שבקדושה בפחות מעשרה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החששות שיש לחוש מנייני הקורונה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רשויות חולקות לצירוף 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332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קדיש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זאדה קדיש דרבנן סימן נו.docx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נקודות לסוגיית זמן קריאת שמע של שחרית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נח סעיף א_1.docx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בקובץ; כותרת זהה למאמר של הרב זאדה אך טקסט שונה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יבואר שדעת המשנה ברורה שחייבים לקרוא ק״ש בנץ החמה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א_5.docx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עניית אמן באמצע הברכה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 (התווית בקובץ: סימן נ״ח סעיף א׳)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זמני ק״ש תלויים בשכיבה ובקימה בלבד או גם ביום ולילה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ה_1.docx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סוף זמן 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ניתנה אותה כותרת כמו למאמר של נח קליין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בגדר ברכות ק״ש וברכות ק״ש אין מעכבות זו את זו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נט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בירור דעת מרן השולחן ערוך בדין עניית אמן אחר ברכת הבוחר בעמו ישראל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נט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הגדרת מחלוקת השיטות במצוות צריכות כונה ועפי״ז להבין הדינים שמצאנו בפוסקים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ביסוד הדין דמצוות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משנ״ב סימן ס׳ סעיף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אם השומע ברכה מאחר יש לו לחוש דיצא יד״ח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בעת עשיית המצוה מכוון בעיקר לדבר אחר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מצות צריכות כוונה.docx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טיוטת ספר (כ-21,000 מילים) – נכלל כי נמצא בתיקיית החבורות; קל להוציאו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494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קבלת עול מלכות שמים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בקר״ש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רמח תיבות בקריאת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512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בק״ש (סיכום)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קצר; נוסף ״(סיכום)״ לכותרת כדי להבדילו מהמאמר הארוך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519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ש״ץ שלא כיון בפסוק ראשון דקריאת שמע, האם יחזור לאומרו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סא סעיף ט_2.docx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ס״ב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דקדוק באותיותיה מהו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סב סעיף א_3.docx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539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עקירת חכמים מצוה דאורייתא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__-סימן סג-קריאת   משה זאדה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לעמוד בקריאת שמע דערבית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סג סעיף א 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בדברי ביאור הלכה סימן סה ס״א ד״ה ׳קראה׳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סה סעיף א_4.docx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קראוהו לעלות לתורה שלא בפרהסיא בשעה שעוסק בקריאת שמע וברכותיה, האם יעלה או שאין לחוש בזה לכבוד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סו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חיוב זכירת יציאת מצרים אי מן התורה או מדרבנן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סז.docx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רובו ככולו לצירוף מנין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הוסרו שורות הכותרת: חודש החבורה ומספר טלפון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ע׳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העוסק במלאכה או בשאר דברים האם צריך לפסוק לקריאת שמע?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חבורה סימן 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תפילת תשלומין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קח - משה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יורה דעה סימן של״ד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צירוף מנודה לדבר שבקדושה ולמגילה [ובעניין נידוי בזמן הזה]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ספירת העומר קודם תפילת 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קבצים שלא נכללו – כפילות של מאמר שכבר בחוברת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סיבה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אשר יצר.docx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נאור רוזין שכבר בחוברת (סימן ו׳)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קריאת שמע ותפלה בכל לשון.docx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רוזין (סימן סב)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קרש.docx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ל״ענין הכוונה בקר״ש וענין המסירות נפש״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בעניני קריאת שמע.docx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כפילת שמע שמע״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רוזין בענין אמירת ברוך שם כבוד מלכותו לעולם ועד.docx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שכבר בחוברת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שבענין ברכות קר.docx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ברכות קר״ש״ (סימן נא)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תפט.docx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ל״ספירת העומר מן התורה או מדרבנן״ (נח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נשיא הרגון ר׳ דוד פוטאש.docx + חבורת ר׳ דוד.pdf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ל״גדר רואין זה את זה בצירוף עשרה למנין״ שכבר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(4).docx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אותה חוברת מקובצת ששימשה בסיס (כל המאמרים כבר בפנים; ההבדל – תוכן העניינים בלבד)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 של מאמרי סימן ה׳ שבחוברת (המאמרים כבר בפנים) + הקונטרס ״הזכרת השם״ שנוסף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חבורות כללי - בעריכה.docx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בעריכה (פברואר 2026): כל מאמרי סימנים ה–מז זהים לחוברת (חלקם מאוחדים למאמר אחד, אותו טקסט); מאמרי סימן ח׳ ויח׳ והקונטרס ״הזכרת השם״ נוספו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ישנה (דצמבר 2024): רוב המאמרים כבר בפנים; המאמרים שלא היו בחוברת נוספו (פסוקי דזמרה, דבר שבקדושה בעשרה, ספירת העומר, צירוף מנודה ועוד); הגרסה שלה למאמר ״בדין כוונה בשמות הקדושים״ לא נכנסה (ראו בהמשך)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attachments (2).zip, (3).zip, (4).zip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עותקים של קבצים שנמצאים גם בתיקייה עצמה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הזכרת שם השם.pdf, בענין זמן קר״ש.pdf, חבורות סימן ה.pdf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 הדפסה (PDF) של מאמרים שנכללו (87%–98% מהשורות זהות לטקסט שבחוברת); לא נכללו בנפרד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כפילויות וגרסאות בין הקבצים החדשים – מה נבחר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קבצים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החלטה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 / הגדרת מחלוקת השיטות במצוות צריכות כונה...docx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 / ביסוד הדין דמצוות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 / 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(2), ח (3), ח (4), ח (אליעזר רוטנברג), ח.docx, סימן יח (2), יח (רוטנברג), יח.docx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אותו טקסט בחוברת ״בעריכה״ – נלקח הקובץ הבודד (שמירת ההערות וההדגשות) והפרטים (כותרת/מחבר) מהחוברת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״מתי מתחיל זמן מצות ציצית״ – ארבע גרסאות (בענין ציצית בלילה 02/2026, הרב משה זאדה בענין ציצית בלילה 03/2025, סימן יח סעי׳ ג 12/2024, החוברת בעריכה)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האחרונה והמלאה (בענין ציצית בלילה, 1,604 מילים)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״הזכרת השם״ – שלוש גרסאות (קונטרס 06/2026 · מתוקן 07/2025 · החוברת בעריכה 02/2026)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הגרסה האחרונה (״קונטרס״, יוני 2026), שהיא נוסח מחודש ועבר עריכה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״דין כוונת הברכות״ (אליהו פרבשטיין) – גרסת החוברת המקובצת מול גרסת הקובץ ״סימן ה׳ כונת הברכות והשמות״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נשארה גרסת החוברת המקובצת: היא כוללת גם חלק א׳ (״בדין שלא יזרוק הברכה מפיו״), היא מלוטשת ומחולקת לכותרות משנה, והיא זהה לגרסה שבכל החוברות המאוחרות (סימן ה׳ 2025, החוברת בעריכה 02/2026). הגרסה האחרת היא נוסח מוקדם (מכיל הערות טיוטה כמו ״[גם זה ביאר הגר״מ פוטאש]״) ללא חלק א׳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הנחות והשלמות שדורשות אישור שלך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נושא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פירוט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מחבר לא צוין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 · חיוב ברכת התורה לחתן בר מצוה · גדר ענין תפילות כנגד תמידין תקנום · בענין בדיקת הציציות ובדין של סמיכה על החזקה · זמן קריאת שמע של שחר מן המובחר (הגרסה השנייה) · בענין סוף זמן בק״ש · בענין השלמת רמ״ח תיבות בק״ש (סיכום) – בלי שורת מחבר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כותרת שנוסחה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 (הרב וייס) · בענין עניית אמן באמצע הברכה (ניסן) · דיני טעה בברכת יוצר (רוטנברג – אותה כותרת כמו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לפי הקשר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 – סימן נ״א (בחוברת המתוקנת אין תווית); ״סימן נ״ח סעיף א׳״ ל״עניית אמן באמצע הברכה״ לפי התווית שבקובץ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קובץ אחד – שני מאמרים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 הופרד ל״החששות שיש לחוש מנייני הקורונה״ (ניסן) ול״בעניין רשויות חולקות לצירוף עשרה״ (שטרן)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נוקו שורות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שורות ״בס״ד + שם״ החוזרות בראש כל עמוד מודפס, חודש החבורה ומספר הטלפון בקבצי עזרא בטאט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שמות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נכתב ״אלרועי משה דדוש״ (כמו בחוברת) גם היכן שבקובץ ״אליעזר משה דדוש״ · שליט״א נוסף לשמות · ״הרב וייס״ לפי שם הקובץ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טקסט המקור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סוגריים לא מאוזנים נשארו; רווחים לפני סימני פיסוק הוסרו (גם במאמרים החדשים)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