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jc w:val="center"/>
      </w:pPr>
      <w:r>
        <w:rPr>
          <w:rFonts w:ascii="Times New Roman" w:hAnsi="Times New Roman" w:eastAsia="黑体"/>
          <w:b/>
          <w:sz w:val="36"/>
        </w:rPr>
        <w:t>个人拉片工作台 使用说明</w:t>
      </w:r>
    </w:p>
    <w:p>
      <w:pPr>
        <w:spacing w:before="0" w:after="240" w:lineRule="auto" w:line="288"/>
        <w:jc w:val="center"/>
      </w:pPr>
      <w:r>
        <w:rPr>
          <w:rFonts w:ascii="Times New Roman" w:hAnsi="Times New Roman" w:eastAsia="楷体"/>
          <w:b w:val="0"/>
          <w:sz w:val="24"/>
        </w:rPr>
        <w:t>版本 0.1.0  ·  桌面版电影语言学习工具</w:t>
      </w:r>
    </w:p>
    <w:p>
      <w:pPr>
        <w:spacing w:before="0" w:after="80" w:lineRule="auto" w:line="36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《个人拉片工作台》是一款面向电影语言学习与教学的桌面软件：导入本地影片后，可自动检测剪辑点切分镜头，逐镜标注景别、摄法、台词与笔记，截取静帧并标注画面，最终导出规范分镜本。软件离线运行、本地保存，适合课堂教学与个人拉片复盘。</w:t>
      </w:r>
    </w:p>
    <w:p>
      <w:pPr>
        <w:keepNext/>
        <w:spacing w:before="200" w:after="100" w:lineRule="auto" w:line="288"/>
        <w:jc w:val="left"/>
      </w:pPr>
      <w:r>
        <w:rPr>
          <w:rFonts w:ascii="Times New Roman" w:hAnsi="Times New Roman" w:eastAsia="黑体"/>
          <w:b/>
          <w:sz w:val="28"/>
        </w:rPr>
        <w:t>1  安装与启动</w:t>
      </w:r>
    </w:p>
    <w:p>
      <w:pPr>
        <w:keepNext/>
        <w:spacing w:before="160" w:after="80" w:lineRule="auto" w:line="288"/>
        <w:jc w:val="left"/>
      </w:pPr>
      <w:r>
        <w:rPr>
          <w:rFonts w:ascii="Times New Roman" w:hAnsi="Times New Roman" w:eastAsia="黑体"/>
          <w:b/>
          <w:sz w:val="24"/>
        </w:rPr>
        <w:t>1.1  系统要求</w:t>
      </w: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要求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操作系统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Windows 10 / 11（64 位）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磁盘空间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安装包约 500 MB；另需视频与工程数据空间（建议 10 GB 以上）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显卡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支持 DirectX 11 及以上（播放器渲染需要）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其他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软件已内置播放内核（libmpv）与转码工具（FFmpeg），无需另行安装</w:t>
            </w:r>
          </w:p>
        </w:tc>
      </w:tr>
    </w:tbl>
    <w:p>
      <w:pPr>
        <w:spacing w:after="40"/>
      </w:pPr>
    </w:p>
    <w:p>
      <w:pPr>
        <w:keepNext/>
        <w:spacing w:before="160" w:after="80" w:lineRule="auto" w:line="288"/>
        <w:jc w:val="left"/>
      </w:pPr>
      <w:r>
        <w:rPr>
          <w:rFonts w:ascii="Times New Roman" w:hAnsi="Times New Roman" w:eastAsia="黑体"/>
          <w:b/>
          <w:sz w:val="24"/>
        </w:rPr>
        <w:t>1.2  安装步骤</w:t>
      </w:r>
    </w:p>
    <w:p>
      <w:pPr>
        <w:spacing w:before="0" w:after="60" w:lineRule="auto" w:line="360"/>
        <w:jc w:val="left"/>
      </w:pPr>
      <w:r>
        <w:rPr>
          <w:rFonts w:ascii="Times New Roman" w:hAnsi="Times New Roman" w:eastAsia="宋体"/>
          <w:b w:val="0"/>
          <w:sz w:val="24"/>
        </w:rPr>
        <w:t>① 双击运行安装包「个人拉片工作台 Setup.exe」。</w:t>
      </w:r>
    </w:p>
    <w:p>
      <w:pPr>
        <w:spacing w:before="0" w:after="60" w:lineRule="auto" w:line="360"/>
        <w:jc w:val="left"/>
      </w:pPr>
      <w:r>
        <w:rPr>
          <w:rFonts w:ascii="Times New Roman" w:hAnsi="Times New Roman" w:eastAsia="宋体"/>
          <w:b w:val="0"/>
          <w:sz w:val="24"/>
        </w:rPr>
        <w:t>② 在安装向导中选择安装目录（默认为 C 盘 Program Files，可自定义）。</w:t>
      </w:r>
    </w:p>
    <w:p>
      <w:pPr>
        <w:spacing w:before="0" w:after="60" w:lineRule="auto" w:line="360"/>
        <w:jc w:val="left"/>
      </w:pPr>
      <w:r>
        <w:rPr>
          <w:rFonts w:ascii="Times New Roman" w:hAnsi="Times New Roman" w:eastAsia="宋体"/>
          <w:b w:val="0"/>
          <w:sz w:val="24"/>
        </w:rPr>
        <w:t>③ 安装完成后，从桌面快捷方式或开始菜单启动「个人拉片工作台」。</w:t>
      </w:r>
    </w:p>
    <w:p>
      <w:pPr>
        <w:spacing w:before="0" w:after="60" w:lineRule="auto" w:line="360"/>
        <w:jc w:val="left"/>
      </w:pPr>
      <w:r>
        <w:rPr>
          <w:rFonts w:ascii="Times New Roman" w:hAnsi="Times New Roman" w:eastAsia="宋体"/>
          <w:b w:val="0"/>
          <w:sz w:val="24"/>
        </w:rPr>
        <w:t>④ 首次启动会在数据目录（默认用户数据目录下的 lapian 文件夹）初始化项目数据库。</w:t>
      </w:r>
    </w:p>
    <w:p>
      <w:pPr>
        <w:spacing w:before="0" w:after="80" w:lineRule="auto" w:line="36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安装时勾选“创建桌面快捷方式”后，桌面将显示应用图标。若杀毒软件提示，请选择“允许”，程序不联网、无任何远程行为。</w:t>
      </w:r>
    </w:p>
    <w:p>
      <w:pPr>
        <w:keepNext/>
        <w:spacing w:before="200" w:after="100" w:lineRule="auto" w:line="288"/>
        <w:jc w:val="left"/>
      </w:pPr>
      <w:r>
        <w:rPr>
          <w:rFonts w:ascii="Times New Roman" w:hAnsi="Times New Roman" w:eastAsia="黑体"/>
          <w:b/>
          <w:sz w:val="28"/>
        </w:rPr>
        <w:t>2  快速上手：五步完成一次拉片</w:t>
      </w:r>
    </w:p>
    <w:p>
      <w:pPr>
        <w:spacing w:before="0" w:after="60" w:lineRule="auto" w:line="360"/>
        <w:jc w:val="left"/>
      </w:pPr>
      <w:r>
        <w:rPr>
          <w:rFonts w:ascii="Times New Roman" w:hAnsi="Times New Roman" w:eastAsia="宋体"/>
          <w:b w:val="0"/>
          <w:sz w:val="24"/>
        </w:rPr>
        <w:t>第一步  导入影片：点击左侧「导入」按钮，选择本地视频文件（支持 mp4、mkv 等常见格式）。</w:t>
      </w:r>
    </w:p>
    <w:p>
      <w:pPr>
        <w:spacing w:before="0" w:after="60" w:lineRule="auto" w:line="360"/>
        <w:jc w:val="left"/>
      </w:pPr>
      <w:r>
        <w:rPr>
          <w:rFonts w:ascii="Times New Roman" w:hAnsi="Times New Roman" w:eastAsia="宋体"/>
          <w:b w:val="0"/>
          <w:sz w:val="24"/>
        </w:rPr>
        <w:t>第二步  自动切分：导入后软件按画面饱和度、对比度变化自动检测剪辑点并切分为镜头，左侧出现镜头列表（缩略图＋景别标签）。</w:t>
      </w:r>
    </w:p>
    <w:p>
      <w:pPr>
        <w:spacing w:before="0" w:after="60" w:lineRule="auto" w:line="360"/>
        <w:jc w:val="left"/>
      </w:pPr>
      <w:r>
        <w:rPr>
          <w:rFonts w:ascii="Times New Roman" w:hAnsi="Times New Roman" w:eastAsia="宋体"/>
          <w:b w:val="0"/>
          <w:sz w:val="24"/>
        </w:rPr>
        <w:t>第三步  标注镜头：选中镜头，在右侧详情卡中填写景别、摄法、台词、笔记，或从术语库引用术语。</w:t>
      </w:r>
    </w:p>
    <w:p>
      <w:pPr>
        <w:spacing w:before="0" w:after="60" w:lineRule="auto" w:line="360"/>
        <w:jc w:val="left"/>
      </w:pPr>
      <w:r>
        <w:rPr>
          <w:rFonts w:ascii="Times New Roman" w:hAnsi="Times New Roman" w:eastAsia="宋体"/>
          <w:b w:val="0"/>
          <w:sz w:val="24"/>
        </w:rPr>
        <w:t>第四步  截取静帧：播放到目标画面时点击「截图」，该时刻的静帧进入镜头缩略图库，可框选标注重点区域。</w:t>
      </w:r>
    </w:p>
    <w:p>
      <w:pPr>
        <w:spacing w:before="0" w:after="60" w:lineRule="auto" w:line="360"/>
        <w:jc w:val="left"/>
      </w:pPr>
      <w:r>
        <w:rPr>
          <w:rFonts w:ascii="Times New Roman" w:hAnsi="Times New Roman" w:eastAsia="宋体"/>
          <w:b w:val="0"/>
          <w:sz w:val="24"/>
        </w:rPr>
        <w:t>第五步  导出分镜本：点击「导出」，选择 PDF 或 Word，即可得到带静帧缩略图的规范分镜本。</w:t>
      </w:r>
    </w:p>
    <w:p>
      <w:pPr>
        <w:keepNext/>
        <w:spacing w:before="200" w:after="100" w:lineRule="auto" w:line="288"/>
        <w:jc w:val="left"/>
      </w:pPr>
      <w:r>
        <w:rPr>
          <w:rFonts w:ascii="Times New Roman" w:hAnsi="Times New Roman" w:eastAsia="黑体"/>
          <w:b/>
          <w:sz w:val="28"/>
        </w:rPr>
        <w:t>3  功能详解</w:t>
      </w:r>
    </w:p>
    <w:p>
      <w:pPr>
        <w:keepNext/>
        <w:spacing w:before="160" w:after="80" w:lineRule="auto" w:line="288"/>
        <w:jc w:val="left"/>
      </w:pPr>
      <w:r>
        <w:rPr>
          <w:rFonts w:ascii="Times New Roman" w:hAnsi="Times New Roman" w:eastAsia="黑体"/>
          <w:b/>
          <w:sz w:val="24"/>
        </w:rPr>
        <w:t>3.1  导入影片</w:t>
      </w:r>
    </w:p>
    <w:p>
      <w:pPr>
        <w:spacing w:before="0" w:after="80" w:lineRule="auto" w:line="36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支持导入本地视频文件。导入后软件调用内置 FFmpeg 探测格式并生成转码代理（必要时），随后即可在中央播放器区域播放。视频源文件会复制到项目 source 目录，保证工程可整体迁移。</w:t>
      </w:r>
    </w:p>
    <w:p>
      <w:pPr>
        <w:keepNext/>
        <w:spacing w:before="160" w:after="80" w:lineRule="auto" w:line="288"/>
        <w:jc w:val="left"/>
      </w:pPr>
      <w:r>
        <w:rPr>
          <w:rFonts w:ascii="Times New Roman" w:hAnsi="Times New Roman" w:eastAsia="黑体"/>
          <w:b/>
          <w:sz w:val="24"/>
        </w:rPr>
        <w:t>3.2  镜头切分与时间轴</w:t>
      </w:r>
    </w:p>
    <w:p>
      <w:pPr>
        <w:spacing w:before="0" w:after="80" w:lineRule="auto" w:line="36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软件参考达芬奇的场景识别思路：逐帧分析画面饱和度与对比度的变化，突变位置即候选剪辑点，据此自动切分镜头。</w:t>
      </w:r>
    </w:p>
    <w:p>
      <w:pPr>
        <w:spacing w:before="0" w:after="80" w:lineRule="auto" w:line="36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主界面中央为三层时间轴：</w:t>
      </w: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图层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颜色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内容与操作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影片层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蓝色条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整片时间范围，单击跳转播放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镜头层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橙色分段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每段一个镜头，单击跳转；拖动分段边界可微调起止时间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标注层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绿色标记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静帧与关键标注位置，单击跳转</w:t>
            </w:r>
          </w:p>
        </w:tc>
      </w:tr>
    </w:tbl>
    <w:p>
      <w:pPr>
        <w:spacing w:after="40"/>
      </w:pPr>
    </w:p>
    <w:p>
      <w:pPr>
        <w:spacing w:before="0" w:after="80" w:lineRule="auto" w:line="36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镜头边界可拖动微调：选中镜头后拖动橙条左右边缘，即可调整该镜头的起止时间，相邻镜头边界自动衔接。</w:t>
      </w:r>
    </w:p>
    <w:p>
      <w:pPr>
        <w:keepNext/>
        <w:spacing w:before="160" w:after="80" w:lineRule="auto" w:line="288"/>
        <w:jc w:val="left"/>
      </w:pPr>
      <w:r>
        <w:rPr>
          <w:rFonts w:ascii="Times New Roman" w:hAnsi="Times New Roman" w:eastAsia="黑体"/>
          <w:b/>
          <w:sz w:val="24"/>
        </w:rPr>
        <w:t>3.3  镜头标注</w:t>
      </w:r>
    </w:p>
    <w:p>
      <w:pPr>
        <w:spacing w:before="0" w:after="80" w:lineRule="auto" w:line="36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左侧镜头列表显示每个镜头的缩略图与景别标签，点击任意镜头即可跳转播放。右侧镜头详情卡集中管理标注：</w:t>
      </w:r>
    </w:p>
    <w:p>
      <w:pPr>
        <w:spacing w:before="0" w:after="60" w:lineRule="auto" w:line="360"/>
        <w:jc w:val="left"/>
      </w:pPr>
      <w:r>
        <w:rPr>
          <w:rFonts w:ascii="Times New Roman" w:hAnsi="Times New Roman" w:eastAsia="宋体"/>
          <w:b w:val="0"/>
          <w:sz w:val="24"/>
        </w:rPr>
        <w:t>标签：选择景别（远景/全景/中景/近景/特写等）、机位、运镜等分类标签，支持自定义。</w:t>
      </w:r>
    </w:p>
    <w:p>
      <w:pPr>
        <w:spacing w:before="0" w:after="60" w:lineRule="auto" w:line="360"/>
        <w:jc w:val="left"/>
      </w:pPr>
      <w:r>
        <w:rPr>
          <w:rFonts w:ascii="Times New Roman" w:hAnsi="Times New Roman" w:eastAsia="宋体"/>
          <w:b w:val="0"/>
          <w:sz w:val="24"/>
        </w:rPr>
        <w:t>笔记：为镜头撰写学习笔记，保存后计入拉片进度。</w:t>
      </w:r>
    </w:p>
    <w:p>
      <w:pPr>
        <w:spacing w:before="0" w:after="60" w:lineRule="auto" w:line="360"/>
        <w:jc w:val="left"/>
      </w:pPr>
      <w:r>
        <w:rPr>
          <w:rFonts w:ascii="Times New Roman" w:hAnsi="Times New Roman" w:eastAsia="宋体"/>
          <w:b w:val="0"/>
          <w:sz w:val="24"/>
        </w:rPr>
        <w:t>术语库：内置电影语言术语，可查阅释义并引用到镜头备注。</w:t>
      </w:r>
    </w:p>
    <w:p>
      <w:pPr>
        <w:spacing w:before="0" w:after="60" w:lineRule="auto" w:line="360"/>
        <w:jc w:val="left"/>
      </w:pPr>
      <w:r>
        <w:rPr>
          <w:rFonts w:ascii="Times New Roman" w:hAnsi="Times New Roman" w:eastAsia="宋体"/>
          <w:b w:val="0"/>
          <w:sz w:val="24"/>
        </w:rPr>
        <w:t>台词：填写镜头内对白或解说词，导出时写入分镜本台词列。</w:t>
      </w:r>
    </w:p>
    <w:p>
      <w:pPr>
        <w:keepNext/>
        <w:spacing w:before="160" w:after="80" w:lineRule="auto" w:line="288"/>
        <w:jc w:val="left"/>
      </w:pPr>
      <w:r>
        <w:rPr>
          <w:rFonts w:ascii="Times New Roman" w:hAnsi="Times New Roman" w:eastAsia="黑体"/>
          <w:b/>
          <w:sz w:val="24"/>
        </w:rPr>
        <w:t>3.4  静帧截图</w:t>
      </w:r>
    </w:p>
    <w:p>
      <w:pPr>
        <w:spacing w:before="0" w:after="80" w:lineRule="auto" w:line="36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时间轴或播放中定位到目标时刻，点击「截图」即可截取该时间区间的静帧画面。截图自动加入镜头缩略图库；主静帧用于分镜本缩略图与画面内容。静帧支持框选标注（方框等），用于标记构图、主体或重点区域。</w:t>
      </w:r>
    </w:p>
    <w:p>
      <w:pPr>
        <w:keepNext/>
        <w:spacing w:before="160" w:after="80" w:lineRule="auto" w:line="288"/>
        <w:jc w:val="left"/>
      </w:pPr>
      <w:r>
        <w:rPr>
          <w:rFonts w:ascii="Times New Roman" w:hAnsi="Times New Roman" w:eastAsia="黑体"/>
          <w:b/>
          <w:sz w:val="24"/>
        </w:rPr>
        <w:t>3.5  导出分镜本</w:t>
      </w:r>
    </w:p>
    <w:p>
      <w:pPr>
        <w:spacing w:before="0" w:after="80" w:lineRule="auto" w:line="36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导出功能将当前项目的全部镜头按规范分镜本格式输出，支持 PDF 与 Word 两种格式。</w:t>
      </w: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</w:trPr>
        <w:tc>
          <w:tcPr>
            <w:tcW w:type="dxa" w:w="1134"/>
            <w:shd w:val="clear" w:color="auto" w:fill="D9D9D9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镜号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时长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缩略图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景别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摄法/运镜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画面内容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台词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4.2 秒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（静帧缩略图）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全景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固定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人物入画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……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……</w:t>
            </w:r>
          </w:p>
        </w:tc>
      </w:tr>
    </w:tbl>
    <w:p>
      <w:pPr>
        <w:spacing w:after="40"/>
      </w:pPr>
    </w:p>
    <w:p>
      <w:pPr>
        <w:spacing w:before="0" w:after="80" w:lineRule="auto" w:line="36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缩略图列取该镜头时间区间的静帧截图；画面内容列可选用同一静帧大图或缩略图（导出时可选择图片策略）。未截图的镜头，对应缩略图位置留空，可在导出前补充截图。</w:t>
      </w:r>
    </w:p>
    <w:p>
      <w:pPr>
        <w:keepNext/>
        <w:spacing w:before="160" w:after="80" w:lineRule="auto" w:line="288"/>
        <w:jc w:val="left"/>
      </w:pPr>
      <w:r>
        <w:rPr>
          <w:rFonts w:ascii="Times New Roman" w:hAnsi="Times New Roman" w:eastAsia="黑体"/>
          <w:b/>
          <w:sz w:val="24"/>
        </w:rPr>
        <w:t>3.6  学习统计</w:t>
      </w:r>
    </w:p>
    <w:p>
      <w:pPr>
        <w:spacing w:before="0" w:after="80" w:lineRule="auto" w:line="36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点击顶栏「学习统计」打开统计面板，数据实时来自当前项目数据库：</w:t>
      </w:r>
    </w:p>
    <w:p>
      <w:pPr>
        <w:spacing w:before="0" w:after="60" w:lineRule="auto" w:line="360"/>
        <w:jc w:val="left"/>
      </w:pPr>
      <w:r>
        <w:rPr>
          <w:rFonts w:ascii="Times New Roman" w:hAnsi="Times New Roman" w:eastAsia="宋体"/>
          <w:b w:val="0"/>
          <w:sz w:val="24"/>
        </w:rPr>
        <w:t>标签分布：各景别、机位、运镜的使用频率柱状图，直观看出镜头语言偏好。</w:t>
      </w:r>
    </w:p>
    <w:p>
      <w:pPr>
        <w:spacing w:before="0" w:after="60" w:lineRule="auto" w:line="360"/>
        <w:jc w:val="left"/>
      </w:pPr>
      <w:r>
        <w:rPr>
          <w:rFonts w:ascii="Times New Roman" w:hAnsi="Times New Roman" w:eastAsia="宋体"/>
          <w:b w:val="0"/>
          <w:sz w:val="24"/>
        </w:rPr>
        <w:t>时长节奏：全片镜头时长折线图（横轴镜号、纵轴秒数），分析剪辑节奏。</w:t>
      </w:r>
    </w:p>
    <w:p>
      <w:pPr>
        <w:spacing w:before="0" w:after="60" w:lineRule="auto" w:line="360"/>
        <w:jc w:val="left"/>
      </w:pPr>
      <w:r>
        <w:rPr>
          <w:rFonts w:ascii="Times New Roman" w:hAnsi="Times New Roman" w:eastAsia="宋体"/>
          <w:b w:val="0"/>
          <w:sz w:val="24"/>
        </w:rPr>
        <w:t>拉片进度：已标注镜头（有标签、笔记或主静帧）占总镜头数的环形进度。</w:t>
      </w:r>
    </w:p>
    <w:p>
      <w:pPr>
        <w:keepNext/>
        <w:spacing w:before="160" w:after="80" w:lineRule="auto" w:line="288"/>
        <w:jc w:val="left"/>
      </w:pPr>
      <w:r>
        <w:rPr>
          <w:rFonts w:ascii="Times New Roman" w:hAnsi="Times New Roman" w:eastAsia="黑体"/>
          <w:b/>
          <w:sz w:val="24"/>
        </w:rPr>
        <w:t>3.7  设置</w:t>
      </w:r>
    </w:p>
    <w:p>
      <w:pPr>
        <w:spacing w:before="0" w:after="80" w:lineRule="auto" w:line="36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点击「设置」可自定义所有数据保存位置，实现“软件装哪、数据放哪”完全可控：</w:t>
      </w: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设置项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数据根目录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项目数据库与工程文件所在目录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缓存目录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转码代理、抽帧缓存等临时文件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导出目录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分镜本导出默认位置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静帧目录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截图文件存放位置</w:t>
            </w:r>
          </w:p>
        </w:tc>
      </w:tr>
    </w:tbl>
    <w:p>
      <w:pPr>
        <w:spacing w:after="40"/>
      </w:pPr>
    </w:p>
    <w:p>
      <w:pPr>
        <w:spacing w:before="0" w:after="80" w:lineRule="auto" w:line="36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修改数据根目录后，旧项目不会自动迁移，请先通过工程文件另存确认数据安全。</w:t>
      </w:r>
    </w:p>
    <w:p>
      <w:pPr>
        <w:keepNext/>
        <w:spacing w:before="160" w:after="80" w:lineRule="auto" w:line="288"/>
        <w:jc w:val="left"/>
      </w:pPr>
      <w:r>
        <w:rPr>
          <w:rFonts w:ascii="Times New Roman" w:hAnsi="Times New Roman" w:eastAsia="黑体"/>
          <w:b/>
          <w:sz w:val="24"/>
        </w:rPr>
        <w:t>3.8  会话保存与恢复</w:t>
      </w:r>
    </w:p>
    <w:p>
      <w:pPr>
        <w:spacing w:before="0" w:after="80" w:lineRule="auto" w:line="36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软件关闭时自动保存当前工作状态（当前项目、播放位置、选中镜头、面板折叠、音量等），下次启动自动恢复，可随时继续上次的拉片进度。</w:t>
      </w:r>
    </w:p>
    <w:p>
      <w:pPr>
        <w:keepNext/>
        <w:spacing w:before="160" w:after="80" w:lineRule="auto" w:line="288"/>
        <w:jc w:val="left"/>
      </w:pPr>
      <w:r>
        <w:rPr>
          <w:rFonts w:ascii="Times New Roman" w:hAnsi="Times New Roman" w:eastAsia="黑体"/>
          <w:b/>
          <w:sz w:val="24"/>
        </w:rPr>
        <w:t>3.9  播放器窗口层级</w:t>
      </w:r>
    </w:p>
    <w:p>
      <w:pPr>
        <w:spacing w:before="0" w:after="80" w:lineRule="auto" w:line="36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播放器画面默认随主窗口布局。顶栏提供「层级」按钮，可循环切换三种状态：最顶层（播放画面浮于其他窗口之上）、正常（随窗口层叠）、隐藏（不显示画面）。切换后即使移动或缩放主窗口，层级状态也会保持。</w:t>
      </w:r>
    </w:p>
    <w:p>
      <w:pPr>
        <w:keepNext/>
        <w:spacing w:before="160" w:after="80" w:lineRule="auto" w:line="288"/>
        <w:jc w:val="left"/>
      </w:pPr>
      <w:r>
        <w:rPr>
          <w:rFonts w:ascii="Times New Roman" w:hAnsi="Times New Roman" w:eastAsia="黑体"/>
          <w:b/>
          <w:sz w:val="24"/>
        </w:rPr>
        <w:t>3.10  工程文件</w:t>
      </w:r>
    </w:p>
    <w:p>
      <w:pPr>
        <w:spacing w:before="0" w:after="80" w:lineRule="auto" w:line="36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每个项目保存为独立的 .lapian 工程文件（单文件），包含镜头数据、标注、静帧与素材引用，可整体复制到其他电脑继续使用，实现工程随人走。</w:t>
      </w:r>
    </w:p>
    <w:p>
      <w:pPr>
        <w:keepNext/>
        <w:spacing w:before="200" w:after="100" w:lineRule="auto" w:line="288"/>
        <w:jc w:val="left"/>
      </w:pPr>
      <w:r>
        <w:rPr>
          <w:rFonts w:ascii="Times New Roman" w:hAnsi="Times New Roman" w:eastAsia="黑体"/>
          <w:b/>
          <w:sz w:val="28"/>
        </w:rPr>
        <w:t>4  常见问题</w:t>
      </w: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问题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处理方法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播放器画面黑屏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确认显卡驱动为最新；可在设置中关闭硬件加速后重启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自动切分未检出剪辑点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部分影片转场平缓或全程单镜头；可手动拖动镜头边界分段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导出缺少缩略图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先对对应镜头执行静帧截图，再重新导出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换了电脑打不开工程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拷贝 .lapian 工程文件至新电脑，用「打开工程」导入即可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40" w:after="4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直方图/矢量图等示波器在哪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该功能因无法保证零延迟已按产品方案移除，当前不再提供</w:t>
            </w:r>
          </w:p>
        </w:tc>
      </w:tr>
    </w:tbl>
    <w:p>
      <w:pPr>
        <w:spacing w:after="40"/>
      </w:pPr>
    </w:p>
    <w:p>
      <w:pPr>
        <w:spacing w:before="0" w:after="80" w:lineRule="auto" w:line="36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如遇其他问题，请记录操作步骤与提示信息，便于后续排查。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