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014" w:rsidRDefault="009E2DAC">
      <w:pPr>
        <w:pStyle w:val="Heading1"/>
        <w:jc w:val="center"/>
      </w:pPr>
      <w:r>
        <w:t>Homework: Test Levels and Test Types</w:t>
      </w:r>
    </w:p>
    <w:p w:rsidR="00984014" w:rsidRDefault="009E2DAC">
      <w:pPr>
        <w:pStyle w:val="Heading2"/>
      </w:pPr>
      <w:r>
        <w:t>Unit Testing in the Real Life</w:t>
      </w:r>
      <w:r>
        <w:rPr>
          <w:lang w:val="bg-BG"/>
        </w:rPr>
        <w:t xml:space="preserve">: </w:t>
      </w:r>
      <w:r>
        <w:t>Testing a Battery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84014">
        <w:tc>
          <w:tcPr>
            <w:tcW w:w="1271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:rsidR="00984014" w:rsidRDefault="009E2DAC">
            <w:pPr>
              <w:pStyle w:val="ListParagraph"/>
              <w:spacing w:line="240" w:lineRule="auto"/>
              <w:ind w:left="0"/>
            </w:pPr>
            <w:r>
              <w:t xml:space="preserve">Take a </w:t>
            </w:r>
            <w:r>
              <w:rPr>
                <w:b/>
                <w:bCs/>
              </w:rPr>
              <w:t>bulb 1.5V</w:t>
            </w:r>
            <w:r>
              <w:t xml:space="preserve"> and check if the battery works as expected: the bulb should light up after connection properly. </w:t>
            </w:r>
          </w:p>
        </w:tc>
      </w:tr>
      <w:tr w:rsidR="00984014">
        <w:tc>
          <w:tcPr>
            <w:tcW w:w="1271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</w:pPr>
            <w:r>
              <w:t xml:space="preserve">Take </w:t>
            </w:r>
            <w:proofErr w:type="spellStart"/>
            <w:r>
              <w:rPr>
                <w:b/>
                <w:bCs/>
              </w:rPr>
              <w:t>multimeter</w:t>
            </w:r>
            <w:proofErr w:type="spellEnd"/>
            <w:r>
              <w:t xml:space="preserve"> and check the </w:t>
            </w:r>
            <w:r>
              <w:rPr>
                <w:b/>
                <w:bCs/>
              </w:rPr>
              <w:t>voltage</w:t>
            </w:r>
            <w:r>
              <w:t>.</w:t>
            </w:r>
          </w:p>
          <w:p w:rsidR="00984014" w:rsidRDefault="009E2DAC">
            <w:pPr>
              <w:numPr>
                <w:ilvl w:val="0"/>
                <w:numId w:val="2"/>
              </w:numPr>
              <w:spacing w:beforeLines="60" w:before="144" w:afterLines="60" w:after="144" w:line="240" w:lineRule="auto"/>
            </w:pPr>
            <w:r>
              <w:t>It should be ~</w:t>
            </w:r>
            <w:r>
              <w:rPr>
                <w:b/>
                <w:bCs/>
              </w:rPr>
              <w:t>1.5</w:t>
            </w:r>
            <w:r>
              <w:t xml:space="preserve"> volts.</w:t>
            </w:r>
          </w:p>
        </w:tc>
      </w:tr>
      <w:tr w:rsidR="00984014">
        <w:tc>
          <w:tcPr>
            <w:tcW w:w="1271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:rsidR="00984014" w:rsidRDefault="009E2DAC">
            <w:pPr>
              <w:pStyle w:val="ListParagraph"/>
              <w:spacing w:line="240" w:lineRule="auto"/>
              <w:ind w:left="0"/>
            </w:pPr>
            <w:r>
              <w:t xml:space="preserve">Take the battery and check it </w:t>
            </w:r>
            <w:r>
              <w:rPr>
                <w:b/>
                <w:bCs/>
              </w:rPr>
              <w:t>visually</w:t>
            </w:r>
            <w:r>
              <w:t>.</w:t>
            </w:r>
          </w:p>
          <w:p w:rsidR="00984014" w:rsidRDefault="009E2DAC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 xml:space="preserve">Check its </w:t>
            </w:r>
            <w:r>
              <w:rPr>
                <w:b/>
                <w:bCs/>
              </w:rPr>
              <w:t>length</w:t>
            </w:r>
            <w:r>
              <w:t>.</w:t>
            </w:r>
          </w:p>
          <w:p w:rsidR="00984014" w:rsidRDefault="009E2DAC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 xml:space="preserve">Check its </w:t>
            </w:r>
            <w:r>
              <w:rPr>
                <w:b/>
                <w:bCs/>
              </w:rPr>
              <w:t>diameter</w:t>
            </w:r>
            <w:r>
              <w:t>.</w:t>
            </w:r>
          </w:p>
          <w:p w:rsidR="00984014" w:rsidRDefault="009E2DAC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 xml:space="preserve">Check if it is has a form of </w:t>
            </w:r>
            <w:r>
              <w:rPr>
                <w:b/>
                <w:bCs/>
              </w:rPr>
              <w:t>cylinder</w:t>
            </w:r>
            <w:r>
              <w:t>.</w:t>
            </w:r>
          </w:p>
          <w:p w:rsidR="00984014" w:rsidRDefault="009E2DAC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 xml:space="preserve">Check for </w:t>
            </w:r>
            <w:r>
              <w:rPr>
                <w:b/>
                <w:bCs/>
              </w:rPr>
              <w:t>leakage, corrosion</w:t>
            </w:r>
            <w:r>
              <w:t>, etc.</w:t>
            </w:r>
          </w:p>
        </w:tc>
      </w:tr>
      <w:tr w:rsidR="00984014">
        <w:tc>
          <w:tcPr>
            <w:tcW w:w="1271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</w:pPr>
            <w:r>
              <w:t xml:space="preserve">Check with a compatible </w:t>
            </w:r>
            <w:r>
              <w:rPr>
                <w:b/>
                <w:bCs/>
              </w:rPr>
              <w:t>flashlight</w:t>
            </w:r>
            <w:r>
              <w:t>. This will check two things:</w:t>
            </w:r>
          </w:p>
          <w:p w:rsidR="00984014" w:rsidRDefault="009E2DAC">
            <w:pPr>
              <w:numPr>
                <w:ilvl w:val="0"/>
                <w:numId w:val="3"/>
              </w:numPr>
              <w:spacing w:beforeLines="60" w:before="144" w:afterLines="60" w:after="144" w:line="240" w:lineRule="auto"/>
            </w:pPr>
            <w:r>
              <w:t>Weather battery size matches the flashlight.</w:t>
            </w:r>
          </w:p>
          <w:p w:rsidR="00984014" w:rsidRDefault="009E2DAC">
            <w:pPr>
              <w:numPr>
                <w:ilvl w:val="0"/>
                <w:numId w:val="3"/>
              </w:numPr>
              <w:spacing w:beforeLines="60" w:before="144" w:afterLines="60" w:after="144" w:line="240" w:lineRule="auto"/>
            </w:pPr>
            <w:r>
              <w:t>Weather the battery work as expected. (light be bulb)</w:t>
            </w:r>
          </w:p>
        </w:tc>
      </w:tr>
      <w:tr w:rsidR="00984014">
        <w:tc>
          <w:tcPr>
            <w:tcW w:w="1271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:rsidR="00984014" w:rsidRDefault="009E2DAC">
            <w:pPr>
              <w:pStyle w:val="NormalWeb"/>
            </w:pPr>
            <w:r>
              <w:t xml:space="preserve">Check the </w:t>
            </w:r>
            <w:r>
              <w:rPr>
                <w:b/>
                <w:bCs/>
              </w:rPr>
              <w:t>labels</w:t>
            </w:r>
            <w:r>
              <w:t xml:space="preserve"> on the battery.</w:t>
            </w:r>
          </w:p>
          <w:p w:rsidR="00984014" w:rsidRDefault="009E2DAC">
            <w:pPr>
              <w:pStyle w:val="NormalWeb"/>
              <w:numPr>
                <w:ilvl w:val="0"/>
                <w:numId w:val="3"/>
              </w:numPr>
            </w:pPr>
            <w:r>
              <w:t>The denoted size should be “</w:t>
            </w:r>
            <w:r>
              <w:rPr>
                <w:b/>
                <w:bCs/>
              </w:rPr>
              <w:t>AA</w:t>
            </w:r>
            <w:r>
              <w:t>”</w:t>
            </w:r>
          </w:p>
          <w:p w:rsidR="00984014" w:rsidRDefault="009E2DAC">
            <w:pPr>
              <w:pStyle w:val="NormalWeb"/>
              <w:numPr>
                <w:ilvl w:val="0"/>
                <w:numId w:val="3"/>
              </w:numPr>
            </w:pPr>
            <w:r>
              <w:t>The denoted voltage should be “</w:t>
            </w:r>
            <w:r>
              <w:rPr>
                <w:b/>
                <w:bCs/>
              </w:rPr>
              <w:t>1.5V</w:t>
            </w:r>
            <w:r>
              <w:t>”.</w:t>
            </w:r>
          </w:p>
        </w:tc>
      </w:tr>
      <w:tr w:rsidR="00984014">
        <w:tc>
          <w:tcPr>
            <w:tcW w:w="1271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:rsidR="00984014" w:rsidRDefault="009E2DAC">
            <w:pPr>
              <w:pStyle w:val="NormalWeb"/>
            </w:pPr>
            <w:r>
              <w:t>Check if “</w:t>
            </w:r>
            <w:r>
              <w:rPr>
                <w:b/>
                <w:bCs/>
              </w:rPr>
              <w:t>+</w:t>
            </w:r>
            <w:r>
              <w:t>” and “</w:t>
            </w:r>
            <w:r>
              <w:rPr>
                <w:b/>
                <w:bCs/>
              </w:rPr>
              <w:t>-</w:t>
            </w:r>
            <w:r>
              <w:t xml:space="preserve">” are correctly positioned using a </w:t>
            </w:r>
            <w:proofErr w:type="spellStart"/>
            <w:r>
              <w:t>multimeter</w:t>
            </w:r>
            <w:proofErr w:type="spellEnd"/>
            <w:r>
              <w:t>.</w:t>
            </w:r>
          </w:p>
        </w:tc>
      </w:tr>
      <w:tr w:rsidR="00984014">
        <w:tc>
          <w:tcPr>
            <w:tcW w:w="1271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:rsidR="00984014" w:rsidRDefault="009E2DAC">
            <w:pPr>
              <w:pStyle w:val="NormalWeb"/>
            </w:pPr>
            <w:r>
              <w:t>Environmental test:</w:t>
            </w:r>
          </w:p>
          <w:p w:rsidR="00984014" w:rsidRDefault="009E2DAC">
            <w:pPr>
              <w:pStyle w:val="NormalWeb"/>
              <w:numPr>
                <w:ilvl w:val="0"/>
                <w:numId w:val="3"/>
              </w:numPr>
            </w:pPr>
            <w:r>
              <w:t>Low temperature, e.g. 2 degree Celsius.</w:t>
            </w:r>
          </w:p>
          <w:p w:rsidR="00984014" w:rsidRDefault="009E2DAC">
            <w:pPr>
              <w:pStyle w:val="NormalWeb"/>
              <w:numPr>
                <w:ilvl w:val="0"/>
                <w:numId w:val="3"/>
              </w:numPr>
            </w:pPr>
            <w:r>
              <w:t>High temperature, e.g. 45 degree Celsius.</w:t>
            </w:r>
          </w:p>
        </w:tc>
      </w:tr>
      <w:tr w:rsidR="00984014">
        <w:tc>
          <w:tcPr>
            <w:tcW w:w="1271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:rsidR="00984014" w:rsidRDefault="009E2DAC">
            <w:pPr>
              <w:pStyle w:val="NormalWeb"/>
            </w:pPr>
            <w:r>
              <w:t>Check the expiration date label. It should be in the future.</w:t>
            </w:r>
          </w:p>
        </w:tc>
      </w:tr>
      <w:tr w:rsidR="00984014">
        <w:tc>
          <w:tcPr>
            <w:tcW w:w="1271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:rsidR="00984014" w:rsidRDefault="009E2DAC">
            <w:pPr>
              <w:pStyle w:val="NormalWeb"/>
            </w:pPr>
            <w:r>
              <w:t>Overheating test.</w:t>
            </w:r>
          </w:p>
        </w:tc>
      </w:tr>
    </w:tbl>
    <w:p w:rsidR="00984014" w:rsidRDefault="009E2DAC">
      <w:pPr>
        <w:pStyle w:val="Heading2"/>
      </w:pPr>
      <w:r>
        <w:t>Unit Testing in the Real Life</w:t>
      </w:r>
      <w:r>
        <w:rPr>
          <w:lang w:val="bg-BG"/>
        </w:rPr>
        <w:t xml:space="preserve">: </w:t>
      </w:r>
      <w:r>
        <w:t>Testing a Light Bulb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84014">
        <w:tc>
          <w:tcPr>
            <w:tcW w:w="1271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:rsidR="00984014" w:rsidRPr="009E2DAC" w:rsidRDefault="009E2DAC">
            <w:pPr>
              <w:pStyle w:val="ListParagraph"/>
              <w:spacing w:line="240" w:lineRule="auto"/>
              <w:ind w:left="0"/>
            </w:pPr>
            <w:r>
              <w:t>Functionality Test: Verify that the bulb turns on and off when it should.</w:t>
            </w:r>
          </w:p>
        </w:tc>
      </w:tr>
      <w:tr w:rsidR="00984014">
        <w:tc>
          <w:tcPr>
            <w:tcW w:w="1271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:rsidR="00984014" w:rsidRPr="009E2DAC" w:rsidRDefault="009E2DAC">
            <w:pPr>
              <w:spacing w:beforeLines="60" w:before="144" w:afterLines="60" w:after="144" w:line="240" w:lineRule="auto"/>
            </w:pPr>
            <w:r>
              <w:t>Power Test: Test the bulb’s power consumption to ensure if falls within the specific range.</w:t>
            </w:r>
          </w:p>
        </w:tc>
      </w:tr>
      <w:tr w:rsidR="00984014">
        <w:tc>
          <w:tcPr>
            <w:tcW w:w="1271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:rsidR="00984014" w:rsidRPr="00A11E40" w:rsidRDefault="00A11E40">
            <w:pPr>
              <w:pStyle w:val="ListParagraph"/>
              <w:spacing w:line="240" w:lineRule="auto"/>
              <w:ind w:left="0"/>
            </w:pPr>
            <w:r>
              <w:t>Brightness Test: Verify that the bulb produces the specified amount of output.</w:t>
            </w:r>
          </w:p>
        </w:tc>
      </w:tr>
      <w:tr w:rsidR="00984014">
        <w:tc>
          <w:tcPr>
            <w:tcW w:w="1271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:rsidR="00984014" w:rsidRPr="00A11E40" w:rsidRDefault="00A11E40" w:rsidP="00A11E40">
            <w:pPr>
              <w:spacing w:beforeLines="60" w:before="144" w:afterLines="60" w:after="144" w:line="240" w:lineRule="auto"/>
            </w:pPr>
            <w:r>
              <w:t>Color Temperature Test: Test the bulb’s temperature to ensure that it falls within the specified range.</w:t>
            </w:r>
          </w:p>
        </w:tc>
      </w:tr>
      <w:tr w:rsidR="00984014">
        <w:tc>
          <w:tcPr>
            <w:tcW w:w="1271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:rsidR="00984014" w:rsidRPr="00A11E40" w:rsidRDefault="00A11E40">
            <w:pPr>
              <w:spacing w:line="240" w:lineRule="auto"/>
            </w:pPr>
            <w:r>
              <w:t xml:space="preserve">Heat Test: </w:t>
            </w:r>
            <w:r>
              <w:t>Test the bulb’s temperature to ensure that</w:t>
            </w:r>
            <w:r>
              <w:t xml:space="preserve"> if </w:t>
            </w:r>
            <w:r>
              <w:t>does not get too hot or pose any safety hazards.</w:t>
            </w:r>
          </w:p>
        </w:tc>
      </w:tr>
      <w:tr w:rsidR="00984014">
        <w:tc>
          <w:tcPr>
            <w:tcW w:w="1271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#6</w:t>
            </w:r>
          </w:p>
        </w:tc>
        <w:tc>
          <w:tcPr>
            <w:tcW w:w="9214" w:type="dxa"/>
            <w:vAlign w:val="center"/>
          </w:tcPr>
          <w:p w:rsidR="00984014" w:rsidRDefault="00A11E40">
            <w:pPr>
              <w:spacing w:line="240" w:lineRule="auto"/>
            </w:pPr>
            <w:r>
              <w:t>Lifespan Test: Run the bulb for an extended period of time to ensure it last as long as it is supposed to.</w:t>
            </w:r>
          </w:p>
        </w:tc>
      </w:tr>
      <w:tr w:rsidR="00984014">
        <w:tc>
          <w:tcPr>
            <w:tcW w:w="1271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:rsidR="00984014" w:rsidRDefault="00A11E40" w:rsidP="00A11E40">
            <w:pPr>
              <w:spacing w:line="240" w:lineRule="auto"/>
            </w:pPr>
            <w:r>
              <w:t xml:space="preserve">Compatibility Test: Test the bulb compatibility with different fixtures and lamp types. </w:t>
            </w:r>
          </w:p>
        </w:tc>
      </w:tr>
      <w:tr w:rsidR="00984014">
        <w:tc>
          <w:tcPr>
            <w:tcW w:w="1271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:rsidR="00984014" w:rsidRDefault="00A11E40">
            <w:pPr>
              <w:spacing w:line="240" w:lineRule="auto"/>
            </w:pPr>
            <w:r>
              <w:t>Durability Test: Test the bulb’s ability withstand physical shocks and vibrations.</w:t>
            </w:r>
          </w:p>
        </w:tc>
      </w:tr>
      <w:tr w:rsidR="00984014">
        <w:tc>
          <w:tcPr>
            <w:tcW w:w="1271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9214" w:type="dxa"/>
            <w:vAlign w:val="center"/>
          </w:tcPr>
          <w:p w:rsidR="00984014" w:rsidRDefault="00945F49">
            <w:pPr>
              <w:spacing w:line="240" w:lineRule="auto"/>
            </w:pPr>
            <w:r>
              <w:t xml:space="preserve">Flicker Test: Check the bulb for any flickering issue. </w:t>
            </w:r>
          </w:p>
        </w:tc>
      </w:tr>
      <w:tr w:rsidR="00984014">
        <w:tc>
          <w:tcPr>
            <w:tcW w:w="1271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9214" w:type="dxa"/>
            <w:vAlign w:val="center"/>
          </w:tcPr>
          <w:p w:rsidR="00984014" w:rsidRDefault="00945F49" w:rsidP="00945F49">
            <w:pPr>
              <w:spacing w:line="240" w:lineRule="auto"/>
            </w:pPr>
            <w:r>
              <w:t xml:space="preserve">Dimming Test: </w:t>
            </w:r>
            <w:r w:rsidR="003608ED">
              <w:t>Test the bulb’s ability to dim smoothly and without any issue.</w:t>
            </w:r>
            <w:r>
              <w:t xml:space="preserve"> </w:t>
            </w:r>
          </w:p>
        </w:tc>
      </w:tr>
    </w:tbl>
    <w:p w:rsidR="00984014" w:rsidRDefault="009E2DAC">
      <w:pPr>
        <w:pStyle w:val="Heading2"/>
      </w:pPr>
      <w:r>
        <w:t>Unit Testing in the Software World</w:t>
      </w:r>
      <w:bookmarkStart w:id="0" w:name="_Hlk117412812"/>
      <w:r>
        <w:t>: Age Checker</w:t>
      </w:r>
    </w:p>
    <w:tbl>
      <w:tblPr>
        <w:tblStyle w:val="TableGrid"/>
        <w:tblW w:w="10538" w:type="dxa"/>
        <w:tblLook w:val="04A0" w:firstRow="1" w:lastRow="0" w:firstColumn="1" w:lastColumn="0" w:noHBand="0" w:noVBand="1"/>
      </w:tblPr>
      <w:tblGrid>
        <w:gridCol w:w="1092"/>
        <w:gridCol w:w="8259"/>
        <w:gridCol w:w="1187"/>
      </w:tblGrid>
      <w:tr w:rsidR="00984014">
        <w:tc>
          <w:tcPr>
            <w:tcW w:w="1092" w:type="dxa"/>
            <w:shd w:val="pct5" w:color="auto" w:fill="auto"/>
            <w:vAlign w:val="center"/>
          </w:tcPr>
          <w:p w:rsidR="00984014" w:rsidRDefault="009E2DAC">
            <w:pPr>
              <w:spacing w:before="120" w:line="240" w:lineRule="auto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8259" w:type="dxa"/>
            <w:shd w:val="pct5" w:color="auto" w:fill="auto"/>
            <w:vAlign w:val="center"/>
          </w:tcPr>
          <w:p w:rsidR="00984014" w:rsidRDefault="009E2DAC">
            <w:pPr>
              <w:spacing w:before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1187" w:type="dxa"/>
            <w:shd w:val="pct5" w:color="auto" w:fill="auto"/>
            <w:vAlign w:val="center"/>
          </w:tcPr>
          <w:p w:rsidR="00984014" w:rsidRDefault="009E2DAC">
            <w:pPr>
              <w:pStyle w:val="ListParagraph"/>
              <w:spacing w:before="12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/ Fail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8259" w:type="dxa"/>
            <w:vAlign w:val="center"/>
          </w:tcPr>
          <w:p w:rsidR="00984014" w:rsidRDefault="009E2DAC">
            <w:pPr>
              <w:spacing w:line="240" w:lineRule="auto"/>
            </w:pPr>
            <w:proofErr w:type="spellStart"/>
            <w:r>
              <w:t>AgeChecker</w:t>
            </w:r>
            <w:proofErr w:type="spellEnd"/>
            <w:r>
              <w:t xml:space="preserve">(0) </w:t>
            </w:r>
            <w:r>
              <w:sym w:font="Wingdings" w:char="F0E0"/>
            </w:r>
            <w:r>
              <w:t xml:space="preserve"> child</w:t>
            </w:r>
          </w:p>
        </w:tc>
        <w:tc>
          <w:tcPr>
            <w:tcW w:w="1187" w:type="dxa"/>
            <w:vAlign w:val="center"/>
          </w:tcPr>
          <w:p w:rsidR="00984014" w:rsidRDefault="009E2DAC">
            <w:pPr>
              <w:pStyle w:val="ListParagraph"/>
              <w:spacing w:line="240" w:lineRule="auto"/>
              <w:ind w:left="0"/>
              <w:jc w:val="center"/>
            </w:pPr>
            <w:r>
              <w:t>Pass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8259" w:type="dxa"/>
            <w:vAlign w:val="center"/>
          </w:tcPr>
          <w:p w:rsidR="00984014" w:rsidRDefault="009E2DAC">
            <w:pPr>
              <w:spacing w:line="240" w:lineRule="auto"/>
            </w:pPr>
            <w:proofErr w:type="spellStart"/>
            <w:r>
              <w:t>AgeChecker</w:t>
            </w:r>
            <w:proofErr w:type="spellEnd"/>
            <w:r>
              <w:t xml:space="preserve">(5) </w:t>
            </w:r>
            <w:r>
              <w:sym w:font="Wingdings" w:char="F0E0"/>
            </w:r>
            <w:r>
              <w:t xml:space="preserve"> child</w:t>
            </w:r>
          </w:p>
        </w:tc>
        <w:tc>
          <w:tcPr>
            <w:tcW w:w="1187" w:type="dxa"/>
            <w:vAlign w:val="center"/>
          </w:tcPr>
          <w:p w:rsidR="00984014" w:rsidRDefault="009E2DAC">
            <w:pPr>
              <w:pStyle w:val="ListParagraph"/>
              <w:spacing w:line="240" w:lineRule="auto"/>
              <w:ind w:left="0"/>
              <w:jc w:val="center"/>
            </w:pPr>
            <w:r>
              <w:t>Pass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8259" w:type="dxa"/>
            <w:vAlign w:val="center"/>
          </w:tcPr>
          <w:p w:rsidR="00984014" w:rsidRDefault="009E2DAC">
            <w:pPr>
              <w:spacing w:line="240" w:lineRule="auto"/>
            </w:pPr>
            <w:proofErr w:type="spellStart"/>
            <w:r>
              <w:t>AgeChecker</w:t>
            </w:r>
            <w:proofErr w:type="spellEnd"/>
            <w:r>
              <w:t>(</w:t>
            </w:r>
            <w:r>
              <w:rPr>
                <w:lang w:val="bg-BG"/>
              </w:rPr>
              <w:t>12</w:t>
            </w:r>
            <w:r>
              <w:t>.</w:t>
            </w:r>
            <w:r>
              <w:rPr>
                <w:lang w:val="bg-BG"/>
              </w:rPr>
              <w:t>9</w:t>
            </w:r>
            <w:r>
              <w:t xml:space="preserve">) </w:t>
            </w:r>
            <w:r>
              <w:sym w:font="Wingdings" w:char="F0E0"/>
            </w:r>
            <w:r>
              <w:t xml:space="preserve"> child</w:t>
            </w:r>
          </w:p>
        </w:tc>
        <w:tc>
          <w:tcPr>
            <w:tcW w:w="1187" w:type="dxa"/>
            <w:vAlign w:val="center"/>
          </w:tcPr>
          <w:p w:rsidR="00984014" w:rsidRDefault="009E2DAC">
            <w:pPr>
              <w:pStyle w:val="ListParagraph"/>
              <w:spacing w:line="240" w:lineRule="auto"/>
              <w:ind w:left="0"/>
              <w:jc w:val="center"/>
            </w:pPr>
            <w:r>
              <w:t>Pass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8259" w:type="dxa"/>
            <w:vAlign w:val="center"/>
          </w:tcPr>
          <w:p w:rsidR="00984014" w:rsidRDefault="009E2DAC">
            <w:pPr>
              <w:spacing w:line="240" w:lineRule="auto"/>
            </w:pPr>
            <w:proofErr w:type="spellStart"/>
            <w:r>
              <w:t>AgeChecker</w:t>
            </w:r>
            <w:proofErr w:type="spellEnd"/>
            <w:r>
              <w:t>(</w:t>
            </w:r>
            <w:r>
              <w:rPr>
                <w:lang w:val="bg-BG"/>
              </w:rPr>
              <w:t>13</w:t>
            </w:r>
            <w:r>
              <w:t xml:space="preserve">) </w:t>
            </w:r>
            <w:r>
              <w:sym w:font="Wingdings" w:char="F0E0"/>
            </w:r>
            <w:r>
              <w:t xml:space="preserve"> teenager </w:t>
            </w:r>
          </w:p>
        </w:tc>
        <w:tc>
          <w:tcPr>
            <w:tcW w:w="1187" w:type="dxa"/>
            <w:vAlign w:val="center"/>
          </w:tcPr>
          <w:p w:rsidR="00984014" w:rsidRDefault="009E2DAC">
            <w:pPr>
              <w:pStyle w:val="ListParagraph"/>
              <w:spacing w:line="240" w:lineRule="auto"/>
              <w:ind w:left="0"/>
              <w:jc w:val="center"/>
            </w:pPr>
            <w:r>
              <w:t>Pass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8259" w:type="dxa"/>
            <w:vAlign w:val="center"/>
          </w:tcPr>
          <w:p w:rsidR="00984014" w:rsidRDefault="009E2DAC">
            <w:pPr>
              <w:pStyle w:val="NormalWeb"/>
              <w:rPr>
                <w:lang w:val="bg-BG"/>
              </w:rPr>
            </w:pPr>
            <w:proofErr w:type="spellStart"/>
            <w:r>
              <w:t>AgeChecker</w:t>
            </w:r>
            <w:proofErr w:type="spellEnd"/>
            <w:r>
              <w:t xml:space="preserve">(19.5) </w:t>
            </w:r>
            <w:r>
              <w:sym w:font="Wingdings" w:char="F0E0"/>
            </w:r>
            <w:r>
              <w:t xml:space="preserve"> teenager</w:t>
            </w:r>
          </w:p>
        </w:tc>
        <w:tc>
          <w:tcPr>
            <w:tcW w:w="1187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jc w:val="center"/>
            </w:pPr>
            <w:r>
              <w:t>Pass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8259" w:type="dxa"/>
            <w:vAlign w:val="center"/>
          </w:tcPr>
          <w:p w:rsidR="00984014" w:rsidRDefault="009E2DAC">
            <w:pPr>
              <w:pStyle w:val="NormalWeb"/>
            </w:pPr>
            <w:proofErr w:type="spellStart"/>
            <w:r>
              <w:t>AgeChecker</w:t>
            </w:r>
            <w:proofErr w:type="spellEnd"/>
            <w:r>
              <w:t xml:space="preserve">(20) </w:t>
            </w:r>
            <w:r>
              <w:sym w:font="Wingdings" w:char="F0E0"/>
            </w:r>
            <w:r>
              <w:t xml:space="preserve"> adult</w:t>
            </w:r>
          </w:p>
        </w:tc>
        <w:tc>
          <w:tcPr>
            <w:tcW w:w="1187" w:type="dxa"/>
            <w:vAlign w:val="center"/>
          </w:tcPr>
          <w:p w:rsidR="00984014" w:rsidRDefault="009E2DAC">
            <w:pPr>
              <w:pStyle w:val="ListParagraph"/>
              <w:spacing w:line="240" w:lineRule="auto"/>
              <w:ind w:left="0"/>
              <w:jc w:val="center"/>
            </w:pPr>
            <w:r>
              <w:t>Pass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8259" w:type="dxa"/>
            <w:vAlign w:val="center"/>
          </w:tcPr>
          <w:p w:rsidR="00984014" w:rsidRDefault="009E2DAC">
            <w:pPr>
              <w:pStyle w:val="NormalWeb"/>
            </w:pPr>
            <w:proofErr w:type="spellStart"/>
            <w:r>
              <w:t>AgeChecker</w:t>
            </w:r>
            <w:proofErr w:type="spellEnd"/>
            <w:r>
              <w:t>(2</w:t>
            </w:r>
            <w:r>
              <w:rPr>
                <w:lang w:val="bg-BG"/>
              </w:rPr>
              <w:t>1</w:t>
            </w:r>
            <w:r>
              <w:t xml:space="preserve">) </w:t>
            </w:r>
            <w:r>
              <w:sym w:font="Wingdings" w:char="F0E0"/>
            </w:r>
            <w:r>
              <w:t xml:space="preserve"> adult</w:t>
            </w:r>
          </w:p>
        </w:tc>
        <w:tc>
          <w:tcPr>
            <w:tcW w:w="1187" w:type="dxa"/>
            <w:vAlign w:val="center"/>
          </w:tcPr>
          <w:p w:rsidR="00984014" w:rsidRDefault="009E2DAC">
            <w:pPr>
              <w:pStyle w:val="ListParagraph"/>
              <w:spacing w:line="240" w:lineRule="auto"/>
              <w:ind w:left="0"/>
              <w:jc w:val="center"/>
            </w:pPr>
            <w:r>
              <w:t>Pass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8259" w:type="dxa"/>
            <w:vAlign w:val="center"/>
          </w:tcPr>
          <w:p w:rsidR="00984014" w:rsidRDefault="009E2DAC">
            <w:pPr>
              <w:pStyle w:val="NormalWeb"/>
            </w:pPr>
            <w:proofErr w:type="spellStart"/>
            <w:r>
              <w:t>AgeChecker</w:t>
            </w:r>
            <w:proofErr w:type="spellEnd"/>
            <w:r>
              <w:t>(</w:t>
            </w:r>
            <w:r>
              <w:rPr>
                <w:lang w:val="bg-BG"/>
              </w:rPr>
              <w:t>50</w:t>
            </w:r>
            <w:r>
              <w:t xml:space="preserve">) </w:t>
            </w:r>
            <w:r>
              <w:sym w:font="Wingdings" w:char="F0E0"/>
            </w:r>
            <w:r>
              <w:t xml:space="preserve"> adult</w:t>
            </w:r>
          </w:p>
        </w:tc>
        <w:tc>
          <w:tcPr>
            <w:tcW w:w="1187" w:type="dxa"/>
            <w:vAlign w:val="center"/>
          </w:tcPr>
          <w:p w:rsidR="00984014" w:rsidRDefault="009E2DAC">
            <w:pPr>
              <w:pStyle w:val="ListParagraph"/>
              <w:spacing w:line="240" w:lineRule="auto"/>
              <w:ind w:left="0"/>
              <w:jc w:val="center"/>
            </w:pPr>
            <w:r>
              <w:t>Pass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8259" w:type="dxa"/>
            <w:vAlign w:val="center"/>
          </w:tcPr>
          <w:p w:rsidR="00984014" w:rsidRDefault="009E2DAC">
            <w:pPr>
              <w:pStyle w:val="NormalWeb"/>
            </w:pPr>
            <w:proofErr w:type="spellStart"/>
            <w:r>
              <w:t>AgeChecker</w:t>
            </w:r>
            <w:proofErr w:type="spellEnd"/>
            <w:r>
              <w:t>(</w:t>
            </w:r>
            <w:r>
              <w:rPr>
                <w:lang w:val="bg-BG"/>
              </w:rPr>
              <w:t>64.7</w:t>
            </w:r>
            <w:r>
              <w:t xml:space="preserve">) </w:t>
            </w:r>
            <w:r>
              <w:sym w:font="Wingdings" w:char="F0E0"/>
            </w:r>
            <w:r>
              <w:t xml:space="preserve"> adult</w:t>
            </w:r>
          </w:p>
        </w:tc>
        <w:tc>
          <w:tcPr>
            <w:tcW w:w="1187" w:type="dxa"/>
            <w:vAlign w:val="center"/>
          </w:tcPr>
          <w:p w:rsidR="00984014" w:rsidRDefault="009E2DAC">
            <w:pPr>
              <w:pStyle w:val="ListParagraph"/>
              <w:spacing w:line="240" w:lineRule="auto"/>
              <w:ind w:left="0"/>
              <w:jc w:val="center"/>
            </w:pPr>
            <w:r>
              <w:t>Pass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8259" w:type="dxa"/>
            <w:vAlign w:val="center"/>
          </w:tcPr>
          <w:p w:rsidR="00984014" w:rsidRDefault="009E2DAC">
            <w:pPr>
              <w:pStyle w:val="NormalWeb"/>
            </w:pPr>
            <w:proofErr w:type="spellStart"/>
            <w:r>
              <w:t>AgeChecker</w:t>
            </w:r>
            <w:proofErr w:type="spellEnd"/>
            <w:r>
              <w:t>(</w:t>
            </w:r>
            <w:r>
              <w:rPr>
                <w:lang w:val="bg-BG"/>
              </w:rPr>
              <w:t>65</w:t>
            </w:r>
            <w:r>
              <w:t xml:space="preserve">) </w:t>
            </w:r>
            <w:r>
              <w:sym w:font="Wingdings" w:char="F0E0"/>
            </w:r>
            <w:r>
              <w:t xml:space="preserve"> elder</w:t>
            </w:r>
          </w:p>
        </w:tc>
        <w:tc>
          <w:tcPr>
            <w:tcW w:w="1187" w:type="dxa"/>
            <w:vAlign w:val="center"/>
          </w:tcPr>
          <w:p w:rsidR="00984014" w:rsidRDefault="009E2DAC">
            <w:pPr>
              <w:pStyle w:val="ListParagraph"/>
              <w:spacing w:line="240" w:lineRule="auto"/>
              <w:ind w:left="0"/>
              <w:jc w:val="center"/>
            </w:pPr>
            <w:r>
              <w:t>Pass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#11</w:t>
            </w:r>
          </w:p>
        </w:tc>
        <w:tc>
          <w:tcPr>
            <w:tcW w:w="8259" w:type="dxa"/>
            <w:vAlign w:val="center"/>
          </w:tcPr>
          <w:p w:rsidR="00984014" w:rsidRDefault="009E2DAC">
            <w:pPr>
              <w:pStyle w:val="NormalWeb"/>
            </w:pPr>
            <w:proofErr w:type="spellStart"/>
            <w:r>
              <w:t>AgeChecker</w:t>
            </w:r>
            <w:proofErr w:type="spellEnd"/>
            <w:r>
              <w:t xml:space="preserve">(75.3) </w:t>
            </w:r>
            <w:r>
              <w:sym w:font="Wingdings" w:char="F0E0"/>
            </w:r>
            <w:r>
              <w:t xml:space="preserve"> elder</w:t>
            </w:r>
          </w:p>
        </w:tc>
        <w:tc>
          <w:tcPr>
            <w:tcW w:w="1187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jc w:val="center"/>
            </w:pPr>
            <w:r>
              <w:t>Pass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#12</w:t>
            </w:r>
          </w:p>
        </w:tc>
        <w:tc>
          <w:tcPr>
            <w:tcW w:w="8259" w:type="dxa"/>
            <w:vAlign w:val="center"/>
          </w:tcPr>
          <w:p w:rsidR="00984014" w:rsidRDefault="009E2DAC">
            <w:pPr>
              <w:pStyle w:val="NormalWeb"/>
            </w:pPr>
            <w:proofErr w:type="spellStart"/>
            <w:r>
              <w:t>AgeChecker</w:t>
            </w:r>
            <w:proofErr w:type="spellEnd"/>
            <w:r>
              <w:t>(</w:t>
            </w:r>
            <w:r>
              <w:rPr>
                <w:lang w:val="bg-BG"/>
              </w:rPr>
              <w:t>95</w:t>
            </w:r>
            <w:r>
              <w:t xml:space="preserve">) </w:t>
            </w:r>
            <w:r>
              <w:sym w:font="Wingdings" w:char="F0E0"/>
            </w:r>
            <w:r>
              <w:t xml:space="preserve"> elder</w:t>
            </w:r>
          </w:p>
        </w:tc>
        <w:tc>
          <w:tcPr>
            <w:tcW w:w="1187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jc w:val="center"/>
            </w:pPr>
            <w:r>
              <w:t>Pass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#13</w:t>
            </w:r>
          </w:p>
        </w:tc>
        <w:tc>
          <w:tcPr>
            <w:tcW w:w="8259" w:type="dxa"/>
            <w:vAlign w:val="center"/>
          </w:tcPr>
          <w:p w:rsidR="00984014" w:rsidRDefault="009E2DAC">
            <w:pPr>
              <w:pStyle w:val="NormalWeb"/>
            </w:pPr>
            <w:proofErr w:type="spellStart"/>
            <w:proofErr w:type="gramStart"/>
            <w:r>
              <w:t>AgeChecker</w:t>
            </w:r>
            <w:proofErr w:type="spellEnd"/>
            <w:r>
              <w:t>(</w:t>
            </w:r>
            <w:proofErr w:type="gramEnd"/>
            <w:r>
              <w:rPr>
                <w:lang w:val="bg-BG"/>
              </w:rPr>
              <w:t>150</w:t>
            </w:r>
            <w:r>
              <w:t xml:space="preserve">) </w:t>
            </w:r>
            <w:r>
              <w:sym w:font="Wingdings" w:char="F0E0"/>
            </w:r>
            <w:r>
              <w:t xml:space="preserve"> elder</w:t>
            </w:r>
            <w:r>
              <w:rPr>
                <w:lang w:val="bg-BG"/>
              </w:rPr>
              <w:t xml:space="preserve">. </w:t>
            </w:r>
            <w:r>
              <w:t>It shows “</w:t>
            </w:r>
            <w:r>
              <w:rPr>
                <w:b/>
                <w:bCs/>
              </w:rPr>
              <w:t>error</w:t>
            </w:r>
            <w:r>
              <w:t>”</w:t>
            </w:r>
          </w:p>
        </w:tc>
        <w:tc>
          <w:tcPr>
            <w:tcW w:w="1187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jc w:val="center"/>
            </w:pPr>
            <w:r>
              <w:t>Not Pass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#14</w:t>
            </w:r>
          </w:p>
        </w:tc>
        <w:tc>
          <w:tcPr>
            <w:tcW w:w="8259" w:type="dxa"/>
            <w:vAlign w:val="center"/>
          </w:tcPr>
          <w:p w:rsidR="00984014" w:rsidRDefault="009E2DAC">
            <w:pPr>
              <w:pStyle w:val="NormalWeb"/>
            </w:pPr>
            <w:proofErr w:type="spellStart"/>
            <w:r>
              <w:t>AgeChecker</w:t>
            </w:r>
            <w:proofErr w:type="spellEnd"/>
            <w:r>
              <w:t>(</w:t>
            </w:r>
            <w:r>
              <w:rPr>
                <w:lang w:val="bg-BG"/>
              </w:rPr>
              <w:t>1</w:t>
            </w:r>
            <w:r>
              <w:t xml:space="preserve">5800) </w:t>
            </w:r>
            <w:r>
              <w:sym w:font="Wingdings" w:char="F0E0"/>
            </w:r>
            <w:r>
              <w:t xml:space="preserve"> error</w:t>
            </w:r>
          </w:p>
        </w:tc>
        <w:tc>
          <w:tcPr>
            <w:tcW w:w="1187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jc w:val="center"/>
            </w:pPr>
            <w:r>
              <w:t>Pass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#15</w:t>
            </w:r>
          </w:p>
        </w:tc>
        <w:tc>
          <w:tcPr>
            <w:tcW w:w="8259" w:type="dxa"/>
            <w:vAlign w:val="center"/>
          </w:tcPr>
          <w:p w:rsidR="00984014" w:rsidRDefault="009E2DAC">
            <w:pPr>
              <w:pStyle w:val="NormalWeb"/>
            </w:pPr>
            <w:proofErr w:type="spellStart"/>
            <w:r>
              <w:t>AgeChecker</w:t>
            </w:r>
            <w:proofErr w:type="spellEnd"/>
            <w:r>
              <w:t xml:space="preserve">(-5) </w:t>
            </w:r>
            <w:r>
              <w:sym w:font="Wingdings" w:char="F0E0"/>
            </w:r>
            <w:r>
              <w:t xml:space="preserve"> error </w:t>
            </w:r>
          </w:p>
        </w:tc>
        <w:tc>
          <w:tcPr>
            <w:tcW w:w="1187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jc w:val="center"/>
            </w:pPr>
            <w:r>
              <w:t>Pass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#16</w:t>
            </w:r>
          </w:p>
        </w:tc>
        <w:tc>
          <w:tcPr>
            <w:tcW w:w="8259" w:type="dxa"/>
            <w:vAlign w:val="center"/>
          </w:tcPr>
          <w:p w:rsidR="00984014" w:rsidRDefault="009E2DAC">
            <w:pPr>
              <w:pStyle w:val="NormalWeb"/>
            </w:pPr>
            <w:proofErr w:type="spellStart"/>
            <w:r>
              <w:t>AgeChecker</w:t>
            </w:r>
            <w:proofErr w:type="spellEnd"/>
            <w:r>
              <w:t xml:space="preserve">(-1) </w:t>
            </w:r>
            <w:r>
              <w:sym w:font="Wingdings" w:char="F0E0"/>
            </w:r>
            <w:r>
              <w:t xml:space="preserve"> error </w:t>
            </w:r>
          </w:p>
        </w:tc>
        <w:tc>
          <w:tcPr>
            <w:tcW w:w="1187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jc w:val="center"/>
            </w:pPr>
            <w:r>
              <w:t>Pass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#17</w:t>
            </w:r>
          </w:p>
        </w:tc>
        <w:tc>
          <w:tcPr>
            <w:tcW w:w="8259" w:type="dxa"/>
            <w:vAlign w:val="center"/>
          </w:tcPr>
          <w:p w:rsidR="00984014" w:rsidRDefault="009E2DAC">
            <w:pPr>
              <w:spacing w:line="240" w:lineRule="auto"/>
            </w:pPr>
            <w:proofErr w:type="spellStart"/>
            <w:r>
              <w:t>AgeChecker</w:t>
            </w:r>
            <w:proofErr w:type="spellEnd"/>
            <w:r>
              <w:t xml:space="preserve">(“Peter”) </w:t>
            </w:r>
            <w:r>
              <w:sym w:font="Wingdings" w:char="F0E0"/>
            </w:r>
            <w:r>
              <w:t xml:space="preserve"> error </w:t>
            </w:r>
          </w:p>
        </w:tc>
        <w:tc>
          <w:tcPr>
            <w:tcW w:w="1187" w:type="dxa"/>
            <w:vAlign w:val="center"/>
          </w:tcPr>
          <w:p w:rsidR="00984014" w:rsidRDefault="009E2DAC">
            <w:pPr>
              <w:spacing w:line="240" w:lineRule="auto"/>
              <w:jc w:val="center"/>
            </w:pPr>
            <w:r>
              <w:t>Pass</w:t>
            </w:r>
          </w:p>
        </w:tc>
      </w:tr>
    </w:tbl>
    <w:p w:rsidR="00984014" w:rsidRDefault="009E2DAC">
      <w:pPr>
        <w:pStyle w:val="Heading2"/>
      </w:pPr>
      <w:bookmarkStart w:id="1" w:name="_Hlk118708469"/>
      <w:bookmarkEnd w:id="0"/>
      <w:r>
        <w:lastRenderedPageBreak/>
        <w:t>Unit Testing in the Software World: Income Checker</w:t>
      </w:r>
    </w:p>
    <w:tbl>
      <w:tblPr>
        <w:tblStyle w:val="TableGrid"/>
        <w:tblW w:w="10538" w:type="dxa"/>
        <w:tblLook w:val="04A0" w:firstRow="1" w:lastRow="0" w:firstColumn="1" w:lastColumn="0" w:noHBand="0" w:noVBand="1"/>
      </w:tblPr>
      <w:tblGrid>
        <w:gridCol w:w="1092"/>
        <w:gridCol w:w="8259"/>
        <w:gridCol w:w="1187"/>
      </w:tblGrid>
      <w:tr w:rsidR="00984014">
        <w:tc>
          <w:tcPr>
            <w:tcW w:w="1092" w:type="dxa"/>
            <w:shd w:val="pct5" w:color="auto" w:fill="auto"/>
            <w:vAlign w:val="center"/>
          </w:tcPr>
          <w:p w:rsidR="00984014" w:rsidRDefault="009E2DAC">
            <w:pPr>
              <w:spacing w:before="120" w:line="240" w:lineRule="auto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8259" w:type="dxa"/>
            <w:shd w:val="pct5" w:color="auto" w:fill="auto"/>
            <w:vAlign w:val="center"/>
          </w:tcPr>
          <w:p w:rsidR="00984014" w:rsidRDefault="009E2DAC">
            <w:pPr>
              <w:spacing w:before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1187" w:type="dxa"/>
            <w:shd w:val="pct5" w:color="auto" w:fill="auto"/>
            <w:vAlign w:val="center"/>
          </w:tcPr>
          <w:p w:rsidR="00984014" w:rsidRDefault="009E2DAC">
            <w:pPr>
              <w:pStyle w:val="ListParagraph"/>
              <w:spacing w:before="12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/ Fail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8259" w:type="dxa"/>
            <w:vAlign w:val="center"/>
          </w:tcPr>
          <w:p w:rsidR="00984014" w:rsidRDefault="004E36BE">
            <w:pPr>
              <w:spacing w:line="240" w:lineRule="auto"/>
            </w:pPr>
            <w:r>
              <w:t>Income Checker</w:t>
            </w:r>
            <w:r w:rsidR="009E2DAC">
              <w:t xml:space="preserve">(250) </w:t>
            </w:r>
            <w:r w:rsidR="009E2DAC">
              <w:sym w:font="Wingdings" w:char="F0E0"/>
            </w:r>
            <w:r w:rsidR="009E2DAC">
              <w:t xml:space="preserve"> “low”</w:t>
            </w:r>
          </w:p>
        </w:tc>
        <w:tc>
          <w:tcPr>
            <w:tcW w:w="1187" w:type="dxa"/>
            <w:vAlign w:val="center"/>
          </w:tcPr>
          <w:p w:rsidR="00984014" w:rsidRDefault="009E2DAC">
            <w:pPr>
              <w:pStyle w:val="ListParagraph"/>
              <w:spacing w:line="240" w:lineRule="auto"/>
              <w:ind w:left="0"/>
              <w:jc w:val="center"/>
            </w:pPr>
            <w:r>
              <w:t>Pass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8259" w:type="dxa"/>
            <w:vAlign w:val="center"/>
          </w:tcPr>
          <w:p w:rsidR="00984014" w:rsidRDefault="004E36BE">
            <w:pPr>
              <w:spacing w:beforeLines="60" w:before="144" w:afterLines="60" w:after="144" w:line="240" w:lineRule="auto"/>
            </w:pPr>
            <w:r>
              <w:t>Income Checker</w:t>
            </w:r>
            <w:r w:rsidR="009E2DAC">
              <w:t xml:space="preserve">(1500) </w:t>
            </w:r>
            <w:r w:rsidR="009E2DAC">
              <w:sym w:font="Wingdings" w:char="F0E0"/>
            </w:r>
            <w:r w:rsidR="009E2DAC">
              <w:t xml:space="preserve"> “mid”</w:t>
            </w:r>
          </w:p>
        </w:tc>
        <w:tc>
          <w:tcPr>
            <w:tcW w:w="1187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jc w:val="center"/>
            </w:pPr>
            <w:r>
              <w:t>Pass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8259" w:type="dxa"/>
            <w:vAlign w:val="center"/>
          </w:tcPr>
          <w:p w:rsidR="00984014" w:rsidRDefault="004E36BE">
            <w:pPr>
              <w:pStyle w:val="ListParagraph"/>
              <w:spacing w:line="240" w:lineRule="auto"/>
              <w:ind w:left="0"/>
            </w:pPr>
            <w:r>
              <w:t>Income Checker</w:t>
            </w:r>
            <w:r w:rsidR="009E2DAC">
              <w:t xml:space="preserve">(2999) </w:t>
            </w:r>
            <w:r w:rsidR="009E2DAC">
              <w:sym w:font="Wingdings" w:char="F0E0"/>
            </w:r>
            <w:r w:rsidR="009E2DAC">
              <w:t xml:space="preserve"> “mid”</w:t>
            </w:r>
          </w:p>
        </w:tc>
        <w:tc>
          <w:tcPr>
            <w:tcW w:w="1187" w:type="dxa"/>
            <w:vAlign w:val="center"/>
          </w:tcPr>
          <w:p w:rsidR="00984014" w:rsidRDefault="009E2DAC">
            <w:pPr>
              <w:pStyle w:val="ListParagraph"/>
              <w:spacing w:line="240" w:lineRule="auto"/>
              <w:ind w:left="0"/>
              <w:jc w:val="center"/>
            </w:pPr>
            <w:r>
              <w:t>Pass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8259" w:type="dxa"/>
            <w:vAlign w:val="center"/>
          </w:tcPr>
          <w:p w:rsidR="00984014" w:rsidRDefault="004E36BE">
            <w:pPr>
              <w:spacing w:beforeLines="60" w:before="144" w:afterLines="60" w:after="144" w:line="240" w:lineRule="auto"/>
            </w:pPr>
            <w:r>
              <w:t>Income Checker</w:t>
            </w:r>
            <w:r w:rsidR="009E2DAC">
              <w:t xml:space="preserve">(3000) </w:t>
            </w:r>
            <w:r w:rsidR="009E2DAC">
              <w:sym w:font="Wingdings" w:char="F0E0"/>
            </w:r>
            <w:r w:rsidR="009E2DAC">
              <w:t xml:space="preserve"> “high”</w:t>
            </w:r>
          </w:p>
        </w:tc>
        <w:tc>
          <w:tcPr>
            <w:tcW w:w="1187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jc w:val="center"/>
            </w:pPr>
            <w:r>
              <w:t>Pass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8259" w:type="dxa"/>
            <w:vAlign w:val="center"/>
          </w:tcPr>
          <w:p w:rsidR="00984014" w:rsidRDefault="004E36BE">
            <w:pPr>
              <w:spacing w:beforeLines="60" w:before="144" w:afterLines="60" w:after="144" w:line="240" w:lineRule="auto"/>
            </w:pPr>
            <w:r>
              <w:t>Income Checker</w:t>
            </w:r>
            <w:r w:rsidR="009E2DAC">
              <w:t xml:space="preserve">(5000) </w:t>
            </w:r>
            <w:r w:rsidR="009E2DAC">
              <w:sym w:font="Wingdings" w:char="F0E0"/>
            </w:r>
            <w:r w:rsidR="009E2DAC">
              <w:t xml:space="preserve"> “high”</w:t>
            </w:r>
          </w:p>
        </w:tc>
        <w:tc>
          <w:tcPr>
            <w:tcW w:w="1187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jc w:val="center"/>
            </w:pPr>
            <w:r>
              <w:t>Pass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8259" w:type="dxa"/>
            <w:vAlign w:val="center"/>
          </w:tcPr>
          <w:p w:rsidR="00984014" w:rsidRDefault="004E36BE">
            <w:pPr>
              <w:spacing w:line="240" w:lineRule="auto"/>
            </w:pPr>
            <w:r>
              <w:t>Income Checker</w:t>
            </w:r>
            <w:r w:rsidR="009E2DAC">
              <w:t xml:space="preserve">(-500) </w:t>
            </w:r>
            <w:r w:rsidR="009E2DAC">
              <w:sym w:font="Wingdings" w:char="F0E0"/>
            </w:r>
            <w:r w:rsidR="009E2DAC">
              <w:t xml:space="preserve"> “error”</w:t>
            </w:r>
          </w:p>
        </w:tc>
        <w:tc>
          <w:tcPr>
            <w:tcW w:w="1187" w:type="dxa"/>
            <w:vAlign w:val="center"/>
          </w:tcPr>
          <w:p w:rsidR="00984014" w:rsidRDefault="009E2DAC">
            <w:pPr>
              <w:spacing w:line="240" w:lineRule="auto"/>
              <w:jc w:val="center"/>
            </w:pPr>
            <w:r>
              <w:t>Pass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8259" w:type="dxa"/>
            <w:vAlign w:val="center"/>
          </w:tcPr>
          <w:p w:rsidR="00984014" w:rsidRDefault="004E36BE">
            <w:pPr>
              <w:spacing w:line="240" w:lineRule="auto"/>
            </w:pPr>
            <w:r>
              <w:t>Income Checker</w:t>
            </w:r>
            <w:r w:rsidR="009E2DAC">
              <w:t xml:space="preserve">(999) </w:t>
            </w:r>
            <w:r w:rsidR="009E2DAC">
              <w:sym w:font="Wingdings" w:char="F0E0"/>
            </w:r>
            <w:r w:rsidR="009E2DAC">
              <w:t xml:space="preserve"> “low”</w:t>
            </w:r>
          </w:p>
        </w:tc>
        <w:tc>
          <w:tcPr>
            <w:tcW w:w="1187" w:type="dxa"/>
            <w:vAlign w:val="center"/>
          </w:tcPr>
          <w:p w:rsidR="00984014" w:rsidRDefault="009E2DAC">
            <w:pPr>
              <w:spacing w:line="240" w:lineRule="auto"/>
              <w:jc w:val="center"/>
            </w:pPr>
            <w:r>
              <w:t>Pass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8259" w:type="dxa"/>
            <w:vAlign w:val="center"/>
          </w:tcPr>
          <w:p w:rsidR="00984014" w:rsidRDefault="004E36BE">
            <w:pPr>
              <w:spacing w:line="240" w:lineRule="auto"/>
            </w:pPr>
            <w:r>
              <w:t>Income Checker</w:t>
            </w:r>
            <w:bookmarkStart w:id="2" w:name="_GoBack"/>
            <w:bookmarkEnd w:id="2"/>
            <w:r w:rsidR="009E2DAC">
              <w:t xml:space="preserve">(1000) </w:t>
            </w:r>
            <w:r w:rsidR="009E2DAC">
              <w:sym w:font="Wingdings" w:char="F0E0"/>
            </w:r>
            <w:r w:rsidR="009E2DAC">
              <w:t xml:space="preserve"> “mid”</w:t>
            </w:r>
          </w:p>
        </w:tc>
        <w:tc>
          <w:tcPr>
            <w:tcW w:w="1187" w:type="dxa"/>
            <w:vAlign w:val="center"/>
          </w:tcPr>
          <w:p w:rsidR="00984014" w:rsidRDefault="009E2DAC">
            <w:pPr>
              <w:spacing w:line="240" w:lineRule="auto"/>
              <w:jc w:val="center"/>
            </w:pPr>
            <w:r>
              <w:t>Pass</w:t>
            </w:r>
          </w:p>
        </w:tc>
      </w:tr>
    </w:tbl>
    <w:bookmarkEnd w:id="1"/>
    <w:p w:rsidR="00984014" w:rsidRDefault="009E2DAC">
      <w:pPr>
        <w:pStyle w:val="Heading2"/>
      </w:pPr>
      <w:r>
        <w:t>Integration Testing in the Real Life: Lighting the Bulb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84014">
        <w:tc>
          <w:tcPr>
            <w:tcW w:w="1271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:rsidR="00984014" w:rsidRDefault="009E2DAC">
            <w:pPr>
              <w:pStyle w:val="ListParagraph"/>
              <w:spacing w:line="240" w:lineRule="auto"/>
              <w:ind w:left="0"/>
            </w:pPr>
            <w:r>
              <w:t xml:space="preserve">Implement the </w:t>
            </w:r>
            <w:r>
              <w:rPr>
                <w:b/>
                <w:bCs/>
              </w:rPr>
              <w:t>following circuit</w:t>
            </w:r>
            <w:r>
              <w:t xml:space="preserve">, using the provided </w:t>
            </w:r>
            <w:r>
              <w:rPr>
                <w:b/>
                <w:bCs/>
              </w:rPr>
              <w:t>components</w:t>
            </w:r>
            <w:r>
              <w:t>:</w:t>
            </w:r>
          </w:p>
          <w:p w:rsidR="00984014" w:rsidRDefault="009E2DAC">
            <w:pPr>
              <w:pStyle w:val="ListParagraph"/>
              <w:spacing w:line="240" w:lineRule="auto"/>
              <w:ind w:left="0"/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52635527" wp14:editId="47C6940E">
                  <wp:extent cx="3164840" cy="1202690"/>
                  <wp:effectExtent l="0" t="0" r="16510" b="16510"/>
                  <wp:docPr id="15" name="Picture 15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 picture containing shap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030" cy="1209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4014" w:rsidRDefault="009E2DAC">
            <w:pPr>
              <w:pStyle w:val="ListParagraph"/>
              <w:spacing w:line="240" w:lineRule="auto"/>
              <w:ind w:left="0"/>
            </w:pPr>
            <w:r>
              <w:t xml:space="preserve">The bulb should </w:t>
            </w:r>
            <w:r>
              <w:rPr>
                <w:b/>
                <w:bCs/>
              </w:rPr>
              <w:t>light up</w:t>
            </w:r>
            <w:r>
              <w:t>.</w:t>
            </w:r>
          </w:p>
        </w:tc>
      </w:tr>
      <w:tr w:rsidR="00984014">
        <w:tc>
          <w:tcPr>
            <w:tcW w:w="1271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:rsidR="00984014" w:rsidRDefault="009E2DAC">
            <w:pPr>
              <w:pStyle w:val="ListParagraph"/>
              <w:spacing w:line="240" w:lineRule="auto"/>
              <w:ind w:left="0"/>
            </w:pPr>
            <w:r>
              <w:t xml:space="preserve">Implement the </w:t>
            </w:r>
            <w:r>
              <w:rPr>
                <w:b/>
                <w:bCs/>
              </w:rPr>
              <w:t>following circuit</w:t>
            </w:r>
            <w:r>
              <w:t xml:space="preserve">, using the provided </w:t>
            </w:r>
            <w:r>
              <w:rPr>
                <w:b/>
                <w:bCs/>
              </w:rPr>
              <w:t>components</w:t>
            </w:r>
            <w:r>
              <w:t>:</w:t>
            </w:r>
          </w:p>
          <w:p w:rsidR="00984014" w:rsidRDefault="00984014">
            <w:pPr>
              <w:spacing w:beforeLines="60" w:before="144" w:afterLines="60" w:after="144" w:line="240" w:lineRule="auto"/>
            </w:pPr>
          </w:p>
          <w:p w:rsidR="00984014" w:rsidRDefault="009E2DAC">
            <w:pPr>
              <w:spacing w:beforeLines="60" w:before="144" w:afterLines="60" w:after="144" w:line="240" w:lineRule="auto"/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282AC397" wp14:editId="0B9E3DEB">
                  <wp:extent cx="3094355" cy="1036320"/>
                  <wp:effectExtent l="0" t="0" r="10795" b="11430"/>
                  <wp:docPr id="18" name="Picture 18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493" cy="1046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4014" w:rsidRDefault="009E2DAC">
            <w:pPr>
              <w:spacing w:beforeLines="60" w:before="144" w:afterLines="60" w:after="144" w:line="240" w:lineRule="auto"/>
            </w:pPr>
            <w:r>
              <w:t xml:space="preserve">Switch on the switch button and The bulb should </w:t>
            </w:r>
            <w:r>
              <w:rPr>
                <w:b/>
                <w:bCs/>
              </w:rPr>
              <w:t>light up</w:t>
            </w:r>
            <w:r>
              <w:t>.</w:t>
            </w:r>
          </w:p>
          <w:p w:rsidR="00984014" w:rsidRDefault="00984014">
            <w:pPr>
              <w:spacing w:beforeLines="60" w:before="144" w:afterLines="60" w:after="144" w:line="240" w:lineRule="auto"/>
            </w:pPr>
          </w:p>
        </w:tc>
      </w:tr>
      <w:tr w:rsidR="00984014">
        <w:tc>
          <w:tcPr>
            <w:tcW w:w="1271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:rsidR="00984014" w:rsidRDefault="009E2DAC">
            <w:pPr>
              <w:pStyle w:val="ListParagraph"/>
              <w:spacing w:line="240" w:lineRule="auto"/>
              <w:ind w:left="0"/>
            </w:pPr>
            <w:r>
              <w:t xml:space="preserve">Implement the </w:t>
            </w:r>
            <w:r>
              <w:rPr>
                <w:b/>
                <w:bCs/>
              </w:rPr>
              <w:t>following circuit</w:t>
            </w:r>
            <w:r>
              <w:t xml:space="preserve">, using the provided </w:t>
            </w:r>
            <w:r>
              <w:rPr>
                <w:b/>
                <w:bCs/>
              </w:rPr>
              <w:t>components</w:t>
            </w:r>
            <w:r>
              <w:t>:</w:t>
            </w:r>
          </w:p>
          <w:p w:rsidR="00984014" w:rsidRDefault="00984014">
            <w:pPr>
              <w:spacing w:beforeLines="60" w:before="144" w:afterLines="60" w:after="144" w:line="240" w:lineRule="auto"/>
            </w:pPr>
          </w:p>
          <w:p w:rsidR="00984014" w:rsidRDefault="009E2DAC">
            <w:pPr>
              <w:spacing w:beforeLines="60" w:before="144" w:afterLines="60" w:after="144" w:line="240" w:lineRule="auto"/>
            </w:pPr>
            <w:r>
              <w:rPr>
                <w:noProof/>
                <w:lang w:val="bg-BG" w:eastAsia="bg-BG"/>
              </w:rPr>
              <w:lastRenderedPageBreak/>
              <w:drawing>
                <wp:inline distT="0" distB="0" distL="0" distR="0" wp14:anchorId="50BA0D7A" wp14:editId="0CA3E880">
                  <wp:extent cx="3094355" cy="1036320"/>
                  <wp:effectExtent l="0" t="0" r="10795" b="11430"/>
                  <wp:docPr id="1" name="Picture 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493" cy="1046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4014" w:rsidRDefault="009E2DAC">
            <w:pPr>
              <w:spacing w:beforeLines="60" w:before="144" w:afterLines="60" w:after="144" w:line="240" w:lineRule="auto"/>
            </w:pPr>
            <w:r>
              <w:t xml:space="preserve">Switch off the switch button and The bulb should </w:t>
            </w:r>
            <w:r>
              <w:rPr>
                <w:b/>
                <w:bCs/>
              </w:rPr>
              <w:t>not</w:t>
            </w:r>
            <w:r>
              <w:t xml:space="preserve"> </w:t>
            </w:r>
            <w:r>
              <w:rPr>
                <w:b/>
                <w:bCs/>
              </w:rPr>
              <w:t>light up</w:t>
            </w:r>
            <w:r>
              <w:t>.</w:t>
            </w:r>
          </w:p>
        </w:tc>
      </w:tr>
    </w:tbl>
    <w:p w:rsidR="00984014" w:rsidRDefault="009E2DAC">
      <w:pPr>
        <w:pStyle w:val="Heading2"/>
      </w:pPr>
      <w:r>
        <w:lastRenderedPageBreak/>
        <w:t>* Integration Testing in the Software World: Ads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84014">
        <w:tc>
          <w:tcPr>
            <w:tcW w:w="1271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  <w:lang w:val="bg-BG"/>
              </w:rPr>
            </w:pPr>
            <w:bookmarkStart w:id="3" w:name="_Hlk118708499"/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:rsidR="00984014" w:rsidRPr="009F727C" w:rsidRDefault="009F727C" w:rsidP="009F727C">
            <w:pPr>
              <w:pStyle w:val="ListParagraph"/>
              <w:spacing w:line="240" w:lineRule="auto"/>
              <w:ind w:left="0"/>
            </w:pPr>
            <w:r>
              <w:t xml:space="preserve">Check after clicking on </w:t>
            </w:r>
            <w:r w:rsidRPr="009F727C">
              <w:rPr>
                <w:b/>
              </w:rPr>
              <w:t>[Log in]</w:t>
            </w:r>
            <w:r>
              <w:t xml:space="preserve"> button if it will redirect to appropriate Login form.</w:t>
            </w:r>
          </w:p>
        </w:tc>
      </w:tr>
      <w:tr w:rsidR="00984014">
        <w:tc>
          <w:tcPr>
            <w:tcW w:w="1271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:rsidR="00984014" w:rsidRDefault="009F727C" w:rsidP="009F727C">
            <w:pPr>
              <w:pStyle w:val="ListParagraph"/>
              <w:spacing w:line="240" w:lineRule="auto"/>
              <w:ind w:left="0"/>
              <w:rPr>
                <w:lang w:val="bg-BG"/>
              </w:rPr>
            </w:pPr>
            <w:r>
              <w:t xml:space="preserve">Check </w:t>
            </w:r>
            <w:r>
              <w:t>after log in if it redirects to user home page</w:t>
            </w:r>
            <w:r>
              <w:rPr>
                <w:lang w:val="bg-BG"/>
              </w:rPr>
              <w:t>.</w:t>
            </w:r>
          </w:p>
        </w:tc>
      </w:tr>
      <w:tr w:rsidR="00984014">
        <w:tc>
          <w:tcPr>
            <w:tcW w:w="1271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:rsidR="00984014" w:rsidRDefault="009F727C" w:rsidP="009F727C">
            <w:pPr>
              <w:pStyle w:val="ListParagraph"/>
              <w:spacing w:line="240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>
              <w:t xml:space="preserve">Check after log in </w:t>
            </w:r>
            <w:r>
              <w:t xml:space="preserve">with specific user name if the </w:t>
            </w:r>
            <w:r w:rsidRPr="009F727C">
              <w:rPr>
                <w:b/>
              </w:rPr>
              <w:t>[log out]</w:t>
            </w:r>
            <w:r>
              <w:t xml:space="preserve"> button says the same user name as yours.</w:t>
            </w:r>
            <w:r>
              <w:rPr>
                <w:lang w:val="bg-BG"/>
              </w:rPr>
              <w:t xml:space="preserve"> </w:t>
            </w:r>
          </w:p>
        </w:tc>
      </w:tr>
      <w:tr w:rsidR="00984014">
        <w:tc>
          <w:tcPr>
            <w:tcW w:w="1271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:rsidR="00984014" w:rsidRPr="009F727C" w:rsidRDefault="009F727C" w:rsidP="009F727C">
            <w:pPr>
              <w:spacing w:beforeLines="60" w:before="144" w:afterLines="60" w:after="144" w:line="240" w:lineRule="auto"/>
            </w:pPr>
            <w:r>
              <w:t xml:space="preserve">Check after log in </w:t>
            </w:r>
            <w:r>
              <w:t>if it redirects to anonymous home page.</w:t>
            </w:r>
          </w:p>
        </w:tc>
      </w:tr>
      <w:tr w:rsidR="00984014">
        <w:tc>
          <w:tcPr>
            <w:tcW w:w="1271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:rsidR="00984014" w:rsidRDefault="009F727C" w:rsidP="009F727C">
            <w:pPr>
              <w:spacing w:beforeLines="60" w:before="144" w:afterLines="60" w:after="144" w:line="240" w:lineRule="auto"/>
              <w:rPr>
                <w:lang w:val="bg-BG"/>
              </w:rPr>
            </w:pPr>
            <w:r>
              <w:t>Check if it is possible to log in with invalid credentials.</w:t>
            </w:r>
          </w:p>
        </w:tc>
      </w:tr>
      <w:tr w:rsidR="00984014">
        <w:tc>
          <w:tcPr>
            <w:tcW w:w="1271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:rsidR="00984014" w:rsidRPr="009F727C" w:rsidRDefault="00984014">
            <w:pPr>
              <w:pStyle w:val="ListParagraph"/>
              <w:spacing w:line="240" w:lineRule="auto"/>
              <w:ind w:left="0"/>
              <w:rPr>
                <w:lang w:val="bg-BG"/>
              </w:rPr>
            </w:pPr>
          </w:p>
        </w:tc>
      </w:tr>
      <w:tr w:rsidR="00984014">
        <w:tc>
          <w:tcPr>
            <w:tcW w:w="1271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:rsidR="00984014" w:rsidRDefault="00984014">
            <w:pPr>
              <w:spacing w:beforeLines="60" w:before="144" w:afterLines="60" w:after="144" w:line="240" w:lineRule="auto"/>
            </w:pPr>
          </w:p>
        </w:tc>
      </w:tr>
      <w:tr w:rsidR="00984014">
        <w:tc>
          <w:tcPr>
            <w:tcW w:w="1271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:rsidR="00984014" w:rsidRDefault="00984014">
            <w:pPr>
              <w:spacing w:beforeLines="60" w:before="144" w:afterLines="60" w:after="144" w:line="240" w:lineRule="auto"/>
            </w:pPr>
          </w:p>
        </w:tc>
      </w:tr>
    </w:tbl>
    <w:p w:rsidR="00984014" w:rsidRDefault="009E2DAC">
      <w:pPr>
        <w:pStyle w:val="Heading2"/>
        <w:tabs>
          <w:tab w:val="left" w:pos="567"/>
        </w:tabs>
      </w:pPr>
      <w:r>
        <w:t>* Integration Testing in the Software World: Credit Risk</w:t>
      </w:r>
    </w:p>
    <w:p w:rsidR="00984014" w:rsidRDefault="009E2DAC">
      <w:r>
        <w:t>Input ranges and respective credit risk: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7"/>
        <w:gridCol w:w="1737"/>
        <w:gridCol w:w="1737"/>
        <w:gridCol w:w="1738"/>
        <w:gridCol w:w="1738"/>
        <w:gridCol w:w="1738"/>
      </w:tblGrid>
      <w:tr w:rsidR="00984014">
        <w:trPr>
          <w:jc w:val="center"/>
        </w:trPr>
        <w:tc>
          <w:tcPr>
            <w:tcW w:w="1737" w:type="dxa"/>
          </w:tcPr>
          <w:p w:rsidR="00984014" w:rsidRDefault="00984014">
            <w:pP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1737" w:type="dxa"/>
          </w:tcPr>
          <w:p w:rsidR="00984014" w:rsidRDefault="009E2DA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child</w:t>
            </w:r>
          </w:p>
        </w:tc>
        <w:tc>
          <w:tcPr>
            <w:tcW w:w="1737" w:type="dxa"/>
          </w:tcPr>
          <w:p w:rsidR="00984014" w:rsidRDefault="009E2DA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teenager</w:t>
            </w:r>
          </w:p>
        </w:tc>
        <w:tc>
          <w:tcPr>
            <w:tcW w:w="1738" w:type="dxa"/>
          </w:tcPr>
          <w:p w:rsidR="00984014" w:rsidRDefault="009E2DA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adult</w:t>
            </w:r>
          </w:p>
        </w:tc>
        <w:tc>
          <w:tcPr>
            <w:tcW w:w="1738" w:type="dxa"/>
          </w:tcPr>
          <w:p w:rsidR="00984014" w:rsidRDefault="009E2DA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elder</w:t>
            </w:r>
          </w:p>
        </w:tc>
        <w:tc>
          <w:tcPr>
            <w:tcW w:w="1738" w:type="dxa"/>
          </w:tcPr>
          <w:p w:rsidR="00984014" w:rsidRDefault="009E2DA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negative</w:t>
            </w:r>
          </w:p>
        </w:tc>
      </w:tr>
      <w:tr w:rsidR="00984014">
        <w:trPr>
          <w:jc w:val="center"/>
        </w:trPr>
        <w:tc>
          <w:tcPr>
            <w:tcW w:w="1737" w:type="dxa"/>
          </w:tcPr>
          <w:p w:rsidR="00984014" w:rsidRDefault="009E2DA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low</w:t>
            </w:r>
          </w:p>
        </w:tc>
        <w:tc>
          <w:tcPr>
            <w:tcW w:w="1737" w:type="dxa"/>
          </w:tcPr>
          <w:p w:rsidR="00984014" w:rsidRDefault="009E2DAC">
            <w:pPr>
              <w:spacing w:line="240" w:lineRule="auto"/>
              <w:jc w:val="center"/>
            </w:pPr>
            <w:r>
              <w:t>100%</w:t>
            </w:r>
          </w:p>
        </w:tc>
        <w:tc>
          <w:tcPr>
            <w:tcW w:w="1737" w:type="dxa"/>
          </w:tcPr>
          <w:p w:rsidR="00984014" w:rsidRDefault="009E2DAC">
            <w:pPr>
              <w:spacing w:line="240" w:lineRule="auto"/>
              <w:jc w:val="center"/>
            </w:pPr>
            <w:r>
              <w:t>80</w:t>
            </w:r>
          </w:p>
        </w:tc>
        <w:tc>
          <w:tcPr>
            <w:tcW w:w="1738" w:type="dxa"/>
          </w:tcPr>
          <w:p w:rsidR="00984014" w:rsidRDefault="009E2DAC">
            <w:pPr>
              <w:spacing w:line="240" w:lineRule="auto"/>
              <w:jc w:val="center"/>
              <w:rPr>
                <w:lang w:val="bg-BG"/>
              </w:rPr>
            </w:pPr>
            <w:r>
              <w:t>55</w:t>
            </w:r>
            <w:r>
              <w:rPr>
                <w:lang w:val="bg-BG"/>
              </w:rPr>
              <w:t>%</w:t>
            </w:r>
          </w:p>
        </w:tc>
        <w:tc>
          <w:tcPr>
            <w:tcW w:w="1738" w:type="dxa"/>
          </w:tcPr>
          <w:p w:rsidR="00984014" w:rsidRDefault="009E2DAC">
            <w:pPr>
              <w:spacing w:line="240" w:lineRule="auto"/>
              <w:jc w:val="center"/>
              <w:rPr>
                <w:lang w:val="bg-BG"/>
              </w:rPr>
            </w:pPr>
            <w:r>
              <w:t>60</w:t>
            </w:r>
            <w:r>
              <w:rPr>
                <w:lang w:val="bg-BG"/>
              </w:rPr>
              <w:t>%</w:t>
            </w:r>
          </w:p>
        </w:tc>
        <w:tc>
          <w:tcPr>
            <w:tcW w:w="1738" w:type="dxa"/>
          </w:tcPr>
          <w:p w:rsidR="00984014" w:rsidRDefault="009E2DAC">
            <w:pPr>
              <w:spacing w:line="240" w:lineRule="auto"/>
              <w:jc w:val="center"/>
            </w:pPr>
            <w:r>
              <w:t>error</w:t>
            </w:r>
          </w:p>
        </w:tc>
      </w:tr>
      <w:tr w:rsidR="00984014">
        <w:trPr>
          <w:jc w:val="center"/>
        </w:trPr>
        <w:tc>
          <w:tcPr>
            <w:tcW w:w="1737" w:type="dxa"/>
          </w:tcPr>
          <w:p w:rsidR="00984014" w:rsidRDefault="009E2DA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mid</w:t>
            </w:r>
          </w:p>
        </w:tc>
        <w:tc>
          <w:tcPr>
            <w:tcW w:w="1737" w:type="dxa"/>
          </w:tcPr>
          <w:p w:rsidR="00984014" w:rsidRDefault="009E2DAC">
            <w:pPr>
              <w:spacing w:line="240" w:lineRule="auto"/>
              <w:jc w:val="center"/>
              <w:rPr>
                <w:lang w:val="bg-BG"/>
              </w:rPr>
            </w:pPr>
            <w:r>
              <w:t>100%</w:t>
            </w:r>
          </w:p>
        </w:tc>
        <w:tc>
          <w:tcPr>
            <w:tcW w:w="1737" w:type="dxa"/>
          </w:tcPr>
          <w:p w:rsidR="00984014" w:rsidRDefault="009E2DAC">
            <w:pPr>
              <w:spacing w:line="240" w:lineRule="auto"/>
              <w:jc w:val="center"/>
            </w:pPr>
            <w:r>
              <w:t>72</w:t>
            </w:r>
          </w:p>
        </w:tc>
        <w:tc>
          <w:tcPr>
            <w:tcW w:w="1738" w:type="dxa"/>
          </w:tcPr>
          <w:p w:rsidR="00984014" w:rsidRDefault="009E2DAC">
            <w:pPr>
              <w:spacing w:line="240" w:lineRule="auto"/>
              <w:jc w:val="center"/>
            </w:pPr>
            <w:r>
              <w:t>37</w:t>
            </w:r>
          </w:p>
        </w:tc>
        <w:tc>
          <w:tcPr>
            <w:tcW w:w="1738" w:type="dxa"/>
          </w:tcPr>
          <w:p w:rsidR="00984014" w:rsidRDefault="009E2DAC">
            <w:pPr>
              <w:spacing w:line="240" w:lineRule="auto"/>
              <w:jc w:val="center"/>
            </w:pPr>
            <w:r>
              <w:t>44</w:t>
            </w:r>
          </w:p>
        </w:tc>
        <w:tc>
          <w:tcPr>
            <w:tcW w:w="1738" w:type="dxa"/>
          </w:tcPr>
          <w:p w:rsidR="00984014" w:rsidRDefault="009E2DAC">
            <w:pPr>
              <w:spacing w:line="240" w:lineRule="auto"/>
              <w:jc w:val="center"/>
            </w:pPr>
            <w:r>
              <w:t>error</w:t>
            </w:r>
          </w:p>
        </w:tc>
      </w:tr>
      <w:tr w:rsidR="00984014">
        <w:trPr>
          <w:jc w:val="center"/>
        </w:trPr>
        <w:tc>
          <w:tcPr>
            <w:tcW w:w="1737" w:type="dxa"/>
          </w:tcPr>
          <w:p w:rsidR="00984014" w:rsidRDefault="009E2DA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737" w:type="dxa"/>
          </w:tcPr>
          <w:p w:rsidR="00984014" w:rsidRDefault="009E2DAC">
            <w:pPr>
              <w:spacing w:line="240" w:lineRule="auto"/>
              <w:jc w:val="center"/>
            </w:pPr>
            <w:r>
              <w:t>100%</w:t>
            </w:r>
          </w:p>
        </w:tc>
        <w:tc>
          <w:tcPr>
            <w:tcW w:w="1737" w:type="dxa"/>
          </w:tcPr>
          <w:p w:rsidR="00984014" w:rsidRDefault="009E2DAC">
            <w:pPr>
              <w:spacing w:line="240" w:lineRule="auto"/>
              <w:jc w:val="center"/>
            </w:pPr>
            <w:r>
              <w:t>64</w:t>
            </w:r>
          </w:p>
        </w:tc>
        <w:tc>
          <w:tcPr>
            <w:tcW w:w="1738" w:type="dxa"/>
          </w:tcPr>
          <w:p w:rsidR="00984014" w:rsidRDefault="009E2DAC">
            <w:pPr>
              <w:spacing w:line="240" w:lineRule="auto"/>
              <w:jc w:val="center"/>
            </w:pPr>
            <w:r>
              <w:t>19</w:t>
            </w:r>
          </w:p>
        </w:tc>
        <w:tc>
          <w:tcPr>
            <w:tcW w:w="1738" w:type="dxa"/>
          </w:tcPr>
          <w:p w:rsidR="00984014" w:rsidRDefault="009E2DAC">
            <w:pPr>
              <w:spacing w:line="240" w:lineRule="auto"/>
              <w:jc w:val="center"/>
            </w:pPr>
            <w:r>
              <w:t>65</w:t>
            </w:r>
          </w:p>
        </w:tc>
        <w:tc>
          <w:tcPr>
            <w:tcW w:w="1738" w:type="dxa"/>
          </w:tcPr>
          <w:p w:rsidR="00984014" w:rsidRDefault="009E2DAC">
            <w:pPr>
              <w:spacing w:line="240" w:lineRule="auto"/>
              <w:jc w:val="center"/>
            </w:pPr>
            <w:r>
              <w:t>error</w:t>
            </w:r>
          </w:p>
        </w:tc>
      </w:tr>
      <w:tr w:rsidR="00984014">
        <w:trPr>
          <w:jc w:val="center"/>
        </w:trPr>
        <w:tc>
          <w:tcPr>
            <w:tcW w:w="1737" w:type="dxa"/>
          </w:tcPr>
          <w:p w:rsidR="00984014" w:rsidRDefault="009E2DA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negative</w:t>
            </w:r>
          </w:p>
        </w:tc>
        <w:tc>
          <w:tcPr>
            <w:tcW w:w="1737" w:type="dxa"/>
          </w:tcPr>
          <w:p w:rsidR="00984014" w:rsidRDefault="009E2DAC">
            <w:pPr>
              <w:spacing w:line="240" w:lineRule="auto"/>
              <w:jc w:val="center"/>
            </w:pPr>
            <w:r>
              <w:t>error</w:t>
            </w:r>
          </w:p>
        </w:tc>
        <w:tc>
          <w:tcPr>
            <w:tcW w:w="1737" w:type="dxa"/>
          </w:tcPr>
          <w:p w:rsidR="00984014" w:rsidRDefault="009E2DAC">
            <w:pPr>
              <w:spacing w:line="240" w:lineRule="auto"/>
              <w:jc w:val="center"/>
            </w:pPr>
            <w:r>
              <w:t>error</w:t>
            </w:r>
          </w:p>
        </w:tc>
        <w:tc>
          <w:tcPr>
            <w:tcW w:w="1738" w:type="dxa"/>
          </w:tcPr>
          <w:p w:rsidR="00984014" w:rsidRDefault="009E2DAC">
            <w:pPr>
              <w:spacing w:line="240" w:lineRule="auto"/>
              <w:jc w:val="center"/>
            </w:pPr>
            <w:r>
              <w:t>error</w:t>
            </w:r>
          </w:p>
        </w:tc>
        <w:tc>
          <w:tcPr>
            <w:tcW w:w="1738" w:type="dxa"/>
          </w:tcPr>
          <w:p w:rsidR="00984014" w:rsidRDefault="009E2DAC">
            <w:pPr>
              <w:spacing w:line="240" w:lineRule="auto"/>
              <w:jc w:val="center"/>
            </w:pPr>
            <w:r>
              <w:t>error</w:t>
            </w:r>
          </w:p>
        </w:tc>
        <w:tc>
          <w:tcPr>
            <w:tcW w:w="1738" w:type="dxa"/>
          </w:tcPr>
          <w:p w:rsidR="00984014" w:rsidRDefault="009E2DAC">
            <w:pPr>
              <w:spacing w:line="240" w:lineRule="auto"/>
              <w:jc w:val="center"/>
            </w:pPr>
            <w:r>
              <w:t>error</w:t>
            </w:r>
          </w:p>
        </w:tc>
      </w:tr>
    </w:tbl>
    <w:p w:rsidR="00984014" w:rsidRDefault="009E2DAC">
      <w:r>
        <w:t>Test cases with execution results:</w:t>
      </w:r>
    </w:p>
    <w:tbl>
      <w:tblPr>
        <w:tblStyle w:val="TableGrid"/>
        <w:tblW w:w="10424" w:type="dxa"/>
        <w:tblLook w:val="04A0" w:firstRow="1" w:lastRow="0" w:firstColumn="1" w:lastColumn="0" w:noHBand="0" w:noVBand="1"/>
      </w:tblPr>
      <w:tblGrid>
        <w:gridCol w:w="1189"/>
        <w:gridCol w:w="3967"/>
        <w:gridCol w:w="1552"/>
        <w:gridCol w:w="1544"/>
        <w:gridCol w:w="971"/>
        <w:gridCol w:w="1201"/>
      </w:tblGrid>
      <w:tr w:rsidR="00984014">
        <w:tc>
          <w:tcPr>
            <w:tcW w:w="1092" w:type="dxa"/>
            <w:shd w:val="pct5" w:color="auto" w:fill="auto"/>
            <w:vAlign w:val="center"/>
          </w:tcPr>
          <w:p w:rsidR="00984014" w:rsidRDefault="009E2DAC">
            <w:pPr>
              <w:snapToGrid w:val="0"/>
              <w:spacing w:before="120" w:line="240" w:lineRule="auto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4024" w:type="dxa"/>
            <w:shd w:val="pct5" w:color="auto" w:fill="auto"/>
            <w:vAlign w:val="center"/>
          </w:tcPr>
          <w:p w:rsidR="00984014" w:rsidRDefault="009E2DAC">
            <w:pPr>
              <w:snapToGrid w:val="0"/>
              <w:spacing w:before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1559" w:type="dxa"/>
            <w:shd w:val="pct5" w:color="auto" w:fill="auto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 risk</w:t>
            </w:r>
          </w:p>
        </w:tc>
        <w:tc>
          <w:tcPr>
            <w:tcW w:w="1559" w:type="dxa"/>
            <w:shd w:val="pct5" w:color="auto" w:fill="auto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Income risk</w:t>
            </w:r>
          </w:p>
        </w:tc>
        <w:tc>
          <w:tcPr>
            <w:tcW w:w="975" w:type="dxa"/>
            <w:shd w:val="pct5" w:color="auto" w:fill="auto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1215" w:type="dxa"/>
            <w:shd w:val="pct5" w:color="auto" w:fill="auto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/ Fail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napToGrid w:val="0"/>
              <w:spacing w:before="120" w:line="240" w:lineRule="auto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4024" w:type="dxa"/>
            <w:vAlign w:val="center"/>
          </w:tcPr>
          <w:p w:rsidR="00984014" w:rsidRDefault="009E2DAC">
            <w:pPr>
              <w:snapToGrid w:val="0"/>
              <w:spacing w:before="120" w:line="240" w:lineRule="auto"/>
            </w:pPr>
            <w:r>
              <w:t xml:space="preserve">CreditRisk(age: 12, income: 10) </w:t>
            </w:r>
            <w:r>
              <w:sym w:font="Wingdings" w:char="F0E0"/>
            </w:r>
            <w:r>
              <w:t xml:space="preserve"> 100%</w:t>
            </w:r>
          </w:p>
        </w:tc>
        <w:tc>
          <w:tcPr>
            <w:tcW w:w="1559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 xml:space="preserve">Child </w:t>
            </w:r>
            <w:r>
              <w:sym w:font="Wingdings" w:char="F0E0"/>
            </w:r>
            <w:r>
              <w:t xml:space="preserve"> 100%</w:t>
            </w:r>
          </w:p>
        </w:tc>
        <w:tc>
          <w:tcPr>
            <w:tcW w:w="1559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 xml:space="preserve">low </w:t>
            </w:r>
            <w:r>
              <w:sym w:font="Wingdings" w:char="F0E0"/>
            </w:r>
            <w:r>
              <w:t xml:space="preserve"> 50%</w:t>
            </w:r>
          </w:p>
        </w:tc>
        <w:tc>
          <w:tcPr>
            <w:tcW w:w="975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>100%</w:t>
            </w:r>
          </w:p>
        </w:tc>
        <w:tc>
          <w:tcPr>
            <w:tcW w:w="1215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>Pass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napToGrid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4024" w:type="dxa"/>
            <w:vAlign w:val="center"/>
          </w:tcPr>
          <w:p w:rsidR="00984014" w:rsidRDefault="009E2DAC">
            <w:pPr>
              <w:snapToGrid w:val="0"/>
              <w:spacing w:before="120" w:line="240" w:lineRule="auto"/>
            </w:pPr>
            <w:r>
              <w:t xml:space="preserve">CreditRisk(age: 12, income: 2500) </w:t>
            </w:r>
            <w:r>
              <w:sym w:font="Wingdings" w:char="F0E0"/>
            </w:r>
            <w:r>
              <w:t>100%</w:t>
            </w:r>
          </w:p>
        </w:tc>
        <w:tc>
          <w:tcPr>
            <w:tcW w:w="1559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 xml:space="preserve">Child </w:t>
            </w:r>
            <w:r>
              <w:sym w:font="Wingdings" w:char="F0E0"/>
            </w:r>
            <w:r>
              <w:t xml:space="preserve"> 100%</w:t>
            </w:r>
          </w:p>
        </w:tc>
        <w:tc>
          <w:tcPr>
            <w:tcW w:w="1559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 xml:space="preserve">mid </w:t>
            </w:r>
            <w:r>
              <w:sym w:font="Wingdings" w:char="F0E0"/>
            </w:r>
            <w:r>
              <w:t xml:space="preserve"> 30%</w:t>
            </w:r>
          </w:p>
        </w:tc>
        <w:tc>
          <w:tcPr>
            <w:tcW w:w="975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>100%</w:t>
            </w:r>
          </w:p>
        </w:tc>
        <w:tc>
          <w:tcPr>
            <w:tcW w:w="1215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>Pass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napToGrid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4024" w:type="dxa"/>
            <w:vAlign w:val="center"/>
          </w:tcPr>
          <w:p w:rsidR="00984014" w:rsidRDefault="009E2DAC">
            <w:pPr>
              <w:snapToGrid w:val="0"/>
              <w:spacing w:before="120" w:line="240" w:lineRule="auto"/>
            </w:pPr>
            <w:r>
              <w:t xml:space="preserve">CreditRisk(age: 12, income: 5000) </w:t>
            </w:r>
            <w:r>
              <w:sym w:font="Wingdings" w:char="F0E0"/>
            </w:r>
            <w:r>
              <w:t>100%</w:t>
            </w:r>
          </w:p>
        </w:tc>
        <w:tc>
          <w:tcPr>
            <w:tcW w:w="1559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 xml:space="preserve">Child </w:t>
            </w:r>
            <w:r>
              <w:sym w:font="Wingdings" w:char="F0E0"/>
            </w:r>
            <w:r>
              <w:t xml:space="preserve"> 100%</w:t>
            </w:r>
          </w:p>
        </w:tc>
        <w:tc>
          <w:tcPr>
            <w:tcW w:w="1559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 xml:space="preserve">high </w:t>
            </w:r>
            <w:r>
              <w:sym w:font="Wingdings" w:char="F0E0"/>
            </w:r>
            <w:r>
              <w:t xml:space="preserve"> 10%</w:t>
            </w:r>
          </w:p>
        </w:tc>
        <w:tc>
          <w:tcPr>
            <w:tcW w:w="975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>100%</w:t>
            </w:r>
          </w:p>
        </w:tc>
        <w:tc>
          <w:tcPr>
            <w:tcW w:w="1215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>Pass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napToGrid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#4</w:t>
            </w:r>
          </w:p>
        </w:tc>
        <w:tc>
          <w:tcPr>
            <w:tcW w:w="4024" w:type="dxa"/>
            <w:vAlign w:val="center"/>
          </w:tcPr>
          <w:p w:rsidR="00984014" w:rsidRDefault="009E2DAC">
            <w:pPr>
              <w:snapToGrid w:val="0"/>
              <w:spacing w:before="120" w:line="240" w:lineRule="auto"/>
            </w:pPr>
            <w:r>
              <w:t xml:space="preserve">CreditRisk(age: -1, income: 100) </w:t>
            </w:r>
            <w:r>
              <w:sym w:font="Wingdings" w:char="F0E0"/>
            </w:r>
            <w:r>
              <w:t>error</w:t>
            </w:r>
          </w:p>
        </w:tc>
        <w:tc>
          <w:tcPr>
            <w:tcW w:w="1559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 xml:space="preserve">Child </w:t>
            </w:r>
            <w:r>
              <w:sym w:font="Wingdings" w:char="F0E0"/>
            </w:r>
            <w:r>
              <w:t xml:space="preserve"> 100%</w:t>
            </w:r>
          </w:p>
        </w:tc>
        <w:tc>
          <w:tcPr>
            <w:tcW w:w="1559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 xml:space="preserve">low </w:t>
            </w:r>
            <w:r>
              <w:sym w:font="Wingdings" w:char="F0E0"/>
            </w:r>
            <w:r>
              <w:t xml:space="preserve"> 50%</w:t>
            </w:r>
          </w:p>
        </w:tc>
        <w:tc>
          <w:tcPr>
            <w:tcW w:w="975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>error</w:t>
            </w:r>
          </w:p>
        </w:tc>
        <w:tc>
          <w:tcPr>
            <w:tcW w:w="1215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>Pass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napToGrid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4024" w:type="dxa"/>
            <w:vAlign w:val="center"/>
          </w:tcPr>
          <w:p w:rsidR="00984014" w:rsidRDefault="009E2DAC">
            <w:pPr>
              <w:snapToGrid w:val="0"/>
              <w:spacing w:before="120" w:line="240" w:lineRule="auto"/>
            </w:pPr>
            <w:r>
              <w:t xml:space="preserve">CreditRisk(age: -1, income: 5000) </w:t>
            </w:r>
            <w:r>
              <w:sym w:font="Wingdings" w:char="F0E0"/>
            </w:r>
            <w:r>
              <w:t>error</w:t>
            </w:r>
          </w:p>
        </w:tc>
        <w:tc>
          <w:tcPr>
            <w:tcW w:w="1559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 xml:space="preserve">Child </w:t>
            </w:r>
            <w:r>
              <w:sym w:font="Wingdings" w:char="F0E0"/>
            </w:r>
            <w:r>
              <w:t xml:space="preserve"> 100%</w:t>
            </w:r>
          </w:p>
        </w:tc>
        <w:tc>
          <w:tcPr>
            <w:tcW w:w="1559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 xml:space="preserve">high </w:t>
            </w:r>
            <w:r>
              <w:sym w:font="Wingdings" w:char="F0E0"/>
            </w:r>
            <w:r>
              <w:t xml:space="preserve"> 10%</w:t>
            </w:r>
          </w:p>
        </w:tc>
        <w:tc>
          <w:tcPr>
            <w:tcW w:w="975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>error</w:t>
            </w:r>
          </w:p>
        </w:tc>
        <w:tc>
          <w:tcPr>
            <w:tcW w:w="1215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>Pass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napToGrid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4024" w:type="dxa"/>
            <w:vAlign w:val="center"/>
          </w:tcPr>
          <w:p w:rsidR="00984014" w:rsidRDefault="009E2DAC">
            <w:pPr>
              <w:snapToGrid w:val="0"/>
              <w:spacing w:before="120" w:line="240" w:lineRule="auto"/>
            </w:pPr>
            <w:r>
              <w:t xml:space="preserve">CreditRisk(age: -1, income: -5000) </w:t>
            </w:r>
            <w:r>
              <w:sym w:font="Wingdings" w:char="F0E0"/>
            </w:r>
            <w:r>
              <w:t>error</w:t>
            </w:r>
          </w:p>
        </w:tc>
        <w:tc>
          <w:tcPr>
            <w:tcW w:w="1559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 xml:space="preserve">Child </w:t>
            </w:r>
            <w:r>
              <w:sym w:font="Wingdings" w:char="F0E0"/>
            </w:r>
            <w:r>
              <w:t xml:space="preserve"> 100%</w:t>
            </w:r>
          </w:p>
        </w:tc>
        <w:tc>
          <w:tcPr>
            <w:tcW w:w="1559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 xml:space="preserve">high </w:t>
            </w:r>
            <w:r>
              <w:sym w:font="Wingdings" w:char="F0E0"/>
            </w:r>
            <w:r>
              <w:t xml:space="preserve"> 10%</w:t>
            </w:r>
          </w:p>
        </w:tc>
        <w:tc>
          <w:tcPr>
            <w:tcW w:w="975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>error</w:t>
            </w:r>
          </w:p>
        </w:tc>
        <w:tc>
          <w:tcPr>
            <w:tcW w:w="1215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>Pass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napToGrid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4024" w:type="dxa"/>
            <w:vAlign w:val="center"/>
          </w:tcPr>
          <w:p w:rsidR="00984014" w:rsidRDefault="009E2DAC">
            <w:pPr>
              <w:snapToGrid w:val="0"/>
              <w:spacing w:before="120" w:line="240" w:lineRule="auto"/>
            </w:pPr>
            <w:r>
              <w:t xml:space="preserve">CreditRisk(age: 18, income: 10) </w:t>
            </w:r>
            <w:r>
              <w:sym w:font="Wingdings" w:char="F0E0"/>
            </w:r>
            <w:r>
              <w:t xml:space="preserve"> 80%</w:t>
            </w:r>
          </w:p>
        </w:tc>
        <w:tc>
          <w:tcPr>
            <w:tcW w:w="1559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 xml:space="preserve">Teen </w:t>
            </w:r>
            <w:r>
              <w:sym w:font="Wingdings" w:char="F0E0"/>
            </w:r>
            <w:r>
              <w:t xml:space="preserve"> 60%</w:t>
            </w:r>
          </w:p>
        </w:tc>
        <w:tc>
          <w:tcPr>
            <w:tcW w:w="1559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 xml:space="preserve">low </w:t>
            </w:r>
            <w:r>
              <w:sym w:font="Wingdings" w:char="F0E0"/>
            </w:r>
            <w:r>
              <w:t xml:space="preserve"> 50%</w:t>
            </w:r>
          </w:p>
        </w:tc>
        <w:tc>
          <w:tcPr>
            <w:tcW w:w="975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>80%</w:t>
            </w:r>
          </w:p>
        </w:tc>
        <w:tc>
          <w:tcPr>
            <w:tcW w:w="1215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>Pass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napToGrid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4024" w:type="dxa"/>
            <w:vAlign w:val="center"/>
          </w:tcPr>
          <w:p w:rsidR="00984014" w:rsidRDefault="009E2DAC">
            <w:pPr>
              <w:snapToGrid w:val="0"/>
              <w:spacing w:before="120" w:line="240" w:lineRule="auto"/>
            </w:pPr>
            <w:r>
              <w:t xml:space="preserve">CreditRisk(age: 18, income: 2500) </w:t>
            </w:r>
            <w:r>
              <w:sym w:font="Wingdings" w:char="F0E0"/>
            </w:r>
            <w:r>
              <w:t xml:space="preserve"> 72%</w:t>
            </w:r>
          </w:p>
        </w:tc>
        <w:tc>
          <w:tcPr>
            <w:tcW w:w="1559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 xml:space="preserve">Teen </w:t>
            </w:r>
            <w:r>
              <w:sym w:font="Wingdings" w:char="F0E0"/>
            </w:r>
            <w:r>
              <w:t xml:space="preserve"> 60%</w:t>
            </w:r>
          </w:p>
        </w:tc>
        <w:tc>
          <w:tcPr>
            <w:tcW w:w="1559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 xml:space="preserve">mid </w:t>
            </w:r>
            <w:r>
              <w:sym w:font="Wingdings" w:char="F0E0"/>
            </w:r>
            <w:r>
              <w:t xml:space="preserve"> 30%</w:t>
            </w:r>
          </w:p>
        </w:tc>
        <w:tc>
          <w:tcPr>
            <w:tcW w:w="975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>72%</w:t>
            </w:r>
          </w:p>
        </w:tc>
        <w:tc>
          <w:tcPr>
            <w:tcW w:w="1215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>Pass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napToGrid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4024" w:type="dxa"/>
            <w:vAlign w:val="center"/>
          </w:tcPr>
          <w:p w:rsidR="00984014" w:rsidRDefault="009E2DAC">
            <w:pPr>
              <w:snapToGrid w:val="0"/>
              <w:spacing w:before="120" w:line="240" w:lineRule="auto"/>
            </w:pPr>
            <w:r>
              <w:t xml:space="preserve">CreditRisk(age: 18, income: 5000) </w:t>
            </w:r>
            <w:r>
              <w:sym w:font="Wingdings" w:char="F0E0"/>
            </w:r>
            <w:r>
              <w:t xml:space="preserve"> 64%</w:t>
            </w:r>
          </w:p>
        </w:tc>
        <w:tc>
          <w:tcPr>
            <w:tcW w:w="1559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 xml:space="preserve">Teen </w:t>
            </w:r>
            <w:r>
              <w:sym w:font="Wingdings" w:char="F0E0"/>
            </w:r>
            <w:r>
              <w:t xml:space="preserve"> 60%</w:t>
            </w:r>
          </w:p>
        </w:tc>
        <w:tc>
          <w:tcPr>
            <w:tcW w:w="1559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 xml:space="preserve">high </w:t>
            </w:r>
            <w:r>
              <w:sym w:font="Wingdings" w:char="F0E0"/>
            </w:r>
            <w:r>
              <w:t xml:space="preserve"> 10%</w:t>
            </w:r>
          </w:p>
        </w:tc>
        <w:tc>
          <w:tcPr>
            <w:tcW w:w="975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>64%</w:t>
            </w:r>
          </w:p>
        </w:tc>
        <w:tc>
          <w:tcPr>
            <w:tcW w:w="1215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>Pass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napToGrid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4024" w:type="dxa"/>
            <w:vAlign w:val="center"/>
          </w:tcPr>
          <w:p w:rsidR="00984014" w:rsidRDefault="009E2DAC">
            <w:pPr>
              <w:snapToGrid w:val="0"/>
              <w:spacing w:before="120" w:line="240" w:lineRule="auto"/>
            </w:pPr>
            <w:r>
              <w:t xml:space="preserve">CreditRisk(age: 18, income: -5000) </w:t>
            </w:r>
            <w:r>
              <w:sym w:font="Wingdings" w:char="F0E0"/>
            </w:r>
            <w:r>
              <w:t>error</w:t>
            </w:r>
          </w:p>
        </w:tc>
        <w:tc>
          <w:tcPr>
            <w:tcW w:w="1559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 xml:space="preserve">Teen </w:t>
            </w:r>
            <w:r>
              <w:sym w:font="Wingdings" w:char="F0E0"/>
            </w:r>
            <w:r>
              <w:t xml:space="preserve"> 60%</w:t>
            </w:r>
          </w:p>
        </w:tc>
        <w:tc>
          <w:tcPr>
            <w:tcW w:w="1559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 xml:space="preserve">low </w:t>
            </w:r>
            <w:r>
              <w:sym w:font="Wingdings" w:char="F0E0"/>
            </w:r>
            <w:r>
              <w:t xml:space="preserve"> 50%</w:t>
            </w:r>
          </w:p>
        </w:tc>
        <w:tc>
          <w:tcPr>
            <w:tcW w:w="975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>error</w:t>
            </w:r>
          </w:p>
        </w:tc>
        <w:tc>
          <w:tcPr>
            <w:tcW w:w="1215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>Pass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napToGrid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#11</w:t>
            </w:r>
          </w:p>
        </w:tc>
        <w:tc>
          <w:tcPr>
            <w:tcW w:w="4024" w:type="dxa"/>
            <w:vAlign w:val="center"/>
          </w:tcPr>
          <w:p w:rsidR="00984014" w:rsidRDefault="009E2DAC">
            <w:pPr>
              <w:snapToGrid w:val="0"/>
              <w:spacing w:before="120" w:line="240" w:lineRule="auto"/>
            </w:pPr>
            <w:r>
              <w:t xml:space="preserve">CreditRisk(age: 35, income: 10) </w:t>
            </w:r>
            <w:r>
              <w:sym w:font="Wingdings" w:char="F0E0"/>
            </w:r>
            <w:r>
              <w:t xml:space="preserve"> 55%</w:t>
            </w:r>
          </w:p>
        </w:tc>
        <w:tc>
          <w:tcPr>
            <w:tcW w:w="1559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 xml:space="preserve">adult </w:t>
            </w:r>
            <w:r>
              <w:sym w:font="Wingdings" w:char="F0E0"/>
            </w:r>
            <w:r>
              <w:t xml:space="preserve"> 10%</w:t>
            </w:r>
          </w:p>
        </w:tc>
        <w:tc>
          <w:tcPr>
            <w:tcW w:w="1559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 xml:space="preserve">low </w:t>
            </w:r>
            <w:r>
              <w:sym w:font="Wingdings" w:char="F0E0"/>
            </w:r>
            <w:r>
              <w:t xml:space="preserve"> 50%</w:t>
            </w:r>
          </w:p>
        </w:tc>
        <w:tc>
          <w:tcPr>
            <w:tcW w:w="975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>55%</w:t>
            </w:r>
          </w:p>
        </w:tc>
        <w:tc>
          <w:tcPr>
            <w:tcW w:w="1215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>Pass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napToGrid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#12</w:t>
            </w:r>
          </w:p>
        </w:tc>
        <w:tc>
          <w:tcPr>
            <w:tcW w:w="4024" w:type="dxa"/>
            <w:vAlign w:val="center"/>
          </w:tcPr>
          <w:p w:rsidR="00984014" w:rsidRDefault="009E2DAC">
            <w:pPr>
              <w:snapToGrid w:val="0"/>
              <w:spacing w:before="120" w:line="240" w:lineRule="auto"/>
            </w:pPr>
            <w:r>
              <w:t xml:space="preserve">CreditRisk(age: 35, income: 2500) </w:t>
            </w:r>
            <w:r>
              <w:sym w:font="Wingdings" w:char="F0E0"/>
            </w:r>
            <w:r>
              <w:t xml:space="preserve"> 37%</w:t>
            </w:r>
          </w:p>
        </w:tc>
        <w:tc>
          <w:tcPr>
            <w:tcW w:w="1559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 xml:space="preserve">adult </w:t>
            </w:r>
            <w:r>
              <w:sym w:font="Wingdings" w:char="F0E0"/>
            </w:r>
            <w:r>
              <w:t xml:space="preserve"> 10%</w:t>
            </w:r>
          </w:p>
        </w:tc>
        <w:tc>
          <w:tcPr>
            <w:tcW w:w="1559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 xml:space="preserve">mid </w:t>
            </w:r>
            <w:r>
              <w:sym w:font="Wingdings" w:char="F0E0"/>
            </w:r>
            <w:r>
              <w:t xml:space="preserve"> 30%</w:t>
            </w:r>
          </w:p>
        </w:tc>
        <w:tc>
          <w:tcPr>
            <w:tcW w:w="975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>37%</w:t>
            </w:r>
          </w:p>
        </w:tc>
        <w:tc>
          <w:tcPr>
            <w:tcW w:w="1215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>Pass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napToGrid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#13</w:t>
            </w:r>
          </w:p>
        </w:tc>
        <w:tc>
          <w:tcPr>
            <w:tcW w:w="4024" w:type="dxa"/>
            <w:vAlign w:val="center"/>
          </w:tcPr>
          <w:p w:rsidR="00984014" w:rsidRDefault="009E2DAC">
            <w:pPr>
              <w:snapToGrid w:val="0"/>
              <w:spacing w:before="120" w:line="240" w:lineRule="auto"/>
            </w:pPr>
            <w:r>
              <w:t xml:space="preserve">CreditRisk(age: 35, income: 5000) </w:t>
            </w:r>
            <w:r>
              <w:sym w:font="Wingdings" w:char="F0E0"/>
            </w:r>
            <w:r>
              <w:t xml:space="preserve"> 19%</w:t>
            </w:r>
          </w:p>
        </w:tc>
        <w:tc>
          <w:tcPr>
            <w:tcW w:w="1559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 xml:space="preserve">adult </w:t>
            </w:r>
            <w:r>
              <w:sym w:font="Wingdings" w:char="F0E0"/>
            </w:r>
            <w:r>
              <w:t xml:space="preserve"> 10%</w:t>
            </w:r>
          </w:p>
        </w:tc>
        <w:tc>
          <w:tcPr>
            <w:tcW w:w="1559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 xml:space="preserve">High </w:t>
            </w:r>
            <w:r>
              <w:sym w:font="Wingdings" w:char="F0E0"/>
            </w:r>
            <w:r>
              <w:t xml:space="preserve"> 10%</w:t>
            </w:r>
          </w:p>
        </w:tc>
        <w:tc>
          <w:tcPr>
            <w:tcW w:w="975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>19%</w:t>
            </w:r>
          </w:p>
        </w:tc>
        <w:tc>
          <w:tcPr>
            <w:tcW w:w="1215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>Pass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napToGrid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#14</w:t>
            </w:r>
          </w:p>
        </w:tc>
        <w:tc>
          <w:tcPr>
            <w:tcW w:w="4024" w:type="dxa"/>
            <w:vAlign w:val="center"/>
          </w:tcPr>
          <w:p w:rsidR="00984014" w:rsidRDefault="009E2DAC">
            <w:pPr>
              <w:snapToGrid w:val="0"/>
              <w:spacing w:before="120" w:line="240" w:lineRule="auto"/>
            </w:pPr>
            <w:r>
              <w:t xml:space="preserve">CreditRisk(age: 70, income: 10) </w:t>
            </w:r>
            <w:r>
              <w:sym w:font="Wingdings" w:char="F0E0"/>
            </w:r>
            <w:r>
              <w:t xml:space="preserve"> 60%</w:t>
            </w:r>
          </w:p>
        </w:tc>
        <w:tc>
          <w:tcPr>
            <w:tcW w:w="1559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 xml:space="preserve">elder </w:t>
            </w:r>
            <w:r>
              <w:sym w:font="Wingdings" w:char="F0E0"/>
            </w:r>
            <w:r>
              <w:t xml:space="preserve"> 20%</w:t>
            </w:r>
          </w:p>
        </w:tc>
        <w:tc>
          <w:tcPr>
            <w:tcW w:w="1559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 xml:space="preserve">low </w:t>
            </w:r>
            <w:r>
              <w:sym w:font="Wingdings" w:char="F0E0"/>
            </w:r>
            <w:r>
              <w:t xml:space="preserve"> 50%</w:t>
            </w:r>
          </w:p>
        </w:tc>
        <w:tc>
          <w:tcPr>
            <w:tcW w:w="975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>60%</w:t>
            </w:r>
          </w:p>
        </w:tc>
        <w:tc>
          <w:tcPr>
            <w:tcW w:w="1215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>Pass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napToGrid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#15</w:t>
            </w:r>
          </w:p>
        </w:tc>
        <w:tc>
          <w:tcPr>
            <w:tcW w:w="4024" w:type="dxa"/>
            <w:vAlign w:val="center"/>
          </w:tcPr>
          <w:p w:rsidR="00984014" w:rsidRDefault="009E2DAC">
            <w:pPr>
              <w:snapToGrid w:val="0"/>
              <w:spacing w:before="120" w:line="240" w:lineRule="auto"/>
            </w:pPr>
            <w:r>
              <w:t xml:space="preserve">CreditRisk(age: 70, income: 2500) </w:t>
            </w:r>
            <w:r>
              <w:sym w:font="Wingdings" w:char="F0E0"/>
            </w:r>
            <w:r>
              <w:t xml:space="preserve"> 44%</w:t>
            </w:r>
          </w:p>
        </w:tc>
        <w:tc>
          <w:tcPr>
            <w:tcW w:w="1559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 xml:space="preserve">elder </w:t>
            </w:r>
            <w:r>
              <w:sym w:font="Wingdings" w:char="F0E0"/>
            </w:r>
            <w:r>
              <w:t xml:space="preserve"> 20%</w:t>
            </w:r>
          </w:p>
        </w:tc>
        <w:tc>
          <w:tcPr>
            <w:tcW w:w="1559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 xml:space="preserve">mid </w:t>
            </w:r>
            <w:r>
              <w:sym w:font="Wingdings" w:char="F0E0"/>
            </w:r>
            <w:r>
              <w:t xml:space="preserve"> 30%</w:t>
            </w:r>
          </w:p>
        </w:tc>
        <w:tc>
          <w:tcPr>
            <w:tcW w:w="975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>44%</w:t>
            </w:r>
          </w:p>
        </w:tc>
        <w:tc>
          <w:tcPr>
            <w:tcW w:w="1215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>Pass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napToGrid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#16</w:t>
            </w:r>
          </w:p>
        </w:tc>
        <w:tc>
          <w:tcPr>
            <w:tcW w:w="4024" w:type="dxa"/>
            <w:vAlign w:val="center"/>
          </w:tcPr>
          <w:p w:rsidR="00984014" w:rsidRDefault="009E2DAC">
            <w:pPr>
              <w:snapToGrid w:val="0"/>
              <w:spacing w:before="120" w:line="240" w:lineRule="auto"/>
            </w:pPr>
            <w:r>
              <w:t xml:space="preserve">CreditRisk(age: 70, income: 5000) </w:t>
            </w:r>
            <w:r>
              <w:sym w:font="Wingdings" w:char="F0E0"/>
            </w:r>
            <w:r>
              <w:t xml:space="preserve"> 60%</w:t>
            </w:r>
          </w:p>
        </w:tc>
        <w:tc>
          <w:tcPr>
            <w:tcW w:w="1559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 xml:space="preserve">elder </w:t>
            </w:r>
            <w:r>
              <w:sym w:font="Wingdings" w:char="F0E0"/>
            </w:r>
            <w:r>
              <w:t xml:space="preserve"> 20%</w:t>
            </w:r>
          </w:p>
        </w:tc>
        <w:tc>
          <w:tcPr>
            <w:tcW w:w="1559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 xml:space="preserve">high </w:t>
            </w:r>
            <w:r>
              <w:sym w:font="Wingdings" w:char="F0E0"/>
            </w:r>
            <w:r>
              <w:t xml:space="preserve"> 10%</w:t>
            </w:r>
          </w:p>
        </w:tc>
        <w:tc>
          <w:tcPr>
            <w:tcW w:w="975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>60%</w:t>
            </w:r>
          </w:p>
        </w:tc>
        <w:tc>
          <w:tcPr>
            <w:tcW w:w="1215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>Pass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napToGrid w:val="0"/>
              <w:spacing w:before="120" w:line="240" w:lineRule="auto"/>
              <w:rPr>
                <w:b/>
                <w:bCs/>
              </w:rPr>
            </w:pPr>
            <w:r>
              <w:t xml:space="preserve">Regression test </w:t>
            </w:r>
            <w:r>
              <w:rPr>
                <w:b/>
                <w:bCs/>
              </w:rPr>
              <w:t>#1</w:t>
            </w:r>
          </w:p>
        </w:tc>
        <w:tc>
          <w:tcPr>
            <w:tcW w:w="4024" w:type="dxa"/>
            <w:vAlign w:val="center"/>
          </w:tcPr>
          <w:p w:rsidR="00984014" w:rsidRDefault="009E2DAC">
            <w:pPr>
              <w:snapToGrid w:val="0"/>
              <w:spacing w:before="120" w:line="240" w:lineRule="auto"/>
            </w:pPr>
            <w:r>
              <w:t xml:space="preserve">CreditRisk(age: 12/18/35/70, income: 0) </w:t>
            </w:r>
            <w:r>
              <w:sym w:font="Wingdings" w:char="F0E0"/>
            </w:r>
            <w:r>
              <w:t>100%/ 80%/55%/60%</w:t>
            </w:r>
          </w:p>
        </w:tc>
        <w:tc>
          <w:tcPr>
            <w:tcW w:w="1559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>Child</w:t>
            </w:r>
            <w:r>
              <w:sym w:font="Wingdings" w:char="F0E0"/>
            </w:r>
            <w:r>
              <w:t xml:space="preserve"> 100%/Teen </w:t>
            </w:r>
            <w:r>
              <w:sym w:font="Wingdings" w:char="F0E0"/>
            </w:r>
            <w:r>
              <w:t>60% /adult</w:t>
            </w:r>
            <w:r>
              <w:sym w:font="Wingdings" w:char="F0E0"/>
            </w:r>
            <w:r>
              <w:t xml:space="preserve"> 10%/ elder </w:t>
            </w:r>
            <w:r>
              <w:sym w:font="Wingdings" w:char="F0E0"/>
            </w:r>
            <w:r>
              <w:t xml:space="preserve"> 20%</w:t>
            </w:r>
          </w:p>
        </w:tc>
        <w:tc>
          <w:tcPr>
            <w:tcW w:w="1559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 xml:space="preserve">low </w:t>
            </w:r>
            <w:r>
              <w:sym w:font="Wingdings" w:char="F0E0"/>
            </w:r>
            <w:r>
              <w:t xml:space="preserve"> 50%</w:t>
            </w:r>
          </w:p>
        </w:tc>
        <w:tc>
          <w:tcPr>
            <w:tcW w:w="975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>none</w:t>
            </w:r>
          </w:p>
        </w:tc>
        <w:tc>
          <w:tcPr>
            <w:tcW w:w="1215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>Not Pass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napToGrid w:val="0"/>
              <w:spacing w:before="120" w:line="240" w:lineRule="auto"/>
            </w:pPr>
            <w:r>
              <w:t xml:space="preserve">Regression test </w:t>
            </w:r>
            <w:r>
              <w:rPr>
                <w:b/>
                <w:bCs/>
              </w:rPr>
              <w:t>#2</w:t>
            </w:r>
          </w:p>
        </w:tc>
        <w:tc>
          <w:tcPr>
            <w:tcW w:w="4024" w:type="dxa"/>
            <w:vAlign w:val="center"/>
          </w:tcPr>
          <w:p w:rsidR="00984014" w:rsidRDefault="009E2DAC">
            <w:pPr>
              <w:snapToGrid w:val="0"/>
              <w:spacing w:before="120" w:line="240" w:lineRule="auto"/>
            </w:pPr>
            <w:r>
              <w:t xml:space="preserve">CreditRisk(age: 0, income: 1000) </w:t>
            </w:r>
            <w:r>
              <w:sym w:font="Wingdings" w:char="F0E0"/>
            </w:r>
            <w:r>
              <w:t>100%</w:t>
            </w:r>
          </w:p>
        </w:tc>
        <w:tc>
          <w:tcPr>
            <w:tcW w:w="1559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>Child</w:t>
            </w:r>
            <w:r>
              <w:sym w:font="Wingdings" w:char="F0E0"/>
            </w:r>
            <w:r>
              <w:t xml:space="preserve"> 100%</w:t>
            </w:r>
          </w:p>
        </w:tc>
        <w:tc>
          <w:tcPr>
            <w:tcW w:w="1559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 xml:space="preserve">low </w:t>
            </w:r>
            <w:r>
              <w:sym w:font="Wingdings" w:char="F0E0"/>
            </w:r>
            <w:r>
              <w:t xml:space="preserve"> 50%</w:t>
            </w:r>
          </w:p>
        </w:tc>
        <w:tc>
          <w:tcPr>
            <w:tcW w:w="975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>none</w:t>
            </w:r>
          </w:p>
        </w:tc>
        <w:tc>
          <w:tcPr>
            <w:tcW w:w="1215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>Not Pass</w:t>
            </w:r>
          </w:p>
        </w:tc>
      </w:tr>
    </w:tbl>
    <w:bookmarkEnd w:id="3"/>
    <w:p w:rsidR="00984014" w:rsidRDefault="009E2DAC">
      <w:pPr>
        <w:pStyle w:val="Heading2"/>
        <w:tabs>
          <w:tab w:val="left" w:pos="567"/>
        </w:tabs>
      </w:pPr>
      <w:r>
        <w:t>System Testing in the Real Life</w:t>
      </w:r>
      <w:r>
        <w:rPr>
          <w:lang w:val="bg-BG"/>
        </w:rPr>
        <w:t xml:space="preserve">: </w:t>
      </w:r>
      <w:r>
        <w:t>Flashlight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84014">
        <w:tc>
          <w:tcPr>
            <w:tcW w:w="1271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:rsidR="00984014" w:rsidRDefault="004B221C">
            <w:pPr>
              <w:pStyle w:val="ListParagraph"/>
              <w:spacing w:line="240" w:lineRule="auto"/>
              <w:ind w:left="0"/>
            </w:pPr>
            <w:r>
              <w:t>Test switches on / switch off the light.</w:t>
            </w:r>
          </w:p>
          <w:p w:rsidR="00984014" w:rsidRDefault="009E2DAC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Take the flashlight. Put new batteries correctly. Switch on the flashlight --&gt; the bulb should light up.</w:t>
            </w:r>
          </w:p>
          <w:p w:rsidR="00984014" w:rsidRDefault="009E2DAC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Switch off the flashlight --&gt; the bulb should light off.</w:t>
            </w:r>
          </w:p>
        </w:tc>
      </w:tr>
      <w:tr w:rsidR="00984014">
        <w:tc>
          <w:tcPr>
            <w:tcW w:w="1271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:rsidR="00984014" w:rsidRDefault="009E2DAC">
            <w:pPr>
              <w:pStyle w:val="ListParagraph"/>
              <w:spacing w:line="240" w:lineRule="auto"/>
              <w:ind w:left="0"/>
            </w:pPr>
            <w:r>
              <w:t>Test battery replacement</w:t>
            </w:r>
            <w:r w:rsidR="00390B80">
              <w:t>.</w:t>
            </w:r>
          </w:p>
        </w:tc>
      </w:tr>
      <w:tr w:rsidR="00984014">
        <w:tc>
          <w:tcPr>
            <w:tcW w:w="1271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:rsidR="00984014" w:rsidRDefault="009E2DAC">
            <w:pPr>
              <w:pStyle w:val="ListParagraph"/>
              <w:spacing w:line="240" w:lineRule="auto"/>
              <w:ind w:left="0"/>
            </w:pPr>
            <w:r>
              <w:t>Test bulb replacement</w:t>
            </w:r>
            <w:r w:rsidR="00390B80">
              <w:t>.</w:t>
            </w:r>
          </w:p>
        </w:tc>
      </w:tr>
      <w:tr w:rsidR="00984014">
        <w:tc>
          <w:tcPr>
            <w:tcW w:w="1271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:rsidR="00984014" w:rsidRDefault="009E2DAC">
            <w:pPr>
              <w:pStyle w:val="ListParagraph"/>
              <w:spacing w:beforeLines="60" w:before="144" w:afterLines="60" w:after="144" w:line="240" w:lineRule="auto"/>
              <w:ind w:left="0"/>
            </w:pPr>
            <w:r>
              <w:t>Test battery duration. At least 1 hour of lighting with new batteries.</w:t>
            </w:r>
          </w:p>
        </w:tc>
      </w:tr>
      <w:tr w:rsidR="00984014">
        <w:tc>
          <w:tcPr>
            <w:tcW w:w="1271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:rsidR="00984014" w:rsidRDefault="009E2DAC">
            <w:pPr>
              <w:pStyle w:val="ListParagraph"/>
              <w:spacing w:beforeLines="60" w:before="144" w:afterLines="60" w:after="144" w:line="240" w:lineRule="auto"/>
              <w:ind w:left="0"/>
            </w:pPr>
            <w:r>
              <w:t>Test the illumination distance. It should illuminate cleanly at distance of 30 meters or less (with new batteries).</w:t>
            </w:r>
          </w:p>
        </w:tc>
      </w:tr>
      <w:tr w:rsidR="00984014">
        <w:tc>
          <w:tcPr>
            <w:tcW w:w="1271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:rsidR="00984014" w:rsidRDefault="009E2DAC">
            <w:pPr>
              <w:pStyle w:val="ListParagraph"/>
              <w:spacing w:line="240" w:lineRule="auto"/>
              <w:ind w:left="0"/>
            </w:pPr>
            <w:r>
              <w:t>Shock resistance test: Fall from the table and check if it still works correctly.</w:t>
            </w:r>
          </w:p>
        </w:tc>
      </w:tr>
      <w:tr w:rsidR="00984014">
        <w:tc>
          <w:tcPr>
            <w:tcW w:w="1271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#7</w:t>
            </w:r>
          </w:p>
        </w:tc>
        <w:tc>
          <w:tcPr>
            <w:tcW w:w="9214" w:type="dxa"/>
            <w:vAlign w:val="center"/>
          </w:tcPr>
          <w:p w:rsidR="00984014" w:rsidRDefault="009E2DAC">
            <w:pPr>
              <w:pStyle w:val="ListParagraph"/>
              <w:spacing w:beforeLines="60" w:before="144" w:afterLines="60" w:after="144" w:line="240" w:lineRule="auto"/>
              <w:ind w:left="0"/>
            </w:pPr>
            <w:r>
              <w:t>Operation under high / low temperature.</w:t>
            </w:r>
          </w:p>
        </w:tc>
      </w:tr>
      <w:tr w:rsidR="00984014">
        <w:tc>
          <w:tcPr>
            <w:tcW w:w="1271" w:type="dxa"/>
            <w:vAlign w:val="center"/>
          </w:tcPr>
          <w:p w:rsidR="00984014" w:rsidRDefault="00390B80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</w:pPr>
            <w:r>
              <w:t>Overheat test.</w:t>
            </w:r>
          </w:p>
        </w:tc>
      </w:tr>
      <w:tr w:rsidR="00984014">
        <w:tc>
          <w:tcPr>
            <w:tcW w:w="1271" w:type="dxa"/>
            <w:vAlign w:val="center"/>
          </w:tcPr>
          <w:p w:rsidR="00984014" w:rsidRDefault="00390B80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9214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</w:pPr>
            <w:r>
              <w:t>Water resistance test.</w:t>
            </w:r>
          </w:p>
        </w:tc>
      </w:tr>
    </w:tbl>
    <w:p w:rsidR="00984014" w:rsidRDefault="009E2DAC">
      <w:pPr>
        <w:pStyle w:val="Heading2"/>
        <w:tabs>
          <w:tab w:val="left" w:pos="567"/>
        </w:tabs>
      </w:pPr>
      <w:r>
        <w:t>System Testing in the Real Life</w:t>
      </w:r>
      <w:r>
        <w:rPr>
          <w:lang w:val="bg-BG"/>
        </w:rPr>
        <w:t xml:space="preserve">: </w:t>
      </w:r>
      <w:r>
        <w:t>Digital Scale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84014">
        <w:tc>
          <w:tcPr>
            <w:tcW w:w="1271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:rsidR="00984014" w:rsidRPr="004C585E" w:rsidRDefault="004C585E">
            <w:pPr>
              <w:pStyle w:val="ListParagraph"/>
              <w:spacing w:line="240" w:lineRule="auto"/>
              <w:ind w:left="0"/>
            </w:pPr>
            <w:r>
              <w:t>Accuracy Test: Test the scale’s accuracy by weighing standard weights to ensure measurements are within the specific range.</w:t>
            </w:r>
          </w:p>
        </w:tc>
      </w:tr>
      <w:tr w:rsidR="00984014">
        <w:tc>
          <w:tcPr>
            <w:tcW w:w="1271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:rsidR="00984014" w:rsidRPr="00605AEB" w:rsidRDefault="005307E8" w:rsidP="005307E8">
            <w:pPr>
              <w:pStyle w:val="ListParagraph"/>
              <w:spacing w:line="240" w:lineRule="auto"/>
              <w:ind w:left="0"/>
            </w:pPr>
            <w:r>
              <w:t>Calibration Test: Verify that the scale can be calibrated properly</w:t>
            </w:r>
            <w:r w:rsidR="004D6290">
              <w:t xml:space="preserve"> to ensure accurate readings.</w:t>
            </w:r>
            <w:r>
              <w:t xml:space="preserve"> </w:t>
            </w:r>
          </w:p>
        </w:tc>
      </w:tr>
      <w:tr w:rsidR="00984014">
        <w:tc>
          <w:tcPr>
            <w:tcW w:w="1271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:rsidR="00984014" w:rsidRDefault="0039402E" w:rsidP="0039402E">
            <w:pPr>
              <w:pStyle w:val="ListParagraph"/>
              <w:spacing w:line="240" w:lineRule="auto"/>
              <w:ind w:left="0"/>
            </w:pPr>
            <w:r>
              <w:t xml:space="preserve">Overload Test: Test the scale’s ability to handle weights above its maximum capacity to ensure it does not break or malfunctions. </w:t>
            </w:r>
          </w:p>
        </w:tc>
      </w:tr>
      <w:tr w:rsidR="00984014">
        <w:tc>
          <w:tcPr>
            <w:tcW w:w="1271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:rsidR="00984014" w:rsidRDefault="0039402E">
            <w:pPr>
              <w:spacing w:beforeLines="60" w:before="144" w:afterLines="60" w:after="144" w:line="240" w:lineRule="auto"/>
            </w:pPr>
            <w:r>
              <w:t xml:space="preserve">Repeatability Test: Test the scale’s </w:t>
            </w:r>
            <w:r w:rsidR="00F56B74">
              <w:t>ability to give consistent readings for the same weight multiple times.</w:t>
            </w:r>
          </w:p>
        </w:tc>
      </w:tr>
      <w:tr w:rsidR="00984014">
        <w:tc>
          <w:tcPr>
            <w:tcW w:w="1271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:rsidR="00984014" w:rsidRDefault="00267636" w:rsidP="00267636">
            <w:pPr>
              <w:spacing w:beforeLines="60" w:before="144" w:afterLines="60" w:after="144" w:line="240" w:lineRule="auto"/>
            </w:pPr>
            <w:r>
              <w:t>Linearity Test: Verify that the scale measures weights accurately across its entire range, and that the readings are proportional to the actual weights.</w:t>
            </w:r>
          </w:p>
        </w:tc>
      </w:tr>
      <w:tr w:rsidR="00984014">
        <w:tc>
          <w:tcPr>
            <w:tcW w:w="1271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:rsidR="00984014" w:rsidRDefault="00BC5316">
            <w:pPr>
              <w:pStyle w:val="ListParagraph"/>
              <w:spacing w:line="240" w:lineRule="auto"/>
              <w:ind w:left="0"/>
            </w:pPr>
            <w:r>
              <w:t>Battery Test: Test the scale’s battery to ensure it last as long as specified.</w:t>
            </w:r>
          </w:p>
        </w:tc>
      </w:tr>
      <w:tr w:rsidR="00984014">
        <w:tc>
          <w:tcPr>
            <w:tcW w:w="1271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:rsidR="00984014" w:rsidRDefault="00BC5316" w:rsidP="00BC5316">
            <w:pPr>
              <w:spacing w:beforeLines="60" w:before="144" w:afterLines="60" w:after="144" w:line="240" w:lineRule="auto"/>
            </w:pPr>
            <w:r>
              <w:t xml:space="preserve">Environmental Test: </w:t>
            </w:r>
            <w:r>
              <w:t>Test the scale’s</w:t>
            </w:r>
            <w:r>
              <w:t xml:space="preserve"> ability to withstand different environmental conditions, such as temperature and humidity, </w:t>
            </w:r>
            <w:r w:rsidR="000969F0">
              <w:t>without affecting</w:t>
            </w:r>
            <w:r>
              <w:t xml:space="preserve"> its accuracy or functionality.</w:t>
            </w:r>
          </w:p>
        </w:tc>
      </w:tr>
    </w:tbl>
    <w:p w:rsidR="00984014" w:rsidRDefault="009E2DAC">
      <w:pPr>
        <w:pStyle w:val="Heading2"/>
        <w:tabs>
          <w:tab w:val="left" w:pos="567"/>
        </w:tabs>
      </w:pPr>
      <w:r>
        <w:t>System Testing in the Software World: Number Calculator</w:t>
      </w:r>
    </w:p>
    <w:tbl>
      <w:tblPr>
        <w:tblStyle w:val="TableGrid"/>
        <w:tblW w:w="10538" w:type="dxa"/>
        <w:tblLook w:val="04A0" w:firstRow="1" w:lastRow="0" w:firstColumn="1" w:lastColumn="0" w:noHBand="0" w:noVBand="1"/>
      </w:tblPr>
      <w:tblGrid>
        <w:gridCol w:w="1092"/>
        <w:gridCol w:w="8259"/>
        <w:gridCol w:w="1187"/>
      </w:tblGrid>
      <w:tr w:rsidR="00984014">
        <w:tc>
          <w:tcPr>
            <w:tcW w:w="1092" w:type="dxa"/>
            <w:shd w:val="pct5" w:color="auto" w:fill="auto"/>
            <w:vAlign w:val="center"/>
          </w:tcPr>
          <w:p w:rsidR="00984014" w:rsidRDefault="009E2DAC">
            <w:pPr>
              <w:snapToGrid w:val="0"/>
              <w:spacing w:before="120" w:line="240" w:lineRule="auto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8259" w:type="dxa"/>
            <w:shd w:val="pct5" w:color="auto" w:fill="auto"/>
            <w:vAlign w:val="center"/>
          </w:tcPr>
          <w:p w:rsidR="00984014" w:rsidRDefault="009E2DAC">
            <w:pPr>
              <w:snapToGrid w:val="0"/>
              <w:spacing w:before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1187" w:type="dxa"/>
            <w:shd w:val="pct5" w:color="auto" w:fill="auto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/ Fail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napToGrid w:val="0"/>
              <w:spacing w:before="120" w:line="240" w:lineRule="auto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8259" w:type="dxa"/>
            <w:vAlign w:val="center"/>
          </w:tcPr>
          <w:p w:rsidR="00984014" w:rsidRDefault="009E2DAC">
            <w:pPr>
              <w:snapToGrid w:val="0"/>
              <w:spacing w:before="120" w:line="240" w:lineRule="auto"/>
            </w:pPr>
            <w:r>
              <w:t xml:space="preserve">Calculate(5, +, 10) </w:t>
            </w:r>
            <w:r>
              <w:sym w:font="Wingdings" w:char="F0E0"/>
            </w:r>
            <w:r>
              <w:t xml:space="preserve"> 15</w:t>
            </w:r>
          </w:p>
        </w:tc>
        <w:tc>
          <w:tcPr>
            <w:tcW w:w="1187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>Pass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napToGrid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8259" w:type="dxa"/>
            <w:vAlign w:val="center"/>
          </w:tcPr>
          <w:p w:rsidR="00984014" w:rsidRDefault="009E2DAC">
            <w:pPr>
              <w:snapToGrid w:val="0"/>
              <w:spacing w:before="120" w:line="240" w:lineRule="auto"/>
            </w:pPr>
            <w:r>
              <w:t xml:space="preserve">Calculate(2000000000000, +, 5) </w:t>
            </w:r>
            <w:r>
              <w:sym w:font="Wingdings" w:char="F0E0"/>
            </w:r>
            <w:r>
              <w:t xml:space="preserve"> 2000000000005</w:t>
            </w:r>
          </w:p>
        </w:tc>
        <w:tc>
          <w:tcPr>
            <w:tcW w:w="1187" w:type="dxa"/>
            <w:vAlign w:val="center"/>
          </w:tcPr>
          <w:p w:rsidR="00984014" w:rsidRDefault="009E2DAC">
            <w:pPr>
              <w:snapToGrid w:val="0"/>
              <w:spacing w:before="120" w:line="240" w:lineRule="auto"/>
              <w:jc w:val="center"/>
            </w:pPr>
            <w:r>
              <w:t>Fail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napToGrid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8259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</w:pPr>
            <w:r>
              <w:t xml:space="preserve">Calculate(10x, +, man) </w:t>
            </w:r>
            <w:r>
              <w:sym w:font="Wingdings" w:char="F0E0"/>
            </w:r>
            <w:r>
              <w:t xml:space="preserve"> invalid input</w:t>
            </w:r>
          </w:p>
        </w:tc>
        <w:tc>
          <w:tcPr>
            <w:tcW w:w="1187" w:type="dxa"/>
            <w:vAlign w:val="center"/>
          </w:tcPr>
          <w:p w:rsidR="00984014" w:rsidRDefault="009E2DAC">
            <w:pPr>
              <w:pStyle w:val="ListParagraph"/>
              <w:snapToGrid w:val="0"/>
              <w:spacing w:before="120" w:line="240" w:lineRule="auto"/>
              <w:ind w:left="0"/>
              <w:contextualSpacing w:val="0"/>
              <w:jc w:val="center"/>
            </w:pPr>
            <w:r>
              <w:t>Pass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napToGrid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8259" w:type="dxa"/>
            <w:vAlign w:val="center"/>
          </w:tcPr>
          <w:p w:rsidR="00984014" w:rsidRDefault="006A6BE9" w:rsidP="006A6BE9">
            <w:pPr>
              <w:snapToGrid w:val="0"/>
              <w:spacing w:before="120" w:line="240" w:lineRule="auto"/>
            </w:pPr>
            <w:r>
              <w:t>Calcula</w:t>
            </w:r>
            <w:r>
              <w:t>te(10, -, 5</w:t>
            </w:r>
            <w:r>
              <w:t xml:space="preserve">) </w:t>
            </w:r>
            <w:r>
              <w:sym w:font="Wingdings" w:char="F0E0"/>
            </w:r>
            <w:r>
              <w:t xml:space="preserve"> 5</w:t>
            </w:r>
          </w:p>
        </w:tc>
        <w:tc>
          <w:tcPr>
            <w:tcW w:w="1187" w:type="dxa"/>
            <w:vAlign w:val="center"/>
          </w:tcPr>
          <w:p w:rsidR="00984014" w:rsidRDefault="006A6BE9">
            <w:pPr>
              <w:snapToGrid w:val="0"/>
              <w:spacing w:before="120" w:line="240" w:lineRule="auto"/>
              <w:jc w:val="center"/>
            </w:pPr>
            <w:r>
              <w:t>Pass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napToGrid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8259" w:type="dxa"/>
            <w:vAlign w:val="center"/>
          </w:tcPr>
          <w:p w:rsidR="00984014" w:rsidRDefault="006A6BE9">
            <w:pPr>
              <w:snapToGrid w:val="0"/>
              <w:spacing w:before="120" w:line="240" w:lineRule="auto"/>
            </w:pPr>
            <w:r>
              <w:t xml:space="preserve">Calculate(10, </w:t>
            </w:r>
            <w:r>
              <w:t>*</w:t>
            </w:r>
            <w:r>
              <w:t xml:space="preserve">, 5) </w:t>
            </w:r>
            <w:r>
              <w:sym w:font="Wingdings" w:char="F0E0"/>
            </w:r>
            <w:r>
              <w:t xml:space="preserve"> 5</w:t>
            </w:r>
            <w:r>
              <w:t>0</w:t>
            </w:r>
          </w:p>
        </w:tc>
        <w:tc>
          <w:tcPr>
            <w:tcW w:w="1187" w:type="dxa"/>
            <w:vAlign w:val="center"/>
          </w:tcPr>
          <w:p w:rsidR="00984014" w:rsidRDefault="006A6BE9">
            <w:pPr>
              <w:snapToGrid w:val="0"/>
              <w:spacing w:before="120" w:line="240" w:lineRule="auto"/>
              <w:jc w:val="center"/>
            </w:pPr>
            <w:r>
              <w:t>Pass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napToGrid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8259" w:type="dxa"/>
            <w:vAlign w:val="center"/>
          </w:tcPr>
          <w:p w:rsidR="00984014" w:rsidRDefault="006A6BE9">
            <w:pPr>
              <w:snapToGrid w:val="0"/>
              <w:spacing w:before="120" w:line="240" w:lineRule="auto"/>
            </w:pPr>
            <w:r>
              <w:t>Calculate(</w:t>
            </w:r>
            <w:r>
              <w:t>1.5</w:t>
            </w:r>
            <w:r>
              <w:t>, *,</w:t>
            </w:r>
            <w:r>
              <w:t>1</w:t>
            </w:r>
            <w:r>
              <w:t xml:space="preserve"> 5) </w:t>
            </w:r>
            <w:r>
              <w:sym w:font="Wingdings" w:char="F0E0"/>
            </w:r>
            <w:r>
              <w:t xml:space="preserve"> </w:t>
            </w:r>
            <w:r>
              <w:t>2.25</w:t>
            </w:r>
          </w:p>
        </w:tc>
        <w:tc>
          <w:tcPr>
            <w:tcW w:w="1187" w:type="dxa"/>
            <w:vAlign w:val="center"/>
          </w:tcPr>
          <w:p w:rsidR="00984014" w:rsidRDefault="006A6BE9">
            <w:pPr>
              <w:snapToGrid w:val="0"/>
              <w:spacing w:before="120" w:line="240" w:lineRule="auto"/>
              <w:jc w:val="center"/>
            </w:pPr>
            <w:r>
              <w:t>Pass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napToGrid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8259" w:type="dxa"/>
            <w:vAlign w:val="center"/>
          </w:tcPr>
          <w:p w:rsidR="00984014" w:rsidRDefault="006A6BE9" w:rsidP="006A6BE9">
            <w:pPr>
              <w:snapToGrid w:val="0"/>
              <w:spacing w:before="120" w:line="240" w:lineRule="auto"/>
            </w:pPr>
            <w:r>
              <w:t>Calculate(</w:t>
            </w:r>
            <w:r>
              <w:t>2e2</w:t>
            </w:r>
            <w:r>
              <w:t>, *,</w:t>
            </w:r>
            <w:r>
              <w:t>2e2</w:t>
            </w:r>
            <w:r>
              <w:t xml:space="preserve">) </w:t>
            </w:r>
            <w:r>
              <w:sym w:font="Wingdings" w:char="F0E0"/>
            </w:r>
            <w:r>
              <w:t xml:space="preserve"> </w:t>
            </w:r>
            <w:r>
              <w:t>4000</w:t>
            </w:r>
          </w:p>
        </w:tc>
        <w:tc>
          <w:tcPr>
            <w:tcW w:w="1187" w:type="dxa"/>
            <w:vAlign w:val="center"/>
          </w:tcPr>
          <w:p w:rsidR="00984014" w:rsidRDefault="006A6BE9">
            <w:pPr>
              <w:snapToGrid w:val="0"/>
              <w:spacing w:before="120" w:line="240" w:lineRule="auto"/>
              <w:jc w:val="center"/>
            </w:pPr>
            <w:r>
              <w:t>Pass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napToGrid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8259" w:type="dxa"/>
            <w:vAlign w:val="center"/>
          </w:tcPr>
          <w:p w:rsidR="00984014" w:rsidRDefault="006C15F6" w:rsidP="006C15F6">
            <w:pPr>
              <w:snapToGrid w:val="0"/>
              <w:spacing w:before="120" w:line="240" w:lineRule="auto"/>
            </w:pPr>
            <w:r>
              <w:t>Calculate(</w:t>
            </w:r>
            <w:r>
              <w:t>100000000</w:t>
            </w:r>
            <w:r>
              <w:t>e</w:t>
            </w:r>
            <w:r>
              <w:t>10000000000</w:t>
            </w:r>
            <w:r>
              <w:t>*,</w:t>
            </w:r>
            <w:r>
              <w:t>1000000</w:t>
            </w:r>
            <w:r>
              <w:t>e</w:t>
            </w:r>
            <w:r>
              <w:t>10000000000</w:t>
            </w:r>
            <w:r>
              <w:t xml:space="preserve">) </w:t>
            </w:r>
            <w:r>
              <w:sym w:font="Wingdings" w:char="F0E0"/>
            </w:r>
            <w:r>
              <w:t xml:space="preserve"> </w:t>
            </w:r>
            <w:r>
              <w:t>infinity</w:t>
            </w:r>
          </w:p>
        </w:tc>
        <w:tc>
          <w:tcPr>
            <w:tcW w:w="1187" w:type="dxa"/>
            <w:vAlign w:val="center"/>
          </w:tcPr>
          <w:p w:rsidR="00984014" w:rsidRDefault="006C15F6">
            <w:pPr>
              <w:snapToGrid w:val="0"/>
              <w:spacing w:before="120" w:line="240" w:lineRule="auto"/>
              <w:jc w:val="center"/>
            </w:pPr>
            <w:r>
              <w:t>Pass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napToGrid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8259" w:type="dxa"/>
            <w:vAlign w:val="center"/>
          </w:tcPr>
          <w:p w:rsidR="00984014" w:rsidRDefault="006C15F6" w:rsidP="006C15F6">
            <w:pPr>
              <w:snapToGrid w:val="0"/>
              <w:spacing w:before="120" w:line="240" w:lineRule="auto"/>
            </w:pPr>
            <w:r>
              <w:t>Calculate(infinity</w:t>
            </w:r>
            <w:r>
              <w:t xml:space="preserve"> /</w:t>
            </w:r>
            <w:r>
              <w:t>,</w:t>
            </w:r>
            <w:r>
              <w:t xml:space="preserve"> </w:t>
            </w:r>
            <w:r>
              <w:t xml:space="preserve">infinity) </w:t>
            </w:r>
            <w:r>
              <w:sym w:font="Wingdings" w:char="F0E0"/>
            </w:r>
            <w:r>
              <w:t xml:space="preserve"> </w:t>
            </w:r>
            <w:r>
              <w:t>invalid calculation</w:t>
            </w:r>
          </w:p>
        </w:tc>
        <w:tc>
          <w:tcPr>
            <w:tcW w:w="1187" w:type="dxa"/>
            <w:vAlign w:val="center"/>
          </w:tcPr>
          <w:p w:rsidR="00984014" w:rsidRDefault="006C15F6">
            <w:pPr>
              <w:snapToGrid w:val="0"/>
              <w:spacing w:before="120" w:line="240" w:lineRule="auto"/>
              <w:jc w:val="center"/>
            </w:pPr>
            <w:r>
              <w:t>Pass</w:t>
            </w:r>
          </w:p>
        </w:tc>
      </w:tr>
      <w:tr w:rsidR="00984014">
        <w:tc>
          <w:tcPr>
            <w:tcW w:w="1092" w:type="dxa"/>
            <w:vAlign w:val="center"/>
          </w:tcPr>
          <w:p w:rsidR="00984014" w:rsidRDefault="009E2DAC">
            <w:pPr>
              <w:snapToGrid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8259" w:type="dxa"/>
            <w:vAlign w:val="center"/>
          </w:tcPr>
          <w:p w:rsidR="00984014" w:rsidRDefault="006C15F6">
            <w:pPr>
              <w:snapToGrid w:val="0"/>
              <w:spacing w:before="120" w:line="240" w:lineRule="auto"/>
            </w:pPr>
            <w:r>
              <w:t xml:space="preserve">Calculate(10, /, 5) </w:t>
            </w:r>
            <w:r>
              <w:sym w:font="Wingdings" w:char="F0E0"/>
            </w:r>
            <w:r>
              <w:t xml:space="preserve"> 2</w:t>
            </w:r>
          </w:p>
        </w:tc>
        <w:tc>
          <w:tcPr>
            <w:tcW w:w="1187" w:type="dxa"/>
            <w:vAlign w:val="center"/>
          </w:tcPr>
          <w:p w:rsidR="00984014" w:rsidRDefault="006C15F6">
            <w:pPr>
              <w:snapToGrid w:val="0"/>
              <w:spacing w:before="120" w:line="240" w:lineRule="auto"/>
              <w:jc w:val="center"/>
            </w:pPr>
            <w:r>
              <w:t>Pass</w:t>
            </w:r>
          </w:p>
        </w:tc>
      </w:tr>
    </w:tbl>
    <w:p w:rsidR="00984014" w:rsidRDefault="009E2DAC">
      <w:pPr>
        <w:pStyle w:val="Heading2"/>
        <w:tabs>
          <w:tab w:val="left" w:pos="567"/>
        </w:tabs>
      </w:pPr>
      <w:r>
        <w:lastRenderedPageBreak/>
        <w:t>Acceptance Testing in the Real Life: Flashlight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C15F6">
        <w:tc>
          <w:tcPr>
            <w:tcW w:w="1271" w:type="dxa"/>
            <w:vAlign w:val="center"/>
          </w:tcPr>
          <w:p w:rsidR="006C15F6" w:rsidRDefault="006C15F6">
            <w:pPr>
              <w:spacing w:beforeLines="60" w:before="144" w:afterLines="60" w:after="144" w:line="240" w:lineRule="auto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:rsidR="006C15F6" w:rsidRDefault="006C15F6" w:rsidP="00692473">
            <w:pPr>
              <w:spacing w:line="240" w:lineRule="auto"/>
            </w:pPr>
            <w:r>
              <w:t xml:space="preserve">The customer takes the flashlight, </w:t>
            </w:r>
            <w:r>
              <w:rPr>
                <w:b/>
                <w:bCs/>
              </w:rPr>
              <w:t>switch on / off</w:t>
            </w:r>
            <w:r>
              <w:t xml:space="preserve"> the light, and assures it works.</w:t>
            </w:r>
          </w:p>
        </w:tc>
      </w:tr>
      <w:tr w:rsidR="006C15F6">
        <w:tc>
          <w:tcPr>
            <w:tcW w:w="1271" w:type="dxa"/>
            <w:vAlign w:val="center"/>
          </w:tcPr>
          <w:p w:rsidR="006C15F6" w:rsidRDefault="006C15F6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:rsidR="006C15F6" w:rsidRDefault="006C15F6" w:rsidP="00692473">
            <w:pPr>
              <w:pStyle w:val="ListParagraph"/>
              <w:spacing w:line="240" w:lineRule="auto"/>
              <w:ind w:left="0"/>
            </w:pPr>
            <w:r>
              <w:t xml:space="preserve">The customer checks the flash </w:t>
            </w:r>
            <w:r>
              <w:rPr>
                <w:b/>
                <w:bCs/>
              </w:rPr>
              <w:t>illumination</w:t>
            </w:r>
            <w:r>
              <w:t>.</w:t>
            </w:r>
          </w:p>
        </w:tc>
      </w:tr>
      <w:tr w:rsidR="006C15F6">
        <w:tc>
          <w:tcPr>
            <w:tcW w:w="1271" w:type="dxa"/>
            <w:vAlign w:val="center"/>
          </w:tcPr>
          <w:p w:rsidR="006C15F6" w:rsidRDefault="006C15F6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:rsidR="006C15F6" w:rsidRDefault="006C15F6" w:rsidP="00692473">
            <w:pPr>
              <w:spacing w:beforeLines="60" w:before="144" w:afterLines="60" w:after="144" w:line="240" w:lineRule="auto"/>
            </w:pPr>
            <w:r>
              <w:t xml:space="preserve">The customer checks how easy it is to </w:t>
            </w:r>
            <w:r>
              <w:rPr>
                <w:b/>
                <w:bCs/>
              </w:rPr>
              <w:t>replace the batteries.</w:t>
            </w:r>
          </w:p>
        </w:tc>
      </w:tr>
    </w:tbl>
    <w:p w:rsidR="00984014" w:rsidRDefault="009E2DAC">
      <w:pPr>
        <w:pStyle w:val="Heading2"/>
        <w:tabs>
          <w:tab w:val="left" w:pos="567"/>
        </w:tabs>
      </w:pPr>
      <w:r>
        <w:t>Acceptance Testing in the Real Life: Digital Scale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84014">
        <w:tc>
          <w:tcPr>
            <w:tcW w:w="1271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:rsidR="00984014" w:rsidRDefault="006C15F6" w:rsidP="006C15F6">
            <w:pPr>
              <w:pStyle w:val="ListParagraph"/>
              <w:spacing w:line="240" w:lineRule="auto"/>
              <w:ind w:left="0"/>
            </w:pPr>
            <w:r>
              <w:t>Accuracy Test: Test the scale’s accuracy by weighing a range of standard weights and comparing the results to their actual weights.</w:t>
            </w:r>
          </w:p>
        </w:tc>
      </w:tr>
      <w:tr w:rsidR="00984014">
        <w:tc>
          <w:tcPr>
            <w:tcW w:w="1271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:rsidR="00984014" w:rsidRDefault="002E1BFD" w:rsidP="002E1BFD">
            <w:pPr>
              <w:spacing w:line="240" w:lineRule="auto"/>
            </w:pPr>
            <w:r>
              <w:t>Performance</w:t>
            </w:r>
            <w:r>
              <w:t xml:space="preserve"> Test: Test the scale’s </w:t>
            </w:r>
            <w:r>
              <w:t>performance under various</w:t>
            </w:r>
            <w:r>
              <w:t xml:space="preserve"> conditions, such as temperature and humidity, without affecting its accuracy or functionality.</w:t>
            </w:r>
          </w:p>
        </w:tc>
      </w:tr>
      <w:tr w:rsidR="00984014">
        <w:tc>
          <w:tcPr>
            <w:tcW w:w="1271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:rsidR="00984014" w:rsidRDefault="00C00CBE" w:rsidP="00C00CBE">
            <w:pPr>
              <w:pStyle w:val="ListParagraph"/>
              <w:spacing w:line="240" w:lineRule="auto"/>
              <w:ind w:left="0"/>
            </w:pPr>
            <w:r>
              <w:t>Durability Test: Test the scale’s durability by subjecting it to different levels of stress such as dropping it from different heights or exposing it to different chemicals.</w:t>
            </w:r>
          </w:p>
        </w:tc>
      </w:tr>
      <w:tr w:rsidR="00984014">
        <w:tc>
          <w:tcPr>
            <w:tcW w:w="1271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:rsidR="00984014" w:rsidRDefault="00C00CBE">
            <w:pPr>
              <w:spacing w:beforeLines="60" w:before="144" w:afterLines="60" w:after="144" w:line="240" w:lineRule="auto"/>
            </w:pPr>
            <w:r>
              <w:t xml:space="preserve">Compliance Testing: Test the scale’s compliance with relevant regulations and </w:t>
            </w:r>
            <w:r w:rsidR="003169D5">
              <w:t>standards</w:t>
            </w:r>
            <w:r>
              <w:t>.</w:t>
            </w:r>
          </w:p>
        </w:tc>
      </w:tr>
    </w:tbl>
    <w:p w:rsidR="00984014" w:rsidRDefault="009E2DAC">
      <w:pPr>
        <w:pStyle w:val="Heading2"/>
        <w:tabs>
          <w:tab w:val="left" w:pos="567"/>
        </w:tabs>
      </w:pPr>
      <w:r>
        <w:t>Acceptance Testing in the Software World: Number Calculator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84014">
        <w:tc>
          <w:tcPr>
            <w:tcW w:w="1271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:rsidR="00984014" w:rsidRPr="00532B37" w:rsidRDefault="00532B37">
            <w:pPr>
              <w:spacing w:line="240" w:lineRule="auto"/>
            </w:pPr>
            <w:r>
              <w:t xml:space="preserve">Test the calculator by executing with valid integers.  </w:t>
            </w:r>
          </w:p>
        </w:tc>
      </w:tr>
      <w:tr w:rsidR="00984014">
        <w:tc>
          <w:tcPr>
            <w:tcW w:w="1271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:rsidR="00984014" w:rsidRDefault="00532B37">
            <w:pPr>
              <w:spacing w:line="240" w:lineRule="auto"/>
            </w:pPr>
            <w:r>
              <w:t>Test the calculator by executing with</w:t>
            </w:r>
            <w:r>
              <w:t xml:space="preserve"> valid decimals numbers.</w:t>
            </w:r>
          </w:p>
        </w:tc>
      </w:tr>
      <w:tr w:rsidR="00984014">
        <w:tc>
          <w:tcPr>
            <w:tcW w:w="1271" w:type="dxa"/>
            <w:vAlign w:val="center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:rsidR="00984014" w:rsidRDefault="00532B37">
            <w:pPr>
              <w:pStyle w:val="ListParagraph"/>
              <w:spacing w:line="240" w:lineRule="auto"/>
              <w:ind w:left="0"/>
            </w:pPr>
            <w:r>
              <w:t>Test the calculator by executing with</w:t>
            </w:r>
            <w:r>
              <w:t xml:space="preserve"> exponential numbers.</w:t>
            </w:r>
          </w:p>
        </w:tc>
      </w:tr>
      <w:tr w:rsidR="00984014">
        <w:tc>
          <w:tcPr>
            <w:tcW w:w="1271" w:type="dxa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</w:tcPr>
          <w:p w:rsidR="00984014" w:rsidRDefault="00532B37">
            <w:pPr>
              <w:spacing w:beforeLines="60" w:before="144" w:afterLines="60" w:after="144" w:line="240" w:lineRule="auto"/>
            </w:pPr>
            <w:r>
              <w:t>Test the calculator by executing with</w:t>
            </w:r>
            <w:r>
              <w:t xml:space="preserve"> infinity.</w:t>
            </w:r>
          </w:p>
        </w:tc>
      </w:tr>
      <w:tr w:rsidR="00984014">
        <w:tc>
          <w:tcPr>
            <w:tcW w:w="1271" w:type="dxa"/>
          </w:tcPr>
          <w:p w:rsidR="00984014" w:rsidRDefault="009E2DAC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</w:tcPr>
          <w:p w:rsidR="00984014" w:rsidRDefault="00532B37">
            <w:pPr>
              <w:spacing w:beforeLines="60" w:before="144" w:afterLines="60" w:after="144" w:line="240" w:lineRule="auto"/>
            </w:pPr>
            <w:r>
              <w:t>Test the calculator by executing with</w:t>
            </w:r>
            <w:r>
              <w:t xml:space="preserve"> very large numbers.</w:t>
            </w:r>
          </w:p>
        </w:tc>
      </w:tr>
      <w:tr w:rsidR="00532B37">
        <w:tc>
          <w:tcPr>
            <w:tcW w:w="1271" w:type="dxa"/>
          </w:tcPr>
          <w:p w:rsidR="00532B37" w:rsidRDefault="00532B37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</w:tcPr>
          <w:p w:rsidR="00532B37" w:rsidRDefault="00532B37">
            <w:pPr>
              <w:spacing w:beforeLines="60" w:before="144" w:afterLines="60" w:after="144" w:line="240" w:lineRule="auto"/>
            </w:pPr>
            <w:r>
              <w:t>Test the calculator by executing with</w:t>
            </w:r>
            <w:r>
              <w:t xml:space="preserve"> very small</w:t>
            </w:r>
            <w:r>
              <w:t xml:space="preserve"> numbers.</w:t>
            </w:r>
          </w:p>
        </w:tc>
      </w:tr>
    </w:tbl>
    <w:p w:rsidR="00984014" w:rsidRDefault="009E2DAC">
      <w:pPr>
        <w:pStyle w:val="Heading2"/>
        <w:tabs>
          <w:tab w:val="left" w:pos="567"/>
        </w:tabs>
      </w:pPr>
      <w:r>
        <w:t>Functional and Non-Functional Tests: Flashlight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4673"/>
        <w:gridCol w:w="5752"/>
      </w:tblGrid>
      <w:tr w:rsidR="00984014">
        <w:tc>
          <w:tcPr>
            <w:tcW w:w="4673" w:type="dxa"/>
            <w:shd w:val="clear" w:color="auto" w:fill="D9D9D9" w:themeFill="background1" w:themeFillShade="D9"/>
            <w:vAlign w:val="center"/>
          </w:tcPr>
          <w:p w:rsidR="00984014" w:rsidRDefault="009E2DAC">
            <w:pPr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Functional Tests</w:t>
            </w:r>
          </w:p>
        </w:tc>
        <w:tc>
          <w:tcPr>
            <w:tcW w:w="5752" w:type="dxa"/>
            <w:shd w:val="clear" w:color="auto" w:fill="D9D9D9" w:themeFill="background1" w:themeFillShade="D9"/>
            <w:vAlign w:val="center"/>
          </w:tcPr>
          <w:p w:rsidR="00984014" w:rsidRDefault="009E2DAC">
            <w:pPr>
              <w:spacing w:before="120" w:line="240" w:lineRule="auto"/>
            </w:pPr>
            <w:r>
              <w:rPr>
                <w:b/>
                <w:bCs/>
              </w:rPr>
              <w:t>Non-Functional Tests</w:t>
            </w:r>
          </w:p>
        </w:tc>
      </w:tr>
      <w:tr w:rsidR="00984014">
        <w:tc>
          <w:tcPr>
            <w:tcW w:w="4673" w:type="dxa"/>
            <w:vAlign w:val="center"/>
          </w:tcPr>
          <w:p w:rsidR="00984014" w:rsidRDefault="009E2DAC">
            <w:pPr>
              <w:spacing w:before="120" w:line="240" w:lineRule="auto"/>
            </w:pPr>
            <w:r>
              <w:t>Switching on and off</w:t>
            </w:r>
          </w:p>
        </w:tc>
        <w:tc>
          <w:tcPr>
            <w:tcW w:w="5752" w:type="dxa"/>
            <w:vAlign w:val="center"/>
          </w:tcPr>
          <w:p w:rsidR="00984014" w:rsidRDefault="009E2DAC">
            <w:pPr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buttery duration</w:t>
            </w:r>
          </w:p>
        </w:tc>
      </w:tr>
      <w:tr w:rsidR="00984014">
        <w:tc>
          <w:tcPr>
            <w:tcW w:w="4673" w:type="dxa"/>
            <w:vAlign w:val="center"/>
          </w:tcPr>
          <w:p w:rsidR="00984014" w:rsidRDefault="009E2DAC">
            <w:pPr>
              <w:spacing w:before="120" w:line="240" w:lineRule="auto"/>
            </w:pPr>
            <w:r>
              <w:t>Test Battery</w:t>
            </w:r>
          </w:p>
        </w:tc>
        <w:tc>
          <w:tcPr>
            <w:tcW w:w="5752" w:type="dxa"/>
            <w:vAlign w:val="center"/>
          </w:tcPr>
          <w:p w:rsidR="00984014" w:rsidRDefault="000969F0">
            <w:pPr>
              <w:spacing w:before="120" w:line="240" w:lineRule="auto"/>
            </w:pPr>
            <w:r>
              <w:t>Illumination</w:t>
            </w:r>
            <w:r w:rsidR="009E2DAC">
              <w:t xml:space="preserve"> distance</w:t>
            </w:r>
          </w:p>
        </w:tc>
      </w:tr>
      <w:tr w:rsidR="00984014">
        <w:tc>
          <w:tcPr>
            <w:tcW w:w="4673" w:type="dxa"/>
            <w:vAlign w:val="center"/>
          </w:tcPr>
          <w:p w:rsidR="00984014" w:rsidRDefault="009E2DAC">
            <w:pPr>
              <w:spacing w:before="120" w:line="240" w:lineRule="auto"/>
            </w:pPr>
            <w:r>
              <w:t>Test bulb replacement</w:t>
            </w:r>
          </w:p>
        </w:tc>
        <w:tc>
          <w:tcPr>
            <w:tcW w:w="5752" w:type="dxa"/>
            <w:vAlign w:val="center"/>
          </w:tcPr>
          <w:p w:rsidR="00984014" w:rsidRDefault="009E2DAC">
            <w:pPr>
              <w:spacing w:before="120" w:line="240" w:lineRule="auto"/>
            </w:pPr>
            <w:r>
              <w:t>overheating</w:t>
            </w:r>
          </w:p>
        </w:tc>
      </w:tr>
      <w:tr w:rsidR="00984014">
        <w:tc>
          <w:tcPr>
            <w:tcW w:w="4673" w:type="dxa"/>
            <w:vAlign w:val="center"/>
          </w:tcPr>
          <w:p w:rsidR="00984014" w:rsidRDefault="00984014">
            <w:pPr>
              <w:spacing w:before="120" w:line="240" w:lineRule="auto"/>
            </w:pPr>
          </w:p>
        </w:tc>
        <w:tc>
          <w:tcPr>
            <w:tcW w:w="5752" w:type="dxa"/>
            <w:vAlign w:val="center"/>
          </w:tcPr>
          <w:p w:rsidR="00984014" w:rsidRDefault="009E2DAC">
            <w:pPr>
              <w:spacing w:before="120" w:line="240" w:lineRule="auto"/>
            </w:pPr>
            <w:r>
              <w:t>Water resistance test</w:t>
            </w:r>
          </w:p>
        </w:tc>
      </w:tr>
    </w:tbl>
    <w:p w:rsidR="00984014" w:rsidRDefault="00984014"/>
    <w:sectPr w:rsidR="00984014">
      <w:headerReference w:type="default" r:id="rId12"/>
      <w:footerReference w:type="default" r:id="rId13"/>
      <w:pgSz w:w="11909" w:h="16834"/>
      <w:pgMar w:top="567" w:right="737" w:bottom="99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DAC" w:rsidRDefault="009E2DAC">
      <w:pPr>
        <w:spacing w:line="240" w:lineRule="auto"/>
      </w:pPr>
      <w:r>
        <w:separator/>
      </w:r>
    </w:p>
  </w:endnote>
  <w:endnote w:type="continuationSeparator" w:id="0">
    <w:p w:rsidR="009E2DAC" w:rsidRDefault="009E2D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2DAC" w:rsidRDefault="009E2DA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E2DAC" w:rsidRDefault="009E2DA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pt;width:40.15pt;height: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8GIYgIAAB0FAAAOAAAAZHJzL2Uyb0RvYy54bWysVFFv2yAQfp+0/4B4X+y0S5RGdaosVaZJ&#10;0Vo1nfZMMMTWgGNAYme/fge2k6rbS6e9wHH3cdx9d8ftXasVOQrnazAFHY9ySoThUNZmX9Bvz+sP&#10;M0p8YKZkCowo6El4erd4/+62sXNxBRWoUjiCToyfN7agVQh2nmWeV0IzPwIrDBolOM0CHt0+Kx1r&#10;0LtW2VWeT7MGXGkdcOE9au87I10k/1IKHh6k9CIQVVCMLaTVpXUX12xxy+Z7x2xV8z4M9g9RaFYb&#10;fPTs6p4FRg6u/sOVrrkDDzKMOOgMpKy5SDlgNuP8VTbbilmRckFyvD3T5P+fW/71+OhIXRZ0Solh&#10;Gkv0LNpAPkFLppGdxvo5grYWYaFFNVZ50HtUxqRb6XTcMR2CduT5dOY2OuOonOQ3N5OPlHA0jaeT&#10;69kseskul63z4bMATaJQUIelS4yy48aHDjpA4lsG1rVSqXzKkAbjv57k6cLZgs6ViViRGqF3ExPq&#10;Ak9SOCkRMco8CYlEpPijIrWgWClHjgybh3EuTEipJ7+IjiiJQbzlYo+/RPWWy10ew8tgwvmyrg24&#10;lP2rsMsfQ8iywyPnL/KOYmh3bV/oHZQnrLODbk685esaq7FhPjwyh4OBpcVhDw+4SAXIOvQSJRW4&#10;X3/TRzz2K1opaXDQCup/HpgTlKgvBjt5PMvzOJnpgIIbhN0gmINeAZZgjF+J5UmMuKAGUTrQ3/Ef&#10;WMaX0MQMx/cKyoMbDqvQDT3+JFwslwmGE2hZ2Jit5dF5rImB5SGArFPDRXI6RnrScAZTy/b/RRzy&#10;l+eEuvxqi98AAAD//wMAUEsDBBQABgAIAAAAIQCrnDoj3gAAAAkBAAAPAAAAZHJzL2Rvd25yZXYu&#10;eG1sTI/BTsMwDIbvSLxDZCRuLFkRZZSm00AaJyTWwQOkrWnLGqc02RreHnMaN1v+9Pv783W0gzjh&#10;5HtHGpYLBQKpdk1PrYaP9+3NCoQPhhozOEINP+hhXVxe5CZr3EwlnvahFRxCPjMauhDGTEpfd2iN&#10;X7gRiW+fbrIm8Dq1spnMzOF2kIlSqbSmJ/7QmRGfO6wP+6PV8IQv8+tOHaptGgN9vX2Xu00Ztb6+&#10;iptHEAFjOMPwp8/qULBT5Y7UeDFoSJYP94xquEu5EwO3SvFQaVglCmSRy/8Nil8AAAD//wMAUEsB&#10;Ai0AFAAGAAgAAAAhALaDOJL+AAAA4QEAABMAAAAAAAAAAAAAAAAAAAAAAFtDb250ZW50X1R5cGVz&#10;XS54bWxQSwECLQAUAAYACAAAACEAOP0h/9YAAACUAQAACwAAAAAAAAAAAAAAAAAvAQAAX3JlbHMv&#10;LnJlbHNQSwECLQAUAAYACAAAACEAY2vBiGICAAAdBQAADgAAAAAAAAAAAAAAAAAuAgAAZHJzL2Uy&#10;b0RvYy54bWxQSwECLQAUAAYACAAAACEAq5w6I94AAAAJAQAADwAAAAAAAAAAAAAAAAC8BAAAZHJz&#10;L2Rvd25yZXYueG1sUEsFBgAAAAAEAAQA8wAAAMcFAAAAAA==&#10;" filled="f" stroked="f" strokeweight=".5pt">
              <v:textbox inset=".5mm,0,0,0">
                <w:txbxContent>
                  <w:p w:rsidR="009E2DAC" w:rsidRDefault="009E2DA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9E2DAC" w:rsidRDefault="009E2DA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>
                            <w:rPr>
                              <w:sz w:val="17"/>
                              <w:szCs w:val="17"/>
                            </w:rPr>
                            <w:t xml:space="preserve"> Unauthorized copy, reproduction or use is not permitted.</w:t>
                          </w:r>
                        </w:p>
                        <w:bookmarkEnd w:id="4"/>
                        <w:p w:rsidR="009E2DAC" w:rsidRDefault="009E2DA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6" name="Picture 5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7" name="Picture 5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8" name="Picture 5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58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9" name="Picture 5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0" name="Picture 6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60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1" name="Picture 61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2" name="Picture 6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2" name="Picture 6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3" name="Picture 6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3" name="Picture 6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4" name="Picture 64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4" name="Picture 64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6" o:spid="_x0000_s1027" type="#_x0000_t202" style="position:absolute;margin-left:108.95pt;margin-top:6.95pt;width:411.4pt;height:4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uHnAAIAAOMDAAAOAAAAZHJzL2Uyb0RvYy54bWysU8tu2zAQvBfoPxC815KVKE0Fy0GaIEWB&#10;9AEk/QCaoiyiJJdd0pbSr++Ssl2jvRXVgSC5y9md2dHqZrKG7RUGDa7ly0XJmXISOu22Lf/2/PDm&#10;mrMQheuEAada/qICv1m/frUafaMqGMB0ChmBuNCMvuVDjL4piiAHZUVYgFeOgj2gFZGOuC06FCOh&#10;W1NUZXlVjICdR5AqBLq9n4N8nfH7Xsn4pe+Disy0nHqLecW8btJarFei2aLwg5aHNsQ/dGGFdlT0&#10;BHUvomA71H9BWS0RAvRxIcEW0PdaqsyB2CzLP9g8DcKrzIXECf4kU/h/sPLz/isy3dHsrjhzwtKM&#10;ntUU2XuYGF2RPqMPDaU9eUqME91TbuYa/CPI74E5uBuE26pbRBgHJTrqb5leFmdPZ5yQQDbjJ+io&#10;jthFyEBTjzaJR3IwQqc5vZxmk3qRdFlXVV1Wl5xJitXLi7fLOpcQzfG1xxA/KLAsbVqONPuMLvaP&#10;IaZuRHNMScUcPGhj8vyNY2PL39VVnR+cRayOZE+jbcuvy/Qdahp3YJcIzdTitJlmIY+ibaB7IboI&#10;s+voL6HNAPiTs5Ec1/LwYydQcWY+uiRZqkAWzYfLC3I3Z3ge2ZwfhJME1fLI2by9i9nWM7VbkrbX&#10;mXWawdzJoWVyUhbj4Ppk1fNzzvr9b65/AQAA//8DAFBLAwQUAAYACAAAACEAXelH298AAAAKAQAA&#10;DwAAAGRycy9kb3ducmV2LnhtbEyPy07DMBBF90j8gzVI7KjdBzQNcao+hMSSFhYs3XiIU+JxFLtt&#10;+HumK1iNRvfozpliOfhWnLGPTSAN45ECgVQF21Ct4eP95SEDEZMha9pAqOEHIyzL25vC5DZcaIfn&#10;faoFl1DMjQaXUpdLGSuH3sRR6JA4+wq9N4nXvpa2Nxcu962cKPUkvWmILzjT4cZh9b0/eQ27oz1O&#10;M7dePX4O283rOtZbGd60vr8bVs8gEg7pD4arPqtDyU6HcCIbRathMp4vGOVgyvMKqJmagzhoWMwy&#10;kGUh/79Q/gIAAP//AwBQSwECLQAUAAYACAAAACEAtoM4kv4AAADhAQAAEwAAAAAAAAAAAAAAAAAA&#10;AAAAW0NvbnRlbnRfVHlwZXNdLnhtbFBLAQItABQABgAIAAAAIQA4/SH/1gAAAJQBAAALAAAAAAAA&#10;AAAAAAAAAC8BAABfcmVscy8ucmVsc1BLAQItABQABgAIAAAAIQA8euHnAAIAAOMDAAAOAAAAAAAA&#10;AAAAAAAAAC4CAABkcnMvZTJvRG9jLnhtbFBLAQItABQABgAIAAAAIQBd6Ufb3wAAAAoBAAAPAAAA&#10;AAAAAAAAAAAAAFoEAABkcnMvZG93bnJldi54bWxQSwUGAAAAAAQABADzAAAAZgUAAAAA&#10;" filled="f" stroked="f">
              <v:textbox inset=".5mm,1.2mm,.5mm,.5mm">
                <w:txbxContent>
                  <w:p w:rsidR="009E2DAC" w:rsidRDefault="009E2DA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 xml:space="preserve">. </w:t>
                    </w:r>
                    <w:proofErr w:type="gramStart"/>
                    <w:r>
                      <w:rPr>
                        <w:sz w:val="17"/>
                        <w:szCs w:val="17"/>
                      </w:rPr>
                      <w:t>Copyrighted document.</w:t>
                    </w:r>
                    <w:proofErr w:type="gramEnd"/>
                    <w:r>
                      <w:rPr>
                        <w:sz w:val="17"/>
                        <w:szCs w:val="17"/>
                      </w:rPr>
                      <w:t xml:space="preserve"> Unauthorized copy, reproduction or use is not permitted.</w:t>
                    </w:r>
                  </w:p>
                  <w:bookmarkEnd w:id="5"/>
                  <w:p w:rsidR="009E2DAC" w:rsidRDefault="009E2DA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6" name="Picture 5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7" name="Picture 5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8" name="Picture 5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8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9" name="Picture 5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60" name="Picture 60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60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61" name="Picture 61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62" name="Picture 6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2" name="Picture 6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63" name="Picture 6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3" name="Picture 6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64" name="Picture 64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4" name="Picture 64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5" name="Picture 5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5="http://schemas.microsoft.com/office/word/2012/wordml"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CC6o6+4QEAAMsDAAAOAAAAZHJzL2Uyb0RvYy54bWytUz1v2zAQ&#10;3Qv0PxDca8lG6jiC5Qw20iVJDaTtTlOURIBfuKMt+9/nSClukC4ZqoE43se7e4+n9f3ZGnZSgNq7&#10;ms9nJWfKSd9o19X896+HbyvOMArXCOOdqvlFIb/ffP2yHkKlFr73plHACMRhNYSa9zGGqihQ9soK&#10;nPmgHAVbD1ZEukJXNCAGQremWJTlshg8NAG8VIjk3Y1BPiHCZwB922qpdl4erXJxRAVlRCRK2OuA&#10;fJOnbVsl48+2RRWZqTkxjfmkJmQf0lls1qLqQIRey2kE8ZkRPnCyQjtqeoXaiSjYEfQ/UFZL8Ojb&#10;OJPeFiORrAixmJcftHnpRVCZC0mN4So6/j9Y+XzaA9MNbcIdZ05YevGXCEJ3fWRb7xwp6IFRkJQa&#10;AlZUsHV7mG4Y9pBon1uwrDU6/CGgLARRY+es8+WqszpHJsm5XM5v5kt6AvkWK0aIBBUA4w/lLUtG&#10;zY12SQJRidMjRmpLqW8pye38gzYmP6NxbKD2i9syQQvaTXANWTYQPXQdZ8J0tPMyQkZEb3STqhMO&#10;QnfYGmAnQZtyt7pZlbc5yRztk29G9/eSviQEzTDlj/Z7oDTcTmA/luQeU4lxlJ00HFVL1sE3lyxm&#10;9tMbZ7xpH9MSvb/n6r//4O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ILqjr7hAQAAyw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E2DAC" w:rsidRDefault="009E2DA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36B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36B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:rsidR="009E2DAC" w:rsidRDefault="009E2DA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E36B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E36BE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DAC" w:rsidRDefault="009E2DAC">
      <w:pPr>
        <w:spacing w:before="0" w:after="0"/>
      </w:pPr>
      <w:r>
        <w:separator/>
      </w:r>
    </w:p>
  </w:footnote>
  <w:footnote w:type="continuationSeparator" w:id="0">
    <w:p w:rsidR="009E2DAC" w:rsidRDefault="009E2DA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2DAC" w:rsidRDefault="009E2DA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CBFAAC"/>
    <w:multiLevelType w:val="singleLevel"/>
    <w:tmpl w:val="B2CBFAA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F97F45A0"/>
    <w:multiLevelType w:val="singleLevel"/>
    <w:tmpl w:val="F97F45A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13A00DEC"/>
    <w:multiLevelType w:val="multilevel"/>
    <w:tmpl w:val="13A00DE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0552E9"/>
    <w:multiLevelType w:val="multilevel"/>
    <w:tmpl w:val="290552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16A67"/>
    <w:rsid w:val="00022E9C"/>
    <w:rsid w:val="00023DC6"/>
    <w:rsid w:val="00025F04"/>
    <w:rsid w:val="000279FF"/>
    <w:rsid w:val="00035A70"/>
    <w:rsid w:val="0004781C"/>
    <w:rsid w:val="00064D15"/>
    <w:rsid w:val="00066BA4"/>
    <w:rsid w:val="000805A0"/>
    <w:rsid w:val="0008559D"/>
    <w:rsid w:val="00086727"/>
    <w:rsid w:val="0009046A"/>
    <w:rsid w:val="0009209B"/>
    <w:rsid w:val="00094E3D"/>
    <w:rsid w:val="000969F0"/>
    <w:rsid w:val="000A3330"/>
    <w:rsid w:val="000A6794"/>
    <w:rsid w:val="000B39E6"/>
    <w:rsid w:val="000B56F0"/>
    <w:rsid w:val="000B7A42"/>
    <w:rsid w:val="000C4B50"/>
    <w:rsid w:val="000C5361"/>
    <w:rsid w:val="000F1ABC"/>
    <w:rsid w:val="00101C9F"/>
    <w:rsid w:val="00103906"/>
    <w:rsid w:val="00110BFE"/>
    <w:rsid w:val="0012243D"/>
    <w:rsid w:val="001275B9"/>
    <w:rsid w:val="00137193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77AFD"/>
    <w:rsid w:val="001837BD"/>
    <w:rsid w:val="00183A2C"/>
    <w:rsid w:val="00193655"/>
    <w:rsid w:val="0019643C"/>
    <w:rsid w:val="001A3C19"/>
    <w:rsid w:val="001A3DF8"/>
    <w:rsid w:val="001A47C8"/>
    <w:rsid w:val="001A6728"/>
    <w:rsid w:val="001B3CDD"/>
    <w:rsid w:val="001B7060"/>
    <w:rsid w:val="001B7270"/>
    <w:rsid w:val="001C1FCD"/>
    <w:rsid w:val="001C6174"/>
    <w:rsid w:val="001D2464"/>
    <w:rsid w:val="001D50AE"/>
    <w:rsid w:val="001D6D34"/>
    <w:rsid w:val="001E1161"/>
    <w:rsid w:val="001E3FEF"/>
    <w:rsid w:val="001E4E7A"/>
    <w:rsid w:val="001F115E"/>
    <w:rsid w:val="00201F37"/>
    <w:rsid w:val="00202683"/>
    <w:rsid w:val="0020707A"/>
    <w:rsid w:val="0021099C"/>
    <w:rsid w:val="00215FCE"/>
    <w:rsid w:val="002326A7"/>
    <w:rsid w:val="00232E7D"/>
    <w:rsid w:val="0023324C"/>
    <w:rsid w:val="00261419"/>
    <w:rsid w:val="00264287"/>
    <w:rsid w:val="0026589D"/>
    <w:rsid w:val="002664E1"/>
    <w:rsid w:val="002674C4"/>
    <w:rsid w:val="00267636"/>
    <w:rsid w:val="002735F8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6DDB"/>
    <w:rsid w:val="002C71C6"/>
    <w:rsid w:val="002D02D6"/>
    <w:rsid w:val="002D07CA"/>
    <w:rsid w:val="002D2206"/>
    <w:rsid w:val="002D41AE"/>
    <w:rsid w:val="002E1BFD"/>
    <w:rsid w:val="002F6D3B"/>
    <w:rsid w:val="00302ACB"/>
    <w:rsid w:val="00303E01"/>
    <w:rsid w:val="0030431F"/>
    <w:rsid w:val="00305122"/>
    <w:rsid w:val="003115B8"/>
    <w:rsid w:val="00314A20"/>
    <w:rsid w:val="003169D5"/>
    <w:rsid w:val="003229EB"/>
    <w:rsid w:val="003230CF"/>
    <w:rsid w:val="00323AA1"/>
    <w:rsid w:val="00331661"/>
    <w:rsid w:val="0033212E"/>
    <w:rsid w:val="0033490F"/>
    <w:rsid w:val="003608ED"/>
    <w:rsid w:val="00375477"/>
    <w:rsid w:val="00380A57"/>
    <w:rsid w:val="003817EF"/>
    <w:rsid w:val="00381B33"/>
    <w:rsid w:val="00382A45"/>
    <w:rsid w:val="00387229"/>
    <w:rsid w:val="00390B80"/>
    <w:rsid w:val="0039206A"/>
    <w:rsid w:val="0039402E"/>
    <w:rsid w:val="00395F57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37EE"/>
    <w:rsid w:val="003C3EA2"/>
    <w:rsid w:val="003C430B"/>
    <w:rsid w:val="003C6C2F"/>
    <w:rsid w:val="003C728E"/>
    <w:rsid w:val="003E1013"/>
    <w:rsid w:val="003E167F"/>
    <w:rsid w:val="003E2A3C"/>
    <w:rsid w:val="003E2F33"/>
    <w:rsid w:val="003E3FD5"/>
    <w:rsid w:val="003E6BFB"/>
    <w:rsid w:val="003F1864"/>
    <w:rsid w:val="003F6B50"/>
    <w:rsid w:val="0041081C"/>
    <w:rsid w:val="00422924"/>
    <w:rsid w:val="00426922"/>
    <w:rsid w:val="004311CA"/>
    <w:rsid w:val="004474E8"/>
    <w:rsid w:val="00455A9E"/>
    <w:rsid w:val="0047144F"/>
    <w:rsid w:val="0047331A"/>
    <w:rsid w:val="00476219"/>
    <w:rsid w:val="0047640B"/>
    <w:rsid w:val="0047644B"/>
    <w:rsid w:val="00476D4B"/>
    <w:rsid w:val="00485395"/>
    <w:rsid w:val="00491748"/>
    <w:rsid w:val="00493D49"/>
    <w:rsid w:val="00493F02"/>
    <w:rsid w:val="004A2339"/>
    <w:rsid w:val="004A781F"/>
    <w:rsid w:val="004A7E77"/>
    <w:rsid w:val="004B0253"/>
    <w:rsid w:val="004B221C"/>
    <w:rsid w:val="004C0A80"/>
    <w:rsid w:val="004C16A3"/>
    <w:rsid w:val="004C585E"/>
    <w:rsid w:val="004D03E1"/>
    <w:rsid w:val="004D12FB"/>
    <w:rsid w:val="004D29A9"/>
    <w:rsid w:val="004D6290"/>
    <w:rsid w:val="004E0D4F"/>
    <w:rsid w:val="004E36BE"/>
    <w:rsid w:val="004E4C1E"/>
    <w:rsid w:val="004E5DE8"/>
    <w:rsid w:val="004F7243"/>
    <w:rsid w:val="0050017E"/>
    <w:rsid w:val="005014D3"/>
    <w:rsid w:val="00503820"/>
    <w:rsid w:val="005054C7"/>
    <w:rsid w:val="005073EF"/>
    <w:rsid w:val="00507F81"/>
    <w:rsid w:val="005121EE"/>
    <w:rsid w:val="00513E7C"/>
    <w:rsid w:val="005172E9"/>
    <w:rsid w:val="00517B12"/>
    <w:rsid w:val="00521EBE"/>
    <w:rsid w:val="00524789"/>
    <w:rsid w:val="005256C6"/>
    <w:rsid w:val="00527BE8"/>
    <w:rsid w:val="005307E8"/>
    <w:rsid w:val="005315D4"/>
    <w:rsid w:val="00531EF2"/>
    <w:rsid w:val="00532B37"/>
    <w:rsid w:val="005343D0"/>
    <w:rsid w:val="00534F67"/>
    <w:rsid w:val="00537012"/>
    <w:rsid w:val="005439C9"/>
    <w:rsid w:val="005467D6"/>
    <w:rsid w:val="00553B24"/>
    <w:rsid w:val="00553CCB"/>
    <w:rsid w:val="00561D85"/>
    <w:rsid w:val="00563DC7"/>
    <w:rsid w:val="00564029"/>
    <w:rsid w:val="00564D7B"/>
    <w:rsid w:val="00564FAD"/>
    <w:rsid w:val="0056527D"/>
    <w:rsid w:val="0056786B"/>
    <w:rsid w:val="0057138C"/>
    <w:rsid w:val="0057202F"/>
    <w:rsid w:val="00573A32"/>
    <w:rsid w:val="00577796"/>
    <w:rsid w:val="005803E5"/>
    <w:rsid w:val="00581955"/>
    <w:rsid w:val="00584EDB"/>
    <w:rsid w:val="00586415"/>
    <w:rsid w:val="00586E26"/>
    <w:rsid w:val="0058723E"/>
    <w:rsid w:val="00592D97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05AEB"/>
    <w:rsid w:val="00605C3C"/>
    <w:rsid w:val="00615C8C"/>
    <w:rsid w:val="00621EC7"/>
    <w:rsid w:val="00624212"/>
    <w:rsid w:val="006242A9"/>
    <w:rsid w:val="00624DCF"/>
    <w:rsid w:val="00625EBB"/>
    <w:rsid w:val="00627891"/>
    <w:rsid w:val="0063342B"/>
    <w:rsid w:val="00640502"/>
    <w:rsid w:val="00644565"/>
    <w:rsid w:val="00644D27"/>
    <w:rsid w:val="006640AE"/>
    <w:rsid w:val="00670041"/>
    <w:rsid w:val="00671FE2"/>
    <w:rsid w:val="00674656"/>
    <w:rsid w:val="00675CCE"/>
    <w:rsid w:val="00686C0C"/>
    <w:rsid w:val="00695634"/>
    <w:rsid w:val="006A2531"/>
    <w:rsid w:val="006A6BE9"/>
    <w:rsid w:val="006C15F6"/>
    <w:rsid w:val="006C34CC"/>
    <w:rsid w:val="006D239A"/>
    <w:rsid w:val="006D78E0"/>
    <w:rsid w:val="006E1302"/>
    <w:rsid w:val="006E2245"/>
    <w:rsid w:val="006E55B4"/>
    <w:rsid w:val="006E7E50"/>
    <w:rsid w:val="006F0481"/>
    <w:rsid w:val="006F3872"/>
    <w:rsid w:val="00704432"/>
    <w:rsid w:val="007051DF"/>
    <w:rsid w:val="00705688"/>
    <w:rsid w:val="00715F42"/>
    <w:rsid w:val="00722CBA"/>
    <w:rsid w:val="00724DA4"/>
    <w:rsid w:val="007312A7"/>
    <w:rsid w:val="00763912"/>
    <w:rsid w:val="0076429B"/>
    <w:rsid w:val="00767453"/>
    <w:rsid w:val="00773BA9"/>
    <w:rsid w:val="00774E44"/>
    <w:rsid w:val="00777A4A"/>
    <w:rsid w:val="00784225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E69E2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25CD"/>
    <w:rsid w:val="00836CA4"/>
    <w:rsid w:val="00845FF5"/>
    <w:rsid w:val="0085184F"/>
    <w:rsid w:val="00861625"/>
    <w:rsid w:val="008617B5"/>
    <w:rsid w:val="00870828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3B5D"/>
    <w:rsid w:val="008D6097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A6F"/>
    <w:rsid w:val="00941FFF"/>
    <w:rsid w:val="00945F49"/>
    <w:rsid w:val="00946CE3"/>
    <w:rsid w:val="00955691"/>
    <w:rsid w:val="00961157"/>
    <w:rsid w:val="00965C5B"/>
    <w:rsid w:val="0096684B"/>
    <w:rsid w:val="00970768"/>
    <w:rsid w:val="00972C7F"/>
    <w:rsid w:val="00976E46"/>
    <w:rsid w:val="00981335"/>
    <w:rsid w:val="00984014"/>
    <w:rsid w:val="00985361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E2DAC"/>
    <w:rsid w:val="009F2007"/>
    <w:rsid w:val="009F727C"/>
    <w:rsid w:val="00A02545"/>
    <w:rsid w:val="00A025E6"/>
    <w:rsid w:val="00A05447"/>
    <w:rsid w:val="00A05555"/>
    <w:rsid w:val="00A06D89"/>
    <w:rsid w:val="00A11E40"/>
    <w:rsid w:val="00A14D37"/>
    <w:rsid w:val="00A22E8F"/>
    <w:rsid w:val="00A23DD5"/>
    <w:rsid w:val="00A26742"/>
    <w:rsid w:val="00A35790"/>
    <w:rsid w:val="00A41C52"/>
    <w:rsid w:val="00A425AF"/>
    <w:rsid w:val="00A45A89"/>
    <w:rsid w:val="00A45B36"/>
    <w:rsid w:val="00A47F12"/>
    <w:rsid w:val="00A64D05"/>
    <w:rsid w:val="00A66DE2"/>
    <w:rsid w:val="00A70227"/>
    <w:rsid w:val="00A7148A"/>
    <w:rsid w:val="00A847D3"/>
    <w:rsid w:val="00A96404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3240"/>
    <w:rsid w:val="00B2472A"/>
    <w:rsid w:val="00B250EA"/>
    <w:rsid w:val="00B275CC"/>
    <w:rsid w:val="00B366A2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66DE4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5316"/>
    <w:rsid w:val="00BC56D6"/>
    <w:rsid w:val="00BC7916"/>
    <w:rsid w:val="00BD36B7"/>
    <w:rsid w:val="00BE399E"/>
    <w:rsid w:val="00BF1775"/>
    <w:rsid w:val="00BF201D"/>
    <w:rsid w:val="00C001A2"/>
    <w:rsid w:val="00C00CBE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3708B"/>
    <w:rsid w:val="00C40F22"/>
    <w:rsid w:val="00C43B64"/>
    <w:rsid w:val="00C53F37"/>
    <w:rsid w:val="00C5499A"/>
    <w:rsid w:val="00C62A0F"/>
    <w:rsid w:val="00C64C23"/>
    <w:rsid w:val="00C72F99"/>
    <w:rsid w:val="00C77599"/>
    <w:rsid w:val="00C80744"/>
    <w:rsid w:val="00C82862"/>
    <w:rsid w:val="00C84234"/>
    <w:rsid w:val="00C84E4D"/>
    <w:rsid w:val="00C964A5"/>
    <w:rsid w:val="00CA2FD0"/>
    <w:rsid w:val="00CB21CB"/>
    <w:rsid w:val="00CB2435"/>
    <w:rsid w:val="00CB626D"/>
    <w:rsid w:val="00CC105F"/>
    <w:rsid w:val="00CC1DD5"/>
    <w:rsid w:val="00CC246C"/>
    <w:rsid w:val="00CD0F34"/>
    <w:rsid w:val="00CD5181"/>
    <w:rsid w:val="00CD7485"/>
    <w:rsid w:val="00CE00C2"/>
    <w:rsid w:val="00CE2360"/>
    <w:rsid w:val="00CE236C"/>
    <w:rsid w:val="00CE6ED7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971D9"/>
    <w:rsid w:val="00DA028F"/>
    <w:rsid w:val="00DA50BF"/>
    <w:rsid w:val="00DC1516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32C5"/>
    <w:rsid w:val="00E04BCC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2534"/>
    <w:rsid w:val="00E74470"/>
    <w:rsid w:val="00E74623"/>
    <w:rsid w:val="00E7611E"/>
    <w:rsid w:val="00E80E3D"/>
    <w:rsid w:val="00E86D42"/>
    <w:rsid w:val="00E870B8"/>
    <w:rsid w:val="00E87405"/>
    <w:rsid w:val="00E9360D"/>
    <w:rsid w:val="00EA1019"/>
    <w:rsid w:val="00EA3B29"/>
    <w:rsid w:val="00EB0224"/>
    <w:rsid w:val="00EB3C85"/>
    <w:rsid w:val="00EB7421"/>
    <w:rsid w:val="00EC1AFE"/>
    <w:rsid w:val="00EC36F5"/>
    <w:rsid w:val="00EC36FE"/>
    <w:rsid w:val="00EC5A4D"/>
    <w:rsid w:val="00ED0DEA"/>
    <w:rsid w:val="00ED18BF"/>
    <w:rsid w:val="00ED73C4"/>
    <w:rsid w:val="00EF424F"/>
    <w:rsid w:val="00F04AC8"/>
    <w:rsid w:val="00F20B48"/>
    <w:rsid w:val="00F258BA"/>
    <w:rsid w:val="00F27E9C"/>
    <w:rsid w:val="00F40A4B"/>
    <w:rsid w:val="00F41F41"/>
    <w:rsid w:val="00F424A1"/>
    <w:rsid w:val="00F46918"/>
    <w:rsid w:val="00F46DDE"/>
    <w:rsid w:val="00F51490"/>
    <w:rsid w:val="00F520C7"/>
    <w:rsid w:val="00F55C8B"/>
    <w:rsid w:val="00F56B74"/>
    <w:rsid w:val="00F62B1F"/>
    <w:rsid w:val="00F655ED"/>
    <w:rsid w:val="00F7033C"/>
    <w:rsid w:val="00F7412E"/>
    <w:rsid w:val="00F77520"/>
    <w:rsid w:val="00F83717"/>
    <w:rsid w:val="00F96D0D"/>
    <w:rsid w:val="00F976AD"/>
    <w:rsid w:val="00FA0640"/>
    <w:rsid w:val="00FA6461"/>
    <w:rsid w:val="00FC14E0"/>
    <w:rsid w:val="00FD3625"/>
    <w:rsid w:val="00FD4BB0"/>
    <w:rsid w:val="00FD6209"/>
    <w:rsid w:val="00FE038F"/>
    <w:rsid w:val="00FE4342"/>
    <w:rsid w:val="00FF5D1B"/>
    <w:rsid w:val="0B6D5705"/>
    <w:rsid w:val="10CC28D8"/>
    <w:rsid w:val="21BD064F"/>
    <w:rsid w:val="28BA1B93"/>
    <w:rsid w:val="28C15B0E"/>
    <w:rsid w:val="46A77F66"/>
    <w:rsid w:val="46B558D7"/>
    <w:rsid w:val="561E4F6F"/>
    <w:rsid w:val="5D257C92"/>
    <w:rsid w:val="63B70E29"/>
    <w:rsid w:val="6C977B55"/>
    <w:rsid w:val="734C4E51"/>
    <w:rsid w:val="7958155B"/>
    <w:rsid w:val="7D16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semiHidden="0"/>
    <w:lsdException w:name="footer" w:semiHidden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semiHidden="0"/>
    <w:lsdException w:name="Strong" w:semiHidden="0" w:uiPriority="22" w:unhideWhenUsed="0" w:qFormat="1"/>
    <w:lsdException w:name="Emphasis" w:semiHidden="0" w:uiPriority="20" w:unhideWhenUsed="0"/>
    <w:lsdException w:name="Normal (Web)" w:semiHidden="0" w:qFormat="1"/>
    <w:lsdException w:name="Normal Table" w:qFormat="1"/>
    <w:lsdException w:name="Table Grid" w:semiHidden="0" w:uiPriority="5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Pr>
      <w:rFonts w:ascii="Consolas" w:hAnsi="Consolas"/>
      <w:b/>
    </w:rPr>
  </w:style>
  <w:style w:type="character" w:customStyle="1" w:styleId="tgc">
    <w:name w:val="_tgc"/>
    <w:basedOn w:val="DefaultParagraphFont"/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table" w:customStyle="1" w:styleId="PlainTable3">
    <w:name w:val="Plain Table 3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TableNormal"/>
    <w:uiPriority w:val="49"/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semiHidden="0"/>
    <w:lsdException w:name="footer" w:semiHidden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semiHidden="0"/>
    <w:lsdException w:name="Strong" w:semiHidden="0" w:uiPriority="22" w:unhideWhenUsed="0" w:qFormat="1"/>
    <w:lsdException w:name="Emphasis" w:semiHidden="0" w:uiPriority="20" w:unhideWhenUsed="0"/>
    <w:lsdException w:name="Normal (Web)" w:semiHidden="0" w:qFormat="1"/>
    <w:lsdException w:name="Normal Table" w:qFormat="1"/>
    <w:lsdException w:name="Table Grid" w:semiHidden="0" w:uiPriority="5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Pr>
      <w:rFonts w:ascii="Consolas" w:hAnsi="Consolas"/>
      <w:b/>
    </w:rPr>
  </w:style>
  <w:style w:type="character" w:customStyle="1" w:styleId="tgc">
    <w:name w:val="_tgc"/>
    <w:basedOn w:val="DefaultParagraphFont"/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table" w:customStyle="1" w:styleId="PlainTable3">
    <w:name w:val="Plain Table 3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TableNormal"/>
    <w:uiPriority w:val="49"/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6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3.png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9549BC-D9E3-4A59-9205-59B4C029C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1478</Words>
  <Characters>8430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9889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Йордан Гроздев</cp:lastModifiedBy>
  <cp:revision>42</cp:revision>
  <cp:lastPrinted>2015-10-26T22:35:00Z</cp:lastPrinted>
  <dcterms:created xsi:type="dcterms:W3CDTF">2022-11-07T14:13:00Z</dcterms:created>
  <dcterms:modified xsi:type="dcterms:W3CDTF">2023-03-27T12:58:00Z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16D52AC49BFB4F1298D9E8D8BEC29FBC</vt:lpwstr>
  </property>
</Properties>
</file>