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测试文档"/>
    <w:p>
      <w:pPr>
        <w:pStyle w:val="10"/>
      </w:pPr>
      <w:r>
        <w:rPr>
          <w:rFonts w:hint="eastAsia"/>
        </w:rPr>
        <w:t xml:space="preserve">测试文档</w:t>
      </w:r>
    </w:p>
    <w:p>
      <w:pPr>
        <w:pStyle w:val="FirstParagraph"/>
      </w:pPr>
      <w:r>
        <w:rPr>
          <w:rFonts w:hint="eastAsia"/>
        </w:rPr>
        <w:t xml:space="preserve">这是一个用于测试</w:t>
      </w:r>
      <w:r>
        <w:t xml:space="preserve"> Markdown </w:t>
      </w:r>
      <w:r>
        <w:rPr>
          <w:rFonts w:hint="eastAsia"/>
        </w:rPr>
        <w:t xml:space="preserve">转</w:t>
      </w:r>
      <w:r>
        <w:t xml:space="preserve"> Word </w:t>
      </w:r>
      <w:r>
        <w:rPr>
          <w:rFonts w:hint="eastAsia"/>
        </w:rPr>
        <w:t xml:space="preserve">技能的示例文档。</w:t>
      </w:r>
    </w:p>
    <w:bookmarkStart w:id="20" w:name="目录"/>
    <w:p>
      <w:pPr>
        <w:pStyle w:val="20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hyperlink w:anchor="功能特性">
        <w:r>
          <w:rPr>
            <w:rStyle w:val="ae"/>
            <w:rFonts w:hint="eastAsia"/>
          </w:rPr>
          <w:t xml:space="preserve">功能特性</w:t>
        </w:r>
      </w:hyperlink>
    </w:p>
    <w:p>
      <w:pPr>
        <w:pStyle w:val="Compact"/>
        <w:numPr>
          <w:ilvl w:val="0"/>
          <w:numId w:val="1001"/>
        </w:numPr>
      </w:pPr>
      <w:hyperlink w:anchor="mermaid-图表测试">
        <w:r>
          <w:rPr>
            <w:rStyle w:val="ae"/>
          </w:rPr>
          <w:t xml:space="preserve">Mermaid </w:t>
        </w:r>
        <w:r>
          <w:rPr>
            <w:rStyle w:val="ae"/>
            <w:rFonts w:hint="eastAsia"/>
          </w:rPr>
          <w:t xml:space="preserve">图表测试</w:t>
        </w:r>
      </w:hyperlink>
    </w:p>
    <w:p>
      <w:pPr>
        <w:pStyle w:val="Compact"/>
        <w:numPr>
          <w:ilvl w:val="0"/>
          <w:numId w:val="1001"/>
        </w:numPr>
      </w:pPr>
      <w:hyperlink w:anchor="表格测试">
        <w:r>
          <w:rPr>
            <w:rStyle w:val="ae"/>
            <w:rFonts w:hint="eastAsia"/>
          </w:rPr>
          <w:t xml:space="preserve">表格测试</w:t>
        </w:r>
      </w:hyperlink>
    </w:p>
    <w:p>
      <w:pPr>
        <w:pStyle w:val="Compact"/>
        <w:numPr>
          <w:ilvl w:val="0"/>
          <w:numId w:val="1001"/>
        </w:numPr>
      </w:pPr>
      <w:hyperlink w:anchor="代码块测试">
        <w:r>
          <w:rPr>
            <w:rStyle w:val="ae"/>
            <w:rFonts w:hint="eastAsia"/>
          </w:rPr>
          <w:t xml:space="preserve">代码块测试</w:t>
        </w:r>
      </w:hyperlink>
    </w:p>
    <w:bookmarkEnd w:id="20"/>
    <w:bookmarkStart w:id="21" w:name="功能特性"/>
    <w:p>
      <w:pPr>
        <w:pStyle w:val="20"/>
      </w:pPr>
      <w:r>
        <w:rPr>
          <w:rFonts w:hint="eastAsia"/>
        </w:rPr>
        <w:t xml:space="preserve">功能特性</w:t>
      </w:r>
    </w:p>
    <w:p>
      <w:pPr>
        <w:pStyle w:val="FirstParagraph"/>
      </w:pPr>
      <w:r>
        <w:rPr>
          <w:rFonts w:hint="eastAsia"/>
        </w:rPr>
        <w:t xml:space="preserve">该技能支持以下功能：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文本格式化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支持粗体、斜体、</w:t>
      </w:r>
      <w:r>
        <w:rPr>
          <w:rFonts w:hint="eastAsia"/>
          <w:strike/>
        </w:rPr>
        <w:t xml:space="preserve">删除线</w:t>
      </w:r>
      <w:r>
        <w:rPr>
          <w:rFonts w:hint="eastAsia"/>
        </w:rPr>
        <w:t xml:space="preserve">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列表支持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有序列表和无序列表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代码高亮</w:t>
      </w:r>
      <w:r>
        <w:t xml:space="preserve"> </w:t>
      </w:r>
      <w:r>
        <w:t xml:space="preserve">- </w:t>
      </w:r>
      <w:r>
        <w:rPr>
          <w:rFonts w:hint="eastAsia"/>
        </w:rPr>
        <w:t xml:space="preserve">内联代码</w:t>
      </w:r>
      <w:r>
        <w:t xml:space="preserve"> </w:t>
      </w:r>
      <w:r>
        <w:rPr>
          <w:rStyle w:val="VerbatimChar"/>
        </w:rPr>
        <w:t xml:space="preserve">print("Hello World")</w:t>
      </w:r>
      <w:r>
        <w:t xml:space="preserve"> </w:t>
      </w:r>
      <w:r>
        <w:rPr>
          <w:rFonts w:hint="eastAsia"/>
        </w:rPr>
        <w:t xml:space="preserve">和代码块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表格转换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自动转换</w:t>
      </w:r>
      <w:r>
        <w:t xml:space="preserve"> Markdown </w:t>
      </w:r>
      <w:r>
        <w:rPr>
          <w:rFonts w:hint="eastAsia"/>
        </w:rPr>
        <w:t xml:space="preserve">表格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图表处理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</w:t>
      </w:r>
      <w:r>
        <w:t xml:space="preserve"> Mermaid </w:t>
      </w:r>
      <w:r>
        <w:rPr>
          <w:rFonts w:hint="eastAsia"/>
        </w:rPr>
        <w:t xml:space="preserve">图表转换为图片</w:t>
      </w:r>
    </w:p>
    <w:bookmarkEnd w:id="21"/>
    <w:bookmarkStart w:id="24" w:name="mermaid-图表测试"/>
    <w:p>
      <w:pPr>
        <w:pStyle w:val="20"/>
      </w:pPr>
      <w:r>
        <w:t xml:space="preserve">Mermaid </w:t>
      </w:r>
      <w:r>
        <w:rPr>
          <w:rFonts w:hint="eastAsia"/>
        </w:rPr>
        <w:t xml:space="preserve">图表测试</w:t>
      </w:r>
    </w:p>
    <w:bookmarkStart w:id="22" w:name="流程图"/>
    <w:p>
      <w:pPr>
        <w:pStyle w:val="3"/>
      </w:pPr>
      <w:r>
        <w:rPr>
          <w:rFonts w:hint="eastAsia"/>
        </w:rPr>
        <w:t xml:space="preserve">流程图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A[开始]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B{是否有依赖?}</w:t>
      </w:r>
      <w:r>
        <w:br/>
      </w:r>
      <w:r>
        <w:rPr>
          <w:rStyle w:val="VerbatimChar"/>
        </w:rPr>
        <w:t xml:space="preserve">    B </w:t>
      </w:r>
      <w:r>
        <w:rPr>
          <w:rStyle w:val="VerbatimChar"/>
          <w:rFonts w:hint="eastAsia"/>
        </w:rPr>
        <w:t xml:space="preserve">--&gt;|是|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C[检查依赖]</w:t>
      </w:r>
      <w:r>
        <w:br/>
      </w:r>
      <w:r>
        <w:rPr>
          <w:rStyle w:val="VerbatimChar"/>
        </w:rPr>
        <w:t xml:space="preserve">    B </w:t>
      </w:r>
      <w:r>
        <w:rPr>
          <w:rStyle w:val="VerbatimChar"/>
          <w:rFonts w:hint="eastAsia"/>
        </w:rPr>
        <w:t xml:space="preserve">--&gt;|否|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D[安装依赖]</w:t>
      </w:r>
      <w:r>
        <w:br/>
      </w:r>
      <w:r>
        <w:rPr>
          <w:rStyle w:val="VerbatimChar"/>
        </w:rPr>
        <w:t xml:space="preserve">    C --&gt; </w:t>
      </w:r>
      <w:r>
        <w:rPr>
          <w:rStyle w:val="VerbatimChar"/>
          <w:rFonts w:hint="eastAsia"/>
        </w:rPr>
        <w:t xml:space="preserve">E[转换</w:t>
      </w:r>
      <w:r>
        <w:rPr>
          <w:rStyle w:val="VerbatimChar"/>
        </w:rPr>
        <w:t xml:space="preserve"> Mermaid </w:t>
      </w:r>
      <w:r>
        <w:rPr>
          <w:rStyle w:val="VerbatimChar"/>
          <w:rFonts w:hint="eastAsia"/>
        </w:rPr>
        <w:t xml:space="preserve">图表]</w:t>
      </w:r>
      <w:r>
        <w:br/>
      </w:r>
      <w:r>
        <w:rPr>
          <w:rStyle w:val="VerbatimChar"/>
        </w:rPr>
        <w:t xml:space="preserve">    D --&gt; E</w:t>
      </w:r>
      <w:r>
        <w:br/>
      </w:r>
      <w:r>
        <w:rPr>
          <w:rStyle w:val="VerbatimChar"/>
        </w:rPr>
        <w:t xml:space="preserve">    E --&gt; </w:t>
      </w:r>
      <w:r>
        <w:rPr>
          <w:rStyle w:val="VerbatimChar"/>
          <w:rFonts w:hint="eastAsia"/>
        </w:rPr>
        <w:t xml:space="preserve">F[使用</w:t>
      </w:r>
      <w:r>
        <w:rPr>
          <w:rStyle w:val="VerbatimChar"/>
        </w:rPr>
        <w:t xml:space="preserve"> Pandoc </w:t>
      </w:r>
      <w:r>
        <w:rPr>
          <w:rStyle w:val="VerbatimChar"/>
          <w:rFonts w:hint="eastAsia"/>
        </w:rPr>
        <w:t xml:space="preserve">转换]</w:t>
      </w:r>
      <w:r>
        <w:br/>
      </w:r>
      <w:r>
        <w:rPr>
          <w:rStyle w:val="VerbatimChar"/>
        </w:rPr>
        <w:t xml:space="preserve">    F --&gt; </w:t>
      </w:r>
      <w:r>
        <w:rPr>
          <w:rStyle w:val="VerbatimChar"/>
          <w:rFonts w:hint="eastAsia"/>
        </w:rPr>
        <w:t xml:space="preserve">G[生成</w:t>
      </w:r>
      <w:r>
        <w:rPr>
          <w:rStyle w:val="VerbatimChar"/>
        </w:rPr>
        <w:t xml:space="preserve"> Word </w:t>
      </w:r>
      <w:r>
        <w:rPr>
          <w:rStyle w:val="VerbatimChar"/>
          <w:rFonts w:hint="eastAsia"/>
        </w:rPr>
        <w:t xml:space="preserve">文档]</w:t>
      </w:r>
      <w:r>
        <w:br/>
      </w:r>
      <w:r>
        <w:rPr>
          <w:rStyle w:val="VerbatimChar"/>
        </w:rPr>
        <w:t xml:space="preserve">    G --&gt; </w:t>
      </w:r>
      <w:r>
        <w:rPr>
          <w:rStyle w:val="VerbatimChar"/>
          <w:rFonts w:hint="eastAsia"/>
        </w:rPr>
        <w:t xml:space="preserve">H[结束]</w:t>
      </w:r>
    </w:p>
    <w:bookmarkEnd w:id="22"/>
    <w:bookmarkStart w:id="23" w:name="序列图"/>
    <w:p>
      <w:pPr>
        <w:pStyle w:val="3"/>
      </w:pPr>
      <w:r>
        <w:rPr>
          <w:rFonts w:hint="eastAsia"/>
        </w:rPr>
        <w:t xml:space="preserve">序列图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 as </w:t>
      </w:r>
      <w:r>
        <w:rPr>
          <w:rStyle w:val="VerbatimChar"/>
          <w:rFonts w:hint="eastAsia"/>
        </w:rPr>
        <w:t xml:space="preserve">用户</w:t>
      </w:r>
      <w:r>
        <w:br/>
      </w:r>
      <w:r>
        <w:rPr>
          <w:rStyle w:val="VerbatimChar"/>
        </w:rPr>
        <w:t xml:space="preserve">    participant C as Converter</w:t>
      </w:r>
      <w:r>
        <w:br/>
      </w:r>
      <w:r>
        <w:rPr>
          <w:rStyle w:val="VerbatimChar"/>
        </w:rPr>
        <w:t xml:space="preserve">    participant M as mmdc</w:t>
      </w:r>
      <w:r>
        <w:br/>
      </w:r>
      <w:r>
        <w:rPr>
          <w:rStyle w:val="VerbatimChar"/>
        </w:rPr>
        <w:t xml:space="preserve">    participant P as pandoc</w:t>
      </w:r>
      <w:r>
        <w:br/>
      </w:r>
      <w:r>
        <w:br/>
      </w:r>
      <w:r>
        <w:rPr>
          <w:rStyle w:val="VerbatimChar"/>
        </w:rPr>
        <w:t xml:space="preserve">    U-&gt;&gt;C: </w:t>
      </w:r>
      <w:r>
        <w:rPr>
          <w:rStyle w:val="VerbatimChar"/>
          <w:rFonts w:hint="eastAsia"/>
        </w:rPr>
        <w:t xml:space="preserve">转换请求</w:t>
      </w:r>
      <w:r>
        <w:br/>
      </w:r>
      <w:r>
        <w:rPr>
          <w:rStyle w:val="VerbatimChar"/>
        </w:rPr>
        <w:t xml:space="preserve">    C-&gt;&gt;C: </w:t>
      </w:r>
      <w:r>
        <w:rPr>
          <w:rStyle w:val="VerbatimChar"/>
          <w:rFonts w:hint="eastAsia"/>
        </w:rPr>
        <w:t xml:space="preserve">检查依赖</w:t>
      </w:r>
      <w:r>
        <w:br/>
      </w:r>
      <w:r>
        <w:rPr>
          <w:rStyle w:val="VerbatimChar"/>
        </w:rPr>
        <w:t xml:space="preserve">    C-&gt;&gt;M: </w:t>
      </w:r>
      <w:r>
        <w:rPr>
          <w:rStyle w:val="VerbatimChar"/>
          <w:rFonts w:hint="eastAsia"/>
        </w:rPr>
        <w:t xml:space="preserve">转换</w:t>
      </w:r>
      <w:r>
        <w:rPr>
          <w:rStyle w:val="VerbatimChar"/>
        </w:rPr>
        <w:t xml:space="preserve"> Mermaid </w:t>
      </w:r>
      <w:r>
        <w:rPr>
          <w:rStyle w:val="VerbatimChar"/>
          <w:rFonts w:hint="eastAsia"/>
        </w:rPr>
        <w:t xml:space="preserve">图表</w:t>
      </w:r>
      <w:r>
        <w:br/>
      </w:r>
      <w:r>
        <w:rPr>
          <w:rStyle w:val="VerbatimChar"/>
        </w:rPr>
        <w:t xml:space="preserve">    M--&gt;&gt;C: </w:t>
      </w:r>
      <w:r>
        <w:rPr>
          <w:rStyle w:val="VerbatimChar"/>
          <w:rFonts w:hint="eastAsia"/>
        </w:rPr>
        <w:t xml:space="preserve">返回处理后的</w:t>
      </w:r>
      <w:r>
        <w:rPr>
          <w:rStyle w:val="VerbatimChar"/>
        </w:rPr>
        <w:t xml:space="preserve"> MD</w:t>
      </w:r>
      <w:r>
        <w:br/>
      </w:r>
      <w:r>
        <w:rPr>
          <w:rStyle w:val="VerbatimChar"/>
        </w:rPr>
        <w:t xml:space="preserve">    C-&gt;&gt;P: </w:t>
      </w:r>
      <w:r>
        <w:rPr>
          <w:rStyle w:val="VerbatimChar"/>
          <w:rFonts w:hint="eastAsia"/>
        </w:rPr>
        <w:t xml:space="preserve">转换为</w:t>
      </w:r>
      <w:r>
        <w:rPr>
          <w:rStyle w:val="VerbatimChar"/>
        </w:rPr>
        <w:t xml:space="preserve"> Word</w:t>
      </w:r>
      <w:r>
        <w:br/>
      </w:r>
      <w:r>
        <w:rPr>
          <w:rStyle w:val="VerbatimChar"/>
        </w:rPr>
        <w:t xml:space="preserve">    P--&gt;&gt;C: </w:t>
      </w:r>
      <w:r>
        <w:rPr>
          <w:rStyle w:val="VerbatimChar"/>
          <w:rFonts w:hint="eastAsia"/>
        </w:rPr>
        <w:t xml:space="preserve">返回</w:t>
      </w:r>
      <w:r>
        <w:rPr>
          <w:rStyle w:val="VerbatimChar"/>
        </w:rPr>
        <w:t xml:space="preserve"> DOCX </w:t>
      </w:r>
      <w:r>
        <w:rPr>
          <w:rStyle w:val="VerbatimChar"/>
          <w:rFonts w:hint="eastAsia"/>
        </w:rPr>
        <w:t xml:space="preserve">文件</w:t>
      </w:r>
      <w:r>
        <w:br/>
      </w:r>
      <w:r>
        <w:rPr>
          <w:rStyle w:val="VerbatimChar"/>
        </w:rPr>
        <w:t xml:space="preserve">    C--&gt;&gt;U: </w:t>
      </w:r>
      <w:r>
        <w:rPr>
          <w:rStyle w:val="VerbatimChar"/>
          <w:rFonts w:hint="eastAsia"/>
        </w:rPr>
        <w:t xml:space="preserve">返回结果</w:t>
      </w:r>
    </w:p>
    <w:bookmarkEnd w:id="23"/>
    <w:bookmarkEnd w:id="24"/>
    <w:bookmarkStart w:id="27" w:name="表格测试"/>
    <w:p>
      <w:pPr>
        <w:pStyle w:val="20"/>
      </w:pPr>
      <w:r>
        <w:rPr>
          <w:rFonts w:hint="eastAsia"/>
        </w:rPr>
        <w:t xml:space="preserve">表格测试</w:t>
      </w:r>
    </w:p>
    <w:bookmarkStart w:id="25" w:name="工具对比"/>
    <w:p>
      <w:pPr>
        <w:pStyle w:val="3"/>
      </w:pPr>
      <w:r>
        <w:rPr>
          <w:rFonts w:hint="eastAsia"/>
        </w:rPr>
        <w:t xml:space="preserve">工具对比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安装难度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平台支持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Pandoc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文档转换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跨平台</w:t>
            </w:r>
          </w:p>
        </w:tc>
      </w:tr>
      <w:tr>
        <w:tc>
          <w:tcPr/>
          <w:p>
            <w:pPr>
              <w:pStyle w:val="Compact"/>
            </w:pPr>
            <w:r>
              <w:t xml:space="preserve">mmdc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图表转换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跨平台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此技能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集成方案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跨平台</w:t>
            </w:r>
          </w:p>
        </w:tc>
      </w:tr>
    </w:tbl>
    <w:bookmarkEnd w:id="25"/>
    <w:bookmarkStart w:id="26" w:name="转换结果"/>
    <w:p>
      <w:pPr>
        <w:pStyle w:val="3"/>
      </w:pPr>
      <w:r>
        <w:rPr>
          <w:rFonts w:hint="eastAsia"/>
        </w:rPr>
        <w:t xml:space="preserve">转换结果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步骤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</w:t>
            </w:r>
            <w:r>
              <w:rPr>
                <w:rFonts w:hint="eastAsia"/>
              </w:rPr>
              <w:t xml:space="preserve">依赖检查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自动检查所需工具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</w:t>
            </w:r>
            <w:r>
              <w:rPr>
                <w:rFonts w:hint="eastAsia"/>
              </w:rPr>
              <w:t xml:space="preserve">图表转换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Mermaid </w:t>
            </w:r>
            <w:r>
              <w:rPr>
                <w:rFonts w:hint="eastAsia"/>
              </w:rPr>
              <w:t xml:space="preserve">转</w:t>
            </w:r>
            <w:r>
              <w:t xml:space="preserve"> PNG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</w:t>
            </w:r>
            <w:r>
              <w:rPr>
                <w:rFonts w:hint="eastAsia"/>
              </w:rPr>
              <w:t xml:space="preserve">文档转换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Markdown </w:t>
            </w:r>
            <w:r>
              <w:rPr>
                <w:rFonts w:hint="eastAsia"/>
              </w:rPr>
              <w:t xml:space="preserve">转</w:t>
            </w:r>
            <w:r>
              <w:t xml:space="preserve"> 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 </w:t>
            </w:r>
            <w:r>
              <w:rPr>
                <w:rFonts w:hint="eastAsia"/>
              </w:rPr>
              <w:t xml:space="preserve">模板应用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应用自定义样式</w:t>
            </w:r>
          </w:p>
        </w:tc>
      </w:tr>
    </w:tbl>
    <w:bookmarkEnd w:id="26"/>
    <w:bookmarkEnd w:id="27"/>
    <w:bookmarkStart w:id="30" w:name="代码块测试"/>
    <w:p>
      <w:pPr>
        <w:pStyle w:val="20"/>
      </w:pPr>
      <w:r>
        <w:rPr>
          <w:rFonts w:hint="eastAsia"/>
        </w:rPr>
        <w:t xml:space="preserve">代码块测试</w:t>
      </w:r>
    </w:p>
    <w:bookmarkStart w:id="28" w:name="python-示例"/>
    <w:p>
      <w:pPr>
        <w:pStyle w:val="3"/>
      </w:pPr>
      <w:r>
        <w:t xml:space="preserve">Python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convert_markdown_to_word(input_file, output_file):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将 Markdown 文件转换为 Word 文档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input_file (str): 输入的 Markdown 文件路径</w:t>
      </w:r>
      <w:r>
        <w:br/>
      </w:r>
      <w:r>
        <w:rPr>
          <w:rStyle w:val="CommentTok"/>
        </w:rPr>
        <w:t xml:space="preserve">        output_file (str): 输出的 Word 文件路径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检查依赖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check_dependencies():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"缺少必要的依赖工具"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转换流程</w:t>
      </w:r>
      <w:r>
        <w:br/>
      </w:r>
      <w:r>
        <w:rPr>
          <w:rStyle w:val="NormalTok"/>
        </w:rPr>
        <w:t xml:space="preserve">    processed_md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process_mermaid_diagrams(input_file)</w:t>
      </w:r>
      <w:r>
        <w:br/>
      </w:r>
      <w:r>
        <w:rPr>
          <w:rStyle w:val="NormalTok"/>
        </w:rPr>
        <w:t xml:space="preserve">    convert_to_docx(processed_md, output_file)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f"转换完成: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使用示例</w:t>
      </w:r>
      <w:r>
        <w:br/>
      </w:r>
      <w:r>
        <w:rPr>
          <w:rStyle w:val="NormalTok"/>
        </w:rPr>
        <w:t xml:space="preserve">convert_markdown_to_word(</w:t>
      </w:r>
      <w:r>
        <w:rPr>
          <w:rStyle w:val="StringTok"/>
        </w:rPr>
        <w:t xml:space="preserve">"test.md"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"output.docx"</w:t>
      </w:r>
      <w:r>
        <w:rPr>
          <w:rStyle w:val="NormalTok"/>
        </w:rPr>
        <w:t xml:space="preserve">)</w:t>
      </w:r>
    </w:p>
    <w:bookmarkEnd w:id="28"/>
    <w:bookmarkStart w:id="29" w:name="powershell-示例"/>
    <w:p>
      <w:pPr>
        <w:pStyle w:val="3"/>
      </w:pPr>
      <w:r>
        <w:t xml:space="preserve">PowerShell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Parameter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$true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$InputFile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$OutputFile</w:t>
      </w:r>
      <w:r>
        <w:br/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检查文件是否存在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Test-Path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Write-Error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"文件不存在: </w:t>
      </w:r>
      <w:r>
        <w:rPr>
          <w:rStyle w:val="VariableTok"/>
        </w:rPr>
        <w:t xml:space="preserve">$InputFile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执行转换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"开始转换..."</w:t>
      </w:r>
      <w:r>
        <w:br/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</w:t>
      </w:r>
      <w:r>
        <w:rPr>
          <w:rStyle w:val="VariableTok"/>
        </w:rPr>
        <w:t xml:space="preserve">$OutputFile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$LASTEXITCODE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"转换成功完成!"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Write-Error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"转换失败"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}</w:t>
      </w:r>
    </w:p>
    <w:bookmarkEnd w:id="29"/>
    <w:bookmarkEnd w:id="30"/>
    <w:bookmarkStart w:id="31" w:name="总结"/>
    <w:p>
      <w:pPr>
        <w:pStyle w:val="20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这个测试文档展示了</w:t>
      </w:r>
      <w:r>
        <w:t xml:space="preserve"> Markdown </w:t>
      </w:r>
      <w:r>
        <w:rPr>
          <w:rFonts w:hint="eastAsia"/>
        </w:rPr>
        <w:t xml:space="preserve">转</w:t>
      </w:r>
      <w:r>
        <w:t xml:space="preserve"> Word </w:t>
      </w:r>
      <w:r>
        <w:rPr>
          <w:rFonts w:hint="eastAsia"/>
        </w:rPr>
        <w:t xml:space="preserve">技能的主要功能：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标题层级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支持多级标题和目录生成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文本格式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支持各种文本格式化选项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列表支持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有序和无序列表转换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表格转换</w:t>
      </w:r>
      <w:r>
        <w:t xml:space="preserve"> </w:t>
      </w:r>
      <w:r>
        <w:t xml:space="preserve">- Markdown </w:t>
      </w:r>
      <w:r>
        <w:rPr>
          <w:rFonts w:hint="eastAsia"/>
        </w:rPr>
        <w:t xml:space="preserve">表格转</w:t>
      </w:r>
      <w:r>
        <w:t xml:space="preserve"> Word </w:t>
      </w:r>
      <w:r>
        <w:rPr>
          <w:rFonts w:hint="eastAsia"/>
        </w:rPr>
        <w:t xml:space="preserve">表格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代码高亮</w:t>
      </w:r>
      <w:r>
        <w:t xml:space="preserve"> </w:t>
      </w:r>
      <w:r>
        <w:t xml:space="preserve">- </w:t>
      </w:r>
      <w:r>
        <w:rPr>
          <w:rFonts w:hint="eastAsia"/>
        </w:rPr>
        <w:t xml:space="preserve">代码块和语法高亮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图表处理</w:t>
      </w:r>
      <w:r>
        <w:t xml:space="preserve"> </w:t>
      </w:r>
      <w:r>
        <w:t xml:space="preserve">- Mermaid </w:t>
      </w:r>
      <w:r>
        <w:rPr>
          <w:rFonts w:hint="eastAsia"/>
        </w:rPr>
        <w:t xml:space="preserve">图表转图片嵌入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模板应用</w:t>
      </w:r>
      <w:r>
        <w:t xml:space="preserve"> </w:t>
      </w:r>
      <w:r>
        <w:t xml:space="preserve">- </w:t>
      </w:r>
      <w:r>
        <w:rPr>
          <w:rFonts w:hint="eastAsia"/>
        </w:rPr>
        <w:t xml:space="preserve">使用自定义</w:t>
      </w:r>
      <w:r>
        <w:t xml:space="preserve"> Word </w:t>
      </w:r>
      <w:r>
        <w:rPr>
          <w:rFonts w:hint="eastAsia"/>
        </w:rPr>
        <w:t xml:space="preserve">模板</w:t>
      </w:r>
    </w:p>
    <w:p>
      <w:pPr>
        <w:pStyle w:val="a9"/>
      </w:pPr>
      <w:r>
        <w:rPr>
          <w:rFonts w:hint="eastAsia"/>
          <w:b/>
          <w:bCs/>
        </w:rPr>
        <w:t xml:space="preserve">注意</w:t>
      </w:r>
      <w:r>
        <w:t xml:space="preserve">: </w:t>
      </w:r>
      <w:r>
        <w:rPr>
          <w:rFonts w:hint="eastAsia"/>
        </w:rPr>
        <w:t xml:space="preserve">使用此技能前请确保已安装</w:t>
      </w:r>
      <w:r>
        <w:t xml:space="preserve"> Pandoc </w:t>
      </w:r>
      <w:r>
        <w:rPr>
          <w:rFonts w:hint="eastAsia"/>
        </w:rPr>
        <w:t xml:space="preserve">和</w:t>
      </w:r>
      <w:r>
        <w:t xml:space="preserve"> Mermaid CLI </w:t>
      </w:r>
      <w:r>
        <w:rPr>
          <w:rFonts w:hint="eastAsia"/>
        </w:rPr>
        <w:t xml:space="preserve">工具。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此文档由</w:t>
      </w:r>
      <w:r>
        <w:rPr>
          <w:i/>
          <w:iCs/>
        </w:rPr>
        <w:t xml:space="preserve"> Markdown </w:t>
      </w:r>
      <w:r>
        <w:rPr>
          <w:rFonts w:hint="eastAsia"/>
          <w:i/>
          <w:iCs/>
        </w:rPr>
        <w:t xml:space="preserve">转</w:t>
      </w:r>
      <w:r>
        <w:rPr>
          <w:i/>
          <w:iCs/>
        </w:rPr>
        <w:t xml:space="preserve"> Word </w:t>
      </w:r>
      <w:r>
        <w:rPr>
          <w:rFonts w:hint="eastAsia"/>
          <w:i/>
          <w:iCs/>
        </w:rPr>
        <w:t xml:space="preserve">技能生成和测试</w:t>
      </w:r>
    </w:p>
    <w:bookmarkEnd w:id="31"/>
    <w:bookmarkEnd w:id="32"/>
    <w:sectPr w:rsidR="00701BD7" w:rsidRPr="00701BD7" w:rsidSect="00A410A1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SimSun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3818139"/>
      <w:docPartObj>
        <w:docPartGallery w:val="Page Numbers (Bottom of Page)"/>
        <w:docPartUnique/>
      </w:docPartObj>
    </w:sdtPr>
    <w:sdtContent>
      <w:p w14:paraId="32283EA4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CF7F4C4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0AACB3DC"/>
    <w:lvl w:ilvl="0">
      <w:start w:val="1"/>
      <w:numFmt w:val="bullet"/>
      <w:lvlText w:val=""/>
      <w:lvlJc w:val="left"/>
      <w:pPr>
        <w:ind w:hanging="329" w:left="567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hanging="360" w:left="1165"/>
      </w:pPr>
      <w:rPr>
        <w:rFonts w:ascii="Courier New" w:cs="Courier New" w:hAnsi="Courier New" w:hint="default"/>
      </w:rPr>
    </w:lvl>
    <w:lvl w:ilvl="2">
      <w:numFmt w:val="bullet"/>
      <w:lvlText w:val=""/>
      <w:lvlJc w:val="left"/>
      <w:pPr>
        <w:ind w:hanging="329" w:left="1701"/>
      </w:pPr>
      <w:rPr>
        <w:rFonts w:ascii="Wingdings" w:eastAsia="Microsoft YaHei" w:hAnsi="Wingdings" w:hint="default"/>
        <w:sz w:val="28"/>
      </w:rPr>
    </w:lvl>
    <w:lvl w:ilvl="3">
      <w:numFmt w:val="bullet"/>
      <w:lvlText w:val="•"/>
      <w:lvlJc w:val="left"/>
      <w:pPr>
        <w:ind w:hanging="329" w:left="2268"/>
      </w:pPr>
      <w:rPr>
        <w:rFonts w:ascii="Microsoft YaHei" w:eastAsia="Microsoft YaHei" w:hAnsi="Microsoft YaHei" w:hint="eastAsia"/>
        <w:sz w:val="28"/>
      </w:rPr>
    </w:lvl>
    <w:lvl w:ilvl="4">
      <w:numFmt w:val="bullet"/>
      <w:lvlText w:val="•"/>
      <w:lvlJc w:val="left"/>
      <w:pPr>
        <w:ind w:hanging="329" w:left="2835"/>
      </w:pPr>
      <w:rPr>
        <w:rFonts w:ascii="Microsoft YaHei" w:eastAsia="Microsoft YaHei" w:hAnsi="Microsoft YaHei" w:hint="eastAsia"/>
        <w:sz w:val="28"/>
      </w:rPr>
    </w:lvl>
    <w:lvl w:ilvl="5">
      <w:numFmt w:val="bullet"/>
      <w:lvlText w:val="•"/>
      <w:lvlJc w:val="left"/>
      <w:pPr>
        <w:ind w:hanging="329" w:left="3402"/>
      </w:pPr>
      <w:rPr>
        <w:rFonts w:eastAsia="Microsoft YaHei" w:hint="eastAsia"/>
        <w:sz w:val="28"/>
      </w:rPr>
    </w:lvl>
    <w:lvl w:ilvl="6">
      <w:numFmt w:val="bullet"/>
      <w:lvlText w:val="•"/>
      <w:lvlJc w:val="left"/>
      <w:pPr>
        <w:ind w:hanging="329" w:left="3969"/>
      </w:pPr>
      <w:rPr>
        <w:rFonts w:eastAsia="Microsoft YaHei" w:hint="eastAsia"/>
        <w:sz w:val="28"/>
      </w:rPr>
    </w:lvl>
    <w:lvl w:ilvl="7">
      <w:numFmt w:val="bullet"/>
      <w:lvlText w:val="•"/>
      <w:lvlJc w:val="left"/>
      <w:pPr>
        <w:ind w:hanging="329" w:left="4536"/>
      </w:pPr>
      <w:rPr>
        <w:rFonts w:eastAsia="Microsoft YaHei" w:hint="eastAsia"/>
        <w:sz w:val="28"/>
      </w:rPr>
    </w:lvl>
    <w:lvl w:ilvl="8">
      <w:numFmt w:val="bullet"/>
      <w:lvlText w:val="•"/>
      <w:lvlJc w:val="left"/>
      <w:pPr>
        <w:ind w:hanging="329" w:left="5103"/>
      </w:pPr>
      <w:rPr>
        <w:rFonts w:eastAsia="Microsoft YaHei" w:hint="eastAsia"/>
        <w:sz w:val="28"/>
      </w:rPr>
    </w:lvl>
  </w:abstractNum>
  <w:abstractNum w15:restartNumberingAfterBreak="0" w:abstractNumId="2">
    <w:nsid w:val="007418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3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hanging="329" w:left="567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329" w:left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329" w:left="170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329" w:left="2268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329" w:left="2835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329" w:left="3402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329" w:left="396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329" w:left="4536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329" w:left="5103"/>
      </w:pPr>
      <w:rPr>
        <w:rFonts w:hint="eastAsia"/>
      </w:rPr>
    </w:lvl>
  </w:abstractNum>
  <w:abstractNum w15:restartNumberingAfterBreak="0" w:abstractNumId="4">
    <w:nsid w:val="00A99411"/>
    <w:multiLevelType w:val="multilevel"/>
    <w:tmpl w:val="A0A0CC80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5">
    <w:nsid w:val="083D36A5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6">
    <w:nsid w:val="124061DD"/>
    <w:multiLevelType w:val="hybridMultilevel"/>
    <w:tmpl w:val="5002DC42"/>
    <w:lvl w:ilvl="0" w:tplc="B8F4EA10">
      <w:numFmt w:val="bullet"/>
      <w:lvlText w:val="-"/>
      <w:lvlJc w:val="left"/>
      <w:pPr>
        <w:ind w:hanging="360" w:left="1320"/>
      </w:pPr>
      <w:rPr>
        <w:rFonts w:ascii="Times New Roman" w:cs="Times New Roman" w:eastAsia="SimSun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92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8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5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4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60"/>
      </w:pPr>
      <w:rPr>
        <w:rFonts w:ascii="Wingdings" w:hAnsi="Wingdings" w:hint="default"/>
      </w:rPr>
    </w:lvl>
  </w:abstractNum>
  <w:abstractNum w15:restartNumberingAfterBreak="0" w:abstractNumId="7">
    <w:nsid w:val="14C621C0"/>
    <w:multiLevelType w:val="multilevel"/>
    <w:tmpl w:val="0AACB3DC"/>
    <w:lvl w:ilvl="0">
      <w:start w:val="1"/>
      <w:numFmt w:val="bullet"/>
      <w:lvlText w:val=""/>
      <w:lvlJc w:val="left"/>
      <w:pPr>
        <w:ind w:hanging="329" w:left="567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hanging="360" w:left="1165"/>
      </w:pPr>
      <w:rPr>
        <w:rFonts w:ascii="Courier New" w:cs="Courier New" w:hAnsi="Courier New" w:hint="default"/>
      </w:rPr>
    </w:lvl>
    <w:lvl w:ilvl="2">
      <w:numFmt w:val="bullet"/>
      <w:lvlText w:val=""/>
      <w:lvlJc w:val="left"/>
      <w:pPr>
        <w:ind w:hanging="329" w:left="1701"/>
      </w:pPr>
      <w:rPr>
        <w:rFonts w:ascii="Wingdings" w:eastAsia="Microsoft YaHei" w:hAnsi="Wingdings" w:hint="default"/>
        <w:sz w:val="28"/>
      </w:rPr>
    </w:lvl>
    <w:lvl w:ilvl="3">
      <w:numFmt w:val="bullet"/>
      <w:lvlText w:val="•"/>
      <w:lvlJc w:val="left"/>
      <w:pPr>
        <w:ind w:hanging="329" w:left="2268"/>
      </w:pPr>
      <w:rPr>
        <w:rFonts w:ascii="Microsoft YaHei" w:eastAsia="Microsoft YaHei" w:hAnsi="Microsoft YaHei" w:hint="eastAsia"/>
        <w:sz w:val="28"/>
      </w:rPr>
    </w:lvl>
    <w:lvl w:ilvl="4">
      <w:numFmt w:val="bullet"/>
      <w:lvlText w:val="•"/>
      <w:lvlJc w:val="left"/>
      <w:pPr>
        <w:ind w:hanging="329" w:left="2835"/>
      </w:pPr>
      <w:rPr>
        <w:rFonts w:ascii="Microsoft YaHei" w:eastAsia="Microsoft YaHei" w:hAnsi="Microsoft YaHei" w:hint="eastAsia"/>
        <w:sz w:val="28"/>
      </w:rPr>
    </w:lvl>
    <w:lvl w:ilvl="5">
      <w:numFmt w:val="bullet"/>
      <w:lvlText w:val="•"/>
      <w:lvlJc w:val="left"/>
      <w:pPr>
        <w:ind w:hanging="329" w:left="3402"/>
      </w:pPr>
      <w:rPr>
        <w:rFonts w:eastAsia="Microsoft YaHei" w:hint="eastAsia"/>
        <w:sz w:val="28"/>
      </w:rPr>
    </w:lvl>
    <w:lvl w:ilvl="6">
      <w:numFmt w:val="bullet"/>
      <w:lvlText w:val="•"/>
      <w:lvlJc w:val="left"/>
      <w:pPr>
        <w:ind w:hanging="329" w:left="3969"/>
      </w:pPr>
      <w:rPr>
        <w:rFonts w:eastAsia="Microsoft YaHei" w:hint="eastAsia"/>
        <w:sz w:val="28"/>
      </w:rPr>
    </w:lvl>
    <w:lvl w:ilvl="7">
      <w:numFmt w:val="bullet"/>
      <w:lvlText w:val="•"/>
      <w:lvlJc w:val="left"/>
      <w:pPr>
        <w:ind w:hanging="329" w:left="4536"/>
      </w:pPr>
      <w:rPr>
        <w:rFonts w:eastAsia="Microsoft YaHei" w:hint="eastAsia"/>
        <w:sz w:val="28"/>
      </w:rPr>
    </w:lvl>
    <w:lvl w:ilvl="8">
      <w:numFmt w:val="bullet"/>
      <w:lvlText w:val="•"/>
      <w:lvlJc w:val="left"/>
      <w:pPr>
        <w:ind w:hanging="329" w:left="5103"/>
      </w:pPr>
      <w:rPr>
        <w:rFonts w:eastAsia="Microsoft YaHei" w:hint="eastAsia"/>
        <w:sz w:val="28"/>
      </w:rPr>
    </w:lvl>
  </w:abstractNum>
  <w:abstractNum w15:restartNumberingAfterBreak="0" w:abstractNumId="8">
    <w:nsid w:val="150760E2"/>
    <w:multiLevelType w:val="hybridMultilevel"/>
    <w:tmpl w:val="E1843806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9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6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4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1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8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5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2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000"/>
      </w:pPr>
      <w:rPr>
        <w:rFonts w:ascii="Wingdings" w:hAnsi="Wingdings" w:hint="default"/>
      </w:rPr>
    </w:lvl>
  </w:abstractNum>
  <w:abstractNum w15:restartNumberingAfterBreak="0" w:abstractNumId="9">
    <w:nsid w:val="29A12D95"/>
    <w:multiLevelType w:val="hybridMultilevel"/>
    <w:tmpl w:val="C0BA1CBE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Microsoft YaHei" w:eastAsia="Microsoft YaHei" w:hAnsi="Microsoft YaHei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Microsoft YaHei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Microsoft YaHei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Microsoft YaHei" w:eastAsia="Microsoft YaHei" w:hAnsi="Microsoft YaHei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Microsoft YaHei" w:eastAsia="Microsoft YaHei" w:hAnsi="Microsoft YaHei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Microsoft YaHei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Microsoft YaHei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Microsoft YaHei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Microsoft YaHei" w:hint="eastAsia"/>
        <w:sz w:val="28"/>
      </w:rPr>
    </w:lvl>
  </w:abstractNum>
  <w:abstractNum w15:restartNumberingAfterBreak="0" w:abstractNumId="11">
    <w:nsid w:val="423A7CB9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FB49E4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15:restartNumberingAfterBreak="0" w:abstractNumId="14">
    <w:nsid w:val="74E30551"/>
    <w:multiLevelType w:val="hybridMultilevel"/>
    <w:tmpl w:val="15104F12"/>
    <w:lvl w:ilvl="0" w:tplc="B8F4EA10">
      <w:numFmt w:val="bullet"/>
      <w:lvlText w:val="-"/>
      <w:lvlJc w:val="left"/>
      <w:pPr>
        <w:ind w:hanging="360" w:left="840"/>
      </w:pPr>
      <w:rPr>
        <w:rFonts w:ascii="Times New Roman" w:cs="Times New Roman" w:eastAsia="SimSun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0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79438853" w:numId="1">
    <w:abstractNumId w:val="10"/>
  </w:num>
  <w:num w16cid:durableId="1185561364" w:numId="2">
    <w:abstractNumId w:val="13"/>
  </w:num>
  <w:num w16cid:durableId="2049603216" w:numId="3">
    <w:abstractNumId w:val="0"/>
  </w:num>
  <w:num w16cid:durableId="703869699" w:numId="4">
    <w:abstractNumId w:val="3"/>
  </w:num>
  <w:num w16cid:durableId="1822653246"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82083315" w:numId="22">
    <w:abstractNumId w:val="0"/>
  </w:num>
  <w:num w16cid:durableId="876695067"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69372"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30120210"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01019438"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75100247"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97566430" w:numId="28">
    <w:abstractNumId w:val="1"/>
  </w:num>
  <w:num w16cid:durableId="1085761359" w:numId="29">
    <w:abstractNumId w:val="1"/>
  </w:num>
  <w:num w16cid:durableId="583422387" w:numId="30">
    <w:abstractNumId w:val="1"/>
  </w:num>
  <w:num w16cid:durableId="89860055" w:numId="31">
    <w:abstractNumId w:val="1"/>
  </w:num>
  <w:num w16cid:durableId="1128476966" w:numId="32">
    <w:abstractNumId w:val="1"/>
  </w:num>
  <w:num w16cid:durableId="313145212" w:numId="33">
    <w:abstractNumId w:val="1"/>
  </w:num>
  <w:num w16cid:durableId="845486522" w:numId="34">
    <w:abstractNumId w:val="1"/>
  </w:num>
  <w:num w16cid:durableId="856579977" w:numId="35">
    <w:abstractNumId w:val="0"/>
  </w:num>
  <w:num w16cid:durableId="1422263398" w:numId="36">
    <w:abstractNumId w:val="1"/>
  </w:num>
  <w:num w16cid:durableId="1812595672" w:numId="37">
    <w:abstractNumId w:val="1"/>
  </w:num>
  <w:num w16cid:durableId="1926067104" w:numId="38">
    <w:abstractNumId w:val="1"/>
  </w:num>
  <w:num w16cid:durableId="1199244810" w:numId="39">
    <w:abstractNumId w:val="1"/>
  </w:num>
  <w:num w16cid:durableId="1433742173" w:numId="40">
    <w:abstractNumId w:val="1"/>
  </w:num>
  <w:num w16cid:durableId="321543016" w:numId="41">
    <w:abstractNumId w:val="1"/>
  </w:num>
  <w:num w16cid:durableId="1067722626" w:numId="42">
    <w:abstractNumId w:val="1"/>
  </w:num>
  <w:num w16cid:durableId="2121601299" w:numId="43">
    <w:abstractNumId w:val="1"/>
  </w:num>
  <w:num w16cid:durableId="1523471821" w:numId="44">
    <w:abstractNumId w:val="1"/>
  </w:num>
  <w:num w16cid:durableId="486557197" w:numId="45">
    <w:abstractNumId w:val="1"/>
  </w:num>
  <w:num w16cid:durableId="51925940" w:numId="46">
    <w:abstractNumId w:val="1"/>
  </w:num>
  <w:num w16cid:durableId="2104757539" w:numId="47">
    <w:abstractNumId w:val="1"/>
  </w:num>
  <w:num w16cid:durableId="382290393" w:numId="48">
    <w:abstractNumId w:val="14"/>
  </w:num>
  <w:num w16cid:durableId="443353365" w:numId="49">
    <w:abstractNumId w:val="6"/>
  </w:num>
  <w:num w16cid:durableId="1512840190" w:numId="50">
    <w:abstractNumId w:val="8"/>
  </w:num>
  <w:num w16cid:durableId="976958975" w:numId="51">
    <w:abstractNumId w:val="9"/>
  </w:num>
  <w:num w16cid:durableId="271253561" w:numId="52">
    <w:abstractNumId w:val="11"/>
  </w:num>
  <w:num w16cid:durableId="207227330" w:numId="53">
    <w:abstractNumId w:val="5"/>
  </w:num>
  <w:num w16cid:durableId="161967853" w:numId="54">
    <w:abstractNumId w:val="12"/>
  </w:num>
  <w:num w16cid:durableId="550195865" w:numId="55">
    <w:abstractNumId w:val="2"/>
  </w:num>
  <w:num w16cid:durableId="1683701167" w:numId="56">
    <w:abstractNumId w:val="7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5B"/>
    <w:rsid w:val="00025AF3"/>
    <w:rsid w:val="00087D78"/>
    <w:rsid w:val="000E53CA"/>
    <w:rsid w:val="00113DE2"/>
    <w:rsid w:val="00116420"/>
    <w:rsid w:val="00117C22"/>
    <w:rsid w:val="00126FF3"/>
    <w:rsid w:val="00181809"/>
    <w:rsid w:val="002D04FA"/>
    <w:rsid w:val="0030633F"/>
    <w:rsid w:val="00411128"/>
    <w:rsid w:val="00466902"/>
    <w:rsid w:val="004701F2"/>
    <w:rsid w:val="006747B6"/>
    <w:rsid w:val="006A2DAB"/>
    <w:rsid w:val="00701BD7"/>
    <w:rsid w:val="00703B8C"/>
    <w:rsid w:val="00714F5C"/>
    <w:rsid w:val="00736DEE"/>
    <w:rsid w:val="00750F5C"/>
    <w:rsid w:val="007841DB"/>
    <w:rsid w:val="00804C41"/>
    <w:rsid w:val="0084095B"/>
    <w:rsid w:val="008F4221"/>
    <w:rsid w:val="009013F6"/>
    <w:rsid w:val="009149B5"/>
    <w:rsid w:val="00915E3A"/>
    <w:rsid w:val="00970C9D"/>
    <w:rsid w:val="00A14FF3"/>
    <w:rsid w:val="00A410A1"/>
    <w:rsid w:val="00B70819"/>
    <w:rsid w:val="00BF6B73"/>
    <w:rsid w:val="00C214C8"/>
    <w:rsid w:val="00D022C3"/>
    <w:rsid w:val="00D64F75"/>
    <w:rsid w:val="00D7268B"/>
    <w:rsid w:val="00DA322F"/>
    <w:rsid w:val="00E107A0"/>
    <w:rsid w:val="00E1645B"/>
    <w:rsid w:val="00EA7BFB"/>
    <w:rsid w:val="00FF142E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SimSun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SimHei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SimHei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SimHei" w:hAnsiTheme="majorHAnsi"/>
      <w:b/>
      <w:bCs/>
      <w:sz w:val="26"/>
      <w:szCs w:val="28"/>
    </w:rPr>
  </w:style>
  <w:style w:styleId="4" w:type="paragraph">
    <w:name w:val="heading 4"/>
    <w:basedOn w:val="a"/>
    <w:next w:val="a0"/>
    <w:link w:val="4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SimHei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SimHei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SimHei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autoRedefine/>
    <w:qFormat/>
    <w:rsid w:val="00411128"/>
    <w:pPr>
      <w:spacing w:after="60" w:before="60"/>
      <w:ind w:firstLine="0" w:firstLineChars="0"/>
    </w:pPr>
    <w:rPr>
      <w:rFonts w:asciiTheme="minorEastAsia" w:hAnsiTheme="minorEastAsia"/>
    </w:r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EA7BFB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0E53CA"/>
    <w:pPr>
      <w:pBdr>
        <w:left w:color="BFBFBF" w:space="4" w:sz="48" w:themeColor="background1" w:themeShade="BF" w:val="single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SimSun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SimSun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SimSun" w:hAnsi="Times New Roman"/>
    </w:rPr>
  </w:style>
  <w:style w:customStyle="1" w:styleId="VerbatimChar" w:type="character">
    <w:name w:val="Verbatim Char"/>
    <w:basedOn w:val="ac"/>
    <w:link w:val="SourceCode"/>
    <w:rsid w:val="00D022C3"/>
    <w:rPr>
      <w:rFonts w:ascii="Fira Code" w:cs="Times New Roman (正文 CS 字体)" w:eastAsia="SimSu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SimSun" w:hAnsi="Times New Roman"/>
      <w:vertAlign w:val="superscript"/>
    </w:rPr>
  </w:style>
  <w:style w:styleId="ae" w:type="character">
    <w:name w:val="Hyperlink"/>
    <w:basedOn w:val="ac"/>
    <w:uiPriority w:val="99"/>
    <w:rsid w:val="000C100F"/>
    <w:rPr>
      <w:rFonts w:ascii="Times New Roman" w:eastAsia="SimSun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D022C3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ind w:left="300" w:leftChars="30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SimSun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SimSun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SimSun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SimSun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SimSun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SimSun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SimSun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SimSun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SimSun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SimSun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SimSun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SimSun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SimSun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SimSun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SimSun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SimSun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SimSun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SimSun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SimSun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SimSun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SimSun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SimSun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SimSun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SimSun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SimSun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SimSun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SimSun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SimSun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SimSun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SimSun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SimSun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SimSun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SimSun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SimSun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  <w:style w:styleId="TOC1" w:type="paragraph">
    <w:name w:val="toc 1"/>
    <w:basedOn w:val="a"/>
    <w:next w:val="a"/>
    <w:autoRedefine/>
    <w:uiPriority w:val="39"/>
    <w:rsid w:val="00D64F75"/>
    <w:pPr>
      <w:spacing w:after="100"/>
    </w:pPr>
  </w:style>
  <w:style w:styleId="TOC2" w:type="paragraph">
    <w:name w:val="toc 2"/>
    <w:basedOn w:val="a"/>
    <w:next w:val="a"/>
    <w:autoRedefine/>
    <w:uiPriority w:val="39"/>
    <w:rsid w:val="00D64F75"/>
    <w:pPr>
      <w:spacing w:after="100"/>
      <w:ind w:left="240"/>
    </w:pPr>
  </w:style>
  <w:style w:styleId="TOC3" w:type="paragraph">
    <w:name w:val="toc 3"/>
    <w:basedOn w:val="a"/>
    <w:next w:val="a"/>
    <w:autoRedefine/>
    <w:uiPriority w:val="39"/>
    <w:rsid w:val="00D64F75"/>
    <w:pPr>
      <w:spacing w:after="100"/>
      <w:ind w:left="480"/>
    </w:pPr>
  </w:style>
  <w:style w:customStyle="1" w:styleId="40" w:type="character">
    <w:name w:val="标题 4 字符"/>
    <w:basedOn w:val="a1"/>
    <w:link w:val="4"/>
    <w:uiPriority w:val="9"/>
    <w:rsid w:val="00701BD7"/>
    <w:rPr>
      <w:rFonts w:asciiTheme="majorHAnsi" w:cstheme="majorBidi" w:eastAsia="SimHei" w:hAnsiTheme="majorHAns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1492</Words>
  <Characters>1643</Characters>
  <Application>Microsoft Office Word</Application>
  <DocSecurity>0</DocSecurity>
  <Lines>96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2025-10-21T01:22:31Z</dcterms:created>
  <dcterms:modified xsi:type="dcterms:W3CDTF">2025-10-21T01:22:31Z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