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99F28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Final Security Assessment Report</w:t>
      </w:r>
    </w:p>
    <w:p w14:paraId="3B8B874A" w14:textId="77777777" w:rsidR="00EC7346" w:rsidRPr="00EC7346" w:rsidRDefault="00EC7346" w:rsidP="00EC7346">
      <w:r w:rsidRPr="00EC7346">
        <w:rPr>
          <w:b/>
          <w:bCs/>
        </w:rPr>
        <w:t>Project:</w:t>
      </w:r>
      <w:r w:rsidRPr="00EC7346">
        <w:t xml:space="preserve"> FUTURE_CS_01 — Web Application Vulnerability Assessment</w:t>
      </w:r>
    </w:p>
    <w:p w14:paraId="72D1FFD7" w14:textId="77777777" w:rsidR="00EC7346" w:rsidRPr="00EC7346" w:rsidRDefault="00EC7346" w:rsidP="00EC7346">
      <w:r w:rsidRPr="00EC7346">
        <w:rPr>
          <w:b/>
          <w:bCs/>
        </w:rPr>
        <w:t>Author:</w:t>
      </w:r>
      <w:r w:rsidRPr="00EC7346">
        <w:t xml:space="preserve"> Yehya Hamdy Shehata</w:t>
      </w:r>
      <w:r w:rsidRPr="00EC7346">
        <w:br/>
      </w:r>
      <w:r w:rsidRPr="00EC7346">
        <w:rPr>
          <w:b/>
          <w:bCs/>
        </w:rPr>
        <w:t>Contact:</w:t>
      </w:r>
      <w:r w:rsidRPr="00EC7346">
        <w:t xml:space="preserve"> </w:t>
      </w:r>
      <w:hyperlink r:id="rId5" w:history="1">
        <w:r w:rsidRPr="00EC7346">
          <w:rPr>
            <w:rStyle w:val="Hyperlink"/>
          </w:rPr>
          <w:t>yehya.hamdy1111@gmail.com</w:t>
        </w:r>
      </w:hyperlink>
      <w:r w:rsidRPr="00EC7346">
        <w:t xml:space="preserve"> — </w:t>
      </w:r>
      <w:hyperlink r:id="rId6" w:history="1">
        <w:r w:rsidRPr="00EC7346">
          <w:rPr>
            <w:rStyle w:val="Hyperlink"/>
          </w:rPr>
          <w:t>https://www.linkedin.com/in/yehya-shehata/</w:t>
        </w:r>
      </w:hyperlink>
      <w:r w:rsidRPr="00EC7346">
        <w:br/>
      </w:r>
      <w:r w:rsidRPr="00EC7346">
        <w:rPr>
          <w:b/>
          <w:bCs/>
        </w:rPr>
        <w:t>Portfolio:</w:t>
      </w:r>
      <w:r w:rsidRPr="00EC7346">
        <w:t xml:space="preserve"> </w:t>
      </w:r>
      <w:hyperlink r:id="rId7" w:history="1">
        <w:r w:rsidRPr="00EC7346">
          <w:rPr>
            <w:rStyle w:val="Hyperlink"/>
          </w:rPr>
          <w:t>https://decisive-catshark.super.site/</w:t>
        </w:r>
      </w:hyperlink>
    </w:p>
    <w:p w14:paraId="7D50D2C3" w14:textId="1B0F583D" w:rsidR="00EC7346" w:rsidRPr="00EC7346" w:rsidRDefault="00EC7346" w:rsidP="00EC7346">
      <w:r w:rsidRPr="00EC7346">
        <w:rPr>
          <w:b/>
          <w:bCs/>
        </w:rPr>
        <w:t>Date of assessment:</w:t>
      </w:r>
      <w:r w:rsidRPr="00EC7346">
        <w:t xml:space="preserve"> (</w:t>
      </w:r>
      <w:r>
        <w:t>5 October 2025</w:t>
      </w:r>
      <w:r w:rsidRPr="00EC7346">
        <w:t>)</w:t>
      </w:r>
    </w:p>
    <w:p w14:paraId="20B28631" w14:textId="77777777" w:rsidR="00EC7346" w:rsidRPr="00EC7346" w:rsidRDefault="00EC7346" w:rsidP="00EC7346">
      <w:r w:rsidRPr="00EC7346">
        <w:pict w14:anchorId="4A858FFF">
          <v:rect id="_x0000_i1103" style="width:0;height:1.5pt" o:hralign="center" o:hrstd="t" o:hr="t" fillcolor="#a0a0a0" stroked="f"/>
        </w:pict>
      </w:r>
    </w:p>
    <w:p w14:paraId="7BD2C94F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Executive Summary</w:t>
      </w:r>
    </w:p>
    <w:p w14:paraId="6081CECA" w14:textId="77777777" w:rsidR="00EC7346" w:rsidRPr="00EC7346" w:rsidRDefault="00EC7346" w:rsidP="00EC7346">
      <w:r w:rsidRPr="00EC7346">
        <w:t>This document summarizes the findings from a hands-on vulnerability assessment performed as part of an internship exercise. The assessment targeted a web application deployed for learning purposes (test environment) and focused on common web vulnerabilities mapped to the OWASP Top 10. Four verified issues are included in this report: SQL Injection (authentication bypass), DOM XSS (search), Broken Access Control (credential brute-force), and Security Misconfiguration (exposed /ftp). Each finding includes impact, evidence references, remediation recommendations, and OWASP mapping.</w:t>
      </w:r>
    </w:p>
    <w:p w14:paraId="6EE6F538" w14:textId="77777777" w:rsidR="00EC7346" w:rsidRPr="00EC7346" w:rsidRDefault="00EC7346" w:rsidP="00EC7346">
      <w:r w:rsidRPr="00EC7346">
        <w:rPr>
          <w:b/>
          <w:bCs/>
        </w:rPr>
        <w:t>Overall risk:</w:t>
      </w:r>
      <w:r w:rsidRPr="00EC7346">
        <w:t xml:space="preserve"> The combination of an authentication bypass and exposed admin credentials constitutes a high-to-critical risk to the application. Immediate remediation is recommended for authentication-related issues and exposed sensitive files.</w:t>
      </w:r>
    </w:p>
    <w:p w14:paraId="2D5A5D61" w14:textId="77777777" w:rsidR="00EC7346" w:rsidRPr="00EC7346" w:rsidRDefault="00EC7346" w:rsidP="00EC7346">
      <w:r w:rsidRPr="00EC7346">
        <w:pict w14:anchorId="00F2002F">
          <v:rect id="_x0000_i1104" style="width:0;height:1.5pt" o:hralign="center" o:hrstd="t" o:hr="t" fillcolor="#a0a0a0" stroked="f"/>
        </w:pict>
      </w:r>
    </w:p>
    <w:p w14:paraId="7EBD2BC6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Scope</w:t>
      </w:r>
    </w:p>
    <w:p w14:paraId="3A454D75" w14:textId="77777777" w:rsidR="00EC7346" w:rsidRPr="00EC7346" w:rsidRDefault="00EC7346" w:rsidP="00EC7346">
      <w:pPr>
        <w:numPr>
          <w:ilvl w:val="0"/>
          <w:numId w:val="1"/>
        </w:numPr>
      </w:pPr>
      <w:r w:rsidRPr="00EC7346">
        <w:rPr>
          <w:b/>
          <w:bCs/>
        </w:rPr>
        <w:t>Target:</w:t>
      </w:r>
      <w:r w:rsidRPr="00EC7346">
        <w:t xml:space="preserve"> (insert application name / URL / environment)</w:t>
      </w:r>
    </w:p>
    <w:p w14:paraId="0FB9452B" w14:textId="77777777" w:rsidR="00EC7346" w:rsidRPr="00EC7346" w:rsidRDefault="00EC7346" w:rsidP="00EC7346">
      <w:pPr>
        <w:numPr>
          <w:ilvl w:val="0"/>
          <w:numId w:val="1"/>
        </w:numPr>
      </w:pPr>
      <w:r w:rsidRPr="00EC7346">
        <w:rPr>
          <w:b/>
          <w:bCs/>
        </w:rPr>
        <w:t>Testing window:</w:t>
      </w:r>
      <w:r w:rsidRPr="00EC7346">
        <w:t xml:space="preserve"> (insert date range)</w:t>
      </w:r>
    </w:p>
    <w:p w14:paraId="519F36EC" w14:textId="77777777" w:rsidR="00EC7346" w:rsidRPr="00EC7346" w:rsidRDefault="00EC7346" w:rsidP="00EC7346">
      <w:pPr>
        <w:numPr>
          <w:ilvl w:val="0"/>
          <w:numId w:val="1"/>
        </w:numPr>
      </w:pPr>
      <w:r w:rsidRPr="00EC7346">
        <w:rPr>
          <w:b/>
          <w:bCs/>
        </w:rPr>
        <w:t>Tools used:</w:t>
      </w:r>
      <w:r w:rsidRPr="00EC7346">
        <w:t xml:space="preserve"> Burp Suite Community Edition, Browser (DevTools), Kali Linux (optional), manual testing techniques.</w:t>
      </w:r>
    </w:p>
    <w:p w14:paraId="640ACD54" w14:textId="77777777" w:rsidR="00EC7346" w:rsidRPr="00EC7346" w:rsidRDefault="00EC7346" w:rsidP="00EC7346">
      <w:pPr>
        <w:numPr>
          <w:ilvl w:val="0"/>
          <w:numId w:val="1"/>
        </w:numPr>
      </w:pPr>
      <w:r w:rsidRPr="00EC7346">
        <w:rPr>
          <w:b/>
          <w:bCs/>
        </w:rPr>
        <w:t>Excluded:</w:t>
      </w:r>
      <w:r w:rsidRPr="00EC7346">
        <w:t xml:space="preserve"> No destructive testing or interaction with production systems. All testing performed in a controlled/test environment.</w:t>
      </w:r>
    </w:p>
    <w:p w14:paraId="0D74084E" w14:textId="77777777" w:rsidR="00EC7346" w:rsidRPr="00EC7346" w:rsidRDefault="00EC7346" w:rsidP="00EC7346">
      <w:r w:rsidRPr="00EC7346">
        <w:pict w14:anchorId="5EFDB6AE">
          <v:rect id="_x0000_i1105" style="width:0;height:1.5pt" o:hralign="center" o:hrstd="t" o:hr="t" fillcolor="#a0a0a0" stroked="f"/>
        </w:pict>
      </w:r>
    </w:p>
    <w:p w14:paraId="265DA556" w14:textId="77777777" w:rsidR="00EC7346" w:rsidRDefault="00EC7346" w:rsidP="00EC7346">
      <w:pPr>
        <w:rPr>
          <w:b/>
          <w:bCs/>
          <w:rtl/>
        </w:rPr>
      </w:pPr>
    </w:p>
    <w:p w14:paraId="20A74622" w14:textId="77777777" w:rsidR="00EC7346" w:rsidRDefault="00EC7346" w:rsidP="00EC7346">
      <w:pPr>
        <w:rPr>
          <w:b/>
          <w:bCs/>
          <w:rtl/>
        </w:rPr>
      </w:pPr>
    </w:p>
    <w:p w14:paraId="376F4452" w14:textId="719C9FB1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lastRenderedPageBreak/>
        <w:t>Methodology</w:t>
      </w:r>
    </w:p>
    <w:p w14:paraId="429CC92B" w14:textId="77777777" w:rsidR="00EC7346" w:rsidRPr="00EC7346" w:rsidRDefault="00EC7346" w:rsidP="00EC7346">
      <w:pPr>
        <w:numPr>
          <w:ilvl w:val="0"/>
          <w:numId w:val="2"/>
        </w:numPr>
      </w:pPr>
      <w:r w:rsidRPr="00EC7346">
        <w:t>Reconnaissance: explored public endpoints, reviewed robots.txt, and identified input parameters (e.g., q in search).</w:t>
      </w:r>
    </w:p>
    <w:p w14:paraId="13DE461F" w14:textId="77777777" w:rsidR="00EC7346" w:rsidRPr="00EC7346" w:rsidRDefault="00EC7346" w:rsidP="00EC7346">
      <w:pPr>
        <w:numPr>
          <w:ilvl w:val="0"/>
          <w:numId w:val="2"/>
        </w:numPr>
      </w:pPr>
      <w:r w:rsidRPr="00EC7346">
        <w:t>Manual testing: used Burp Suite proxy to intercept and manipulate requests, attempted SQLi payloads and DOM payloads, and validated server responses.</w:t>
      </w:r>
    </w:p>
    <w:p w14:paraId="5134E263" w14:textId="77777777" w:rsidR="00EC7346" w:rsidRPr="00EC7346" w:rsidRDefault="00EC7346" w:rsidP="00EC7346">
      <w:pPr>
        <w:numPr>
          <w:ilvl w:val="0"/>
          <w:numId w:val="2"/>
        </w:numPr>
      </w:pPr>
      <w:r w:rsidRPr="00EC7346">
        <w:t>Focused exploitation: where vulnerabilities were confirmed, collected PoC artifacts (screenshots, request/response captures, Burp saved items).</w:t>
      </w:r>
    </w:p>
    <w:p w14:paraId="74DDC29C" w14:textId="77777777" w:rsidR="00EC7346" w:rsidRPr="00EC7346" w:rsidRDefault="00EC7346" w:rsidP="00EC7346">
      <w:pPr>
        <w:numPr>
          <w:ilvl w:val="0"/>
          <w:numId w:val="2"/>
        </w:numPr>
      </w:pPr>
      <w:r w:rsidRPr="00EC7346">
        <w:t>Documentation: sanitized and stored artifacts in PoC folders and compiled findings into this final report.</w:t>
      </w:r>
    </w:p>
    <w:p w14:paraId="7A7FC1EB" w14:textId="77777777" w:rsidR="00EC7346" w:rsidRPr="00EC7346" w:rsidRDefault="00EC7346" w:rsidP="00EC7346">
      <w:r w:rsidRPr="00EC7346">
        <w:pict w14:anchorId="4656267A">
          <v:rect id="_x0000_i1106" style="width:0;height:1.5pt" o:hralign="center" o:hrstd="t" o:hr="t" fillcolor="#a0a0a0" stroked="f"/>
        </w:pict>
      </w:r>
    </w:p>
    <w:p w14:paraId="123F6044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Findings (detailed)</w:t>
      </w:r>
    </w:p>
    <w:p w14:paraId="245CC8FA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1) SQL Injection — Login (Authentication Bypass)</w:t>
      </w:r>
    </w:p>
    <w:p w14:paraId="1696E21C" w14:textId="77777777" w:rsidR="00EC7346" w:rsidRPr="00EC7346" w:rsidRDefault="00EC7346" w:rsidP="00EC7346">
      <w:pPr>
        <w:numPr>
          <w:ilvl w:val="0"/>
          <w:numId w:val="3"/>
        </w:numPr>
      </w:pPr>
      <w:r w:rsidRPr="00EC7346">
        <w:rPr>
          <w:b/>
          <w:bCs/>
        </w:rPr>
        <w:t>Severity:</w:t>
      </w:r>
      <w:r w:rsidRPr="00EC7346">
        <w:t xml:space="preserve"> Critical / High</w:t>
      </w:r>
    </w:p>
    <w:p w14:paraId="356D03FF" w14:textId="77777777" w:rsidR="00EC7346" w:rsidRPr="00EC7346" w:rsidRDefault="00EC7346" w:rsidP="00EC7346">
      <w:pPr>
        <w:numPr>
          <w:ilvl w:val="0"/>
          <w:numId w:val="3"/>
        </w:numPr>
      </w:pPr>
      <w:r w:rsidRPr="00EC7346">
        <w:rPr>
          <w:b/>
          <w:bCs/>
        </w:rPr>
        <w:t>Description:</w:t>
      </w:r>
      <w:r w:rsidRPr="00EC7346">
        <w:t xml:space="preserve"> The login endpoint is vulnerable to SQL injection. A tautology payload injected into the username field allowed authentication bypass and retrieval of an admin email address.</w:t>
      </w:r>
    </w:p>
    <w:p w14:paraId="323F0D7A" w14:textId="77777777" w:rsidR="00EC7346" w:rsidRPr="00EC7346" w:rsidRDefault="00EC7346" w:rsidP="00EC7346">
      <w:pPr>
        <w:numPr>
          <w:ilvl w:val="0"/>
          <w:numId w:val="3"/>
        </w:numPr>
      </w:pPr>
      <w:r w:rsidRPr="00EC7346">
        <w:rPr>
          <w:b/>
          <w:bCs/>
        </w:rPr>
        <w:t>Evidence (PoCs):</w:t>
      </w:r>
      <w:r w:rsidRPr="00EC7346">
        <w:t xml:space="preserve"> SQLi Login Page/PoCs/Request.txt, SQLi Login Page/PoCs/Response.txt, SQLi Login Page/PoCs/Screenshot_Browser_Admin.png, SQLi Login Page/PoCs/Screenshot_BurpSuite.png, SQLi Login Page/PoCs/Authentication_bypass (Burp saved item).</w:t>
      </w:r>
    </w:p>
    <w:p w14:paraId="37F4D1DE" w14:textId="77777777" w:rsidR="00EC7346" w:rsidRPr="00EC7346" w:rsidRDefault="00EC7346" w:rsidP="00EC7346">
      <w:pPr>
        <w:numPr>
          <w:ilvl w:val="0"/>
          <w:numId w:val="3"/>
        </w:numPr>
      </w:pPr>
      <w:r w:rsidRPr="00EC7346">
        <w:rPr>
          <w:b/>
          <w:bCs/>
        </w:rPr>
        <w:t>Impact:</w:t>
      </w:r>
      <w:r w:rsidRPr="00EC7346">
        <w:t xml:space="preserve"> Full account takeover, data exposure, unauthorized administrative actions.</w:t>
      </w:r>
    </w:p>
    <w:p w14:paraId="4624159A" w14:textId="77777777" w:rsidR="00EC7346" w:rsidRPr="00EC7346" w:rsidRDefault="00EC7346" w:rsidP="00EC7346">
      <w:pPr>
        <w:numPr>
          <w:ilvl w:val="0"/>
          <w:numId w:val="3"/>
        </w:numPr>
      </w:pPr>
      <w:r w:rsidRPr="00EC7346">
        <w:rPr>
          <w:b/>
          <w:bCs/>
        </w:rPr>
        <w:t>OWASP mapping:</w:t>
      </w:r>
      <w:r w:rsidRPr="00EC7346">
        <w:t xml:space="preserve"> A03:2021 — Injection (SQLi).</w:t>
      </w:r>
    </w:p>
    <w:p w14:paraId="715D9A9F" w14:textId="77777777" w:rsidR="00EC7346" w:rsidRPr="00EC7346" w:rsidRDefault="00EC7346" w:rsidP="00EC7346">
      <w:pPr>
        <w:numPr>
          <w:ilvl w:val="0"/>
          <w:numId w:val="3"/>
        </w:numPr>
      </w:pPr>
      <w:r w:rsidRPr="00EC7346">
        <w:rPr>
          <w:b/>
          <w:bCs/>
        </w:rPr>
        <w:t>Remediation:</w:t>
      </w:r>
      <w:r w:rsidRPr="00EC7346">
        <w:t xml:space="preserve"> Use parameterized queries / prepared statements, validate and sanitize inputs, apply least-privilege DB accounts, suppress detailed DB errors, and re-test after fixes.</w:t>
      </w:r>
    </w:p>
    <w:p w14:paraId="2F01B242" w14:textId="77777777" w:rsidR="00EC7346" w:rsidRPr="00EC7346" w:rsidRDefault="00EC7346" w:rsidP="00EC7346">
      <w:r w:rsidRPr="00EC7346">
        <w:pict w14:anchorId="720EDF86">
          <v:rect id="_x0000_i1107" style="width:0;height:1.5pt" o:hralign="center" o:hrstd="t" o:hr="t" fillcolor="#a0a0a0" stroked="f"/>
        </w:pict>
      </w:r>
    </w:p>
    <w:p w14:paraId="6F20686A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2) DOM XSS — Search Parameter</w:t>
      </w:r>
    </w:p>
    <w:p w14:paraId="49528D90" w14:textId="77777777" w:rsidR="00EC7346" w:rsidRPr="00EC7346" w:rsidRDefault="00EC7346" w:rsidP="00EC7346">
      <w:pPr>
        <w:numPr>
          <w:ilvl w:val="0"/>
          <w:numId w:val="4"/>
        </w:numPr>
      </w:pPr>
      <w:r w:rsidRPr="00EC7346">
        <w:rPr>
          <w:b/>
          <w:bCs/>
        </w:rPr>
        <w:t>Severity:</w:t>
      </w:r>
      <w:r w:rsidRPr="00EC7346">
        <w:t xml:space="preserve"> Medium — High (context dependent)</w:t>
      </w:r>
    </w:p>
    <w:p w14:paraId="7F0DAC3E" w14:textId="77777777" w:rsidR="00EC7346" w:rsidRPr="00EC7346" w:rsidRDefault="00EC7346" w:rsidP="00EC7346">
      <w:pPr>
        <w:numPr>
          <w:ilvl w:val="0"/>
          <w:numId w:val="4"/>
        </w:numPr>
      </w:pPr>
      <w:r w:rsidRPr="00EC7346">
        <w:rPr>
          <w:b/>
          <w:bCs/>
        </w:rPr>
        <w:t>Description:</w:t>
      </w:r>
      <w:r w:rsidRPr="00EC7346">
        <w:t xml:space="preserve"> The q search parameter is reflected into the DOM unsafely, allowing execution of attacker-supplied JavaScript via a DOM XSS vector. Non-script </w:t>
      </w:r>
      <w:r w:rsidRPr="00EC7346">
        <w:lastRenderedPageBreak/>
        <w:t>payloads (e.g., &lt;img src=x onerror=alert("XSS")&gt;) succeeded where direct &lt;script&gt; tags did not.</w:t>
      </w:r>
    </w:p>
    <w:p w14:paraId="4A95CC0C" w14:textId="77777777" w:rsidR="00EC7346" w:rsidRPr="00EC7346" w:rsidRDefault="00EC7346" w:rsidP="00EC7346">
      <w:pPr>
        <w:numPr>
          <w:ilvl w:val="0"/>
          <w:numId w:val="4"/>
        </w:numPr>
      </w:pPr>
      <w:r w:rsidRPr="00EC7346">
        <w:rPr>
          <w:b/>
          <w:bCs/>
        </w:rPr>
        <w:t>Evidence (PoCs):</w:t>
      </w:r>
      <w:r w:rsidRPr="00EC7346">
        <w:t xml:space="preserve"> DOM XSS Search/PoCs/DOM_XSS_Payload_Screenshot.png, DOM XSS Search/PoCs/Result_of_Payload_Screenshot.png.</w:t>
      </w:r>
    </w:p>
    <w:p w14:paraId="6FC1B635" w14:textId="77777777" w:rsidR="00EC7346" w:rsidRPr="00EC7346" w:rsidRDefault="00EC7346" w:rsidP="00EC7346">
      <w:pPr>
        <w:numPr>
          <w:ilvl w:val="0"/>
          <w:numId w:val="4"/>
        </w:numPr>
      </w:pPr>
      <w:r w:rsidRPr="00EC7346">
        <w:rPr>
          <w:b/>
          <w:bCs/>
        </w:rPr>
        <w:t>Impact:</w:t>
      </w:r>
      <w:r w:rsidRPr="00EC7346">
        <w:t xml:space="preserve"> Client-side code execution in victim browsers, potential cookie/session theft, UI manipulation, and phishing.</w:t>
      </w:r>
    </w:p>
    <w:p w14:paraId="757804E3" w14:textId="77777777" w:rsidR="00EC7346" w:rsidRPr="00EC7346" w:rsidRDefault="00EC7346" w:rsidP="00EC7346">
      <w:pPr>
        <w:numPr>
          <w:ilvl w:val="0"/>
          <w:numId w:val="4"/>
        </w:numPr>
      </w:pPr>
      <w:r w:rsidRPr="00EC7346">
        <w:rPr>
          <w:b/>
          <w:bCs/>
        </w:rPr>
        <w:t>OWASP mapping:</w:t>
      </w:r>
      <w:r w:rsidRPr="00EC7346">
        <w:t xml:space="preserve"> A03:2021 — Injection (client-side / script injection), guidance from XSS prevention rules.</w:t>
      </w:r>
    </w:p>
    <w:p w14:paraId="18607F90" w14:textId="77777777" w:rsidR="00EC7346" w:rsidRPr="00EC7346" w:rsidRDefault="00EC7346" w:rsidP="00EC7346">
      <w:pPr>
        <w:numPr>
          <w:ilvl w:val="0"/>
          <w:numId w:val="4"/>
        </w:numPr>
      </w:pPr>
      <w:r w:rsidRPr="00EC7346">
        <w:rPr>
          <w:b/>
          <w:bCs/>
        </w:rPr>
        <w:t>Remediation:</w:t>
      </w:r>
      <w:r w:rsidRPr="00EC7346">
        <w:t xml:space="preserve"> Properly encode/sanitize data inserted into the DOM, avoid innerHTML with untrusted data, use textContent or safe DOM APIs, implement CSP, and add client-side XSS testing in CI.</w:t>
      </w:r>
    </w:p>
    <w:p w14:paraId="490A7DF8" w14:textId="77777777" w:rsidR="00EC7346" w:rsidRPr="00EC7346" w:rsidRDefault="00EC7346" w:rsidP="00EC7346">
      <w:r w:rsidRPr="00EC7346">
        <w:pict w14:anchorId="3FA20347">
          <v:rect id="_x0000_i1108" style="width:0;height:1.5pt" o:hralign="center" o:hrstd="t" o:hr="t" fillcolor="#a0a0a0" stroked="f"/>
        </w:pict>
      </w:r>
    </w:p>
    <w:p w14:paraId="328F77F3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3) Broken Access Control — Credential Brute-force</w:t>
      </w:r>
    </w:p>
    <w:p w14:paraId="44F96B7C" w14:textId="77777777" w:rsidR="00EC7346" w:rsidRPr="00EC7346" w:rsidRDefault="00EC7346" w:rsidP="00EC7346">
      <w:pPr>
        <w:numPr>
          <w:ilvl w:val="0"/>
          <w:numId w:val="5"/>
        </w:numPr>
      </w:pPr>
      <w:r w:rsidRPr="00EC7346">
        <w:rPr>
          <w:b/>
          <w:bCs/>
        </w:rPr>
        <w:t>Severity:</w:t>
      </w:r>
      <w:r w:rsidRPr="00EC7346">
        <w:t xml:space="preserve"> High</w:t>
      </w:r>
    </w:p>
    <w:p w14:paraId="2F9D5574" w14:textId="77777777" w:rsidR="00EC7346" w:rsidRPr="00EC7346" w:rsidRDefault="00EC7346" w:rsidP="00EC7346">
      <w:pPr>
        <w:numPr>
          <w:ilvl w:val="0"/>
          <w:numId w:val="5"/>
        </w:numPr>
      </w:pPr>
      <w:r w:rsidRPr="00EC7346">
        <w:rPr>
          <w:b/>
          <w:bCs/>
        </w:rPr>
        <w:t>Description:</w:t>
      </w:r>
      <w:r w:rsidRPr="00EC7346">
        <w:t xml:space="preserve"> After obtaining an admin email (via SQLi), a targeted brute-force attack using a ~100-entry public password list and Burp Suite Community Edition identified the admin password admin123.</w:t>
      </w:r>
    </w:p>
    <w:p w14:paraId="41E42213" w14:textId="77777777" w:rsidR="00EC7346" w:rsidRPr="00EC7346" w:rsidRDefault="00EC7346" w:rsidP="00EC7346">
      <w:pPr>
        <w:numPr>
          <w:ilvl w:val="0"/>
          <w:numId w:val="5"/>
        </w:numPr>
      </w:pPr>
      <w:r w:rsidRPr="00EC7346">
        <w:rPr>
          <w:b/>
          <w:bCs/>
        </w:rPr>
        <w:t>Evidence (PoCs):</w:t>
      </w:r>
      <w:r w:rsidRPr="00EC7346">
        <w:t xml:space="preserve"> Broken Access Control/PoCs/Intruder_Grep-Match.png, Broken Access Control/PoCs/Intruder_Password_BruteForce.png, Broken Access Control/PoCs/Intruder_Sucess_Request.png, Broken Access Control/PoCs/Intruder_Sucess_Response.png. Passwordlist stored in Broken Access Control/Passwordlist/.</w:t>
      </w:r>
    </w:p>
    <w:p w14:paraId="67FC120F" w14:textId="77777777" w:rsidR="00EC7346" w:rsidRPr="00EC7346" w:rsidRDefault="00EC7346" w:rsidP="00EC7346">
      <w:pPr>
        <w:numPr>
          <w:ilvl w:val="0"/>
          <w:numId w:val="5"/>
        </w:numPr>
      </w:pPr>
      <w:r w:rsidRPr="00EC7346">
        <w:rPr>
          <w:b/>
          <w:bCs/>
        </w:rPr>
        <w:t>Impact:</w:t>
      </w:r>
      <w:r w:rsidRPr="00EC7346">
        <w:t xml:space="preserve"> Account compromise, privilege escalation, administrative access.</w:t>
      </w:r>
    </w:p>
    <w:p w14:paraId="4C4DBD83" w14:textId="77777777" w:rsidR="00EC7346" w:rsidRPr="00EC7346" w:rsidRDefault="00EC7346" w:rsidP="00EC7346">
      <w:pPr>
        <w:numPr>
          <w:ilvl w:val="0"/>
          <w:numId w:val="5"/>
        </w:numPr>
      </w:pPr>
      <w:r w:rsidRPr="00EC7346">
        <w:rPr>
          <w:b/>
          <w:bCs/>
        </w:rPr>
        <w:t>OWASP mapping:</w:t>
      </w:r>
      <w:r w:rsidRPr="00EC7346">
        <w:t xml:space="preserve"> A01:2021 — Broken Access Control; related to authentication failures (A07/A02).</w:t>
      </w:r>
    </w:p>
    <w:p w14:paraId="7C6CFCE3" w14:textId="2E6ED9C6" w:rsidR="00EC7346" w:rsidRDefault="00EC7346" w:rsidP="00EC7346">
      <w:pPr>
        <w:numPr>
          <w:ilvl w:val="0"/>
          <w:numId w:val="5"/>
        </w:numPr>
        <w:rPr>
          <w:rtl/>
        </w:rPr>
      </w:pPr>
      <w:r w:rsidRPr="00EC7346">
        <w:rPr>
          <w:b/>
          <w:bCs/>
        </w:rPr>
        <w:t>Remediation:</w:t>
      </w:r>
      <w:r w:rsidRPr="00EC7346">
        <w:t xml:space="preserve"> Enforce rate-limiting and progressive delays, account lockouts/alerts, MFA for privileged accounts, strong password policies and denylists, and bot/credential-stuffing protections (CAPTCHA, WAF).</w:t>
      </w:r>
    </w:p>
    <w:p w14:paraId="1AD229B6" w14:textId="14542DC8" w:rsidR="00EC7346" w:rsidRPr="00EC7346" w:rsidRDefault="00EC7346" w:rsidP="00EC7346">
      <w:r w:rsidRPr="00EC7346">
        <w:pict w14:anchorId="45648E57">
          <v:rect id="_x0000_i1109" style="width:0;height:1.5pt" o:hralign="center" o:hrstd="t" o:hr="t" fillcolor="#a0a0a0" stroked="f"/>
        </w:pict>
      </w:r>
    </w:p>
    <w:p w14:paraId="18F8C0EF" w14:textId="77777777" w:rsidR="00EC7346" w:rsidRDefault="00EC7346" w:rsidP="00EC7346">
      <w:pPr>
        <w:rPr>
          <w:b/>
          <w:bCs/>
        </w:rPr>
      </w:pPr>
    </w:p>
    <w:p w14:paraId="12AC6CD4" w14:textId="77777777" w:rsidR="00EC7346" w:rsidRDefault="00EC7346" w:rsidP="00EC7346">
      <w:pPr>
        <w:rPr>
          <w:b/>
          <w:bCs/>
          <w:rtl/>
        </w:rPr>
      </w:pPr>
    </w:p>
    <w:p w14:paraId="0B96E304" w14:textId="5DB86F76" w:rsidR="00EC7346" w:rsidRPr="00EC7346" w:rsidRDefault="00EC7346" w:rsidP="00EC7346">
      <w:pPr>
        <w:rPr>
          <w:b/>
          <w:bCs/>
        </w:rPr>
      </w:pPr>
      <w:r>
        <w:rPr>
          <w:rFonts w:hint="cs"/>
          <w:b/>
          <w:bCs/>
          <w:rtl/>
        </w:rPr>
        <w:lastRenderedPageBreak/>
        <w:t>4</w:t>
      </w:r>
      <w:r>
        <w:rPr>
          <w:b/>
          <w:bCs/>
        </w:rPr>
        <w:t>)</w:t>
      </w:r>
      <w:r w:rsidRPr="00EC7346">
        <w:rPr>
          <w:b/>
          <w:bCs/>
        </w:rPr>
        <w:t>Security Misconfiguration — Exposed /ftp Directory</w:t>
      </w:r>
    </w:p>
    <w:p w14:paraId="368FD743" w14:textId="77777777" w:rsidR="00EC7346" w:rsidRPr="00EC7346" w:rsidRDefault="00EC7346" w:rsidP="00EC7346">
      <w:pPr>
        <w:numPr>
          <w:ilvl w:val="0"/>
          <w:numId w:val="6"/>
        </w:numPr>
      </w:pPr>
      <w:r w:rsidRPr="00EC7346">
        <w:rPr>
          <w:b/>
          <w:bCs/>
        </w:rPr>
        <w:t>Severity:</w:t>
      </w:r>
      <w:r w:rsidRPr="00EC7346">
        <w:t xml:space="preserve"> High</w:t>
      </w:r>
    </w:p>
    <w:p w14:paraId="4741F1C4" w14:textId="77777777" w:rsidR="00EC7346" w:rsidRPr="00EC7346" w:rsidRDefault="00EC7346" w:rsidP="00EC7346">
      <w:pPr>
        <w:numPr>
          <w:ilvl w:val="0"/>
          <w:numId w:val="6"/>
        </w:numPr>
      </w:pPr>
      <w:r w:rsidRPr="00EC7346">
        <w:rPr>
          <w:b/>
          <w:bCs/>
        </w:rPr>
        <w:t>Description:</w:t>
      </w:r>
      <w:r w:rsidRPr="00EC7346">
        <w:t xml:space="preserve"> robots.txt lists /ftp as disallowed, but the directory was publicly accessible. Directory listings and confidential files were retrievable without authentication.</w:t>
      </w:r>
    </w:p>
    <w:p w14:paraId="47E4D088" w14:textId="77777777" w:rsidR="00EC7346" w:rsidRPr="00EC7346" w:rsidRDefault="00EC7346" w:rsidP="00EC7346">
      <w:pPr>
        <w:numPr>
          <w:ilvl w:val="0"/>
          <w:numId w:val="6"/>
        </w:numPr>
      </w:pPr>
      <w:r w:rsidRPr="00EC7346">
        <w:rPr>
          <w:b/>
          <w:bCs/>
        </w:rPr>
        <w:t>Evidence (PoCs):</w:t>
      </w:r>
      <w:r w:rsidRPr="00EC7346">
        <w:t xml:space="preserve"> Security Misconfiguration/PoCs/robots_file_screenshot.png, Security Misconfiguration/PoCs/access_to_forbidden_folder.png, Security Misconfiguration/PoCs/access_to_forbidden_files.png, Security Misconfiguration/PoCs/acess_confidential_data.png.</w:t>
      </w:r>
    </w:p>
    <w:p w14:paraId="3020D390" w14:textId="77777777" w:rsidR="00EC7346" w:rsidRPr="00EC7346" w:rsidRDefault="00EC7346" w:rsidP="00EC7346">
      <w:pPr>
        <w:numPr>
          <w:ilvl w:val="0"/>
          <w:numId w:val="6"/>
        </w:numPr>
      </w:pPr>
      <w:r w:rsidRPr="00EC7346">
        <w:rPr>
          <w:b/>
          <w:bCs/>
        </w:rPr>
        <w:t>Impact:</w:t>
      </w:r>
      <w:r w:rsidRPr="00EC7346">
        <w:t xml:space="preserve"> Sensitive data exposure, information leakage useful for further attacks, regulatory &amp; reputational risk.</w:t>
      </w:r>
    </w:p>
    <w:p w14:paraId="76611333" w14:textId="77777777" w:rsidR="00EC7346" w:rsidRPr="00EC7346" w:rsidRDefault="00EC7346" w:rsidP="00EC7346">
      <w:pPr>
        <w:numPr>
          <w:ilvl w:val="0"/>
          <w:numId w:val="6"/>
        </w:numPr>
      </w:pPr>
      <w:r w:rsidRPr="00EC7346">
        <w:rPr>
          <w:b/>
          <w:bCs/>
        </w:rPr>
        <w:t>OWASP mapping:</w:t>
      </w:r>
      <w:r w:rsidRPr="00EC7346">
        <w:t xml:space="preserve"> A05:2021 — Security Misconfiguration.</w:t>
      </w:r>
    </w:p>
    <w:p w14:paraId="052A8E35" w14:textId="77777777" w:rsidR="00EC7346" w:rsidRPr="00EC7346" w:rsidRDefault="00EC7346" w:rsidP="00EC7346">
      <w:pPr>
        <w:numPr>
          <w:ilvl w:val="0"/>
          <w:numId w:val="6"/>
        </w:numPr>
      </w:pPr>
      <w:r w:rsidRPr="00EC7346">
        <w:rPr>
          <w:b/>
          <w:bCs/>
        </w:rPr>
        <w:t>Remediation:</w:t>
      </w:r>
      <w:r w:rsidRPr="00EC7346">
        <w:t xml:space="preserve"> Remove sensitive files from web-accessible locations, disable directory listing, enforce authentication/authorization for sensitive directories, fix file permissions, and avoid relying on robots.txt for protection.</w:t>
      </w:r>
    </w:p>
    <w:p w14:paraId="4C9E3256" w14:textId="77777777" w:rsidR="00EC7346" w:rsidRPr="00EC7346" w:rsidRDefault="00EC7346" w:rsidP="00EC7346">
      <w:r w:rsidRPr="00EC7346">
        <w:pict w14:anchorId="3DB56763">
          <v:rect id="_x0000_i1110" style="width:0;height:1.5pt" o:hralign="center" o:hrstd="t" o:hr="t" fillcolor="#a0a0a0" stroked="f"/>
        </w:pict>
      </w:r>
    </w:p>
    <w:p w14:paraId="6BFDF816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Risk Summary &amp;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1194"/>
        <w:gridCol w:w="1464"/>
        <w:gridCol w:w="2266"/>
      </w:tblGrid>
      <w:tr w:rsidR="00EC7346" w:rsidRPr="00EC7346" w14:paraId="685DF3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364F3" w14:textId="77777777" w:rsidR="00EC7346" w:rsidRPr="00EC7346" w:rsidRDefault="00EC7346" w:rsidP="00EC7346">
            <w:pPr>
              <w:rPr>
                <w:b/>
                <w:bCs/>
              </w:rPr>
            </w:pPr>
            <w:r w:rsidRPr="00EC7346">
              <w:rPr>
                <w:b/>
                <w:bCs/>
              </w:rPr>
              <w:t>Finding</w:t>
            </w:r>
          </w:p>
        </w:tc>
        <w:tc>
          <w:tcPr>
            <w:tcW w:w="0" w:type="auto"/>
            <w:vAlign w:val="center"/>
            <w:hideMark/>
          </w:tcPr>
          <w:p w14:paraId="2DE4629E" w14:textId="77777777" w:rsidR="00EC7346" w:rsidRPr="00EC7346" w:rsidRDefault="00EC7346" w:rsidP="00EC7346">
            <w:pPr>
              <w:rPr>
                <w:b/>
                <w:bCs/>
              </w:rPr>
            </w:pPr>
            <w:r w:rsidRPr="00EC7346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2DA824E9" w14:textId="77777777" w:rsidR="00EC7346" w:rsidRPr="00EC7346" w:rsidRDefault="00EC7346" w:rsidP="00EC7346">
            <w:pPr>
              <w:rPr>
                <w:b/>
                <w:bCs/>
              </w:rPr>
            </w:pPr>
            <w:r w:rsidRPr="00EC734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69CCC7F" w14:textId="77777777" w:rsidR="00EC7346" w:rsidRPr="00EC7346" w:rsidRDefault="00EC7346" w:rsidP="00EC7346">
            <w:pPr>
              <w:rPr>
                <w:b/>
                <w:bCs/>
              </w:rPr>
            </w:pPr>
            <w:r w:rsidRPr="00EC7346">
              <w:rPr>
                <w:b/>
                <w:bCs/>
              </w:rPr>
              <w:t>Priority</w:t>
            </w:r>
          </w:p>
        </w:tc>
      </w:tr>
      <w:tr w:rsidR="00EC7346" w:rsidRPr="00EC7346" w14:paraId="3C7CD3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E3B9" w14:textId="77777777" w:rsidR="00EC7346" w:rsidRPr="00EC7346" w:rsidRDefault="00EC7346" w:rsidP="00EC7346">
            <w:r w:rsidRPr="00EC7346">
              <w:t>SQL Injection (login)</w:t>
            </w:r>
          </w:p>
        </w:tc>
        <w:tc>
          <w:tcPr>
            <w:tcW w:w="0" w:type="auto"/>
            <w:vAlign w:val="center"/>
            <w:hideMark/>
          </w:tcPr>
          <w:p w14:paraId="4EE03594" w14:textId="77777777" w:rsidR="00EC7346" w:rsidRPr="00EC7346" w:rsidRDefault="00EC7346" w:rsidP="00EC7346">
            <w:r w:rsidRPr="00EC7346">
              <w:t>High</w:t>
            </w:r>
          </w:p>
        </w:tc>
        <w:tc>
          <w:tcPr>
            <w:tcW w:w="0" w:type="auto"/>
            <w:vAlign w:val="center"/>
            <w:hideMark/>
          </w:tcPr>
          <w:p w14:paraId="0A7454E5" w14:textId="77777777" w:rsidR="00EC7346" w:rsidRPr="00EC7346" w:rsidRDefault="00EC7346" w:rsidP="00EC7346">
            <w:r w:rsidRPr="00EC7346">
              <w:t>Critical</w:t>
            </w:r>
          </w:p>
        </w:tc>
        <w:tc>
          <w:tcPr>
            <w:tcW w:w="0" w:type="auto"/>
            <w:vAlign w:val="center"/>
            <w:hideMark/>
          </w:tcPr>
          <w:p w14:paraId="2BE99EC6" w14:textId="77777777" w:rsidR="00EC7346" w:rsidRPr="00EC7346" w:rsidRDefault="00EC7346" w:rsidP="00EC7346">
            <w:r w:rsidRPr="00EC7346">
              <w:t>Immediate (Fix now)</w:t>
            </w:r>
          </w:p>
        </w:tc>
      </w:tr>
      <w:tr w:rsidR="00EC7346" w:rsidRPr="00EC7346" w14:paraId="4E6CB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1FE2" w14:textId="77777777" w:rsidR="00EC7346" w:rsidRPr="00EC7346" w:rsidRDefault="00EC7346" w:rsidP="00EC7346">
            <w:r w:rsidRPr="00EC7346">
              <w:t>Broken Access Control (brute-force)</w:t>
            </w:r>
          </w:p>
        </w:tc>
        <w:tc>
          <w:tcPr>
            <w:tcW w:w="0" w:type="auto"/>
            <w:vAlign w:val="center"/>
            <w:hideMark/>
          </w:tcPr>
          <w:p w14:paraId="1A63EAC2" w14:textId="77777777" w:rsidR="00EC7346" w:rsidRPr="00EC7346" w:rsidRDefault="00EC7346" w:rsidP="00EC7346">
            <w:r w:rsidRPr="00EC7346">
              <w:t>Medium</w:t>
            </w:r>
          </w:p>
        </w:tc>
        <w:tc>
          <w:tcPr>
            <w:tcW w:w="0" w:type="auto"/>
            <w:vAlign w:val="center"/>
            <w:hideMark/>
          </w:tcPr>
          <w:p w14:paraId="0631DD29" w14:textId="77777777" w:rsidR="00EC7346" w:rsidRPr="00EC7346" w:rsidRDefault="00EC7346" w:rsidP="00EC7346">
            <w:r w:rsidRPr="00EC7346">
              <w:t>High</w:t>
            </w:r>
          </w:p>
        </w:tc>
        <w:tc>
          <w:tcPr>
            <w:tcW w:w="0" w:type="auto"/>
            <w:vAlign w:val="center"/>
            <w:hideMark/>
          </w:tcPr>
          <w:p w14:paraId="41FE28B7" w14:textId="77777777" w:rsidR="00EC7346" w:rsidRPr="00EC7346" w:rsidRDefault="00EC7346" w:rsidP="00EC7346">
            <w:r w:rsidRPr="00EC7346">
              <w:t>High (within days)</w:t>
            </w:r>
          </w:p>
        </w:tc>
      </w:tr>
      <w:tr w:rsidR="00EC7346" w:rsidRPr="00EC7346" w14:paraId="410E09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6CC0" w14:textId="77777777" w:rsidR="00EC7346" w:rsidRPr="00EC7346" w:rsidRDefault="00EC7346" w:rsidP="00EC7346">
            <w:r w:rsidRPr="00EC7346">
              <w:t>Security Misconfiguration (/ftp)</w:t>
            </w:r>
          </w:p>
        </w:tc>
        <w:tc>
          <w:tcPr>
            <w:tcW w:w="0" w:type="auto"/>
            <w:vAlign w:val="center"/>
            <w:hideMark/>
          </w:tcPr>
          <w:p w14:paraId="62B9CE53" w14:textId="77777777" w:rsidR="00EC7346" w:rsidRPr="00EC7346" w:rsidRDefault="00EC7346" w:rsidP="00EC7346">
            <w:r w:rsidRPr="00EC7346">
              <w:t>Medium</w:t>
            </w:r>
          </w:p>
        </w:tc>
        <w:tc>
          <w:tcPr>
            <w:tcW w:w="0" w:type="auto"/>
            <w:vAlign w:val="center"/>
            <w:hideMark/>
          </w:tcPr>
          <w:p w14:paraId="0D2D386C" w14:textId="77777777" w:rsidR="00EC7346" w:rsidRPr="00EC7346" w:rsidRDefault="00EC7346" w:rsidP="00EC7346">
            <w:r w:rsidRPr="00EC7346">
              <w:t>High</w:t>
            </w:r>
          </w:p>
        </w:tc>
        <w:tc>
          <w:tcPr>
            <w:tcW w:w="0" w:type="auto"/>
            <w:vAlign w:val="center"/>
            <w:hideMark/>
          </w:tcPr>
          <w:p w14:paraId="1ADA3ACA" w14:textId="77777777" w:rsidR="00EC7346" w:rsidRPr="00EC7346" w:rsidRDefault="00EC7346" w:rsidP="00EC7346">
            <w:r w:rsidRPr="00EC7346">
              <w:t>High (within days)</w:t>
            </w:r>
          </w:p>
        </w:tc>
      </w:tr>
      <w:tr w:rsidR="00EC7346" w:rsidRPr="00EC7346" w14:paraId="1E796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6DAA" w14:textId="77777777" w:rsidR="00EC7346" w:rsidRPr="00EC7346" w:rsidRDefault="00EC7346" w:rsidP="00EC7346">
            <w:r w:rsidRPr="00EC7346">
              <w:t>DOM XSS (search)</w:t>
            </w:r>
          </w:p>
        </w:tc>
        <w:tc>
          <w:tcPr>
            <w:tcW w:w="0" w:type="auto"/>
            <w:vAlign w:val="center"/>
            <w:hideMark/>
          </w:tcPr>
          <w:p w14:paraId="499CE15B" w14:textId="77777777" w:rsidR="00EC7346" w:rsidRPr="00EC7346" w:rsidRDefault="00EC7346" w:rsidP="00EC7346">
            <w:r w:rsidRPr="00EC7346">
              <w:t>Medium</w:t>
            </w:r>
          </w:p>
        </w:tc>
        <w:tc>
          <w:tcPr>
            <w:tcW w:w="0" w:type="auto"/>
            <w:vAlign w:val="center"/>
            <w:hideMark/>
          </w:tcPr>
          <w:p w14:paraId="227E4EA8" w14:textId="77777777" w:rsidR="00EC7346" w:rsidRPr="00EC7346" w:rsidRDefault="00EC7346" w:rsidP="00EC7346">
            <w:r w:rsidRPr="00EC7346"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629C3A67" w14:textId="77777777" w:rsidR="00EC7346" w:rsidRPr="00EC7346" w:rsidRDefault="00EC7346" w:rsidP="00EC7346">
            <w:r w:rsidRPr="00EC7346">
              <w:t>Medium (patch soon)</w:t>
            </w:r>
          </w:p>
        </w:tc>
      </w:tr>
    </w:tbl>
    <w:p w14:paraId="3204D543" w14:textId="77777777" w:rsidR="00EC7346" w:rsidRPr="00EC7346" w:rsidRDefault="00EC7346" w:rsidP="00EC7346">
      <w:r w:rsidRPr="00EC7346">
        <w:rPr>
          <w:b/>
          <w:bCs/>
        </w:rPr>
        <w:t>Recommendation:</w:t>
      </w:r>
      <w:r w:rsidRPr="00EC7346">
        <w:t xml:space="preserve"> Prioritize the SQLi fix and credential protections first, then lock down exposed directories and remediate DOM XSS.</w:t>
      </w:r>
    </w:p>
    <w:p w14:paraId="7E7626AE" w14:textId="40EA7497" w:rsidR="00EC7346" w:rsidRPr="00EC7346" w:rsidRDefault="00EC7346" w:rsidP="00EC7346">
      <w:r w:rsidRPr="00EC7346">
        <w:pict w14:anchorId="734C1B40">
          <v:rect id="_x0000_i1111" style="width:0;height:1.5pt" o:hralign="center" o:hrstd="t" o:hr="t" fillcolor="#a0a0a0" stroked="f"/>
        </w:pict>
      </w:r>
    </w:p>
    <w:p w14:paraId="5E4EA921" w14:textId="77777777" w:rsidR="00EC7346" w:rsidRDefault="00EC7346" w:rsidP="00EC7346">
      <w:pPr>
        <w:rPr>
          <w:b/>
          <w:bCs/>
        </w:rPr>
      </w:pPr>
    </w:p>
    <w:p w14:paraId="4C77CDBA" w14:textId="77777777" w:rsidR="00EC7346" w:rsidRDefault="00EC7346" w:rsidP="00EC7346">
      <w:pPr>
        <w:rPr>
          <w:b/>
          <w:bCs/>
        </w:rPr>
      </w:pPr>
    </w:p>
    <w:p w14:paraId="753F46DF" w14:textId="77777777" w:rsidR="00EC7346" w:rsidRDefault="00EC7346" w:rsidP="00EC7346">
      <w:pPr>
        <w:rPr>
          <w:b/>
          <w:bCs/>
        </w:rPr>
      </w:pPr>
    </w:p>
    <w:p w14:paraId="15B6DC05" w14:textId="2B1C3C3A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lastRenderedPageBreak/>
        <w:t>OWASP Top 10 Checklist (brief)</w:t>
      </w:r>
    </w:p>
    <w:p w14:paraId="23237A91" w14:textId="77777777" w:rsidR="00EC7346" w:rsidRPr="00EC7346" w:rsidRDefault="00EC7346" w:rsidP="00EC7346">
      <w:pPr>
        <w:numPr>
          <w:ilvl w:val="0"/>
          <w:numId w:val="7"/>
        </w:numPr>
      </w:pPr>
      <w:r w:rsidRPr="00EC7346">
        <w:t>A01:2021 – Broken Access Control — Covered by finding #3.</w:t>
      </w:r>
    </w:p>
    <w:p w14:paraId="2321E2D8" w14:textId="77777777" w:rsidR="00EC7346" w:rsidRPr="00EC7346" w:rsidRDefault="00EC7346" w:rsidP="00EC7346">
      <w:pPr>
        <w:numPr>
          <w:ilvl w:val="0"/>
          <w:numId w:val="7"/>
        </w:numPr>
      </w:pPr>
      <w:r w:rsidRPr="00EC7346">
        <w:t>A03:2021 – Injection — Covered by finding #1 (SQLi) and client-side injection in finding #2.</w:t>
      </w:r>
    </w:p>
    <w:p w14:paraId="66084DF6" w14:textId="77777777" w:rsidR="00EC7346" w:rsidRPr="00EC7346" w:rsidRDefault="00EC7346" w:rsidP="00EC7346">
      <w:pPr>
        <w:numPr>
          <w:ilvl w:val="0"/>
          <w:numId w:val="7"/>
        </w:numPr>
      </w:pPr>
      <w:r w:rsidRPr="00EC7346">
        <w:t>A05:2021 – Security Misconfiguration — Covered by finding #4.</w:t>
      </w:r>
    </w:p>
    <w:p w14:paraId="67A3B9DF" w14:textId="77777777" w:rsidR="00EC7346" w:rsidRPr="00EC7346" w:rsidRDefault="00EC7346" w:rsidP="00EC7346">
      <w:pPr>
        <w:numPr>
          <w:ilvl w:val="0"/>
          <w:numId w:val="7"/>
        </w:numPr>
      </w:pPr>
      <w:r w:rsidRPr="00EC7346">
        <w:t>Further items: recommend broad scan for other OWASP categories.</w:t>
      </w:r>
    </w:p>
    <w:p w14:paraId="0F1E823F" w14:textId="77777777" w:rsidR="00EC7346" w:rsidRPr="00EC7346" w:rsidRDefault="00EC7346" w:rsidP="00EC7346">
      <w:r w:rsidRPr="00EC7346">
        <w:pict w14:anchorId="49BE61BB">
          <v:rect id="_x0000_i1112" style="width:0;height:1.5pt" o:hralign="center" o:hrstd="t" o:hr="t" fillcolor="#a0a0a0" stroked="f"/>
        </w:pict>
      </w:r>
    </w:p>
    <w:p w14:paraId="20776363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Deliverables Included</w:t>
      </w:r>
    </w:p>
    <w:p w14:paraId="1F2C7ECB" w14:textId="77777777" w:rsidR="00EC7346" w:rsidRPr="00EC7346" w:rsidRDefault="00EC7346" w:rsidP="00EC7346">
      <w:pPr>
        <w:numPr>
          <w:ilvl w:val="0"/>
          <w:numId w:val="8"/>
        </w:numPr>
      </w:pPr>
      <w:r w:rsidRPr="00EC7346">
        <w:t>Final report (this document) — add to Final Report/ as PDF/Markdown.</w:t>
      </w:r>
    </w:p>
    <w:p w14:paraId="09090392" w14:textId="77777777" w:rsidR="00EC7346" w:rsidRPr="00EC7346" w:rsidRDefault="00EC7346" w:rsidP="00EC7346">
      <w:pPr>
        <w:numPr>
          <w:ilvl w:val="0"/>
          <w:numId w:val="8"/>
        </w:numPr>
      </w:pPr>
      <w:r w:rsidRPr="00EC7346">
        <w:t>PoC artifacts (sanitized) — kept in each vulnerability folder under PoCs/.</w:t>
      </w:r>
    </w:p>
    <w:p w14:paraId="39DAB901" w14:textId="77777777" w:rsidR="00EC7346" w:rsidRPr="00EC7346" w:rsidRDefault="00EC7346" w:rsidP="00EC7346">
      <w:pPr>
        <w:numPr>
          <w:ilvl w:val="0"/>
          <w:numId w:val="8"/>
        </w:numPr>
      </w:pPr>
      <w:r w:rsidRPr="00EC7346">
        <w:t>OWASP checklist and remediation recommendations — included in this report.</w:t>
      </w:r>
    </w:p>
    <w:p w14:paraId="16F82159" w14:textId="77777777" w:rsidR="00EC7346" w:rsidRPr="00EC7346" w:rsidRDefault="00EC7346" w:rsidP="00EC7346">
      <w:pPr>
        <w:numPr>
          <w:ilvl w:val="0"/>
          <w:numId w:val="8"/>
        </w:numPr>
      </w:pPr>
      <w:r w:rsidRPr="00EC7346">
        <w:t>(Optional) Video walkthrough — not included; can be added upon request.</w:t>
      </w:r>
    </w:p>
    <w:p w14:paraId="48241FD5" w14:textId="77777777" w:rsidR="00EC7346" w:rsidRPr="00EC7346" w:rsidRDefault="00EC7346" w:rsidP="00EC7346">
      <w:r w:rsidRPr="00EC7346">
        <w:pict w14:anchorId="27B829F6">
          <v:rect id="_x0000_i1113" style="width:0;height:1.5pt" o:hralign="center" o:hrstd="t" o:hr="t" fillcolor="#a0a0a0" stroked="f"/>
        </w:pict>
      </w:r>
    </w:p>
    <w:p w14:paraId="2CE619AD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Appendices</w:t>
      </w:r>
    </w:p>
    <w:p w14:paraId="1273DFE3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A — Reproduction notes (general)</w:t>
      </w:r>
    </w:p>
    <w:p w14:paraId="0260B95F" w14:textId="77777777" w:rsidR="00EC7346" w:rsidRPr="00EC7346" w:rsidRDefault="00EC7346" w:rsidP="00EC7346">
      <w:pPr>
        <w:numPr>
          <w:ilvl w:val="0"/>
          <w:numId w:val="9"/>
        </w:numPr>
      </w:pPr>
      <w:r w:rsidRPr="00EC7346">
        <w:t>Use Burp Suite Community as proxy to capture traffic.</w:t>
      </w:r>
    </w:p>
    <w:p w14:paraId="53B423F0" w14:textId="77777777" w:rsidR="00EC7346" w:rsidRPr="00EC7346" w:rsidRDefault="00EC7346" w:rsidP="00EC7346">
      <w:pPr>
        <w:numPr>
          <w:ilvl w:val="0"/>
          <w:numId w:val="9"/>
        </w:numPr>
      </w:pPr>
      <w:r w:rsidRPr="00EC7346">
        <w:t>Sanitize any session tokens before storing artifacts.</w:t>
      </w:r>
    </w:p>
    <w:p w14:paraId="40D39165" w14:textId="77777777" w:rsidR="00EC7346" w:rsidRPr="00EC7346" w:rsidRDefault="00EC7346" w:rsidP="00EC7346">
      <w:pPr>
        <w:numPr>
          <w:ilvl w:val="0"/>
          <w:numId w:val="9"/>
        </w:numPr>
      </w:pPr>
      <w:r w:rsidRPr="00EC7346">
        <w:t>Do not run tests against production systems without permission.</w:t>
      </w:r>
    </w:p>
    <w:p w14:paraId="0F7DAD0E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B — Artifact index</w:t>
      </w:r>
    </w:p>
    <w:p w14:paraId="6364B1FF" w14:textId="77777777" w:rsidR="00EC7346" w:rsidRPr="00EC7346" w:rsidRDefault="00EC7346" w:rsidP="00EC7346">
      <w:pPr>
        <w:numPr>
          <w:ilvl w:val="0"/>
          <w:numId w:val="10"/>
        </w:numPr>
      </w:pPr>
      <w:r w:rsidRPr="00EC7346">
        <w:t>SQLi Login Page/PoCs/*</w:t>
      </w:r>
    </w:p>
    <w:p w14:paraId="290D8185" w14:textId="77777777" w:rsidR="00EC7346" w:rsidRPr="00EC7346" w:rsidRDefault="00EC7346" w:rsidP="00EC7346">
      <w:pPr>
        <w:numPr>
          <w:ilvl w:val="0"/>
          <w:numId w:val="10"/>
        </w:numPr>
      </w:pPr>
      <w:r w:rsidRPr="00EC7346">
        <w:t>DOM XSS Search/PoCs/*</w:t>
      </w:r>
    </w:p>
    <w:p w14:paraId="062E84CA" w14:textId="77777777" w:rsidR="00EC7346" w:rsidRPr="00EC7346" w:rsidRDefault="00EC7346" w:rsidP="00EC7346">
      <w:pPr>
        <w:numPr>
          <w:ilvl w:val="0"/>
          <w:numId w:val="10"/>
        </w:numPr>
      </w:pPr>
      <w:r w:rsidRPr="00EC7346">
        <w:t>Broken Access Control/PoCs/* + Passwordlist/</w:t>
      </w:r>
    </w:p>
    <w:p w14:paraId="41A8F912" w14:textId="77777777" w:rsidR="00EC7346" w:rsidRPr="00EC7346" w:rsidRDefault="00EC7346" w:rsidP="00EC7346">
      <w:pPr>
        <w:numPr>
          <w:ilvl w:val="0"/>
          <w:numId w:val="10"/>
        </w:numPr>
      </w:pPr>
      <w:r w:rsidRPr="00EC7346">
        <w:t>Security Misconfiguration/PoCs/*</w:t>
      </w:r>
    </w:p>
    <w:p w14:paraId="0A681084" w14:textId="77777777" w:rsidR="00EC7346" w:rsidRPr="00EC7346" w:rsidRDefault="00EC7346" w:rsidP="00EC7346">
      <w:r w:rsidRPr="00EC7346">
        <w:pict w14:anchorId="5F2E92D7">
          <v:rect id="_x0000_i1114" style="width:0;height:1.5pt" o:hralign="center" o:hrstd="t" o:hr="t" fillcolor="#a0a0a0" stroked="f"/>
        </w:pict>
      </w:r>
    </w:p>
    <w:p w14:paraId="5DB44A36" w14:textId="77777777" w:rsidR="00EC7346" w:rsidRDefault="00EC7346" w:rsidP="00EC7346">
      <w:pPr>
        <w:rPr>
          <w:b/>
          <w:bCs/>
        </w:rPr>
      </w:pPr>
    </w:p>
    <w:p w14:paraId="742DF8F4" w14:textId="77777777" w:rsidR="00EC7346" w:rsidRDefault="00EC7346" w:rsidP="00EC7346">
      <w:pPr>
        <w:rPr>
          <w:b/>
          <w:bCs/>
        </w:rPr>
      </w:pPr>
    </w:p>
    <w:p w14:paraId="554E5DC9" w14:textId="688FEAC2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lastRenderedPageBreak/>
        <w:t>Conclusion</w:t>
      </w:r>
    </w:p>
    <w:p w14:paraId="3A70CCF3" w14:textId="77777777" w:rsidR="00EC7346" w:rsidRPr="00EC7346" w:rsidRDefault="00EC7346" w:rsidP="00EC7346">
      <w:r w:rsidRPr="00EC7346">
        <w:t>This assessment identified multiple high-impact vulnerabilities that together pose a critical threat to the application's confidentiality and integrity. Immediate remediation of SQL injection and credential protections is strongly recommended, followed by configuration hardening and client-side sanitization. The artifacts in the repository support these conclusions and can be used to validate fixes.</w:t>
      </w:r>
    </w:p>
    <w:p w14:paraId="14735375" w14:textId="77777777" w:rsidR="00EC7346" w:rsidRPr="00EC7346" w:rsidRDefault="00EC7346" w:rsidP="00EC7346">
      <w:r w:rsidRPr="00EC7346">
        <w:pict w14:anchorId="18C41F18">
          <v:rect id="_x0000_i1115" style="width:0;height:1.5pt" o:hralign="center" o:hrstd="t" o:hr="t" fillcolor="#a0a0a0" stroked="f"/>
        </w:pict>
      </w:r>
    </w:p>
    <w:p w14:paraId="2755666E" w14:textId="77777777" w:rsidR="00EC7346" w:rsidRPr="00EC7346" w:rsidRDefault="00EC7346" w:rsidP="00EC7346">
      <w:pPr>
        <w:rPr>
          <w:b/>
          <w:bCs/>
        </w:rPr>
      </w:pPr>
      <w:r w:rsidRPr="00EC7346">
        <w:rPr>
          <w:b/>
          <w:bCs/>
        </w:rPr>
        <w:t>Contact &amp; Next Steps</w:t>
      </w:r>
    </w:p>
    <w:p w14:paraId="124742E9" w14:textId="77777777" w:rsidR="00EC7346" w:rsidRPr="00EC7346" w:rsidRDefault="00EC7346" w:rsidP="00EC7346">
      <w:r w:rsidRPr="00EC7346">
        <w:t>For help implementing remediations or running follow-up verification scans, contact:</w:t>
      </w:r>
      <w:r w:rsidRPr="00EC7346">
        <w:br/>
      </w:r>
      <w:r w:rsidRPr="00EC7346">
        <w:rPr>
          <w:b/>
          <w:bCs/>
        </w:rPr>
        <w:t>Yehya Hamdy Shehata</w:t>
      </w:r>
      <w:r w:rsidRPr="00EC7346">
        <w:t xml:space="preserve"> — </w:t>
      </w:r>
      <w:hyperlink r:id="rId8" w:history="1">
        <w:r w:rsidRPr="00EC7346">
          <w:rPr>
            <w:rStyle w:val="Hyperlink"/>
          </w:rPr>
          <w:t>yehya.hamdy1111@gmail.com</w:t>
        </w:r>
      </w:hyperlink>
    </w:p>
    <w:p w14:paraId="52DE99EB" w14:textId="77777777" w:rsidR="00EC7346" w:rsidRPr="00EC7346" w:rsidRDefault="00EC7346" w:rsidP="00EC7346">
      <w:r w:rsidRPr="00EC7346">
        <w:rPr>
          <w:b/>
          <w:bCs/>
        </w:rPr>
        <w:t>Suggested filename:</w:t>
      </w:r>
      <w:r w:rsidRPr="00EC7346">
        <w:t xml:space="preserve"> Final_Report_FUTURE_CS_01.md</w:t>
      </w:r>
      <w:r w:rsidRPr="00EC7346">
        <w:br/>
      </w:r>
      <w:r w:rsidRPr="00EC7346">
        <w:rPr>
          <w:b/>
          <w:bCs/>
        </w:rPr>
        <w:t>Suggested commit message:</w:t>
      </w:r>
      <w:r w:rsidRPr="00EC7346">
        <w:t xml:space="preserve"> docs: add final security assessment report and artifacts</w:t>
      </w:r>
    </w:p>
    <w:p w14:paraId="40C3ABD4" w14:textId="77777777" w:rsidR="00EC7346" w:rsidRPr="00EC7346" w:rsidRDefault="00EC7346" w:rsidP="00EC7346">
      <w:r w:rsidRPr="00EC7346">
        <w:rPr>
          <w:i/>
          <w:iCs/>
        </w:rPr>
        <w:t>End of report</w:t>
      </w:r>
    </w:p>
    <w:p w14:paraId="172E7EDE" w14:textId="77777777" w:rsidR="00D217F5" w:rsidRDefault="00D217F5"/>
    <w:sectPr w:rsidR="00D2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81FE1"/>
    <w:multiLevelType w:val="multilevel"/>
    <w:tmpl w:val="547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B5132"/>
    <w:multiLevelType w:val="multilevel"/>
    <w:tmpl w:val="5C6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7005C"/>
    <w:multiLevelType w:val="multilevel"/>
    <w:tmpl w:val="D310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54D65"/>
    <w:multiLevelType w:val="multilevel"/>
    <w:tmpl w:val="C0A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55B0F"/>
    <w:multiLevelType w:val="multilevel"/>
    <w:tmpl w:val="523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A4547"/>
    <w:multiLevelType w:val="multilevel"/>
    <w:tmpl w:val="006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939D1"/>
    <w:multiLevelType w:val="multilevel"/>
    <w:tmpl w:val="75F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F0A64"/>
    <w:multiLevelType w:val="multilevel"/>
    <w:tmpl w:val="BEC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B1925"/>
    <w:multiLevelType w:val="multilevel"/>
    <w:tmpl w:val="C52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C3C68"/>
    <w:multiLevelType w:val="multilevel"/>
    <w:tmpl w:val="566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56244">
    <w:abstractNumId w:val="1"/>
  </w:num>
  <w:num w:numId="2" w16cid:durableId="941765690">
    <w:abstractNumId w:val="2"/>
  </w:num>
  <w:num w:numId="3" w16cid:durableId="671182355">
    <w:abstractNumId w:val="5"/>
  </w:num>
  <w:num w:numId="4" w16cid:durableId="1757706753">
    <w:abstractNumId w:val="0"/>
  </w:num>
  <w:num w:numId="5" w16cid:durableId="792791873">
    <w:abstractNumId w:val="4"/>
  </w:num>
  <w:num w:numId="6" w16cid:durableId="449129348">
    <w:abstractNumId w:val="7"/>
  </w:num>
  <w:num w:numId="7" w16cid:durableId="521431663">
    <w:abstractNumId w:val="3"/>
  </w:num>
  <w:num w:numId="8" w16cid:durableId="70011517">
    <w:abstractNumId w:val="6"/>
  </w:num>
  <w:num w:numId="9" w16cid:durableId="2054116313">
    <w:abstractNumId w:val="8"/>
  </w:num>
  <w:num w:numId="10" w16cid:durableId="742217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79"/>
    <w:rsid w:val="000B09CC"/>
    <w:rsid w:val="004E249C"/>
    <w:rsid w:val="00C45579"/>
    <w:rsid w:val="00D217F5"/>
    <w:rsid w:val="00E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E5B0"/>
  <w15:chartTrackingRefBased/>
  <w15:docId w15:val="{65E2C6EC-786C-48A3-B992-9F5ACC70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5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3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hya.hamdy11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isive-catshark.super.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ehya-shehata/" TargetMode="External"/><Relationship Id="rId5" Type="http://schemas.openxmlformats.org/officeDocument/2006/relationships/hyperlink" Target="mailto:yehya.hamdy11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930</Words>
  <Characters>7002</Characters>
  <Application>Microsoft Office Word</Application>
  <DocSecurity>0</DocSecurity>
  <Lines>170</Lines>
  <Paragraphs>108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حمدى سيداحمد محمد</dc:creator>
  <cp:keywords/>
  <dc:description/>
  <cp:lastModifiedBy>يحيى حمدى سيداحمد محمد</cp:lastModifiedBy>
  <cp:revision>2</cp:revision>
  <dcterms:created xsi:type="dcterms:W3CDTF">2025-10-05T12:47:00Z</dcterms:created>
  <dcterms:modified xsi:type="dcterms:W3CDTF">2025-10-05T12:48:00Z</dcterms:modified>
</cp:coreProperties>
</file>