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华文中宋" w:cs="华文中宋" w:eastAsia="华文中宋" w:hAnsi="华文中宋"/>
          <w:b/>
          <w:bCs/>
          <w:sz w:val="52"/>
          <w:szCs w:val="52"/>
        </w:rPr>
        <w:t xml:space="preserve">春意墨生</w:t>
      </w:r>
    </w:p>
    <w:p>
      <w:pPr>
        <w:spacing w:after="200"/>
        <w:jc w:val="center"/>
      </w:pPr>
      <w:r>
        <w:rPr>
          <w:rFonts w:ascii="华文中宋" w:cs="华文中宋" w:eastAsia="华文中宋" w:hAnsi="华文中宋"/>
          <w:b/>
          <w:bCs/>
          <w:sz w:val="40"/>
          <w:szCs w:val="40"/>
        </w:rPr>
        <w:t xml:space="preserve">AI书法创作系统</w:t>
      </w:r>
    </w:p>
    <w:p>
      <w:pPr>
        <w:spacing w:after="600"/>
        <w:jc w:val="center"/>
      </w:pPr>
      <w:r>
        <w:rPr>
          <w:rFonts w:ascii="华文中宋" w:cs="华文中宋" w:eastAsia="华文中宋" w:hAnsi="华文中宋"/>
          <w:b/>
          <w:bCs/>
          <w:sz w:val="36"/>
          <w:szCs w:val="36"/>
        </w:rPr>
        <w:t xml:space="preserve">使用说明</w:t>
      </w:r>
    </w:p>
    <w:p>
      <w:pPr>
        <w:spacing w:after="120" w:before="1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版本：1.0</w:t>
      </w:r>
    </w:p>
    <w:p>
      <w:pPr>
        <w:jc w:val="center"/>
      </w:pPr>
      <w:r>
        <w:rPr>
          <w:rFonts w:ascii="宋体" w:cs="宋体" w:eastAsia="宋体" w:hAnsi="宋体"/>
          <w:sz w:val="24"/>
          <w:szCs w:val="24"/>
        </w:rPr>
        <w:t xml:space="preserve">2026年5月</w:t>
      </w:r>
    </w:p>
    <w:p>
      <w:pPr>
        <w:pageBreakBefore/>
      </w:pPr>
    </w:p>
    <w:p>
      <w:pPr>
        <w:pStyle w:val="Heading1"/>
      </w:pPr>
      <w:r>
        <w:t xml:space="preserve">目  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一、系统简介</w:t>
      </w:r>
    </w:p>
    <w:p>
      <w:pPr>
        <w:pStyle w:val="Heading2"/>
      </w:pPr>
      <w:r>
        <w:t xml:space="preserve">1.1 系统概述</w:t>
      </w:r>
    </w:p>
    <w:p>
      <w:pPr>
        <w:pStyle w:val="BodyText"/>
      </w:pPr>
      <w:r>
        <w:t xml:space="preserve">「春意墨生」是基于深度学习（GAN）与风格解耦技术的AI书法创作系统。系统融合计算机视觉与传统书法艺术，支持米芾、赵孟頫、褚遂良、乙瑛碑、邓石如、怀素六种经典风格，覆盖行书、楷书、隶书、篆书、草书五大书体。</w:t>
      </w:r>
    </w:p>
    <w:p>
      <w:pPr>
        <w:spacing w:after="120"/>
      </w:pPr>
    </w:p>
    <w:p>
      <w:pPr>
        <w:pStyle w:val="Heading2"/>
      </w:pPr>
      <w:r>
        <w:t xml:space="preserve">1.2 技术栈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804"/>
      </w:tblGrid>
      <w:tr>
        <w:tc>
          <w:tcPr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</w:rPr>
              <w:t xml:space="preserve">层次</w:t>
            </w:r>
          </w:p>
        </w:tc>
        <w:tc>
          <w:tcPr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</w:rPr>
              <w:t xml:space="preserve">技术</w:t>
            </w:r>
          </w:p>
        </w:tc>
      </w:tr>
      <w:tr>
        <w:tc>
          <w:p>
            <w:pPr>
              <w:pStyle w:val="BodyText"/>
            </w:pPr>
            <w:r>
              <w:rPr>
                <w:rFonts w:ascii="宋体" w:cs="宋体" w:eastAsia="宋体" w:hAnsi="宋体"/>
              </w:rPr>
              <w:t xml:space="preserve">深度学习框架</w:t>
            </w:r>
          </w:p>
        </w:tc>
        <w:tc>
          <w:p>
            <w:pPr>
              <w:pStyle w:val="BodyText"/>
            </w:pPr>
            <w:r>
              <w:rPr>
                <w:rFonts w:ascii="宋体" w:cs="宋体" w:eastAsia="宋体" w:hAnsi="宋体"/>
              </w:rPr>
              <w:t xml:space="preserve">PyTorch (CUDA)</w:t>
            </w:r>
          </w:p>
        </w:tc>
      </w:tr>
      <w:tr>
        <w:tc>
          <w:p>
            <w:pPr>
              <w:pStyle w:val="BodyText"/>
            </w:pPr>
            <w:r>
              <w:rPr>
                <w:rFonts w:ascii="宋体" w:cs="宋体" w:eastAsia="宋体" w:hAnsi="宋体"/>
              </w:rPr>
              <w:t xml:space="preserve">后端服务</w:t>
            </w:r>
          </w:p>
        </w:tc>
        <w:tc>
          <w:p>
            <w:pPr>
              <w:pStyle w:val="BodyText"/>
            </w:pPr>
            <w:r>
              <w:rPr>
                <w:rFonts w:ascii="宋体" w:cs="宋体" w:eastAsia="宋体" w:hAnsi="宋体"/>
              </w:rPr>
              <w:t xml:space="preserve">FastAPI + Uvicorn</w:t>
            </w:r>
          </w:p>
        </w:tc>
      </w:tr>
      <w:tr>
        <w:tc>
          <w:p>
            <w:pPr>
              <w:pStyle w:val="BodyText"/>
            </w:pPr>
            <w:r>
              <w:rPr>
                <w:rFonts w:ascii="宋体" w:cs="宋体" w:eastAsia="宋体" w:hAnsi="宋体"/>
              </w:rPr>
              <w:t xml:space="preserve">前端</w:t>
            </w:r>
          </w:p>
        </w:tc>
        <w:tc>
          <w:p>
            <w:pPr>
              <w:pStyle w:val="BodyText"/>
            </w:pPr>
            <w:r>
              <w:rPr>
                <w:rFonts w:ascii="宋体" w:cs="宋体" w:eastAsia="宋体" w:hAnsi="宋体"/>
              </w:rPr>
              <w:t xml:space="preserve">纯 HTML / CSS / JavaScript（无框架）</w:t>
            </w:r>
          </w:p>
        </w:tc>
      </w:tr>
      <w:tr>
        <w:tc>
          <w:p>
            <w:pPr>
              <w:pStyle w:val="BodyText"/>
            </w:pPr>
            <w:r>
              <w:rPr>
                <w:rFonts w:ascii="宋体" w:cs="宋体" w:eastAsia="宋体" w:hAnsi="宋体"/>
              </w:rPr>
              <w:t xml:space="preserve">图像处理</w:t>
            </w:r>
          </w:p>
        </w:tc>
        <w:tc>
          <w:p>
            <w:pPr>
              <w:pStyle w:val="BodyText"/>
            </w:pPr>
            <w:r>
              <w:rPr>
                <w:rFonts w:ascii="宋体" w:cs="宋体" w:eastAsia="宋体" w:hAnsi="宋体"/>
              </w:rPr>
              <w:t xml:space="preserve">OpenCV、Pillow</w:t>
            </w:r>
          </w:p>
        </w:tc>
      </w:tr>
      <w:tr>
        <w:tc>
          <w:p>
            <w:pPr>
              <w:pStyle w:val="BodyText"/>
            </w:pPr>
            <w:r>
              <w:rPr>
                <w:rFonts w:ascii="宋体" w:cs="宋体" w:eastAsia="宋体" w:hAnsi="宋体"/>
              </w:rPr>
              <w:t xml:space="preserve">GPU</w:t>
            </w:r>
          </w:p>
        </w:tc>
        <w:tc>
          <w:p>
            <w:pPr>
              <w:pStyle w:val="BodyText"/>
            </w:pPr>
            <w:r>
              <w:rPr>
                <w:rFonts w:ascii="宋体" w:cs="宋体" w:eastAsia="宋体" w:hAnsi="宋体"/>
              </w:rPr>
              <w:t xml:space="preserve">NVIDIA RTX 3050 4GB（推荐）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1.3 系统架构</w:t>
      </w:r>
    </w:p>
    <w:p>
      <w:pPr>
        <w:pStyle w:val="BodyText"/>
      </w:pPr>
      <w:r>
        <w:rPr>
          <w:rFonts w:ascii="宋体" w:cs="宋体" w:eastAsia="宋体" w:hAnsi="宋体"/>
        </w:rPr>
        <w:t xml:space="preserve">系统采用双分支风格解耦GAN，核心架构如下：</w:t>
      </w:r>
    </w:p>
    <w:p>
      <w:pPr>
        <w:pStyle w:val="Code"/>
      </w:pPr>
      <w:r>
        <w:t xml:space="preserve">StyleEncoder  →  风格隐向量 (B, 128)
ContentEncoder →  内容特征图 (B, 256, 8, 8)
       ↓                              ↓
DualBranchGenerator ← 特征融合（AdaIN + 门控）
       ↓
Discriminator  →  真假判别 + 风格分类</w:t>
      </w:r>
    </w:p>
    <w:p>
      <w:pPr>
        <w:pageBreakBefore/>
      </w:pPr>
    </w:p>
    <w:p>
      <w:pPr>
        <w:pStyle w:val="Heading1"/>
      </w:pPr>
      <w:r>
        <w:t xml:space="preserve">二、环境配置</w:t>
      </w:r>
    </w:p>
    <w:p>
      <w:pPr>
        <w:pStyle w:val="Heading2"/>
      </w:pPr>
      <w:r>
        <w:t xml:space="preserve">2.1 系统要求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804"/>
      </w:tblGrid>
      <w:tr>
        <w:tc>
          <w:tcPr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</w:rPr>
              <w:t xml:space="preserve">项目</w:t>
            </w:r>
          </w:p>
        </w:tc>
        <w:tc>
          <w:tcPr>
            <w:shd w:fill="4472C4" w:val="clear"/>
            <w:vAlign w:val="cente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</w:rPr>
              <w:t xml:space="preserve">要求</w:t>
            </w:r>
          </w:p>
        </w:tc>
      </w:tr>
      <w:tr>
        <w:tc>
          <w:p>
            <w:r>
              <w:rPr>
                <w:rFonts w:ascii="宋体" w:cs="宋体" w:eastAsia="宋体" w:hAnsi="宋体"/>
              </w:rPr>
              <w:t xml:space="preserve">操作系统</w:t>
            </w:r>
          </w:p>
        </w:tc>
        <w:tc>
          <w:p>
            <w:r>
              <w:rPr>
                <w:rFonts w:ascii="宋体" w:cs="宋体" w:eastAsia="宋体" w:hAnsi="宋体"/>
              </w:rPr>
              <w:t xml:space="preserve">Windows 10 / 11</w:t>
            </w:r>
          </w:p>
        </w:tc>
      </w:tr>
      <w:tr>
        <w:tc>
          <w:p>
            <w:r>
              <w:rPr>
                <w:rFonts w:ascii="宋体" w:cs="宋体" w:eastAsia="宋体" w:hAnsi="宋体"/>
              </w:rPr>
              <w:t xml:space="preserve">Python</w:t>
            </w:r>
          </w:p>
        </w:tc>
        <w:tc>
          <w:p>
            <w:r>
              <w:rPr>
                <w:rFonts w:ascii="宋体" w:cs="宋体" w:eastAsia="宋体" w:hAnsi="宋体"/>
              </w:rPr>
              <w:t xml:space="preserve">3.8 - 3.12</w:t>
            </w:r>
          </w:p>
        </w:tc>
      </w:tr>
      <w:tr>
        <w:tc>
          <w:p>
            <w:r>
              <w:rPr>
                <w:rFonts w:ascii="宋体" w:cs="宋体" w:eastAsia="宋体" w:hAnsi="宋体"/>
              </w:rPr>
              <w:t xml:space="preserve">GPU</w:t>
            </w:r>
          </w:p>
        </w:tc>
        <w:tc>
          <w:p>
            <w:r>
              <w:rPr>
                <w:rFonts w:ascii="宋体" w:cs="宋体" w:eastAsia="宋体" w:hAnsi="宋体"/>
              </w:rPr>
              <w:t xml:space="preserve">NVIDIA RTX 3050 4GB+（可选）</w:t>
            </w:r>
          </w:p>
        </w:tc>
      </w:tr>
      <w:tr>
        <w:tc>
          <w:p>
            <w:r>
              <w:rPr>
                <w:rFonts w:ascii="宋体" w:cs="宋体" w:eastAsia="宋体" w:hAnsi="宋体"/>
              </w:rPr>
              <w:t xml:space="preserve">显存</w:t>
            </w:r>
          </w:p>
        </w:tc>
        <w:tc>
          <w:p>
            <w:r>
              <w:rPr>
                <w:rFonts w:ascii="宋体" w:cs="宋体" w:eastAsia="宋体" w:hAnsi="宋体"/>
              </w:rPr>
              <w:t xml:space="preserve">建议8GB+（GPU模式）</w:t>
            </w:r>
          </w:p>
        </w:tc>
      </w:tr>
      <w:tr>
        <w:tc>
          <w:p>
            <w:r>
              <w:rPr>
                <w:rFonts w:ascii="宋体" w:cs="宋体" w:eastAsia="宋体" w:hAnsi="宋体"/>
              </w:rPr>
              <w:t xml:space="preserve">硬盘</w:t>
            </w:r>
          </w:p>
        </w:tc>
        <w:tc>
          <w:p>
            <w:r>
              <w:rPr>
                <w:rFonts w:ascii="宋体" w:cs="宋体" w:eastAsia="宋体" w:hAnsi="宋体"/>
              </w:rPr>
              <w:t xml:space="preserve">至少5GB可用空间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依赖安装</w:t>
      </w:r>
    </w:p>
    <w:p>
      <w:pPr>
        <w:pStyle w:val="Heading3"/>
      </w:pPr>
      <w:r>
        <w:t xml:space="preserve">方式一：自动安装（推荐）</w:t>
      </w:r>
    </w:p>
    <w:p>
      <w:pPr>
        <w:pStyle w:val="BodyText"/>
      </w:pPr>
      <w:r>
        <w:rPr>
          <w:rFonts w:ascii="宋体" w:cs="宋体" w:eastAsia="宋体" w:hAnsi="宋体"/>
        </w:rPr>
        <w:t xml:space="preserve">双击运行根目录下的 </w:t>
      </w:r>
      <w:r>
        <w:rPr>
          <w:rFonts w:ascii="Consolas" w:cs="Consolas" w:eastAsia="Consolas" w:hAnsi="Consolas"/>
          <w:sz w:val="20"/>
          <w:szCs w:val="20"/>
        </w:rPr>
        <w:t xml:space="preserve">install_cuda_pytorch.bat</w:t>
      </w:r>
      <w:r>
        <w:rPr>
          <w:rFonts w:ascii="宋体" w:cs="宋体" w:eastAsia="宋体" w:hAnsi="宋体"/>
        </w:rPr>
        <w:t xml:space="preserve">，脚本会自动安装：</w:t>
      </w:r>
    </w:p>
    <w:p>
      <w:pPr>
        <w:pStyle w:val="Code"/>
      </w:pPr>
      <w:r>
        <w:t xml:space="preserve">CUDA 12.x 驱动
PyTorch (CUDA版)
OpenCV
FastAPI + Uvicorn</w:t>
      </w:r>
    </w:p>
    <w:p>
      <w:pPr>
        <w:pStyle w:val="Heading3"/>
      </w:pPr>
      <w:r>
        <w:t xml:space="preserve">方式二：手动安装</w:t>
      </w:r>
    </w:p>
    <w:p>
      <w:pPr>
        <w:pStyle w:val="Code"/>
      </w:pPr>
      <w:r>
        <w:t xml:space="preserve"># 安装PyTorch（GPU版）
pip install torch torchvision --index-url https://download.pytorch.org/whl/cu121
# 安装其他依赖
pip install fastapi uvicorn python-multipart opencv-python Pillow numpy</w:t>
      </w:r>
    </w:p>
    <w:p>
      <w:pPr>
        <w:pStyle w:val="Heading2"/>
      </w:pPr>
      <w:r>
        <w:t xml:space="preserve">2.3 环境验证</w:t>
      </w:r>
    </w:p>
    <w:p>
      <w:pPr>
        <w:pStyle w:val="BodyText"/>
      </w:pPr>
      <w:r>
        <w:rPr>
          <w:rFonts w:ascii="宋体" w:cs="宋体" w:eastAsia="宋体" w:hAnsi="宋体"/>
        </w:rPr>
        <w:t xml:space="preserve">运行 </w:t>
      </w:r>
      <w:r>
        <w:rPr>
          <w:rFonts w:ascii="Consolas" w:cs="Consolas" w:eastAsia="Consolas" w:hAnsi="Consolas"/>
          <w:sz w:val="20"/>
          <w:szCs w:val="20"/>
        </w:rPr>
        <w:t xml:space="preserve">check_env.py</w:t>
      </w:r>
      <w:r>
        <w:rPr>
          <w:rFonts w:ascii="宋体" w:cs="宋体" w:eastAsia="宋体" w:hAnsi="宋体"/>
        </w:rPr>
        <w:t xml:space="preserve"> 检查环境是否就绪：</w:t>
      </w:r>
    </w:p>
    <w:p>
      <w:pPr>
        <w:pStyle w:val="Code"/>
      </w:pPr>
      <w:r>
        <w:t xml:space="preserve">python check_env.py</w:t>
      </w:r>
    </w:p>
    <w:p>
      <w:pPr>
        <w:pStyle w:val="BodyText"/>
      </w:pPr>
      <w:r>
        <w:rPr>
          <w:rFonts w:ascii="宋体" w:cs="宋体" w:eastAsia="宋体" w:hAnsi="宋体"/>
        </w:rPr>
        <w:t xml:space="preserve">正常输出应显示：</w:t>
      </w:r>
    </w:p>
    <w:p>
      <w:pPr>
        <w:pStyle w:val="Code"/>
      </w:pPr>
      <w:r>
        <w:t xml:space="preserve">✅ Python: 3.x.x
✅ PyTorch: 2.x.x (CUDA可用/仅CPU)
✅ OpenCV: 4.x.x
✅ FastAPI: 已安装</w:t>
      </w:r>
    </w:p>
    <w:p>
      <w:pPr>
        <w:pageBreakBefore/>
      </w:pPr>
    </w:p>
    <w:p>
      <w:pPr>
        <w:pStyle w:val="Heading1"/>
      </w:pPr>
      <w:r>
        <w:t xml:space="preserve">三、启动系统</w:t>
      </w:r>
    </w:p>
    <w:p>
      <w:pPr>
        <w:pStyle w:val="Heading2"/>
      </w:pPr>
      <w:r>
        <w:t xml:space="preserve">3.1 启动后端服务</w:t>
      </w:r>
    </w:p>
    <w:p>
      <w:pPr>
        <w:pStyle w:val="BodyText"/>
      </w:pPr>
      <w:r>
        <w:rPr>
          <w:rFonts w:ascii="宋体" w:cs="宋体" w:eastAsia="宋体" w:hAnsi="宋体"/>
        </w:rPr>
        <w:t xml:space="preserve">在命令行执行以下命令启动后端API服务：</w:t>
      </w:r>
    </w:p>
    <w:p>
      <w:pPr>
        <w:pStyle w:val="Code"/>
      </w:pPr>
      <w:r>
        <w:t xml:space="preserve">cd D:\书法春
python algorithm\server\app.py</w:t>
      </w:r>
    </w:p>
    <w:p>
      <w:pPr>
        <w:pStyle w:val="BodyText"/>
      </w:pPr>
      <w:r>
        <w:rPr>
          <w:rFonts w:ascii="宋体" w:cs="宋体" w:eastAsia="宋体" w:hAnsi="宋体"/>
        </w:rPr>
        <w:t xml:space="preserve">服务启动成功后会显示：</w:t>
      </w:r>
    </w:p>
    <w:p>
      <w:pPr>
        <w:pStyle w:val="Code"/>
      </w:pPr>
      <w:r>
        <w:t xml:space="preserve">INFO:     Uvicorn running on http://0.0.0.0:8000
[ModelManager] 初始化完成，设备: cuda</w:t>
      </w:r>
    </w:p>
    <w:p>
      <w:pPr>
        <w:pStyle w:val="Heading2"/>
      </w:pPr>
      <w:r>
        <w:t xml:space="preserve">3.2 访问前端</w:t>
      </w:r>
    </w:p>
    <w:p>
      <w:pPr>
        <w:pStyle w:val="BodyText"/>
      </w:pPr>
      <w:r>
        <w:rPr>
          <w:rFonts w:ascii="宋体" w:cs="宋体" w:eastAsia="宋体" w:hAnsi="宋体"/>
        </w:rPr>
        <w:t xml:space="preserve">服务启动后，打开浏览器访问：</w:t>
      </w:r>
    </w:p>
    <w:p>
      <w:pPr>
        <w:pStyle w:val="Code"/>
      </w:pPr>
      <w:r>
        <w:t xml:space="preserve">http://localhost:8000</w:t>
      </w:r>
    </w:p>
    <w:p>
      <w:pPr>
        <w:pStyle w:val="BodyText"/>
      </w:pPr>
      <w:r>
        <w:rPr>
          <w:rFonts w:ascii="宋体" w:cs="宋体" w:eastAsia="宋体" w:hAnsi="宋体"/>
        </w:rPr>
        <w:t xml:space="preserve">或直接双击打开项目目录中的 </w:t>
      </w:r>
      <w:r>
        <w:rPr>
          <w:rFonts w:ascii="Consolas" w:cs="Consolas" w:eastAsia="Consolas" w:hAnsi="Consolas"/>
          <w:sz w:val="20"/>
          <w:szCs w:val="20"/>
        </w:rPr>
        <w:t xml:space="preserve">index.html</w:t>
      </w:r>
      <w:r>
        <w:rPr>
          <w:rFonts w:ascii="宋体" w:cs="宋体" w:eastAsia="宋体" w:hAnsi="宋体"/>
        </w:rPr>
        <w:t xml:space="preserve"> 文件（离线模式，使用Canvas模拟渲染）。</w:t>
      </w:r>
    </w:p>
    <w:p>
      <w:pPr>
        <w:pageBreakBefore/>
      </w:pPr>
    </w:p>
    <w:p>
      <w:pPr>
        <w:pStyle w:val="Heading1"/>
      </w:pPr>
      <w:r>
        <w:t xml:space="preserve">四、功能使用说明</w:t>
      </w:r>
    </w:p>
    <w:p>
      <w:pPr>
        <w:pStyle w:val="Heading2"/>
      </w:pPr>
      <w:r>
        <w:t xml:space="preserve">4.1 创作书法作品</w:t>
      </w:r>
    </w:p>
    <w:p>
      <w:pPr>
        <w:pStyle w:val="Heading3"/>
      </w:pPr>
      <w:r>
        <w:t xml:space="preserve">第一步：输入文本</w:t>
      </w:r>
    </w:p>
    <w:p>
      <w:pPr>
        <w:pStyle w:val="BodyText"/>
      </w:pPr>
      <w:r>
        <w:rPr>
          <w:rFonts w:ascii="宋体" w:cs="宋体" w:eastAsia="宋体" w:hAnsi="宋体"/>
        </w:rPr>
        <w:t xml:space="preserve">在左侧文本框中输入要创作的书法内容，支持：</w:t>
      </w:r>
    </w:p>
    <w:p>
      <w:pPr>
        <w:pStyle w:val="BodyText"/>
      </w:pPr>
      <w:r>
        <w:t xml:space="preserve">• 单字（如：「龙」）</w:t>
      </w:r>
    </w:p>
    <w:p>
      <w:pPr>
        <w:pStyle w:val="BodyText"/>
      </w:pPr>
      <w:r>
        <w:t xml:space="preserve">• 词语（如：「上善若水」）</w:t>
      </w:r>
    </w:p>
    <w:p>
      <w:pPr>
        <w:pStyle w:val="BodyText"/>
      </w:pPr>
      <w:r>
        <w:t xml:space="preserve">• 诗句（如：「春眠不觉晓」）</w:t>
      </w:r>
    </w:p>
    <w:p>
      <w:pPr>
        <w:pStyle w:val="BodyText"/>
      </w:pPr>
      <w:r>
        <w:rPr>
          <w:rFonts w:ascii="宋体" w:cs="宋体" w:eastAsia="宋体" w:hAnsi="宋体"/>
        </w:rPr>
        <w:t xml:space="preserve">点击「诗句」或「经典」按钮可快速填充示例文本。</w:t>
      </w:r>
    </w:p>
    <w:p>
      <w:pPr>
        <w:pStyle w:val="Heading3"/>
      </w:pPr>
      <w:r>
        <w:t xml:space="preserve">第二步：选择布局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804"/>
      </w:tblGrid>
      <w:tr>
        <w:tc>
          <w:tcPr>
            <w:shd w:fill="E9EEF7" w:val="clea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</w:rPr>
              <w:t xml:space="preserve">参数</w:t>
            </w:r>
          </w:p>
        </w:tc>
        <w:tc>
          <w:tcPr>
            <w:shd w:fill="E9EEF7" w:val="clea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</w:rPr>
              <w:t xml:space="preserve">说明</w:t>
            </w:r>
          </w:p>
        </w:tc>
      </w:tr>
      <w:tr>
        <w:tc>
          <w:p>
            <w:r>
              <w:rPr>
                <w:rFonts w:ascii="宋体" w:cs="宋体" w:eastAsia="宋体" w:hAnsi="宋体"/>
              </w:rPr>
              <w:t xml:space="preserve">竖排/横排</w:t>
            </w:r>
          </w:p>
        </w:tc>
        <w:tc>
          <w:p>
            <w:r>
              <w:rPr>
                <w:rFonts w:ascii="宋体" w:cs="宋体" w:eastAsia="宋体" w:hAnsi="宋体"/>
              </w:rPr>
              <w:t xml:space="preserve">控制文字排列方向</w:t>
            </w:r>
          </w:p>
        </w:tc>
      </w:tr>
      <w:tr>
        <w:tc>
          <w:p>
            <w:r>
              <w:rPr>
                <w:rFonts w:ascii="宋体" w:cs="宋体" w:eastAsia="宋体" w:hAnsi="宋体"/>
              </w:rPr>
              <w:t xml:space="preserve">字间距</w:t>
            </w:r>
          </w:p>
        </w:tc>
        <w:tc>
          <w:p>
            <w:r>
              <w:rPr>
                <w:rFonts w:ascii="宋体" w:cs="宋体" w:eastAsia="宋体" w:hAnsi="宋体"/>
              </w:rPr>
              <w:t xml:space="preserve">拖动滑块调整（0-100）</w:t>
            </w:r>
          </w:p>
        </w:tc>
      </w:tr>
      <w:tr>
        <w:tc>
          <w:p>
            <w:r>
              <w:rPr>
                <w:rFonts w:ascii="宋体" w:cs="宋体" w:eastAsia="宋体" w:hAnsi="宋体"/>
              </w:rPr>
              <w:t xml:space="preserve">行间距</w:t>
            </w:r>
          </w:p>
        </w:tc>
        <w:tc>
          <w:p>
            <w:r>
              <w:rPr>
                <w:rFonts w:ascii="宋体" w:cs="宋体" w:eastAsia="宋体" w:hAnsi="宋体"/>
              </w:rPr>
              <w:t xml:space="preserve">拖动滑块调整（0-100）</w:t>
            </w:r>
          </w:p>
        </w:tc>
      </w:tr>
      <w:tr>
        <w:tc>
          <w:p>
            <w:r>
              <w:rPr>
                <w:rFonts w:ascii="宋体" w:cs="宋体" w:eastAsia="宋体" w:hAnsi="宋体"/>
              </w:rPr>
              <w:t xml:space="preserve">字号大小</w:t>
            </w:r>
          </w:p>
        </w:tc>
        <w:tc>
          <w:p>
            <w:r>
              <w:rPr>
                <w:rFonts w:ascii="宋体" w:cs="宋体" w:eastAsia="宋体" w:hAnsi="宋体"/>
              </w:rPr>
              <w:t xml:space="preserve">拖动滑块调整（30-120px）</w:t>
            </w:r>
          </w:p>
        </w:tc>
      </w:tr>
      <w:tr>
        <w:tc>
          <w:p>
            <w:r>
              <w:rPr>
                <w:rFonts w:ascii="宋体" w:cs="宋体" w:eastAsia="宋体" w:hAnsi="宋体"/>
              </w:rPr>
              <w:t xml:space="preserve">纸幅比例</w:t>
            </w:r>
          </w:p>
        </w:tc>
        <w:tc>
          <w:p>
            <w:r>
              <w:rPr>
                <w:rFonts w:ascii="宋体" w:cs="宋体" w:eastAsia="宋体" w:hAnsi="宋体"/>
              </w:rPr>
              <w:t xml:space="preserve">竖幅 / 方幅 / 横幅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第三步：选择风格</w:t>
      </w:r>
    </w:p>
    <w:p>
      <w:pPr>
        <w:pStyle w:val="BodyText"/>
      </w:pPr>
      <w:r>
        <w:rPr>
          <w:rFonts w:ascii="宋体" w:cs="宋体" w:eastAsia="宋体" w:hAnsi="宋体"/>
        </w:rPr>
        <w:t xml:space="preserve">系统支持两种风格选择模式：「经典书家」和「五大书体」。</w:t>
      </w:r>
    </w:p>
    <w:p>
      <w:pPr>
        <w:pStyle w:val="Heading3"/>
      </w:pPr>
      <w:r>
        <w:t xml:space="preserve">第四步：调整风格参数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4536"/>
      </w:tblGrid>
      <w:tr>
        <w:tc>
          <w:tcPr>
            <w:shd w:fill="4472C4" w:val="clea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</w:rPr>
              <w:t xml:space="preserve">参数</w:t>
            </w:r>
          </w:p>
        </w:tc>
        <w:tc>
          <w:tcPr>
            <w:shd w:fill="4472C4" w:val="clea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</w:rPr>
              <w:t xml:space="preserve">范围</w:t>
            </w:r>
          </w:p>
        </w:tc>
        <w:tc>
          <w:tcPr>
            <w:shd w:fill="4472C4" w:val="clea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</w:rPr>
              <w:t xml:space="preserve">效果</w:t>
            </w:r>
          </w:p>
        </w:tc>
      </w:tr>
      <w:tr>
        <w:tc>
          <w:p>
            <w:r>
              <w:rPr>
                <w:rFonts w:ascii="宋体" w:cs="宋体" w:eastAsia="宋体" w:hAnsi="宋体"/>
              </w:rPr>
              <w:t xml:space="preserve">笔法粗细</w:t>
            </w:r>
          </w:p>
        </w:tc>
        <w:tc>
          <w:p>
            <w:pPr>
              <w:jc w:val="center"/>
            </w:pPr>
            <w:r>
              <w:rPr>
                <w:rFonts w:ascii="宋体" w:cs="宋体" w:eastAsia="宋体" w:hAnsi="宋体"/>
              </w:rPr>
              <w:t xml:space="preserve">0-100</w:t>
            </w:r>
          </w:p>
        </w:tc>
        <w:tc>
          <w:p>
            <w:r>
              <w:rPr>
                <w:rFonts w:ascii="宋体" w:cs="宋体" w:eastAsia="宋体" w:hAnsi="宋体"/>
              </w:rPr>
              <w:t xml:space="preserve">控制笔画粗细</w:t>
            </w:r>
          </w:p>
        </w:tc>
      </w:tr>
      <w:tr>
        <w:tc>
          <w:p>
            <w:r>
              <w:rPr>
                <w:rFonts w:ascii="宋体" w:cs="宋体" w:eastAsia="宋体" w:hAnsi="宋体"/>
              </w:rPr>
              <w:t xml:space="preserve">墨色浓淡</w:t>
            </w:r>
          </w:p>
        </w:tc>
        <w:tc>
          <w:p>
            <w:pPr>
              <w:jc w:val="center"/>
            </w:pPr>
            <w:r>
              <w:rPr>
                <w:rFonts w:ascii="宋体" w:cs="宋体" w:eastAsia="宋体" w:hAnsi="宋体"/>
              </w:rPr>
              <w:t xml:space="preserve">0-100</w:t>
            </w:r>
          </w:p>
        </w:tc>
        <w:tc>
          <w:p>
            <w:r>
              <w:rPr>
                <w:rFonts w:ascii="宋体" w:cs="宋体" w:eastAsia="宋体" w:hAnsi="宋体"/>
              </w:rPr>
              <w:t xml:space="preserve">控制墨色深浅</w:t>
            </w:r>
          </w:p>
        </w:tc>
      </w:tr>
      <w:tr>
        <w:tc>
          <w:p>
            <w:r>
              <w:rPr>
                <w:rFonts w:ascii="宋体" w:cs="宋体" w:eastAsia="宋体" w:hAnsi="宋体"/>
              </w:rPr>
              <w:t xml:space="preserve">结字疏密</w:t>
            </w:r>
          </w:p>
        </w:tc>
        <w:tc>
          <w:p>
            <w:pPr>
              <w:jc w:val="center"/>
            </w:pPr>
            <w:r>
              <w:rPr>
                <w:rFonts w:ascii="宋体" w:cs="宋体" w:eastAsia="宋体" w:hAnsi="宋体"/>
              </w:rPr>
              <w:t xml:space="preserve">0-100</w:t>
            </w:r>
          </w:p>
        </w:tc>
        <w:tc>
          <w:p>
            <w:r>
              <w:rPr>
                <w:rFonts w:ascii="宋体" w:cs="宋体" w:eastAsia="宋体" w:hAnsi="宋体"/>
              </w:rPr>
              <w:t xml:space="preserve">控制字体紧凑程度</w:t>
            </w:r>
          </w:p>
        </w:tc>
      </w:tr>
      <w:tr>
        <w:tc>
          <w:p>
            <w:r>
              <w:rPr>
                <w:rFonts w:ascii="宋体" w:cs="宋体" w:eastAsia="宋体" w:hAnsi="宋体"/>
              </w:rPr>
              <w:t xml:space="preserve">飞白效果</w:t>
            </w:r>
          </w:p>
        </w:tc>
        <w:tc>
          <w:p>
            <w:pPr>
              <w:jc w:val="center"/>
            </w:pPr>
            <w:r>
              <w:rPr>
                <w:rFonts w:ascii="宋体" w:cs="宋体" w:eastAsia="宋体" w:hAnsi="宋体"/>
              </w:rPr>
              <w:t xml:space="preserve">0-100</w:t>
            </w:r>
          </w:p>
        </w:tc>
        <w:tc>
          <w:p>
            <w:r>
              <w:rPr>
                <w:rFonts w:ascii="宋体" w:cs="宋体" w:eastAsia="宋体" w:hAnsi="宋体"/>
              </w:rPr>
              <w:t xml:space="preserve">添加飞白笔触效果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第五步：生成与下载</w:t>
      </w:r>
    </w:p>
    <w:p>
      <w:pPr>
        <w:pStyle w:val="BodyText"/>
      </w:pPr>
      <w:r>
        <w:t xml:space="preserve">1. 点击「生成书法」按钮，等待生成完成</w:t>
      </w:r>
    </w:p>
    <w:p>
      <w:pPr>
        <w:pStyle w:val="BodyText"/>
      </w:pPr>
      <w:r>
        <w:t xml:space="preserve">2. 点击「下载作品」保存PNG格式图片</w:t>
      </w:r>
    </w:p>
    <w:p>
      <w:pPr>
        <w:pageBreakBefore/>
      </w:pPr>
    </w:p>
    <w:p>
      <w:pPr>
        <w:pStyle w:val="Heading1"/>
      </w:pPr>
      <w:r>
        <w:t xml:space="preserve">五、支持的书法风格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814"/>
        <w:gridCol w:w="1814"/>
        <w:gridCol w:w="3628"/>
      </w:tblGrid>
      <w:tr>
        <w:tc>
          <w:tcPr>
            <w:shd w:fill="4472C4" w:val="clea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</w:rPr>
              <w:t xml:space="preserve">书法家</w:t>
            </w:r>
          </w:p>
        </w:tc>
        <w:tc>
          <w:tcPr>
            <w:shd w:fill="4472C4" w:val="clea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</w:rPr>
              <w:t xml:space="preserve">书体</w:t>
            </w:r>
          </w:p>
        </w:tc>
        <w:tc>
          <w:tcPr>
            <w:shd w:fill="4472C4" w:val="clea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</w:rPr>
              <w:t xml:space="preserve">朝代</w:t>
            </w:r>
          </w:p>
        </w:tc>
        <w:tc>
          <w:tcPr>
            <w:shd w:fill="4472C4" w:val="clea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</w:rPr>
              <w:t xml:space="preserve">风格特点</w:t>
            </w:r>
          </w:p>
        </w:tc>
      </w:tr>
      <w:tr>
        <w:tc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米芾</w:t>
            </w:r>
          </w:p>
        </w:tc>
        <w:tc>
          <w:p>
            <w:pPr>
              <w:jc w:val="center"/>
            </w:pPr>
            <w:r>
              <w:rPr>
                <w:rFonts w:ascii="宋体" w:cs="宋体" w:eastAsia="宋体" w:hAnsi="宋体"/>
              </w:rPr>
              <w:t xml:space="preserve">行书</w:t>
            </w:r>
          </w:p>
        </w:tc>
        <w:tc>
          <w:p>
            <w:pPr>
              <w:jc w:val="center"/>
            </w:pPr>
            <w:r>
              <w:rPr>
                <w:rFonts w:ascii="宋体" w:cs="宋体" w:eastAsia="宋体" w:hAnsi="宋体"/>
              </w:rPr>
              <w:t xml:space="preserve">宋代</w:t>
            </w:r>
          </w:p>
        </w:tc>
        <w:tc>
          <w:p>
            <w:r>
              <w:rPr>
                <w:rFonts w:ascii="宋体" w:cs="宋体" w:eastAsia="宋体" w:hAnsi="宋体"/>
              </w:rPr>
              <w:t xml:space="preserve">沉着痛快，八面出锋，风樯阵马</w:t>
            </w:r>
          </w:p>
        </w:tc>
      </w:tr>
      <w:tr>
        <w:tc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赵孟頫</w:t>
            </w:r>
          </w:p>
        </w:tc>
        <w:tc>
          <w:p>
            <w:pPr>
              <w:jc w:val="center"/>
            </w:pPr>
            <w:r>
              <w:rPr>
                <w:rFonts w:ascii="宋体" w:cs="宋体" w:eastAsia="宋体" w:hAnsi="宋体"/>
              </w:rPr>
              <w:t xml:space="preserve">楷书</w:t>
            </w:r>
          </w:p>
        </w:tc>
        <w:tc>
          <w:p>
            <w:pPr>
              <w:jc w:val="center"/>
            </w:pPr>
            <w:r>
              <w:rPr>
                <w:rFonts w:ascii="宋体" w:cs="宋体" w:eastAsia="宋体" w:hAnsi="宋体"/>
              </w:rPr>
              <w:t xml:space="preserve">元代</w:t>
            </w:r>
          </w:p>
        </w:tc>
        <w:tc>
          <w:p>
            <w:r>
              <w:rPr>
                <w:rFonts w:ascii="宋体" w:cs="宋体" w:eastAsia="宋体" w:hAnsi="宋体"/>
              </w:rPr>
              <w:t xml:space="preserve">圆润秀美，流畅自然，遒媚姿媚</w:t>
            </w:r>
          </w:p>
        </w:tc>
      </w:tr>
      <w:tr>
        <w:tc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褚遂良</w:t>
            </w:r>
          </w:p>
        </w:tc>
        <w:tc>
          <w:p>
            <w:pPr>
              <w:jc w:val="center"/>
            </w:pPr>
            <w:r>
              <w:rPr>
                <w:rFonts w:ascii="宋体" w:cs="宋体" w:eastAsia="宋体" w:hAnsi="宋体"/>
              </w:rPr>
              <w:t xml:space="preserve">楷书</w:t>
            </w:r>
          </w:p>
        </w:tc>
        <w:tc>
          <w:p>
            <w:pPr>
              <w:jc w:val="center"/>
            </w:pPr>
            <w:r>
              <w:rPr>
                <w:rFonts w:ascii="宋体" w:cs="宋体" w:eastAsia="宋体" w:hAnsi="宋体"/>
              </w:rPr>
              <w:t xml:space="preserve">唐代</w:t>
            </w:r>
          </w:p>
        </w:tc>
        <w:tc>
          <w:p>
            <w:r>
              <w:rPr>
                <w:rFonts w:ascii="宋体" w:cs="宋体" w:eastAsia="宋体" w:hAnsi="宋体"/>
              </w:rPr>
              <w:t xml:space="preserve">清朗秀劲，疏瘦劲健，灵动飘逸</w:t>
            </w:r>
          </w:p>
        </w:tc>
      </w:tr>
      <w:tr>
        <w:tc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乙瑛碑</w:t>
            </w:r>
          </w:p>
        </w:tc>
        <w:tc>
          <w:p>
            <w:pPr>
              <w:jc w:val="center"/>
            </w:pPr>
            <w:r>
              <w:rPr>
                <w:rFonts w:ascii="宋体" w:cs="宋体" w:eastAsia="宋体" w:hAnsi="宋体"/>
              </w:rPr>
              <w:t xml:space="preserve">隶书</w:t>
            </w:r>
          </w:p>
        </w:tc>
        <w:tc>
          <w:p>
            <w:pPr>
              <w:jc w:val="center"/>
            </w:pPr>
            <w:r>
              <w:rPr>
                <w:rFonts w:ascii="宋体" w:cs="宋体" w:eastAsia="宋体" w:hAnsi="宋体"/>
              </w:rPr>
              <w:t xml:space="preserve">汉代</w:t>
            </w:r>
          </w:p>
        </w:tc>
        <w:tc>
          <w:p>
            <w:r>
              <w:rPr>
                <w:rFonts w:ascii="宋体" w:cs="宋体" w:eastAsia="宋体" w:hAnsi="宋体"/>
              </w:rPr>
              <w:t xml:space="preserve">婉畅飘逸，圆浑沉着，遒劲古拙</w:t>
            </w:r>
          </w:p>
        </w:tc>
      </w:tr>
      <w:tr>
        <w:tc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邓石如</w:t>
            </w:r>
          </w:p>
        </w:tc>
        <w:tc>
          <w:p>
            <w:pPr>
              <w:jc w:val="center"/>
            </w:pPr>
            <w:r>
              <w:rPr>
                <w:rFonts w:ascii="宋体" w:cs="宋体" w:eastAsia="宋体" w:hAnsi="宋体"/>
              </w:rPr>
              <w:t xml:space="preserve">篆书</w:t>
            </w:r>
          </w:p>
        </w:tc>
        <w:tc>
          <w:p>
            <w:pPr>
              <w:jc w:val="center"/>
            </w:pPr>
            <w:r>
              <w:rPr>
                <w:rFonts w:ascii="宋体" w:cs="宋体" w:eastAsia="宋体" w:hAnsi="宋体"/>
              </w:rPr>
              <w:t xml:space="preserve">清代</w:t>
            </w:r>
          </w:p>
        </w:tc>
        <w:tc>
          <w:p>
            <w:r>
              <w:rPr>
                <w:rFonts w:ascii="宋体" w:cs="宋体" w:eastAsia="宋体" w:hAnsi="宋体"/>
              </w:rPr>
              <w:t xml:space="preserve">圆转匀称，刚健婀娜，篆法精绝</w:t>
            </w:r>
          </w:p>
        </w:tc>
      </w:tr>
      <w:tr>
        <w:tc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</w:rPr>
              <w:t xml:space="preserve">怀素</w:t>
            </w:r>
          </w:p>
        </w:tc>
        <w:tc>
          <w:p>
            <w:pPr>
              <w:jc w:val="center"/>
            </w:pPr>
            <w:r>
              <w:rPr>
                <w:rFonts w:ascii="宋体" w:cs="宋体" w:eastAsia="宋体" w:hAnsi="宋体"/>
              </w:rPr>
              <w:t xml:space="preserve">草书</w:t>
            </w:r>
          </w:p>
        </w:tc>
        <w:tc>
          <w:p>
            <w:pPr>
              <w:jc w:val="center"/>
            </w:pPr>
            <w:r>
              <w:rPr>
                <w:rFonts w:ascii="宋体" w:cs="宋体" w:eastAsia="宋体" w:hAnsi="宋体"/>
              </w:rPr>
              <w:t xml:space="preserve">唐代</w:t>
            </w:r>
          </w:p>
        </w:tc>
        <w:tc>
          <w:p>
            <w:r>
              <w:rPr>
                <w:rFonts w:ascii="宋体" w:cs="宋体" w:eastAsia="宋体" w:hAnsi="宋体"/>
              </w:rPr>
              <w:t xml:space="preserve">狂放飘逸，如骤雨旋风，挥毫泼墨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六、模型训练</w:t>
      </w:r>
    </w:p>
    <w:p>
      <w:pPr>
        <w:pStyle w:val="Heading2"/>
      </w:pPr>
      <w:r>
        <w:t xml:space="preserve">6.1 完整训练（6风格）</w:t>
      </w:r>
    </w:p>
    <w:p>
      <w:pPr>
        <w:pStyle w:val="Code"/>
      </w:pPr>
      <w:r>
        <w:t xml:space="preserve">python algorithm/train/run_train.py</w:t>
      </w:r>
    </w:p>
    <w:p>
      <w:pPr>
        <w:pStyle w:val="BodyText"/>
      </w:pPr>
      <w:r>
        <w:rPr>
          <w:rFonts w:ascii="宋体" w:cs="宋体" w:eastAsia="宋体" w:hAnsi="宋体"/>
        </w:rPr>
        <w:t xml:space="preserve">配置参数：训练分辨率128×128，批大小4-8，训练60 epoch，GPU训练速度约143秒/epoch。</w:t>
      </w:r>
    </w:p>
    <w:p>
      <w:pPr>
        <w:pStyle w:val="Heading2"/>
      </w:pPr>
      <w:r>
        <w:t xml:space="preserve">6.2 单风格快速训练</w:t>
      </w:r>
    </w:p>
    <w:p>
      <w:pPr>
        <w:pStyle w:val="Code"/>
      </w:pPr>
      <w:r>
        <w:t xml:space="preserve">python algorithm/train/train_mifu.py</w:t>
      </w:r>
    </w:p>
    <w:p>
      <w:pPr>
        <w:pStyle w:val="BodyText"/>
      </w:pPr>
      <w:r>
        <w:rPr>
          <w:rFonts w:ascii="宋体" w:cs="宋体" w:eastAsia="宋体" w:hAnsi="宋体"/>
        </w:rPr>
        <w:t xml:space="preserve">仅训练米芾单一风格，30 epoch，约3小时完成。</w:t>
      </w:r>
    </w:p>
    <w:p>
      <w:pPr>
        <w:pStyle w:val="Heading2"/>
      </w:pPr>
      <w:r>
        <w:t xml:space="preserve">6.3 继续训练</w:t>
      </w:r>
    </w:p>
    <w:p>
      <w:pPr>
        <w:pStyle w:val="BodyText"/>
      </w:pPr>
      <w:r>
        <w:rPr>
          <w:rFonts w:ascii="宋体" w:cs="宋体" w:eastAsia="宋体" w:hAnsi="宋体"/>
        </w:rPr>
        <w:t xml:space="preserve">从已有checkpoint继续训练（降低学习率微调）：</w:t>
      </w:r>
    </w:p>
    <w:p>
      <w:pPr>
        <w:pStyle w:val="Code"/>
      </w:pPr>
      <w:r>
        <w:t xml:space="preserve">python algorithm/train/continue_train.py</w:t>
      </w:r>
    </w:p>
    <w:p>
      <w:pPr>
        <w:pStyle w:val="Heading2"/>
      </w:pPr>
      <w:r>
        <w:t xml:space="preserve">6.4 训练数据</w:t>
      </w:r>
    </w:p>
    <w:p>
      <w:pPr>
        <w:pStyle w:val="BodyText"/>
      </w:pPr>
      <w:r>
        <w:rPr>
          <w:rFonts w:ascii="宋体" w:cs="宋体" w:eastAsia="宋体" w:hAnsi="宋体"/>
        </w:rPr>
        <w:t xml:space="preserve">训练数据位于 </w:t>
      </w:r>
      <w:r>
        <w:rPr>
          <w:rFonts w:ascii="Consolas" w:cs="Consolas" w:eastAsia="Consolas" w:hAnsi="Consolas"/>
          <w:sz w:val="20"/>
          <w:szCs w:val="20"/>
        </w:rPr>
        <w:t xml:space="preserve">algorithm/data/</w:t>
      </w:r>
      <w:r>
        <w:rPr>
          <w:rFonts w:ascii="宋体" w:cs="宋体" w:eastAsia="宋体" w:hAnsi="宋体"/>
        </w:rPr>
        <w:t xml:space="preserve"> 目录，包含6个风格目录：</w:t>
      </w:r>
    </w:p>
    <w:p>
      <w:pPr>
        <w:pStyle w:val="BodyText"/>
      </w:pPr>
      <w:r>
        <w:t xml:space="preserve">• 米芾/ — 米芾行书训练样本</w:t>
      </w:r>
    </w:p>
    <w:p>
      <w:pPr>
        <w:pStyle w:val="BodyText"/>
      </w:pPr>
      <w:r>
        <w:t xml:space="preserve">• 赵孟頫/ — 赵孟頫楷书训练样本</w:t>
      </w:r>
    </w:p>
    <w:p>
      <w:pPr>
        <w:pStyle w:val="BodyText"/>
      </w:pPr>
      <w:r>
        <w:t xml:space="preserve">• 褚遂良/ — 褚遂良楷书训练样本</w:t>
      </w:r>
    </w:p>
    <w:p>
      <w:pPr>
        <w:pStyle w:val="BodyText"/>
      </w:pPr>
      <w:r>
        <w:t xml:space="preserve">• 乙瑛碑/ — 乙瑛碑隶书训练样本</w:t>
      </w:r>
    </w:p>
    <w:p>
      <w:pPr>
        <w:pStyle w:val="BodyText"/>
      </w:pPr>
      <w:r>
        <w:t xml:space="preserve">• 邓石如/ — 邓石如篆书训练样本</w:t>
      </w:r>
    </w:p>
    <w:p>
      <w:pPr>
        <w:pStyle w:val="BodyText"/>
      </w:pPr>
      <w:r>
        <w:t xml:space="preserve">• 怀素/ — 怀素草书训练样本</w:t>
      </w:r>
    </w:p>
    <w:p>
      <w:pPr>
        <w:pStyle w:val="Heading2"/>
      </w:pPr>
      <w:r>
        <w:t xml:space="preserve">6.5 模型检查点</w:t>
      </w:r>
    </w:p>
    <w:p>
      <w:pPr>
        <w:pStyle w:val="BodyText"/>
      </w:pPr>
      <w:r>
        <w:rPr>
          <w:rFonts w:ascii="宋体" w:cs="宋体" w:eastAsia="宋体" w:hAnsi="宋体"/>
        </w:rPr>
        <w:t xml:space="preserve">训练完成后，模型自动保存在 </w:t>
      </w:r>
      <w:r>
        <w:rPr>
          <w:rFonts w:ascii="Consolas" w:cs="Consolas" w:eastAsia="Consolas" w:hAnsi="Consolas"/>
          <w:sz w:val="20"/>
          <w:szCs w:val="20"/>
        </w:rPr>
        <w:t xml:space="preserve">checkpoints/</w:t>
      </w:r>
      <w:r>
        <w:rPr>
          <w:rFonts w:ascii="宋体" w:cs="宋体" w:eastAsia="宋体" w:hAnsi="宋体"/>
        </w:rPr>
        <w:t xml:space="preserve"> 目录。</w:t>
      </w:r>
    </w:p>
    <w:p>
      <w:pPr>
        <w:pageBreakBefore/>
      </w:pPr>
    </w:p>
    <w:p>
      <w:pPr>
        <w:pStyle w:val="Heading1"/>
      </w:pPr>
      <w:r>
        <w:t xml:space="preserve">七、生成策略说明</w:t>
      </w:r>
    </w:p>
    <w:p>
      <w:pPr>
        <w:pStyle w:val="BodyText"/>
      </w:pPr>
      <w:r>
        <w:rPr>
          <w:rFonts w:ascii="宋体" w:cs="宋体" w:eastAsia="宋体" w:hAnsi="宋体"/>
        </w:rPr>
        <w:t xml:space="preserve">系统采用三级降级生成策略，确保每次都能输出结果：</w:t>
      </w:r>
    </w:p>
    <w:p>
      <w:pPr>
        <w:spacing w:after="120"/>
      </w:pPr>
    </w:p>
    <w:p>
      <w:pPr>
        <w:pStyle w:val="Heading3"/>
      </w:pPr>
      <w:r>
        <w:t xml:space="preserve">第一级：字库匹配优先</w:t>
      </w:r>
    </w:p>
    <w:p>
      <w:pPr>
        <w:pStyle w:val="BodyText"/>
      </w:pPr>
      <w:r>
        <w:rPr>
          <w:rFonts w:ascii="宋体" w:cs="宋体" w:eastAsia="宋体" w:hAnsi="宋体"/>
        </w:rPr>
        <w:t xml:space="preserve">扫描 Calli-Tongji 字库，若输入字符在字库中存在，直接返回高清字库图片（256×256）。字库覆盖率约70-80%。</w:t>
      </w:r>
    </w:p>
    <w:p>
      <w:pPr>
        <w:pStyle w:val="Heading3"/>
      </w:pPr>
      <w:r>
        <w:t xml:space="preserve">第二级：GAN模型推理</w:t>
      </w:r>
    </w:p>
    <w:p>
      <w:pPr>
        <w:pStyle w:val="BodyText"/>
      </w:pPr>
      <w:r>
        <w:rPr>
          <w:rFonts w:ascii="宋体" w:cs="宋体" w:eastAsia="宋体" w:hAnsi="宋体"/>
        </w:rPr>
        <w:t xml:space="preserve">当字库未完全命中时，加载训练好的StyleEncoder + ContentEncoder + DualBranchGenerator进行AI推理生成。需要GPU显存充足。</w:t>
      </w:r>
    </w:p>
    <w:p>
      <w:pPr>
        <w:pStyle w:val="Heading3"/>
      </w:pPr>
      <w:r>
        <w:t xml:space="preserve">第三级：Canvas模拟渲染</w:t>
      </w:r>
    </w:p>
    <w:p>
      <w:pPr>
        <w:pStyle w:val="BodyText"/>
      </w:pPr>
      <w:r>
        <w:rPr>
          <w:rFonts w:ascii="宋体" w:cs="宋体" w:eastAsia="宋体" w:hAnsi="宋体"/>
        </w:rPr>
        <w:t xml:space="preserve">当GAN模型未加载或输出空白时，自动降级到前端Canvas渲染（系统字体 + 8步后处理），生成速度约1-3秒/次。</w:t>
      </w:r>
    </w:p>
    <w:p>
      <w:pPr>
        <w:pageBreakBefore/>
      </w:pPr>
    </w:p>
    <w:p>
      <w:pPr>
        <w:pStyle w:val="Heading1"/>
      </w:pPr>
      <w:r>
        <w:t xml:space="preserve">八、常见问题</w:t>
      </w:r>
    </w:p>
    <w:p>
      <w:pPr>
        <w:spacing w:after="8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Q1：启动报错「ModuleNotFoundError: No module named 'fastapi'」</w:t>
      </w:r>
    </w:p>
    <w:p>
      <w:pPr>
        <w:pStyle w:val="BodyText"/>
      </w:pPr>
      <w:r>
        <w:rPr>
          <w:rFonts w:ascii="宋体" w:cs="宋体" w:eastAsia="宋体" w:hAnsi="宋体"/>
        </w:rPr>
        <w:t xml:space="preserve">解决方案：手动安装依赖包：
  pip install fastapi uvicorn python-multipart</w:t>
      </w:r>
    </w:p>
    <w:p>
      <w:pPr>
        <w:spacing w:after="8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Q2：模型加载失败怎么办？</w:t>
      </w:r>
    </w:p>
    <w:p>
      <w:pPr>
        <w:pStyle w:val="BodyText"/>
      </w:pPr>
      <w:r>
        <w:rPr>
          <w:rFonts w:ascii="宋体" w:cs="宋体" w:eastAsia="宋体" w:hAnsi="宋体"/>
        </w:rPr>
        <w:t xml:space="preserve">正常现象！系统设计了三级降级策略，即使GAN模型未加载，系统仍可正常使用Canvas模式生成书法作品。</w:t>
      </w:r>
    </w:p>
    <w:p>
      <w:pPr>
        <w:spacing w:after="8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Q3：生成速度慢如何加速？</w:t>
      </w:r>
    </w:p>
    <w:p>
      <w:pPr>
        <w:pStyle w:val="BodyText"/>
      </w:pPr>
      <w:r>
        <w:rPr>
          <w:rFonts w:ascii="宋体" w:cs="宋体" w:eastAsia="宋体" w:hAnsi="宋体"/>
        </w:rPr>
        <w:t xml:space="preserve">• GPU模式：约5-10秒/次生成
• CPU模式：约30-60秒/次生成
• Canvas模式：约1-3秒/次生成
如需加速，请确保已安装CUDA版PyTorch。</w:t>
      </w:r>
    </w:p>
    <w:p>
      <w:pPr>
        <w:spacing w:after="8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Q4：字库没有某字怎么办？</w:t>
      </w:r>
    </w:p>
    <w:p>
      <w:pPr>
        <w:pStyle w:val="BodyText"/>
      </w:pPr>
      <w:r>
        <w:rPr>
          <w:rFonts w:ascii="宋体" w:cs="宋体" w:eastAsia="宋体" w:hAnsi="宋体"/>
        </w:rPr>
        <w:t xml:space="preserve">系统使用Calli-Tongji字库，常见汉字覆盖率约70-80%。字库中没有的字会自动使用Canvas模拟渲染补充。</w:t>
      </w:r>
    </w:p>
    <w:p>
      <w:pPr>
        <w:spacing w:after="80" w:before="24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Q5：生成的图片如何使用？</w:t>
      </w:r>
    </w:p>
    <w:p>
      <w:pPr>
        <w:pStyle w:val="BodyText"/>
      </w:pPr>
      <w:r>
        <w:rPr>
          <w:rFonts w:ascii="宋体" w:cs="宋体" w:eastAsia="宋体" w:hAnsi="宋体"/>
        </w:rPr>
        <w:t xml:space="preserve">下载的PNG图片可以直接打印输出、制作书法作品、用于PPT/文档配图，或分享到社交媒体。</w:t>
      </w:r>
    </w:p>
    <w:p>
      <w:pPr>
        <w:pageBreakBefore/>
      </w:pPr>
    </w:p>
    <w:p>
      <w:pPr>
        <w:pStyle w:val="Heading1"/>
      </w:pPr>
      <w:r>
        <w:t xml:space="preserve">九、快捷命令速查</w:t>
      </w:r>
    </w:p>
    <w:tbl>
      <w:tblPr>
        <w:tblW w:type="dxa" w:w="45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</w:tblGrid>
      <w:tr>
        <w:tc>
          <w:tcPr>
            <w:shd w:fill="4472C4" w:val="clea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</w:rPr>
              <w:t xml:space="preserve">命令</w:t>
            </w:r>
          </w:p>
        </w:tc>
        <w:tc>
          <w:tcPr>
            <w:shd w:fill="4472C4" w:val="clear"/>
          </w:tcPr>
          <w:p>
            <w:pPr>
              <w:jc w:val="center"/>
            </w:pPr>
            <w:r>
              <w:rPr>
                <w:rFonts w:ascii="黑体" w:cs="黑体" w:eastAsia="黑体" w:hAnsi="黑体"/>
                <w:b/>
                <w:bCs/>
                <w:color w:val="FFFFFF"/>
              </w:rPr>
              <w:t xml:space="preserve">说明</w:t>
            </w:r>
          </w:p>
        </w:tc>
      </w:tr>
      <w:tr>
        <w:tc>
          <w:p>
            <w:pPr>
              <w:pStyle w:val="Code"/>
            </w:pPr>
            <w:r>
              <w:rPr>
                <w:sz w:val="18"/>
                <w:szCs w:val="18"/>
              </w:rPr>
              <w:t xml:space="preserve">python check_env.py</w:t>
            </w:r>
          </w:p>
        </w:tc>
        <w:tc>
          <w:p>
            <w:r>
              <w:rPr>
                <w:rFonts w:ascii="宋体" w:cs="宋体" w:eastAsia="宋体" w:hAnsi="宋体"/>
              </w:rPr>
              <w:t xml:space="preserve">检查环境配置</w:t>
            </w:r>
          </w:p>
        </w:tc>
      </w:tr>
      <w:tr>
        <w:tc>
          <w:p>
            <w:pPr>
              <w:pStyle w:val="Code"/>
            </w:pPr>
            <w:r>
              <w:rPr>
                <w:sz w:val="18"/>
                <w:szCs w:val="18"/>
              </w:rPr>
              <w:t xml:space="preserve">python algorithm/server/app.py</w:t>
            </w:r>
          </w:p>
        </w:tc>
        <w:tc>
          <w:p>
            <w:r>
              <w:rPr>
                <w:rFonts w:ascii="宋体" w:cs="宋体" w:eastAsia="宋体" w:hAnsi="宋体"/>
              </w:rPr>
              <w:t xml:space="preserve">启动后端服务</w:t>
            </w:r>
          </w:p>
        </w:tc>
      </w:tr>
      <w:tr>
        <w:tc>
          <w:p>
            <w:pPr>
              <w:pStyle w:val="Code"/>
            </w:pPr>
            <w:r>
              <w:rPr>
                <w:sz w:val="18"/>
                <w:szCs w:val="18"/>
              </w:rPr>
              <w:t xml:space="preserve">python algorithm/train/run_train.py</w:t>
            </w:r>
          </w:p>
        </w:tc>
        <w:tc>
          <w:p>
            <w:r>
              <w:rPr>
                <w:rFonts w:ascii="宋体" w:cs="宋体" w:eastAsia="宋体" w:hAnsi="宋体"/>
              </w:rPr>
              <w:t xml:space="preserve">开始训练（6风格）</w:t>
            </w:r>
          </w:p>
        </w:tc>
      </w:tr>
      <w:tr>
        <w:tc>
          <w:p>
            <w:pPr>
              <w:pStyle w:val="Code"/>
            </w:pPr>
            <w:r>
              <w:rPr>
                <w:sz w:val="18"/>
                <w:szCs w:val="18"/>
              </w:rPr>
              <w:t xml:space="preserve">python algorithm/train/train_mifu.py</w:t>
            </w:r>
          </w:p>
        </w:tc>
        <w:tc>
          <w:p>
            <w:r>
              <w:rPr>
                <w:rFonts w:ascii="宋体" w:cs="宋体" w:eastAsia="宋体" w:hAnsi="宋体"/>
              </w:rPr>
              <w:t xml:space="preserve">米芾单风格训练</w:t>
            </w:r>
          </w:p>
        </w:tc>
      </w:tr>
    </w:tbl>
    <w:p>
      <w:pPr>
        <w:spacing w:after="400"/>
      </w:pPr>
    </w:p>
    <w:p>
      <w:pPr>
        <w:spacing w:after="200" w:before="600"/>
        <w:jc w:val="center"/>
      </w:pPr>
      <w:r>
        <w:rPr>
          <w:rFonts w:ascii="华文中宋" w:cs="华文中宋" w:eastAsia="华文中宋" w:hAnsi="华文中宋"/>
          <w:b/>
          <w:bCs/>
          <w:sz w:val="28"/>
          <w:szCs w:val="28"/>
        </w:rPr>
        <w:t xml:space="preserve">—— 春意墨生 ——</w:t>
      </w:r>
    </w:p>
    <w:p>
      <w:pPr>
        <w:jc w:val="center"/>
      </w:pPr>
      <w:r>
        <w:rPr>
          <w:rFonts w:ascii="华文中宋" w:cs="华文中宋" w:eastAsia="华文中宋" w:hAnsi="华文中宋"/>
          <w:color w:val="888888"/>
          <w:sz w:val="24"/>
          <w:szCs w:val="24"/>
        </w:rPr>
        <w:t xml:space="preserve">让AI唤醒千年笔墨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黑体" w:cs="黑体" w:eastAsia="黑体" w:hAnsi="黑体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黑体" w:cs="黑体" w:eastAsia="黑体" w:hAnsi="黑体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黑体" w:cs="黑体" w:eastAsia="黑体" w:hAnsi="黑体"/>
      <w:b/>
      <w:bCs/>
      <w:sz w:val="26"/>
      <w:szCs w:val="26"/>
    </w:rPr>
  </w:style>
  <w:style w:type="paragraph" w:styleId="BodyText">
    <w:name w:val="Body Text"/>
    <w:pPr>
      <w:spacing w:after="120" w:line="360"/>
    </w:pPr>
    <w:rPr>
      <w:rFonts w:ascii="宋体" w:cs="宋体" w:eastAsia="宋体" w:hAnsi="宋体"/>
      <w:sz w:val="24"/>
      <w:szCs w:val="24"/>
    </w:rPr>
  </w:style>
  <w:style w:type="paragraph" w:styleId="Code">
    <w:name w:val="Code"/>
    <w:pPr>
      <w:spacing w:after="120" w:before="120"/>
      <w:ind w:left="360"/>
    </w:pPr>
    <w:rPr>
      <w:rFonts w:ascii="Consolas" w:cs="Consolas" w:eastAsia="Consolas" w:hAnsi="Consolas"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2026-05-09T14:57:46.709Z</dcterms:created>
  <dcterms:modified xsi:type="dcterms:W3CDTF">2026-05-09T14:57:46.709Z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