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物业系统websocket通讯文档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9"/>
        <w:gridCol w:w="2841"/>
        <w:gridCol w:w="2840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clientType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客户端类型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消息体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登录的用户id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数据示例: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"cmd":1,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"clientType":"web",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"userId":11,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"body":{...}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指令类型枚举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电表合断闸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水表合断闸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获取通断电状态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客户端类型枚举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miniProgram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每次连接后必须进行消息认证。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消息体(空)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"cmd":1,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"clientType":"web",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"userId":11,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"body":{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成功消息返回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{"code":"100000","cmd":1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,"desc":"OK"}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控制指令下发，包括开端闸、抄表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消息体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"cmd":2,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"clientType":"web",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"userId":11,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"body":{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roomId</w:t>
      </w:r>
      <w:r>
        <w:rPr>
          <w:rFonts w:hint="eastAsia"/>
          <w:lang w:val="en-US" w:eastAsia="zh-CN"/>
        </w:rPr>
        <w:t>":"</w:t>
      </w:r>
      <w:r>
        <w:rPr>
          <w:rFonts w:hint="default"/>
          <w:lang w:val="en-US" w:eastAsia="zh-CN"/>
        </w:rPr>
        <w:t>aceb3b0d2e15419592ab474b89da184d</w:t>
      </w:r>
      <w:r>
        <w:rPr>
          <w:rFonts w:hint="eastAsia"/>
          <w:lang w:val="en-US" w:eastAsia="zh-CN"/>
        </w:rPr>
        <w:t>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成功消息返回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3287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deviceType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totalElectricEnergy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当前表数据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{"deviceType":"caa918dfcdc14283bb009368c811ef16","totalElectricEnergy":"5.5600"},"cmd":100,"desc":"OK"}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电表合闸、断闸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消息体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3287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focus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采集器id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switchStatus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合断闸状态 true:合闸 false:断闸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"cmd":3,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"clientType":"web",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"userId":11,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"body":{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focus</w:t>
      </w:r>
      <w:r>
        <w:rPr>
          <w:rFonts w:hint="eastAsia"/>
          <w:lang w:val="en-US" w:eastAsia="zh-CN"/>
        </w:rPr>
        <w:t>":"</w:t>
      </w:r>
      <w:r>
        <w:rPr>
          <w:rFonts w:hint="default"/>
          <w:lang w:val="en-US" w:eastAsia="zh-CN"/>
        </w:rPr>
        <w:t>2021c364</w:t>
      </w:r>
      <w:r>
        <w:rPr>
          <w:rFonts w:hint="eastAsia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switchStatus</w:t>
      </w:r>
      <w:r>
        <w:rPr>
          <w:rFonts w:hint="eastAsia"/>
          <w:lang w:val="en-US" w:eastAsia="zh-CN"/>
        </w:rPr>
        <w:t>":true,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deviceId</w:t>
      </w:r>
      <w:r>
        <w:rPr>
          <w:rFonts w:hint="eastAsia"/>
          <w:lang w:val="en-US" w:eastAsia="zh-CN"/>
        </w:rPr>
        <w:t>":"</w:t>
      </w:r>
      <w:r>
        <w:rPr>
          <w:rFonts w:hint="default"/>
          <w:lang w:val="en-US" w:eastAsia="zh-CN"/>
        </w:rPr>
        <w:t>202104060201</w:t>
      </w:r>
      <w:r>
        <w:rPr>
          <w:rFonts w:hint="eastAsia"/>
          <w:lang w:val="en-US" w:eastAsia="zh-CN"/>
        </w:rPr>
        <w:t>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水表合闸、断闸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消息体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3287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focus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采集器id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switchStatus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合断闸状态 true:合闸 false:断闸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converterAddress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转换器地址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"cmd":4,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"clientType":"web",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"userId":11,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"body":{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focus</w:t>
      </w:r>
      <w:r>
        <w:rPr>
          <w:rFonts w:hint="eastAsia"/>
          <w:lang w:val="en-US" w:eastAsia="zh-CN"/>
        </w:rPr>
        <w:t>":"</w:t>
      </w:r>
      <w:r>
        <w:rPr>
          <w:rFonts w:hint="default"/>
          <w:lang w:val="en-US" w:eastAsia="zh-CN"/>
        </w:rPr>
        <w:t>2021c364</w:t>
      </w:r>
      <w:r>
        <w:rPr>
          <w:rFonts w:hint="eastAsia"/>
          <w:lang w:val="en-US" w:eastAsia="zh-CN"/>
        </w:rPr>
        <w:t>",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switchStatus</w:t>
      </w:r>
      <w:r>
        <w:rPr>
          <w:rFonts w:hint="eastAsia"/>
          <w:lang w:val="en-US" w:eastAsia="zh-CN"/>
        </w:rPr>
        <w:t>":true,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deviceId</w:t>
      </w:r>
      <w:r>
        <w:rPr>
          <w:rFonts w:hint="eastAsia"/>
          <w:lang w:val="en-US" w:eastAsia="zh-CN"/>
        </w:rPr>
        <w:t>":"</w:t>
      </w:r>
      <w:r>
        <w:rPr>
          <w:rFonts w:hint="default"/>
          <w:lang w:val="en-US" w:eastAsia="zh-CN"/>
        </w:rPr>
        <w:t>202104060201</w:t>
      </w:r>
      <w:r>
        <w:rPr>
          <w:rFonts w:hint="eastAsia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converterAddress</w:t>
      </w:r>
      <w:r>
        <w:rPr>
          <w:rFonts w:hint="eastAsia"/>
          <w:lang w:val="en-US" w:eastAsia="zh-CN"/>
        </w:rPr>
        <w:t>":"</w:t>
      </w:r>
      <w:r>
        <w:rPr>
          <w:rFonts w:hint="default"/>
          <w:lang w:val="en-US" w:eastAsia="zh-CN"/>
        </w:rPr>
        <w:t>062009140001</w:t>
      </w:r>
      <w:r>
        <w:rPr>
          <w:rFonts w:hint="eastAsia"/>
          <w:lang w:val="en-US" w:eastAsia="zh-CN"/>
        </w:rPr>
        <w:t>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获取通断电状态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消息体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3287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focus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采集器id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设备序号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"cmd":5,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"clientType":"web",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"userId":11,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"body":{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focus</w:t>
      </w:r>
      <w:r>
        <w:rPr>
          <w:rFonts w:hint="eastAsia"/>
          <w:lang w:val="en-US" w:eastAsia="zh-CN"/>
        </w:rPr>
        <w:t>":"</w:t>
      </w:r>
      <w:r>
        <w:rPr>
          <w:rFonts w:hint="default"/>
          <w:lang w:val="en-US" w:eastAsia="zh-CN"/>
        </w:rPr>
        <w:t>2021c364</w:t>
      </w:r>
      <w:r>
        <w:rPr>
          <w:rFonts w:hint="eastAsia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line</w:t>
      </w:r>
      <w:r>
        <w:rPr>
          <w:rFonts w:hint="eastAsia"/>
          <w:lang w:val="en-US" w:eastAsia="zh-CN"/>
        </w:rPr>
        <w:t>":1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成功消息返回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3287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focus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采集器id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设备序号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开合闸状态 0-合闸 1-开闸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onlineStatus</w:t>
            </w:r>
          </w:p>
        </w:tc>
        <w:tc>
          <w:tcPr>
            <w:tcW w:w="32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设备在线状态 0-离线 1-在线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{"code":"100000","body":{"line":1,"onlineStatus":1,"focus":"2021C364","status":0},"cmd":100,"desc":"OK"}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4DF3"/>
    <w:rsid w:val="072F5124"/>
    <w:rsid w:val="08336308"/>
    <w:rsid w:val="09846819"/>
    <w:rsid w:val="0FB1485A"/>
    <w:rsid w:val="11211F63"/>
    <w:rsid w:val="11FA1199"/>
    <w:rsid w:val="12DA372B"/>
    <w:rsid w:val="163667C0"/>
    <w:rsid w:val="1CFA5730"/>
    <w:rsid w:val="234D3990"/>
    <w:rsid w:val="24B630DD"/>
    <w:rsid w:val="2740567F"/>
    <w:rsid w:val="283115D5"/>
    <w:rsid w:val="2A092716"/>
    <w:rsid w:val="2A136FC7"/>
    <w:rsid w:val="2CD22525"/>
    <w:rsid w:val="2D990C6A"/>
    <w:rsid w:val="2EE05BE9"/>
    <w:rsid w:val="30107257"/>
    <w:rsid w:val="324143E5"/>
    <w:rsid w:val="32813693"/>
    <w:rsid w:val="34115DEF"/>
    <w:rsid w:val="35D26286"/>
    <w:rsid w:val="36EF1C69"/>
    <w:rsid w:val="37FC71DB"/>
    <w:rsid w:val="3A7B6FF4"/>
    <w:rsid w:val="3CDE1275"/>
    <w:rsid w:val="3D6E324A"/>
    <w:rsid w:val="3EB267A5"/>
    <w:rsid w:val="3EBE15B1"/>
    <w:rsid w:val="3EF071C5"/>
    <w:rsid w:val="3EFE70D1"/>
    <w:rsid w:val="4269342D"/>
    <w:rsid w:val="46CF1132"/>
    <w:rsid w:val="48350B70"/>
    <w:rsid w:val="493033A6"/>
    <w:rsid w:val="49626CB0"/>
    <w:rsid w:val="49835B72"/>
    <w:rsid w:val="4A4E395B"/>
    <w:rsid w:val="4CAB369F"/>
    <w:rsid w:val="4DFA38D7"/>
    <w:rsid w:val="4F647F41"/>
    <w:rsid w:val="50C92899"/>
    <w:rsid w:val="51E6045E"/>
    <w:rsid w:val="598D56FA"/>
    <w:rsid w:val="599759AC"/>
    <w:rsid w:val="5A2A57A5"/>
    <w:rsid w:val="5C1D1E53"/>
    <w:rsid w:val="61D76B01"/>
    <w:rsid w:val="6826516C"/>
    <w:rsid w:val="690A43D5"/>
    <w:rsid w:val="6B1872C6"/>
    <w:rsid w:val="6D9435A4"/>
    <w:rsid w:val="6DC21F21"/>
    <w:rsid w:val="6FE34C63"/>
    <w:rsid w:val="6FEC316C"/>
    <w:rsid w:val="6FF43FA9"/>
    <w:rsid w:val="70C21F94"/>
    <w:rsid w:val="73127EF8"/>
    <w:rsid w:val="74CC210B"/>
    <w:rsid w:val="783665F9"/>
    <w:rsid w:val="78BE0808"/>
    <w:rsid w:val="7A846A0E"/>
    <w:rsid w:val="7BF4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2021-09-01T03:17:51Z</dcterms:created>
  <dc:creator>admin</dc:creator>
  <cp:lastModifiedBy>admin</cp:lastModifiedBy>
  <dcterms:modified xsi:type="dcterms:W3CDTF">2021-09-02T09:22:06Z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718092876B6148A99CE6A6A0B02939CC</vt:lpwstr>
  </property>
</Properties>
</file>