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✅ 基础级（★）</w:t>
      </w:r>
    </w:p>
    <w:p>
      <w:pPr>
        <w:pStyle w:val="3"/>
        <w:keepNext w:val="0"/>
        <w:keepLines w:val="0"/>
        <w:widowControl/>
        <w:suppressLineNumbers w:val="0"/>
      </w:pPr>
      <w:r>
        <w:t>❓1. 什么是 PL/SQL？它和 SQL 有什么区别？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❓2. 什么是 PL/SQL 块？通常由哪几个部分组成？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❓3. </w:t>
      </w:r>
      <w:r>
        <w:rPr>
          <w:rStyle w:val="6"/>
        </w:rPr>
        <w:t>DECLARE</w:t>
      </w:r>
      <w:r>
        <w:t xml:space="preserve"> 块中可以声明什么内容？</w:t>
      </w:r>
    </w:p>
    <w:p>
      <w:pPr>
        <w:pStyle w:val="3"/>
        <w:keepNext w:val="0"/>
        <w:keepLines w:val="0"/>
        <w:widowControl/>
        <w:suppressLineNumbers w:val="0"/>
      </w:pPr>
      <w:r>
        <w:t>❓4. PL/SQL 中如何输出一条字符串到控制台？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❓5. </w:t>
      </w:r>
      <w:r>
        <w:rPr>
          <w:rStyle w:val="6"/>
        </w:rPr>
        <w:t>%TYPE</w:t>
      </w:r>
      <w:r>
        <w:t xml:space="preserve"> 和 </w:t>
      </w:r>
      <w:r>
        <w:rPr>
          <w:rStyle w:val="6"/>
        </w:rPr>
        <w:t>%ROWTYPE</w:t>
      </w:r>
      <w:r>
        <w:t xml:space="preserve"> 有什么区别？使用场景分别是什么？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✅ 提升级（★★）</w:t>
      </w:r>
    </w:p>
    <w:p>
      <w:pPr>
        <w:pStyle w:val="3"/>
        <w:keepNext w:val="0"/>
        <w:keepLines w:val="0"/>
        <w:widowControl/>
        <w:suppressLineNumbers w:val="0"/>
      </w:pPr>
      <w:r>
        <w:t>❓6. 游标（Cursor）是什么？什么情况下使用？</w:t>
      </w:r>
    </w:p>
    <w:p>
      <w:pPr>
        <w:pStyle w:val="3"/>
        <w:keepNext w:val="0"/>
        <w:keepLines w:val="0"/>
        <w:widowControl/>
        <w:suppressLineNumbers w:val="0"/>
      </w:pPr>
      <w:r>
        <w:t>❓7. 显式游标和隐式游标的区别是什么？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❓8. </w:t>
      </w:r>
      <w:r>
        <w:rPr>
          <w:rStyle w:val="6"/>
        </w:rPr>
        <w:t>IF-THEN-ELSE</w:t>
      </w:r>
      <w:r>
        <w:t xml:space="preserve"> 与 </w:t>
      </w:r>
      <w:r>
        <w:rPr>
          <w:rStyle w:val="6"/>
        </w:rPr>
        <w:t>CASE</w:t>
      </w:r>
      <w:r>
        <w:t xml:space="preserve"> 有什么区别？什么时候选哪个？</w:t>
      </w:r>
    </w:p>
    <w:p>
      <w:pPr>
        <w:pStyle w:val="3"/>
        <w:keepNext w:val="0"/>
        <w:keepLines w:val="0"/>
        <w:widowControl/>
        <w:suppressLineNumbers w:val="0"/>
      </w:pPr>
      <w:r>
        <w:t>❓9. 什么是存储过程（Procedure）？它与函数（Function）有何不同？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❓10. 异常处理语句 </w:t>
      </w:r>
      <w:r>
        <w:rPr>
          <w:rStyle w:val="6"/>
        </w:rPr>
        <w:t>EXCEPTION</w:t>
      </w:r>
      <w:r>
        <w:t xml:space="preserve"> 块中常见的系统异常有哪些？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✅ 进阶级（★★★）</w:t>
      </w:r>
    </w:p>
    <w:p>
      <w:pPr>
        <w:pStyle w:val="3"/>
        <w:keepNext w:val="0"/>
        <w:keepLines w:val="0"/>
        <w:widowControl/>
        <w:suppressLineNumbers w:val="0"/>
      </w:pPr>
      <w:r>
        <w:t>❓11. 什么是触发器（Trigger）？它的作用是什么？</w:t>
      </w:r>
    </w:p>
    <w:p>
      <w:pPr>
        <w:pStyle w:val="3"/>
        <w:keepNext w:val="0"/>
        <w:keepLines w:val="0"/>
        <w:widowControl/>
        <w:suppressLineNumbers w:val="0"/>
      </w:pPr>
      <w:r>
        <w:t>❓12. 包（Package）和过程/函数的区别是什么？为什么使用包更好？</w:t>
      </w:r>
    </w:p>
    <w:p>
      <w:pPr>
        <w:pStyle w:val="3"/>
        <w:keepNext w:val="0"/>
        <w:keepLines w:val="0"/>
        <w:widowControl/>
        <w:suppressLineNumbers w:val="0"/>
      </w:pPr>
      <w:r>
        <w:t>❓13. 什么是集合（Collection）？PL/SQL 中有哪些集合类型？</w:t>
      </w:r>
    </w:p>
    <w:p>
      <w:pPr>
        <w:pStyle w:val="3"/>
        <w:keepNext w:val="0"/>
        <w:keepLines w:val="0"/>
        <w:widowControl/>
        <w:suppressLineNumbers w:val="0"/>
      </w:pPr>
      <w:r>
        <w:t>❓14. 如何在 PL/SQL 中使用事务控制？</w:t>
      </w:r>
      <w:r>
        <w:rPr>
          <w:rStyle w:val="6"/>
        </w:rPr>
        <w:t>COMMIT</w:t>
      </w:r>
      <w:r>
        <w:t>、</w:t>
      </w:r>
      <w:r>
        <w:rPr>
          <w:rStyle w:val="6"/>
        </w:rPr>
        <w:t>ROLLBACK</w:t>
      </w:r>
      <w:r>
        <w:t>、</w:t>
      </w:r>
      <w:r>
        <w:rPr>
          <w:rStyle w:val="6"/>
        </w:rPr>
        <w:t>SAVEPOINT</w:t>
      </w:r>
      <w:r>
        <w:t xml:space="preserve"> 的区别是什么？</w:t>
      </w:r>
    </w:p>
    <w:p>
      <w:pPr>
        <w:pStyle w:val="3"/>
        <w:keepNext w:val="0"/>
        <w:keepLines w:val="0"/>
        <w:widowControl/>
        <w:suppressLineNumbers w:val="0"/>
      </w:pPr>
      <w:r>
        <w:t>❓15. 什么是用户自定义异常？它的语法怎么写？</w:t>
      </w:r>
    </w:p>
    <w:p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</w:pPr>
      <w:r>
        <w:t>✅ 面向实战（综合应用）</w:t>
      </w:r>
    </w:p>
    <w:p>
      <w:pPr>
        <w:pStyle w:val="3"/>
        <w:keepNext w:val="0"/>
        <w:keepLines w:val="0"/>
        <w:widowControl/>
        <w:suppressLineNumbers w:val="0"/>
      </w:pPr>
      <w:r>
        <w:t>❓16. PL/SQL 在企业实际项目中一般用来做什么工作？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❓17. 为什么推荐使用 </w:t>
      </w:r>
      <w:r>
        <w:rPr>
          <w:rStyle w:val="6"/>
        </w:rPr>
        <w:t>%TYPE</w:t>
      </w:r>
      <w:r>
        <w:t xml:space="preserve"> 来声明变量而不是直接写类型？</w:t>
      </w:r>
    </w:p>
    <w:p>
      <w:pPr>
        <w:pStyle w:val="3"/>
        <w:keepNext w:val="0"/>
        <w:keepLines w:val="0"/>
        <w:widowControl/>
        <w:suppressLineNumbers w:val="0"/>
      </w:pPr>
      <w:r>
        <w:t>❓18. 在 PL/SQL 中如何避免数据类型不一致导致的运行错误？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❓19. 函数是否可以在 </w:t>
      </w:r>
      <w:r>
        <w:rPr>
          <w:rStyle w:val="6"/>
        </w:rPr>
        <w:t>SELECT</w:t>
      </w:r>
      <w:r>
        <w:t xml:space="preserve"> 语句中使用？过程可以吗？为什么？</w:t>
      </w:r>
    </w:p>
    <w:p>
      <w:pPr>
        <w:pStyle w:val="3"/>
        <w:keepNext w:val="0"/>
        <w:keepLines w:val="0"/>
        <w:widowControl/>
        <w:suppressLineNumbers w:val="0"/>
      </w:pPr>
      <w:r>
        <w:t>❓20. 使用嵌套游标或嵌套循环时应注意什么问题？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hZGRlZjU4NjBiZmMwMDRiNTgwZTczY2UzYTIzYzMifQ=="/>
  </w:docVars>
  <w:rsids>
    <w:rsidRoot w:val="00000000"/>
    <w:rsid w:val="09A4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2025-05-13T05:07:25Z</dcterms:created>
  <dc:creator>patjr</dc:creator>
  <cp:lastModifiedBy>patjr</cp:lastModifiedBy>
  <dcterms:modified xsi:type="dcterms:W3CDTF">2025-05-13T05:07:30Z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B971448718544BD984E87B3D7071A552</vt:lpwstr>
  </property>
</Properties>
</file>