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0D5DB" w14:textId="4DA0A96B" w:rsidR="00DD2D1F" w:rsidRPr="002E68F6" w:rsidRDefault="00DD2D1F" w:rsidP="002E68F6">
      <w:pPr>
        <w:spacing w:line="480" w:lineRule="auto"/>
        <w:rPr>
          <w:rFonts w:ascii="Times" w:hAnsi="Times"/>
          <w:b/>
          <w:bCs/>
          <w:sz w:val="24"/>
        </w:rPr>
      </w:pPr>
      <w:r w:rsidRPr="002E68F6">
        <w:rPr>
          <w:rFonts w:ascii="Times" w:hAnsi="Times"/>
          <w:b/>
          <w:bCs/>
          <w:sz w:val="24"/>
        </w:rPr>
        <w:t>Introduction</w:t>
      </w:r>
    </w:p>
    <w:p w14:paraId="36090F1F" w14:textId="0048E7C3" w:rsidR="00DD2D1F" w:rsidRPr="002E68F6" w:rsidRDefault="00DD2D1F" w:rsidP="002E68F6">
      <w:pPr>
        <w:spacing w:line="480" w:lineRule="auto"/>
        <w:rPr>
          <w:rFonts w:ascii="Times" w:hAnsi="Times"/>
          <w:sz w:val="24"/>
        </w:rPr>
      </w:pPr>
      <w:r w:rsidRPr="002E68F6">
        <w:rPr>
          <w:rFonts w:ascii="Times" w:hAnsi="Times"/>
          <w:sz w:val="24"/>
        </w:rPr>
        <w:tab/>
        <w:t>M</w:t>
      </w:r>
      <w:r w:rsidR="00A65DD9" w:rsidRPr="002E68F6">
        <w:rPr>
          <w:rFonts w:ascii="Times" w:hAnsi="Times"/>
          <w:sz w:val="24"/>
        </w:rPr>
        <w:t xml:space="preserve">y working article is </w:t>
      </w:r>
      <w:r w:rsidR="00A65DD9" w:rsidRPr="002E68F6">
        <w:rPr>
          <w:rFonts w:ascii="Times" w:hAnsi="Times"/>
          <w:i/>
          <w:iCs/>
          <w:sz w:val="24"/>
        </w:rPr>
        <w:t>Spread trading strategies in the crude oil futures market</w:t>
      </w:r>
      <w:r w:rsidR="00A65DD9" w:rsidRPr="002E68F6">
        <w:rPr>
          <w:rFonts w:ascii="Times" w:hAnsi="Times"/>
          <w:i/>
          <w:iCs/>
          <w:sz w:val="24"/>
        </w:rPr>
        <w:t>.</w:t>
      </w:r>
      <w:r w:rsidR="00A65DD9" w:rsidRPr="002E68F6">
        <w:rPr>
          <w:rFonts w:ascii="Times" w:hAnsi="Times"/>
          <w:sz w:val="24"/>
        </w:rPr>
        <w:t xml:space="preserve"> I want to follow how the author set up the trading strategy, to fully understand the hedging strategy. Then adding my own thinking</w:t>
      </w:r>
      <w:r w:rsidRPr="002E68F6">
        <w:rPr>
          <w:rFonts w:ascii="Times" w:hAnsi="Times"/>
          <w:sz w:val="24"/>
        </w:rPr>
        <w:t xml:space="preserve"> to see how </w:t>
      </w:r>
      <w:proofErr w:type="gramStart"/>
      <w:r w:rsidRPr="002E68F6">
        <w:rPr>
          <w:rFonts w:ascii="Times" w:hAnsi="Times"/>
          <w:sz w:val="24"/>
        </w:rPr>
        <w:t>can I</w:t>
      </w:r>
      <w:proofErr w:type="gramEnd"/>
      <w:r w:rsidRPr="002E68F6">
        <w:rPr>
          <w:rFonts w:ascii="Times" w:hAnsi="Times"/>
          <w:sz w:val="24"/>
        </w:rPr>
        <w:t xml:space="preserve"> improve the trading strategies.</w:t>
      </w:r>
    </w:p>
    <w:p w14:paraId="263344D1" w14:textId="77777777" w:rsidR="00DD2D1F" w:rsidRPr="002E68F6" w:rsidRDefault="00DD2D1F" w:rsidP="002E68F6">
      <w:pPr>
        <w:spacing w:line="480" w:lineRule="auto"/>
        <w:rPr>
          <w:rFonts w:ascii="Times" w:hAnsi="Times"/>
          <w:sz w:val="24"/>
        </w:rPr>
      </w:pPr>
      <w:r w:rsidRPr="002E68F6">
        <w:rPr>
          <w:rFonts w:ascii="Times" w:hAnsi="Times"/>
          <w:sz w:val="24"/>
        </w:rPr>
        <w:tab/>
        <w:t xml:space="preserve">In my research, there are two commodities we are working on, WTI and Brent. WTI is a specific grade of crude oil and Brent </w:t>
      </w:r>
      <w:r w:rsidRPr="002E68F6">
        <w:rPr>
          <w:rFonts w:ascii="Times" w:hAnsi="Times"/>
          <w:sz w:val="24"/>
        </w:rPr>
        <w:t>refer to any or all of the components of the Brent Complex, a physically and financially traded oil market based around the North Sea of Northwest Europe</w:t>
      </w:r>
      <w:r w:rsidRPr="002E68F6">
        <w:rPr>
          <w:rFonts w:ascii="Times" w:hAnsi="Times"/>
          <w:sz w:val="24"/>
        </w:rPr>
        <w:t xml:space="preserve">. These two commodities have many similar features. Therefore, if their prices series </w:t>
      </w:r>
      <w:r w:rsidRPr="002E68F6">
        <w:rPr>
          <w:rFonts w:ascii="Times" w:hAnsi="Times"/>
          <w:sz w:val="24"/>
        </w:rPr>
        <w:t>have some cointegration relationship, then we might be able to set up a trading strategy for their spread.</w:t>
      </w:r>
      <w:r w:rsidRPr="002E68F6">
        <w:rPr>
          <w:rFonts w:ascii="Times" w:hAnsi="Times"/>
          <w:sz w:val="24"/>
        </w:rPr>
        <w:t xml:space="preserve"> </w:t>
      </w:r>
      <w:r w:rsidRPr="002E68F6">
        <w:rPr>
          <w:rFonts w:ascii="Times" w:hAnsi="Times"/>
          <w:sz w:val="24"/>
        </w:rPr>
        <w:t xml:space="preserve">To test this, I downloaded the history prices for WTI and Brent from 1987 to 2020 from </w:t>
      </w:r>
      <w:proofErr w:type="spellStart"/>
      <w:r w:rsidRPr="002E68F6">
        <w:rPr>
          <w:rFonts w:ascii="Times" w:hAnsi="Times"/>
          <w:sz w:val="24"/>
        </w:rPr>
        <w:t>Quandl</w:t>
      </w:r>
      <w:proofErr w:type="spellEnd"/>
      <w:r w:rsidRPr="002E68F6">
        <w:rPr>
          <w:rFonts w:ascii="Times" w:hAnsi="Times"/>
          <w:sz w:val="24"/>
        </w:rPr>
        <w:t>.</w:t>
      </w:r>
    </w:p>
    <w:p w14:paraId="17E3D0C8" w14:textId="77777777" w:rsidR="00DD2D1F" w:rsidRPr="002E68F6" w:rsidRDefault="00DD2D1F" w:rsidP="002E68F6">
      <w:pPr>
        <w:spacing w:line="480" w:lineRule="auto"/>
        <w:jc w:val="center"/>
        <w:rPr>
          <w:rFonts w:ascii="Times" w:hAnsi="Times"/>
          <w:sz w:val="24"/>
        </w:rPr>
      </w:pPr>
      <w:r w:rsidRPr="002E68F6">
        <w:rPr>
          <w:rFonts w:ascii="Times" w:hAnsi="Times"/>
          <w:sz w:val="24"/>
        </w:rPr>
        <w:t>Here is overview of the dataset.</w:t>
      </w:r>
    </w:p>
    <w:p w14:paraId="67B0F26D" w14:textId="6C6586CF" w:rsidR="00DD2D1F" w:rsidRPr="002E68F6" w:rsidRDefault="00DD2D1F" w:rsidP="002E68F6">
      <w:pPr>
        <w:spacing w:line="480" w:lineRule="auto"/>
        <w:jc w:val="center"/>
        <w:rPr>
          <w:rFonts w:ascii="Times" w:hAnsi="Times"/>
          <w:sz w:val="24"/>
        </w:rPr>
      </w:pPr>
      <w:r w:rsidRPr="002E68F6">
        <w:rPr>
          <w:rFonts w:ascii="Times" w:hAnsi="Times"/>
          <w:sz w:val="24"/>
        </w:rPr>
        <w:drawing>
          <wp:inline distT="0" distB="0" distL="0" distR="0" wp14:anchorId="35F3384C" wp14:editId="57FD4E6C">
            <wp:extent cx="2578870" cy="2462463"/>
            <wp:effectExtent l="0" t="0" r="0" b="1905"/>
            <wp:docPr id="3" name="图片 2" descr="表格&#10;&#10;描述已自动生成">
              <a:extLst xmlns:a="http://schemas.openxmlformats.org/drawingml/2006/main">
                <a:ext uri="{FF2B5EF4-FFF2-40B4-BE49-F238E27FC236}">
                  <a16:creationId xmlns:a16="http://schemas.microsoft.com/office/drawing/2014/main" id="{7398B2C2-1BB7-9441-8C5F-9A61CCD64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表格&#10;&#10;描述已自动生成">
                      <a:extLst>
                        <a:ext uri="{FF2B5EF4-FFF2-40B4-BE49-F238E27FC236}">
                          <a16:creationId xmlns:a16="http://schemas.microsoft.com/office/drawing/2014/main" id="{7398B2C2-1BB7-9441-8C5F-9A61CCD647F0}"/>
                        </a:ext>
                      </a:extLst>
                    </pic:cNvPr>
                    <pic:cNvPicPr>
                      <a:picLocks noChangeAspect="1"/>
                    </pic:cNvPicPr>
                  </pic:nvPicPr>
                  <pic:blipFill>
                    <a:blip r:embed="rId5"/>
                    <a:stretch>
                      <a:fillRect/>
                    </a:stretch>
                  </pic:blipFill>
                  <pic:spPr>
                    <a:xfrm>
                      <a:off x="0" y="0"/>
                      <a:ext cx="2614326" cy="2496319"/>
                    </a:xfrm>
                    <a:prstGeom prst="rect">
                      <a:avLst/>
                    </a:prstGeom>
                  </pic:spPr>
                </pic:pic>
              </a:graphicData>
            </a:graphic>
          </wp:inline>
        </w:drawing>
      </w:r>
    </w:p>
    <w:p w14:paraId="0DF1A88A" w14:textId="31F957BF" w:rsidR="00DD2D1F" w:rsidRPr="002E68F6" w:rsidRDefault="00DD2D1F" w:rsidP="002E68F6">
      <w:pPr>
        <w:spacing w:line="480" w:lineRule="auto"/>
        <w:rPr>
          <w:rFonts w:ascii="Times" w:hAnsi="Times"/>
          <w:sz w:val="24"/>
        </w:rPr>
      </w:pPr>
      <w:r w:rsidRPr="002E68F6">
        <w:rPr>
          <w:rFonts w:ascii="Times" w:hAnsi="Times"/>
          <w:sz w:val="24"/>
        </w:rPr>
        <w:t xml:space="preserve">Using this data, I compute the coefficient for the two prices series, and it shows very high correlation, which is 0.98988366. It means that we could build trading strategy based on </w:t>
      </w:r>
      <w:r w:rsidRPr="002E68F6">
        <w:rPr>
          <w:rFonts w:ascii="Times" w:hAnsi="Times"/>
          <w:sz w:val="24"/>
        </w:rPr>
        <w:lastRenderedPageBreak/>
        <w:t>these two commodities.</w:t>
      </w:r>
    </w:p>
    <w:p w14:paraId="306FD79E" w14:textId="45A80AC9" w:rsidR="00DD2D1F" w:rsidRPr="002E68F6" w:rsidRDefault="00DD2D1F" w:rsidP="002E68F6">
      <w:pPr>
        <w:spacing w:line="480" w:lineRule="auto"/>
        <w:rPr>
          <w:rFonts w:ascii="Times" w:hAnsi="Times"/>
          <w:sz w:val="24"/>
        </w:rPr>
      </w:pPr>
      <w:r w:rsidRPr="002E68F6">
        <w:rPr>
          <w:rFonts w:ascii="Times" w:hAnsi="Times"/>
          <w:sz w:val="24"/>
        </w:rPr>
        <w:drawing>
          <wp:inline distT="0" distB="0" distL="0" distR="0" wp14:anchorId="4C7A02B2" wp14:editId="37239DB2">
            <wp:extent cx="3824116" cy="1291390"/>
            <wp:effectExtent l="0" t="0" r="0" b="4445"/>
            <wp:docPr id="4" name="图片 3" descr="文本&#10;&#10;描述已自动生成">
              <a:extLst xmlns:a="http://schemas.openxmlformats.org/drawingml/2006/main">
                <a:ext uri="{FF2B5EF4-FFF2-40B4-BE49-F238E27FC236}">
                  <a16:creationId xmlns:a16="http://schemas.microsoft.com/office/drawing/2014/main" id="{10A0113D-62EE-ED41-A485-172940429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文本&#10;&#10;描述已自动生成">
                      <a:extLst>
                        <a:ext uri="{FF2B5EF4-FFF2-40B4-BE49-F238E27FC236}">
                          <a16:creationId xmlns:a16="http://schemas.microsoft.com/office/drawing/2014/main" id="{10A0113D-62EE-ED41-A485-1729404298D0}"/>
                        </a:ext>
                      </a:extLst>
                    </pic:cNvPr>
                    <pic:cNvPicPr>
                      <a:picLocks noChangeAspect="1"/>
                    </pic:cNvPicPr>
                  </pic:nvPicPr>
                  <pic:blipFill>
                    <a:blip r:embed="rId6"/>
                    <a:stretch>
                      <a:fillRect/>
                    </a:stretch>
                  </pic:blipFill>
                  <pic:spPr>
                    <a:xfrm>
                      <a:off x="0" y="0"/>
                      <a:ext cx="3846931" cy="1299095"/>
                    </a:xfrm>
                    <a:prstGeom prst="rect">
                      <a:avLst/>
                    </a:prstGeom>
                  </pic:spPr>
                </pic:pic>
              </a:graphicData>
            </a:graphic>
          </wp:inline>
        </w:drawing>
      </w:r>
    </w:p>
    <w:p w14:paraId="5AB29709" w14:textId="1FE8587E" w:rsidR="00DD2D1F" w:rsidRPr="002E68F6" w:rsidRDefault="00DD2D1F" w:rsidP="002E68F6">
      <w:pPr>
        <w:spacing w:line="480" w:lineRule="auto"/>
        <w:rPr>
          <w:rFonts w:ascii="Times" w:hAnsi="Times"/>
          <w:sz w:val="24"/>
        </w:rPr>
      </w:pPr>
    </w:p>
    <w:p w14:paraId="2F978E73" w14:textId="0569FF98" w:rsidR="00DD2D1F" w:rsidRPr="002E68F6" w:rsidRDefault="00DD2D1F" w:rsidP="002E68F6">
      <w:pPr>
        <w:spacing w:line="480" w:lineRule="auto"/>
        <w:rPr>
          <w:rFonts w:ascii="Times" w:hAnsi="Times"/>
          <w:b/>
          <w:bCs/>
          <w:sz w:val="24"/>
        </w:rPr>
      </w:pPr>
      <w:r w:rsidRPr="002E68F6">
        <w:rPr>
          <w:rFonts w:ascii="Times" w:hAnsi="Times"/>
          <w:b/>
          <w:bCs/>
          <w:sz w:val="24"/>
        </w:rPr>
        <w:t xml:space="preserve">Trading </w:t>
      </w:r>
      <w:proofErr w:type="spellStart"/>
      <w:r w:rsidRPr="002E68F6">
        <w:rPr>
          <w:rFonts w:ascii="Times" w:hAnsi="Times"/>
          <w:b/>
          <w:bCs/>
          <w:sz w:val="24"/>
        </w:rPr>
        <w:t>straegy</w:t>
      </w:r>
      <w:proofErr w:type="spellEnd"/>
    </w:p>
    <w:p w14:paraId="24342366" w14:textId="77777777" w:rsidR="00DD2D1F" w:rsidRPr="002E68F6" w:rsidRDefault="00DD2D1F" w:rsidP="002E68F6">
      <w:pPr>
        <w:spacing w:line="480" w:lineRule="auto"/>
        <w:rPr>
          <w:rFonts w:ascii="Times" w:hAnsi="Times"/>
          <w:sz w:val="24"/>
        </w:rPr>
      </w:pPr>
      <w:r w:rsidRPr="002E68F6">
        <w:rPr>
          <w:rFonts w:ascii="Times" w:hAnsi="Times"/>
          <w:sz w:val="24"/>
        </w:rPr>
        <w:t>The idea of the trading strategy we are going to build is to long one commodity and short another one at the same time. The important thing here is what ratio should we implement for the trading.</w:t>
      </w:r>
      <w:r w:rsidRPr="002E68F6">
        <w:rPr>
          <w:rFonts w:ascii="Times" w:hAnsi="Times"/>
          <w:sz w:val="24"/>
        </w:rPr>
        <w:t xml:space="preserve"> </w:t>
      </w:r>
      <w:r w:rsidRPr="002E68F6">
        <w:rPr>
          <w:rFonts w:ascii="Times" w:hAnsi="Times"/>
          <w:sz w:val="24"/>
        </w:rPr>
        <w:t>Here I mainly use two strategies and want to test the difference between their performance. Using static hedging ratio and using dynamic hedging ratio.</w:t>
      </w:r>
      <w:r w:rsidRPr="002E68F6">
        <w:rPr>
          <w:rFonts w:ascii="Times" w:hAnsi="Times"/>
          <w:sz w:val="24"/>
        </w:rPr>
        <w:t xml:space="preserve"> </w:t>
      </w:r>
    </w:p>
    <w:p w14:paraId="1E415260" w14:textId="61A24FEB" w:rsidR="00DD2D1F" w:rsidRPr="002E68F6" w:rsidRDefault="00DD2D1F" w:rsidP="002E68F6">
      <w:pPr>
        <w:spacing w:line="480" w:lineRule="auto"/>
        <w:rPr>
          <w:rFonts w:ascii="Times" w:hAnsi="Times"/>
          <w:sz w:val="24"/>
        </w:rPr>
      </w:pPr>
      <w:r w:rsidRPr="002E68F6">
        <w:rPr>
          <w:rFonts w:ascii="Times" w:hAnsi="Times"/>
          <w:sz w:val="24"/>
        </w:rPr>
        <w:t xml:space="preserve">For the static hedging ratio, it </w:t>
      </w:r>
      <w:r w:rsidRPr="002E68F6">
        <w:rPr>
          <w:rFonts w:ascii="Times" w:hAnsi="Times"/>
          <w:sz w:val="24"/>
        </w:rPr>
        <w:t>is estimated by using the WTI and Brent prices of the last year before the test period starts and is not changed over the course of the test period</w:t>
      </w:r>
      <w:r w:rsidRPr="002E68F6">
        <w:rPr>
          <w:rFonts w:ascii="Times" w:hAnsi="Times"/>
          <w:sz w:val="24"/>
        </w:rPr>
        <w:t>.</w:t>
      </w:r>
    </w:p>
    <w:p w14:paraId="2AE0D85E" w14:textId="5B65A426" w:rsidR="00DD2D1F" w:rsidRPr="002E68F6" w:rsidRDefault="00DD2D1F" w:rsidP="002E68F6">
      <w:pPr>
        <w:spacing w:line="480" w:lineRule="auto"/>
        <w:rPr>
          <w:rFonts w:ascii="Times" w:hAnsi="Times"/>
          <w:sz w:val="24"/>
        </w:rPr>
      </w:pPr>
      <w:r w:rsidRPr="002E68F6">
        <w:rPr>
          <w:rFonts w:ascii="Times" w:hAnsi="Times"/>
          <w:sz w:val="24"/>
        </w:rPr>
        <w:drawing>
          <wp:inline distT="0" distB="0" distL="0" distR="0" wp14:anchorId="65573200" wp14:editId="3DA78FD5">
            <wp:extent cx="4154905" cy="2773398"/>
            <wp:effectExtent l="0" t="0" r="0" b="0"/>
            <wp:docPr id="5" name="图片 4" descr="图表, 折线图&#10;&#10;描述已自动生成">
              <a:extLst xmlns:a="http://schemas.openxmlformats.org/drawingml/2006/main">
                <a:ext uri="{FF2B5EF4-FFF2-40B4-BE49-F238E27FC236}">
                  <a16:creationId xmlns:a16="http://schemas.microsoft.com/office/drawing/2014/main" id="{A658627D-1A80-FE42-882E-5817C7205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A658627D-1A80-FE42-882E-5817C7205EAE}"/>
                        </a:ext>
                      </a:extLst>
                    </pic:cNvPr>
                    <pic:cNvPicPr>
                      <a:picLocks noChangeAspect="1"/>
                    </pic:cNvPicPr>
                  </pic:nvPicPr>
                  <pic:blipFill>
                    <a:blip r:embed="rId7"/>
                    <a:stretch>
                      <a:fillRect/>
                    </a:stretch>
                  </pic:blipFill>
                  <pic:spPr>
                    <a:xfrm>
                      <a:off x="0" y="0"/>
                      <a:ext cx="4170823" cy="2784023"/>
                    </a:xfrm>
                    <a:prstGeom prst="rect">
                      <a:avLst/>
                    </a:prstGeom>
                  </pic:spPr>
                </pic:pic>
              </a:graphicData>
            </a:graphic>
          </wp:inline>
        </w:drawing>
      </w:r>
    </w:p>
    <w:p w14:paraId="24716EF5" w14:textId="62F8FD05" w:rsidR="00DD2D1F" w:rsidRPr="002E68F6" w:rsidRDefault="00DD2D1F" w:rsidP="002E68F6">
      <w:pPr>
        <w:spacing w:line="480" w:lineRule="auto"/>
        <w:rPr>
          <w:rFonts w:ascii="Times" w:hAnsi="Times"/>
          <w:sz w:val="24"/>
        </w:rPr>
      </w:pPr>
      <w:r w:rsidRPr="002E68F6">
        <w:rPr>
          <w:rFonts w:ascii="Times" w:hAnsi="Times"/>
          <w:sz w:val="24"/>
        </w:rPr>
        <w:t xml:space="preserve">For the dynamic hedging ratio, </w:t>
      </w:r>
      <w:r w:rsidRPr="002E68F6">
        <w:rPr>
          <w:rFonts w:ascii="Times" w:hAnsi="Times"/>
          <w:sz w:val="24"/>
        </w:rPr>
        <w:t xml:space="preserve">dynamic linear model with Kalman filtering and maximum </w:t>
      </w:r>
      <w:r w:rsidRPr="002E68F6">
        <w:rPr>
          <w:rFonts w:ascii="Times" w:hAnsi="Times"/>
          <w:sz w:val="24"/>
        </w:rPr>
        <w:lastRenderedPageBreak/>
        <w:t>likelihood estimates of the unknown variance of the state equation is employed to constantly update the hedge ratio of the portfolio</w:t>
      </w:r>
      <w:r w:rsidRPr="002E68F6">
        <w:rPr>
          <w:rFonts w:ascii="Times" w:hAnsi="Times"/>
          <w:sz w:val="24"/>
        </w:rPr>
        <w:t>.</w:t>
      </w:r>
    </w:p>
    <w:p w14:paraId="7A2B60E0" w14:textId="2BB65BDA" w:rsidR="00DD2D1F" w:rsidRPr="002E68F6" w:rsidRDefault="00DD2D1F" w:rsidP="002E68F6">
      <w:pPr>
        <w:spacing w:line="480" w:lineRule="auto"/>
        <w:rPr>
          <w:rFonts w:ascii="Times" w:hAnsi="Times" w:hint="eastAsia"/>
          <w:sz w:val="24"/>
        </w:rPr>
      </w:pPr>
      <w:r w:rsidRPr="002E68F6">
        <w:rPr>
          <w:rFonts w:ascii="Times" w:hAnsi="Times"/>
          <w:sz w:val="24"/>
        </w:rPr>
        <w:drawing>
          <wp:inline distT="0" distB="0" distL="0" distR="0" wp14:anchorId="2A894568" wp14:editId="7700B837">
            <wp:extent cx="4379494" cy="2633779"/>
            <wp:effectExtent l="0" t="0" r="2540" b="0"/>
            <wp:docPr id="1" name="图片 3" descr="图表&#10;&#10;描述已自动生成">
              <a:extLst xmlns:a="http://schemas.openxmlformats.org/drawingml/2006/main">
                <a:ext uri="{FF2B5EF4-FFF2-40B4-BE49-F238E27FC236}">
                  <a16:creationId xmlns:a16="http://schemas.microsoft.com/office/drawing/2014/main" id="{C41869E2-AC9A-2F43-BFBF-FE6973BD0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图表&#10;&#10;描述已自动生成">
                      <a:extLst>
                        <a:ext uri="{FF2B5EF4-FFF2-40B4-BE49-F238E27FC236}">
                          <a16:creationId xmlns:a16="http://schemas.microsoft.com/office/drawing/2014/main" id="{C41869E2-AC9A-2F43-BFBF-FE6973BD05D5}"/>
                        </a:ext>
                      </a:extLst>
                    </pic:cNvPr>
                    <pic:cNvPicPr>
                      <a:picLocks noChangeAspect="1"/>
                    </pic:cNvPicPr>
                  </pic:nvPicPr>
                  <pic:blipFill>
                    <a:blip r:embed="rId8"/>
                    <a:stretch>
                      <a:fillRect/>
                    </a:stretch>
                  </pic:blipFill>
                  <pic:spPr>
                    <a:xfrm>
                      <a:off x="0" y="0"/>
                      <a:ext cx="4397786" cy="2644780"/>
                    </a:xfrm>
                    <a:prstGeom prst="rect">
                      <a:avLst/>
                    </a:prstGeom>
                  </pic:spPr>
                </pic:pic>
              </a:graphicData>
            </a:graphic>
          </wp:inline>
        </w:drawing>
      </w:r>
    </w:p>
    <w:p w14:paraId="14F80156" w14:textId="741C85E1" w:rsidR="00DD2D1F" w:rsidRPr="002E68F6" w:rsidRDefault="00DD2D1F" w:rsidP="002E68F6">
      <w:pPr>
        <w:spacing w:line="480" w:lineRule="auto"/>
        <w:rPr>
          <w:rFonts w:ascii="Times" w:hAnsi="Times"/>
          <w:b/>
          <w:bCs/>
          <w:sz w:val="24"/>
        </w:rPr>
      </w:pPr>
      <w:r w:rsidRPr="002E68F6">
        <w:rPr>
          <w:rFonts w:ascii="Times" w:hAnsi="Times"/>
          <w:b/>
          <w:bCs/>
          <w:sz w:val="24"/>
        </w:rPr>
        <w:t>Set up trading strategy</w:t>
      </w:r>
    </w:p>
    <w:p w14:paraId="75F532EC" w14:textId="77777777" w:rsidR="00DD2D1F" w:rsidRPr="002E68F6" w:rsidRDefault="00DD2D1F" w:rsidP="002E68F6">
      <w:pPr>
        <w:spacing w:line="480" w:lineRule="auto"/>
        <w:rPr>
          <w:rFonts w:ascii="Times" w:hAnsi="Times"/>
          <w:sz w:val="24"/>
        </w:rPr>
      </w:pPr>
      <w:r w:rsidRPr="002E68F6">
        <w:rPr>
          <w:rFonts w:ascii="Times" w:hAnsi="Times"/>
          <w:sz w:val="24"/>
        </w:rPr>
        <w:t xml:space="preserve">For the </w:t>
      </w:r>
      <w:proofErr w:type="spellStart"/>
      <w:r w:rsidRPr="002E68F6">
        <w:rPr>
          <w:rFonts w:ascii="Times" w:hAnsi="Times"/>
          <w:sz w:val="24"/>
        </w:rPr>
        <w:t>set up</w:t>
      </w:r>
      <w:proofErr w:type="spellEnd"/>
      <w:r w:rsidRPr="002E68F6">
        <w:rPr>
          <w:rFonts w:ascii="Times" w:hAnsi="Times"/>
          <w:sz w:val="24"/>
        </w:rPr>
        <w:t xml:space="preserve"> of my trading strategy, when the spread is greater than 2 standard deviation, I open the position. And every time when the spread reaches to the average, I would close the position. Also, I have set up an optional signal, which is loss exit. When the spread is greater than x times standard deviation, I would close the position no matter what.</w:t>
      </w:r>
    </w:p>
    <w:p w14:paraId="05490C8B" w14:textId="6AB2032B" w:rsidR="00DD2D1F" w:rsidRPr="002E68F6" w:rsidRDefault="00EE13B6" w:rsidP="002E68F6">
      <w:pPr>
        <w:spacing w:line="480" w:lineRule="auto"/>
        <w:rPr>
          <w:rFonts w:ascii="Times" w:hAnsi="Times"/>
          <w:sz w:val="24"/>
        </w:rPr>
      </w:pPr>
      <w:r w:rsidRPr="002E68F6">
        <w:rPr>
          <w:rFonts w:ascii="Times" w:hAnsi="Times"/>
          <w:sz w:val="24"/>
        </w:rPr>
        <w:drawing>
          <wp:inline distT="0" distB="0" distL="0" distR="0" wp14:anchorId="70275821" wp14:editId="0324B07E">
            <wp:extent cx="4082715" cy="2362210"/>
            <wp:effectExtent l="0" t="0" r="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9"/>
                    <a:stretch>
                      <a:fillRect/>
                    </a:stretch>
                  </pic:blipFill>
                  <pic:spPr>
                    <a:xfrm>
                      <a:off x="0" y="0"/>
                      <a:ext cx="4122348" cy="2385141"/>
                    </a:xfrm>
                    <a:prstGeom prst="rect">
                      <a:avLst/>
                    </a:prstGeom>
                  </pic:spPr>
                </pic:pic>
              </a:graphicData>
            </a:graphic>
          </wp:inline>
        </w:drawing>
      </w:r>
    </w:p>
    <w:p w14:paraId="3E9CCAC3" w14:textId="77777777" w:rsidR="00EE13B6" w:rsidRPr="002E68F6" w:rsidRDefault="00EE13B6" w:rsidP="002E68F6">
      <w:pPr>
        <w:spacing w:line="480" w:lineRule="auto"/>
        <w:rPr>
          <w:rFonts w:ascii="Times" w:hAnsi="Times"/>
          <w:sz w:val="24"/>
        </w:rPr>
      </w:pPr>
      <w:r w:rsidRPr="002E68F6">
        <w:rPr>
          <w:rFonts w:ascii="Times" w:hAnsi="Times"/>
          <w:sz w:val="24"/>
        </w:rPr>
        <w:t xml:space="preserve">This graph shows how the spread deviates from the mean, the green line represents 1 </w:t>
      </w:r>
      <w:r w:rsidRPr="002E68F6">
        <w:rPr>
          <w:rFonts w:ascii="Times" w:hAnsi="Times"/>
          <w:sz w:val="24"/>
        </w:rPr>
        <w:lastRenderedPageBreak/>
        <w:t>standard deviation, red line represents 2 standard deviation from the mean. The line with cyan color is the mean of the spread.</w:t>
      </w:r>
    </w:p>
    <w:p w14:paraId="201B702F" w14:textId="77777777" w:rsidR="00EE13B6" w:rsidRPr="002E68F6" w:rsidRDefault="00EE13B6" w:rsidP="002E68F6">
      <w:pPr>
        <w:spacing w:line="480" w:lineRule="auto"/>
        <w:rPr>
          <w:rFonts w:ascii="Times" w:hAnsi="Times"/>
          <w:sz w:val="24"/>
        </w:rPr>
      </w:pPr>
    </w:p>
    <w:p w14:paraId="1E286428" w14:textId="31937D9C" w:rsidR="00EE13B6" w:rsidRPr="002E68F6" w:rsidRDefault="00EE13B6" w:rsidP="002E68F6">
      <w:pPr>
        <w:spacing w:line="480" w:lineRule="auto"/>
        <w:rPr>
          <w:rFonts w:ascii="Times" w:hAnsi="Times" w:hint="eastAsia"/>
          <w:sz w:val="24"/>
        </w:rPr>
      </w:pPr>
      <w:r w:rsidRPr="002E68F6">
        <w:rPr>
          <w:rFonts w:ascii="Times" w:hAnsi="Times"/>
          <w:sz w:val="24"/>
        </w:rPr>
        <w:t xml:space="preserve">The reason why I choose 2 std, it is because for the mean reverting process, the point further away from mean would have greater chance to get back to the mean. </w:t>
      </w:r>
      <w:r w:rsidRPr="002E68F6">
        <w:rPr>
          <w:rFonts w:ascii="Times" w:hAnsi="Times"/>
          <w:sz w:val="24"/>
        </w:rPr>
        <w:t>W</w:t>
      </w:r>
      <w:r w:rsidRPr="002E68F6">
        <w:rPr>
          <w:rFonts w:ascii="Times" w:hAnsi="Times"/>
          <w:sz w:val="24"/>
        </w:rPr>
        <w:t>hen we open the position when the spread is greater than 2 std, it is highly possible that the spread would reach average, not to make the spread wider, which causes loss to us.</w:t>
      </w:r>
      <w:r w:rsidRPr="002E68F6">
        <w:rPr>
          <w:rFonts w:ascii="Times" w:hAnsi="Times"/>
          <w:sz w:val="24"/>
        </w:rPr>
        <w:t xml:space="preserve"> After setting up, I would implement the trading strategy for different time period, the rolling windows for the following test are all 100 business days.</w:t>
      </w:r>
    </w:p>
    <w:p w14:paraId="2D2C390C" w14:textId="3AEF579E" w:rsidR="00EE13B6" w:rsidRPr="002E68F6" w:rsidRDefault="00EE13B6" w:rsidP="002E68F6">
      <w:pPr>
        <w:spacing w:line="480" w:lineRule="auto"/>
        <w:rPr>
          <w:rFonts w:ascii="Times" w:hAnsi="Times"/>
          <w:b/>
          <w:bCs/>
          <w:sz w:val="24"/>
        </w:rPr>
      </w:pPr>
      <w:r w:rsidRPr="002E68F6">
        <w:rPr>
          <w:rFonts w:ascii="Times" w:hAnsi="Times"/>
          <w:b/>
          <w:bCs/>
          <w:sz w:val="24"/>
        </w:rPr>
        <w:t>Static hedging strategy</w:t>
      </w:r>
    </w:p>
    <w:p w14:paraId="44D542FB" w14:textId="475623C7" w:rsidR="00EE13B6" w:rsidRPr="002E68F6" w:rsidRDefault="00EE13B6" w:rsidP="002E68F6">
      <w:pPr>
        <w:spacing w:line="480" w:lineRule="auto"/>
        <w:jc w:val="center"/>
        <w:rPr>
          <w:rFonts w:ascii="Times" w:hAnsi="Times"/>
          <w:sz w:val="24"/>
        </w:rPr>
      </w:pPr>
      <w:r w:rsidRPr="002E68F6">
        <w:rPr>
          <w:rFonts w:ascii="Times" w:hAnsi="Times"/>
          <w:sz w:val="24"/>
        </w:rPr>
        <w:t>From 2015 to 2020</w:t>
      </w:r>
    </w:p>
    <w:p w14:paraId="4EA75365" w14:textId="0E970C87"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39924B6A" wp14:editId="6DBF562C">
            <wp:extent cx="2871537" cy="2124738"/>
            <wp:effectExtent l="0" t="0" r="0" b="0"/>
            <wp:docPr id="6" name="内容占位符 3" descr="图表, 直方图&#10;&#10;描述已自动生成">
              <a:extLst xmlns:a="http://schemas.openxmlformats.org/drawingml/2006/main">
                <a:ext uri="{FF2B5EF4-FFF2-40B4-BE49-F238E27FC236}">
                  <a16:creationId xmlns:a16="http://schemas.microsoft.com/office/drawing/2014/main" id="{A5BB33B6-4E7C-BD45-BF7E-4DEF5C81D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内容占位符 3" descr="图表, 直方图&#10;&#10;描述已自动生成">
                      <a:extLst>
                        <a:ext uri="{FF2B5EF4-FFF2-40B4-BE49-F238E27FC236}">
                          <a16:creationId xmlns:a16="http://schemas.microsoft.com/office/drawing/2014/main" id="{A5BB33B6-4E7C-BD45-BF7E-4DEF5C81D633}"/>
                        </a:ext>
                      </a:extLst>
                    </pic:cNvPr>
                    <pic:cNvPicPr>
                      <a:picLocks noChangeAspect="1"/>
                    </pic:cNvPicPr>
                  </pic:nvPicPr>
                  <pic:blipFill>
                    <a:blip r:embed="rId10"/>
                    <a:stretch>
                      <a:fillRect/>
                    </a:stretch>
                  </pic:blipFill>
                  <pic:spPr>
                    <a:xfrm>
                      <a:off x="0" y="0"/>
                      <a:ext cx="2914823" cy="2156767"/>
                    </a:xfrm>
                    <a:prstGeom prst="rect">
                      <a:avLst/>
                    </a:prstGeom>
                  </pic:spPr>
                </pic:pic>
              </a:graphicData>
            </a:graphic>
          </wp:inline>
        </w:drawing>
      </w:r>
    </w:p>
    <w:p w14:paraId="53C86125" w14:textId="7125EF87"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061C4E38" wp14:editId="563DB835">
            <wp:extent cx="2790130" cy="978569"/>
            <wp:effectExtent l="0" t="0" r="4445" b="0"/>
            <wp:docPr id="7" name="图片 4" descr="文本&#10;&#10;描述已自动生成">
              <a:extLst xmlns:a="http://schemas.openxmlformats.org/drawingml/2006/main">
                <a:ext uri="{FF2B5EF4-FFF2-40B4-BE49-F238E27FC236}">
                  <a16:creationId xmlns:a16="http://schemas.microsoft.com/office/drawing/2014/main" id="{E808D6A0-0E34-134E-B393-2065ACC5B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文本&#10;&#10;描述已自动生成">
                      <a:extLst>
                        <a:ext uri="{FF2B5EF4-FFF2-40B4-BE49-F238E27FC236}">
                          <a16:creationId xmlns:a16="http://schemas.microsoft.com/office/drawing/2014/main" id="{E808D6A0-0E34-134E-B393-2065ACC5BEDB}"/>
                        </a:ext>
                      </a:extLst>
                    </pic:cNvPr>
                    <pic:cNvPicPr>
                      <a:picLocks noChangeAspect="1"/>
                    </pic:cNvPicPr>
                  </pic:nvPicPr>
                  <pic:blipFill>
                    <a:blip r:embed="rId11"/>
                    <a:stretch>
                      <a:fillRect/>
                    </a:stretch>
                  </pic:blipFill>
                  <pic:spPr>
                    <a:xfrm>
                      <a:off x="0" y="0"/>
                      <a:ext cx="2890279" cy="1013694"/>
                    </a:xfrm>
                    <a:prstGeom prst="rect">
                      <a:avLst/>
                    </a:prstGeom>
                  </pic:spPr>
                </pic:pic>
              </a:graphicData>
            </a:graphic>
          </wp:inline>
        </w:drawing>
      </w:r>
    </w:p>
    <w:p w14:paraId="3CEB5A2A" w14:textId="0246871F" w:rsidR="00EE13B6" w:rsidRDefault="00EE13B6" w:rsidP="002E68F6">
      <w:pPr>
        <w:spacing w:line="480" w:lineRule="auto"/>
        <w:rPr>
          <w:rFonts w:ascii="Times" w:hAnsi="Times"/>
          <w:sz w:val="24"/>
        </w:rPr>
      </w:pPr>
    </w:p>
    <w:p w14:paraId="66BA5247" w14:textId="77777777" w:rsidR="002E68F6" w:rsidRPr="002E68F6" w:rsidRDefault="002E68F6" w:rsidP="002E68F6">
      <w:pPr>
        <w:spacing w:line="480" w:lineRule="auto"/>
        <w:rPr>
          <w:rFonts w:ascii="Times" w:hAnsi="Times" w:hint="eastAsia"/>
          <w:sz w:val="24"/>
        </w:rPr>
      </w:pPr>
    </w:p>
    <w:p w14:paraId="43883DA2" w14:textId="341FED4A" w:rsidR="00EE13B6" w:rsidRPr="002E68F6" w:rsidRDefault="00EE13B6" w:rsidP="002E68F6">
      <w:pPr>
        <w:spacing w:line="480" w:lineRule="auto"/>
        <w:jc w:val="center"/>
        <w:rPr>
          <w:rFonts w:ascii="Times" w:hAnsi="Times"/>
          <w:sz w:val="24"/>
        </w:rPr>
      </w:pPr>
      <w:r w:rsidRPr="002E68F6">
        <w:rPr>
          <w:rFonts w:ascii="Times" w:hAnsi="Times"/>
          <w:sz w:val="24"/>
        </w:rPr>
        <w:lastRenderedPageBreak/>
        <w:t>The whole time period</w:t>
      </w:r>
    </w:p>
    <w:p w14:paraId="47DEFD35" w14:textId="06E0D481"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1982426D" wp14:editId="78C988F3">
            <wp:extent cx="3412780" cy="2679032"/>
            <wp:effectExtent l="0" t="0" r="3810" b="1270"/>
            <wp:docPr id="8" name="图片 2" descr="图表, 散点图&#10;&#10;描述已自动生成">
              <a:extLst xmlns:a="http://schemas.openxmlformats.org/drawingml/2006/main">
                <a:ext uri="{FF2B5EF4-FFF2-40B4-BE49-F238E27FC236}">
                  <a16:creationId xmlns:a16="http://schemas.microsoft.com/office/drawing/2014/main" id="{63CB57B5-A994-3D4F-8F80-94161B2D8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图表, 散点图&#10;&#10;描述已自动生成">
                      <a:extLst>
                        <a:ext uri="{FF2B5EF4-FFF2-40B4-BE49-F238E27FC236}">
                          <a16:creationId xmlns:a16="http://schemas.microsoft.com/office/drawing/2014/main" id="{63CB57B5-A994-3D4F-8F80-94161B2D8E68}"/>
                        </a:ext>
                      </a:extLst>
                    </pic:cNvPr>
                    <pic:cNvPicPr>
                      <a:picLocks noChangeAspect="1"/>
                    </pic:cNvPicPr>
                  </pic:nvPicPr>
                  <pic:blipFill>
                    <a:blip r:embed="rId12"/>
                    <a:stretch>
                      <a:fillRect/>
                    </a:stretch>
                  </pic:blipFill>
                  <pic:spPr>
                    <a:xfrm>
                      <a:off x="0" y="0"/>
                      <a:ext cx="3452288" cy="2710046"/>
                    </a:xfrm>
                    <a:prstGeom prst="rect">
                      <a:avLst/>
                    </a:prstGeom>
                  </pic:spPr>
                </pic:pic>
              </a:graphicData>
            </a:graphic>
          </wp:inline>
        </w:drawing>
      </w:r>
    </w:p>
    <w:p w14:paraId="18FC0B26" w14:textId="14F35978" w:rsidR="00EE13B6" w:rsidRPr="002E68F6" w:rsidRDefault="00EE13B6" w:rsidP="002E68F6">
      <w:pPr>
        <w:spacing w:line="480" w:lineRule="auto"/>
        <w:jc w:val="center"/>
        <w:rPr>
          <w:rFonts w:ascii="Times" w:hAnsi="Times" w:hint="eastAsia"/>
          <w:sz w:val="24"/>
        </w:rPr>
      </w:pPr>
      <w:r w:rsidRPr="002E68F6">
        <w:rPr>
          <w:rFonts w:ascii="Times" w:hAnsi="Times"/>
          <w:sz w:val="24"/>
        </w:rPr>
        <w:drawing>
          <wp:inline distT="0" distB="0" distL="0" distR="0" wp14:anchorId="3D707875" wp14:editId="1B57C8C4">
            <wp:extent cx="3296652" cy="955427"/>
            <wp:effectExtent l="0" t="0" r="0" b="0"/>
            <wp:docPr id="9" name="图片 8" descr="文本&#10;&#10;描述已自动生成">
              <a:extLst xmlns:a="http://schemas.openxmlformats.org/drawingml/2006/main">
                <a:ext uri="{FF2B5EF4-FFF2-40B4-BE49-F238E27FC236}">
                  <a16:creationId xmlns:a16="http://schemas.microsoft.com/office/drawing/2014/main" id="{2B58F414-B2AD-2A47-8F8D-00062FFC6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文本&#10;&#10;描述已自动生成">
                      <a:extLst>
                        <a:ext uri="{FF2B5EF4-FFF2-40B4-BE49-F238E27FC236}">
                          <a16:creationId xmlns:a16="http://schemas.microsoft.com/office/drawing/2014/main" id="{2B58F414-B2AD-2A47-8F8D-00062FFC6DA9}"/>
                        </a:ext>
                      </a:extLst>
                    </pic:cNvPr>
                    <pic:cNvPicPr>
                      <a:picLocks noChangeAspect="1"/>
                    </pic:cNvPicPr>
                  </pic:nvPicPr>
                  <pic:blipFill>
                    <a:blip r:embed="rId13"/>
                    <a:stretch>
                      <a:fillRect/>
                    </a:stretch>
                  </pic:blipFill>
                  <pic:spPr>
                    <a:xfrm>
                      <a:off x="0" y="0"/>
                      <a:ext cx="3357877" cy="973171"/>
                    </a:xfrm>
                    <a:prstGeom prst="rect">
                      <a:avLst/>
                    </a:prstGeom>
                  </pic:spPr>
                </pic:pic>
              </a:graphicData>
            </a:graphic>
          </wp:inline>
        </w:drawing>
      </w:r>
    </w:p>
    <w:p w14:paraId="08575853" w14:textId="26B45FEA" w:rsidR="00EE13B6" w:rsidRPr="002E68F6" w:rsidRDefault="00EE13B6" w:rsidP="002E68F6">
      <w:pPr>
        <w:spacing w:line="480" w:lineRule="auto"/>
        <w:rPr>
          <w:rFonts w:ascii="Times" w:hAnsi="Times"/>
          <w:b/>
          <w:bCs/>
          <w:sz w:val="24"/>
        </w:rPr>
      </w:pPr>
      <w:r w:rsidRPr="002E68F6">
        <w:rPr>
          <w:rFonts w:ascii="Times" w:hAnsi="Times"/>
          <w:b/>
          <w:bCs/>
          <w:sz w:val="24"/>
        </w:rPr>
        <w:t>Dynamic</w:t>
      </w:r>
      <w:r w:rsidRPr="002E68F6">
        <w:rPr>
          <w:rFonts w:ascii="Times" w:hAnsi="Times"/>
          <w:b/>
          <w:bCs/>
          <w:sz w:val="24"/>
        </w:rPr>
        <w:t xml:space="preserve"> hedging strategy</w:t>
      </w:r>
    </w:p>
    <w:p w14:paraId="70D05B0A" w14:textId="52676B2F" w:rsidR="00EE13B6" w:rsidRPr="002E68F6" w:rsidRDefault="00EE13B6" w:rsidP="002E68F6">
      <w:pPr>
        <w:spacing w:line="480" w:lineRule="auto"/>
        <w:jc w:val="center"/>
        <w:rPr>
          <w:rFonts w:ascii="Times" w:hAnsi="Times"/>
          <w:sz w:val="24"/>
        </w:rPr>
      </w:pPr>
      <w:r w:rsidRPr="002E68F6">
        <w:rPr>
          <w:rFonts w:ascii="Times" w:hAnsi="Times"/>
          <w:sz w:val="24"/>
        </w:rPr>
        <w:t>From 2015 to 2020</w:t>
      </w:r>
    </w:p>
    <w:p w14:paraId="274B84A7" w14:textId="1EEA1F76"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711421DA" wp14:editId="1306B216">
            <wp:extent cx="3502355" cy="2638927"/>
            <wp:effectExtent l="0" t="0" r="3175" b="3175"/>
            <wp:docPr id="10" name="图片 3" descr="图表&#10;&#10;描述已自动生成">
              <a:extLst xmlns:a="http://schemas.openxmlformats.org/drawingml/2006/main">
                <a:ext uri="{FF2B5EF4-FFF2-40B4-BE49-F238E27FC236}">
                  <a16:creationId xmlns:a16="http://schemas.microsoft.com/office/drawing/2014/main" id="{3E555CDC-64BA-454C-9EAD-9DB6F2D99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图表&#10;&#10;描述已自动生成">
                      <a:extLst>
                        <a:ext uri="{FF2B5EF4-FFF2-40B4-BE49-F238E27FC236}">
                          <a16:creationId xmlns:a16="http://schemas.microsoft.com/office/drawing/2014/main" id="{3E555CDC-64BA-454C-9EAD-9DB6F2D99E05}"/>
                        </a:ext>
                      </a:extLst>
                    </pic:cNvPr>
                    <pic:cNvPicPr>
                      <a:picLocks noChangeAspect="1"/>
                    </pic:cNvPicPr>
                  </pic:nvPicPr>
                  <pic:blipFill>
                    <a:blip r:embed="rId14"/>
                    <a:stretch>
                      <a:fillRect/>
                    </a:stretch>
                  </pic:blipFill>
                  <pic:spPr>
                    <a:xfrm>
                      <a:off x="0" y="0"/>
                      <a:ext cx="3516265" cy="2649408"/>
                    </a:xfrm>
                    <a:prstGeom prst="rect">
                      <a:avLst/>
                    </a:prstGeom>
                  </pic:spPr>
                </pic:pic>
              </a:graphicData>
            </a:graphic>
          </wp:inline>
        </w:drawing>
      </w:r>
    </w:p>
    <w:p w14:paraId="16C5A1AD" w14:textId="6487D6B8" w:rsidR="00EE13B6" w:rsidRPr="002E68F6" w:rsidRDefault="00EE13B6" w:rsidP="002E68F6">
      <w:pPr>
        <w:spacing w:line="480" w:lineRule="auto"/>
        <w:jc w:val="center"/>
        <w:rPr>
          <w:rFonts w:ascii="Times" w:hAnsi="Times"/>
          <w:sz w:val="24"/>
        </w:rPr>
      </w:pPr>
      <w:r w:rsidRPr="002E68F6">
        <w:rPr>
          <w:rFonts w:ascii="Times" w:hAnsi="Times"/>
          <w:sz w:val="24"/>
        </w:rPr>
        <w:lastRenderedPageBreak/>
        <w:drawing>
          <wp:inline distT="0" distB="0" distL="0" distR="0" wp14:anchorId="50C0D9AA" wp14:editId="67024437">
            <wp:extent cx="3392905" cy="1006872"/>
            <wp:effectExtent l="0" t="0" r="0" b="0"/>
            <wp:docPr id="11" name="图片 4" descr="文本, 信件&#10;&#10;描述已自动生成">
              <a:extLst xmlns:a="http://schemas.openxmlformats.org/drawingml/2006/main">
                <a:ext uri="{FF2B5EF4-FFF2-40B4-BE49-F238E27FC236}">
                  <a16:creationId xmlns:a16="http://schemas.microsoft.com/office/drawing/2014/main" id="{D223268E-61A9-A04A-B914-01145B982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文本, 信件&#10;&#10;描述已自动生成">
                      <a:extLst>
                        <a:ext uri="{FF2B5EF4-FFF2-40B4-BE49-F238E27FC236}">
                          <a16:creationId xmlns:a16="http://schemas.microsoft.com/office/drawing/2014/main" id="{D223268E-61A9-A04A-B914-01145B982DF2}"/>
                        </a:ext>
                      </a:extLst>
                    </pic:cNvPr>
                    <pic:cNvPicPr>
                      <a:picLocks noChangeAspect="1"/>
                    </pic:cNvPicPr>
                  </pic:nvPicPr>
                  <pic:blipFill>
                    <a:blip r:embed="rId15"/>
                    <a:stretch>
                      <a:fillRect/>
                    </a:stretch>
                  </pic:blipFill>
                  <pic:spPr>
                    <a:xfrm>
                      <a:off x="0" y="0"/>
                      <a:ext cx="3429238" cy="1017654"/>
                    </a:xfrm>
                    <a:prstGeom prst="rect">
                      <a:avLst/>
                    </a:prstGeom>
                  </pic:spPr>
                </pic:pic>
              </a:graphicData>
            </a:graphic>
          </wp:inline>
        </w:drawing>
      </w:r>
    </w:p>
    <w:p w14:paraId="36575A22" w14:textId="77777777" w:rsidR="00EE13B6" w:rsidRPr="002E68F6" w:rsidRDefault="00EE13B6" w:rsidP="002E68F6">
      <w:pPr>
        <w:spacing w:line="480" w:lineRule="auto"/>
        <w:jc w:val="left"/>
        <w:rPr>
          <w:rFonts w:ascii="Times" w:hAnsi="Times"/>
          <w:sz w:val="24"/>
        </w:rPr>
      </w:pPr>
    </w:p>
    <w:p w14:paraId="05E7014E" w14:textId="44098FAB" w:rsidR="00EE13B6" w:rsidRPr="002E68F6" w:rsidRDefault="00EE13B6" w:rsidP="002E68F6">
      <w:pPr>
        <w:spacing w:line="480" w:lineRule="auto"/>
        <w:jc w:val="center"/>
        <w:rPr>
          <w:rFonts w:ascii="Times" w:hAnsi="Times"/>
          <w:sz w:val="24"/>
        </w:rPr>
      </w:pPr>
      <w:r w:rsidRPr="002E68F6">
        <w:rPr>
          <w:rFonts w:ascii="Times" w:hAnsi="Times"/>
          <w:sz w:val="24"/>
        </w:rPr>
        <w:t>The whole time period</w:t>
      </w:r>
    </w:p>
    <w:p w14:paraId="3DD979C6" w14:textId="2FB39FF1"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3FE3FAF8" wp14:editId="1ECB6D7D">
            <wp:extent cx="2991853" cy="2078715"/>
            <wp:effectExtent l="0" t="0" r="5715" b="4445"/>
            <wp:docPr id="12" name="图片 3" descr="图表, 折线图&#10;&#10;描述已自动生成">
              <a:extLst xmlns:a="http://schemas.openxmlformats.org/drawingml/2006/main">
                <a:ext uri="{FF2B5EF4-FFF2-40B4-BE49-F238E27FC236}">
                  <a16:creationId xmlns:a16="http://schemas.microsoft.com/office/drawing/2014/main" id="{C1BD976B-25E6-2E43-A108-8B192967D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图表, 折线图&#10;&#10;描述已自动生成">
                      <a:extLst>
                        <a:ext uri="{FF2B5EF4-FFF2-40B4-BE49-F238E27FC236}">
                          <a16:creationId xmlns:a16="http://schemas.microsoft.com/office/drawing/2014/main" id="{C1BD976B-25E6-2E43-A108-8B192967DF3F}"/>
                        </a:ext>
                      </a:extLst>
                    </pic:cNvPr>
                    <pic:cNvPicPr>
                      <a:picLocks noChangeAspect="1"/>
                    </pic:cNvPicPr>
                  </pic:nvPicPr>
                  <pic:blipFill>
                    <a:blip r:embed="rId16"/>
                    <a:stretch>
                      <a:fillRect/>
                    </a:stretch>
                  </pic:blipFill>
                  <pic:spPr>
                    <a:xfrm>
                      <a:off x="0" y="0"/>
                      <a:ext cx="3041312" cy="2113079"/>
                    </a:xfrm>
                    <a:prstGeom prst="rect">
                      <a:avLst/>
                    </a:prstGeom>
                  </pic:spPr>
                </pic:pic>
              </a:graphicData>
            </a:graphic>
          </wp:inline>
        </w:drawing>
      </w:r>
    </w:p>
    <w:p w14:paraId="66259925" w14:textId="56BC1BBF" w:rsidR="00EE13B6" w:rsidRPr="002E68F6" w:rsidRDefault="00EE13B6" w:rsidP="002E68F6">
      <w:pPr>
        <w:spacing w:line="480" w:lineRule="auto"/>
        <w:jc w:val="center"/>
        <w:rPr>
          <w:rFonts w:ascii="Times" w:hAnsi="Times" w:hint="eastAsia"/>
          <w:sz w:val="24"/>
        </w:rPr>
      </w:pPr>
      <w:r w:rsidRPr="002E68F6">
        <w:rPr>
          <w:rFonts w:ascii="Times" w:hAnsi="Times"/>
          <w:sz w:val="24"/>
        </w:rPr>
        <w:drawing>
          <wp:inline distT="0" distB="0" distL="0" distR="0" wp14:anchorId="0D5A838F" wp14:editId="015C2D18">
            <wp:extent cx="3168315" cy="954609"/>
            <wp:effectExtent l="0" t="0" r="0" b="0"/>
            <wp:docPr id="13" name="图片 4" descr="文本&#10;&#10;描述已自动生成">
              <a:extLst xmlns:a="http://schemas.openxmlformats.org/drawingml/2006/main">
                <a:ext uri="{FF2B5EF4-FFF2-40B4-BE49-F238E27FC236}">
                  <a16:creationId xmlns:a16="http://schemas.microsoft.com/office/drawing/2014/main" id="{94AB5EFD-416D-E246-A9E4-5DE79AC61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文本&#10;&#10;描述已自动生成">
                      <a:extLst>
                        <a:ext uri="{FF2B5EF4-FFF2-40B4-BE49-F238E27FC236}">
                          <a16:creationId xmlns:a16="http://schemas.microsoft.com/office/drawing/2014/main" id="{94AB5EFD-416D-E246-A9E4-5DE79AC61113}"/>
                        </a:ext>
                      </a:extLst>
                    </pic:cNvPr>
                    <pic:cNvPicPr>
                      <a:picLocks noChangeAspect="1"/>
                    </pic:cNvPicPr>
                  </pic:nvPicPr>
                  <pic:blipFill>
                    <a:blip r:embed="rId17"/>
                    <a:stretch>
                      <a:fillRect/>
                    </a:stretch>
                  </pic:blipFill>
                  <pic:spPr>
                    <a:xfrm>
                      <a:off x="0" y="0"/>
                      <a:ext cx="3261389" cy="982652"/>
                    </a:xfrm>
                    <a:prstGeom prst="rect">
                      <a:avLst/>
                    </a:prstGeom>
                  </pic:spPr>
                </pic:pic>
              </a:graphicData>
            </a:graphic>
          </wp:inline>
        </w:drawing>
      </w:r>
    </w:p>
    <w:p w14:paraId="796B36E1" w14:textId="5E508353" w:rsidR="00EE13B6" w:rsidRPr="002E68F6" w:rsidRDefault="00EE13B6" w:rsidP="002E68F6">
      <w:pPr>
        <w:spacing w:line="480" w:lineRule="auto"/>
        <w:jc w:val="left"/>
        <w:rPr>
          <w:rFonts w:ascii="Times" w:hAnsi="Times"/>
          <w:sz w:val="24"/>
        </w:rPr>
      </w:pPr>
      <w:r w:rsidRPr="002E68F6">
        <w:rPr>
          <w:rFonts w:ascii="Times" w:hAnsi="Times"/>
          <w:sz w:val="24"/>
        </w:rPr>
        <w:t>We can see that both static and dynamic hedging strategies perform great over the time period, but I want to compare the two of them to see which one have higher profit.</w:t>
      </w:r>
    </w:p>
    <w:p w14:paraId="70BB8FB5" w14:textId="77777777" w:rsidR="00EE13B6" w:rsidRPr="002E68F6" w:rsidRDefault="00EE13B6" w:rsidP="002E68F6">
      <w:pPr>
        <w:spacing w:line="480" w:lineRule="auto"/>
        <w:rPr>
          <w:rFonts w:ascii="Times" w:hAnsi="Times"/>
          <w:sz w:val="24"/>
        </w:rPr>
      </w:pPr>
      <w:r w:rsidRPr="002E68F6">
        <w:rPr>
          <w:rFonts w:ascii="Times" w:hAnsi="Times"/>
          <w:sz w:val="24"/>
        </w:rPr>
        <w:t xml:space="preserve">Then I put two graphs together to see which hedging ratio gives the better outcome over different time period. </w:t>
      </w:r>
    </w:p>
    <w:p w14:paraId="51CAEB8E" w14:textId="30106007" w:rsidR="00EE13B6" w:rsidRDefault="00EE13B6" w:rsidP="002E68F6">
      <w:pPr>
        <w:spacing w:line="480" w:lineRule="auto"/>
        <w:jc w:val="left"/>
        <w:rPr>
          <w:rFonts w:ascii="Times" w:hAnsi="Times"/>
          <w:sz w:val="24"/>
        </w:rPr>
      </w:pPr>
    </w:p>
    <w:p w14:paraId="7F40B7FE" w14:textId="70DF881A" w:rsidR="002E68F6" w:rsidRDefault="002E68F6" w:rsidP="002E68F6">
      <w:pPr>
        <w:spacing w:line="480" w:lineRule="auto"/>
        <w:jc w:val="left"/>
        <w:rPr>
          <w:rFonts w:ascii="Times" w:hAnsi="Times"/>
          <w:sz w:val="24"/>
        </w:rPr>
      </w:pPr>
    </w:p>
    <w:p w14:paraId="4A753EF6" w14:textId="0EFD4467" w:rsidR="002E68F6" w:rsidRDefault="002E68F6" w:rsidP="002E68F6">
      <w:pPr>
        <w:spacing w:line="480" w:lineRule="auto"/>
        <w:jc w:val="left"/>
        <w:rPr>
          <w:rFonts w:ascii="Times" w:hAnsi="Times"/>
          <w:sz w:val="24"/>
        </w:rPr>
      </w:pPr>
    </w:p>
    <w:p w14:paraId="2535DF83" w14:textId="77777777" w:rsidR="002E68F6" w:rsidRPr="002E68F6" w:rsidRDefault="002E68F6" w:rsidP="002E68F6">
      <w:pPr>
        <w:spacing w:line="480" w:lineRule="auto"/>
        <w:jc w:val="left"/>
        <w:rPr>
          <w:rFonts w:ascii="Times" w:hAnsi="Times" w:hint="eastAsia"/>
          <w:sz w:val="24"/>
        </w:rPr>
      </w:pPr>
    </w:p>
    <w:p w14:paraId="23036043" w14:textId="3C1D4DED" w:rsidR="00EE13B6" w:rsidRPr="002E68F6" w:rsidRDefault="00EE13B6" w:rsidP="002E68F6">
      <w:pPr>
        <w:spacing w:line="480" w:lineRule="auto"/>
        <w:jc w:val="center"/>
        <w:rPr>
          <w:rFonts w:ascii="Times" w:hAnsi="Times"/>
          <w:sz w:val="24"/>
        </w:rPr>
      </w:pPr>
      <w:r w:rsidRPr="002E68F6">
        <w:rPr>
          <w:rFonts w:ascii="Times" w:hAnsi="Times"/>
          <w:sz w:val="24"/>
        </w:rPr>
        <w:lastRenderedPageBreak/>
        <w:t>From 2015 to 2020</w:t>
      </w:r>
    </w:p>
    <w:p w14:paraId="6489ACE9" w14:textId="39A4D790"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424D0F59" wp14:editId="6C632D3A">
            <wp:extent cx="3729789" cy="2854325"/>
            <wp:effectExtent l="0" t="0" r="4445" b="3175"/>
            <wp:docPr id="14" name="图片 3" descr="图表, 直方图&#10;&#10;描述已自动生成">
              <a:extLst xmlns:a="http://schemas.openxmlformats.org/drawingml/2006/main">
                <a:ext uri="{FF2B5EF4-FFF2-40B4-BE49-F238E27FC236}">
                  <a16:creationId xmlns:a16="http://schemas.microsoft.com/office/drawing/2014/main" id="{8B192A48-5D33-1241-86E8-FED31F3BB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图表, 直方图&#10;&#10;描述已自动生成">
                      <a:extLst>
                        <a:ext uri="{FF2B5EF4-FFF2-40B4-BE49-F238E27FC236}">
                          <a16:creationId xmlns:a16="http://schemas.microsoft.com/office/drawing/2014/main" id="{8B192A48-5D33-1241-86E8-FED31F3BB4D1}"/>
                        </a:ext>
                      </a:extLst>
                    </pic:cNvPr>
                    <pic:cNvPicPr>
                      <a:picLocks noChangeAspect="1"/>
                    </pic:cNvPicPr>
                  </pic:nvPicPr>
                  <pic:blipFill>
                    <a:blip r:embed="rId18"/>
                    <a:stretch>
                      <a:fillRect/>
                    </a:stretch>
                  </pic:blipFill>
                  <pic:spPr>
                    <a:xfrm>
                      <a:off x="0" y="0"/>
                      <a:ext cx="3740141" cy="2862247"/>
                    </a:xfrm>
                    <a:prstGeom prst="rect">
                      <a:avLst/>
                    </a:prstGeom>
                  </pic:spPr>
                </pic:pic>
              </a:graphicData>
            </a:graphic>
          </wp:inline>
        </w:drawing>
      </w:r>
    </w:p>
    <w:p w14:paraId="03EE85C9" w14:textId="1371CF53" w:rsidR="00EE13B6" w:rsidRPr="002E68F6" w:rsidRDefault="00EE13B6" w:rsidP="002E68F6">
      <w:pPr>
        <w:spacing w:line="480" w:lineRule="auto"/>
        <w:jc w:val="left"/>
        <w:rPr>
          <w:rFonts w:ascii="Times" w:hAnsi="Times"/>
          <w:sz w:val="24"/>
        </w:rPr>
      </w:pPr>
    </w:p>
    <w:p w14:paraId="102B561B" w14:textId="4B434567" w:rsidR="00EE13B6" w:rsidRPr="002E68F6" w:rsidRDefault="00EE13B6" w:rsidP="002E68F6">
      <w:pPr>
        <w:spacing w:line="480" w:lineRule="auto"/>
        <w:jc w:val="left"/>
        <w:rPr>
          <w:rFonts w:ascii="Times" w:hAnsi="Times"/>
          <w:sz w:val="24"/>
        </w:rPr>
      </w:pPr>
      <w:r w:rsidRPr="002E68F6">
        <w:rPr>
          <w:rFonts w:ascii="Times" w:hAnsi="Times"/>
          <w:sz w:val="24"/>
        </w:rPr>
        <w:t xml:space="preserve">From 2015 to 2020, </w:t>
      </w:r>
      <w:r w:rsidRPr="002E68F6">
        <w:rPr>
          <w:rFonts w:ascii="Times" w:hAnsi="Times"/>
          <w:sz w:val="24"/>
        </w:rPr>
        <w:t>The Static strategy performs better</w:t>
      </w:r>
      <w:r w:rsidRPr="002E68F6">
        <w:rPr>
          <w:rFonts w:ascii="Times" w:hAnsi="Times"/>
          <w:sz w:val="24"/>
        </w:rPr>
        <w:t>. The static hedging ratio earns 160% profit, but dynamic hedging ratio only earns about 70%.</w:t>
      </w:r>
    </w:p>
    <w:p w14:paraId="37087E2B" w14:textId="5BDD0E89" w:rsidR="00EE13B6" w:rsidRPr="002E68F6" w:rsidRDefault="00EE13B6" w:rsidP="002E68F6">
      <w:pPr>
        <w:spacing w:line="480" w:lineRule="auto"/>
        <w:jc w:val="left"/>
        <w:rPr>
          <w:rFonts w:ascii="Times" w:hAnsi="Times" w:hint="eastAsia"/>
          <w:sz w:val="24"/>
        </w:rPr>
      </w:pPr>
    </w:p>
    <w:p w14:paraId="4A839295" w14:textId="0C68C900" w:rsidR="00EE13B6" w:rsidRPr="002E68F6" w:rsidRDefault="00EE13B6" w:rsidP="002E68F6">
      <w:pPr>
        <w:spacing w:line="480" w:lineRule="auto"/>
        <w:jc w:val="center"/>
        <w:rPr>
          <w:rFonts w:ascii="Times" w:hAnsi="Times"/>
          <w:sz w:val="24"/>
        </w:rPr>
      </w:pPr>
      <w:r w:rsidRPr="002E68F6">
        <w:rPr>
          <w:rFonts w:ascii="Times" w:hAnsi="Times"/>
          <w:sz w:val="24"/>
        </w:rPr>
        <w:t>The whole time period</w:t>
      </w:r>
    </w:p>
    <w:p w14:paraId="3782ED80" w14:textId="2AF3C7EA" w:rsidR="00EE13B6" w:rsidRPr="002E68F6" w:rsidRDefault="00EE13B6" w:rsidP="002E68F6">
      <w:pPr>
        <w:spacing w:line="480" w:lineRule="auto"/>
        <w:jc w:val="center"/>
        <w:rPr>
          <w:rFonts w:ascii="Times" w:hAnsi="Times"/>
          <w:sz w:val="24"/>
        </w:rPr>
      </w:pPr>
      <w:r w:rsidRPr="002E68F6">
        <w:rPr>
          <w:rFonts w:ascii="Times" w:hAnsi="Times"/>
          <w:sz w:val="24"/>
        </w:rPr>
        <w:drawing>
          <wp:inline distT="0" distB="0" distL="0" distR="0" wp14:anchorId="28709D23" wp14:editId="35F72027">
            <wp:extent cx="3750935" cy="2662990"/>
            <wp:effectExtent l="0" t="0" r="0" b="4445"/>
            <wp:docPr id="15" name="图片 3" descr="图表, 折线图&#10;&#10;描述已自动生成">
              <a:extLst xmlns:a="http://schemas.openxmlformats.org/drawingml/2006/main">
                <a:ext uri="{FF2B5EF4-FFF2-40B4-BE49-F238E27FC236}">
                  <a16:creationId xmlns:a16="http://schemas.microsoft.com/office/drawing/2014/main" id="{B9B2BE50-D64B-964F-A311-48BAD3D9E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图表, 折线图&#10;&#10;描述已自动生成">
                      <a:extLst>
                        <a:ext uri="{FF2B5EF4-FFF2-40B4-BE49-F238E27FC236}">
                          <a16:creationId xmlns:a16="http://schemas.microsoft.com/office/drawing/2014/main" id="{B9B2BE50-D64B-964F-A311-48BAD3D9EB0D}"/>
                        </a:ext>
                      </a:extLst>
                    </pic:cNvPr>
                    <pic:cNvPicPr>
                      <a:picLocks noChangeAspect="1"/>
                    </pic:cNvPicPr>
                  </pic:nvPicPr>
                  <pic:blipFill>
                    <a:blip r:embed="rId19"/>
                    <a:stretch>
                      <a:fillRect/>
                    </a:stretch>
                  </pic:blipFill>
                  <pic:spPr>
                    <a:xfrm>
                      <a:off x="0" y="0"/>
                      <a:ext cx="3776887" cy="2681415"/>
                    </a:xfrm>
                    <a:prstGeom prst="rect">
                      <a:avLst/>
                    </a:prstGeom>
                  </pic:spPr>
                </pic:pic>
              </a:graphicData>
            </a:graphic>
          </wp:inline>
        </w:drawing>
      </w:r>
    </w:p>
    <w:p w14:paraId="65491759" w14:textId="35CFD764" w:rsidR="00EE13B6" w:rsidRPr="002E68F6" w:rsidRDefault="00EE13B6" w:rsidP="002E68F6">
      <w:pPr>
        <w:spacing w:line="480" w:lineRule="auto"/>
        <w:jc w:val="left"/>
        <w:rPr>
          <w:rFonts w:ascii="Times" w:hAnsi="Times"/>
          <w:sz w:val="24"/>
        </w:rPr>
      </w:pPr>
      <w:r w:rsidRPr="002E68F6">
        <w:rPr>
          <w:rFonts w:ascii="Times" w:hAnsi="Times"/>
          <w:sz w:val="24"/>
        </w:rPr>
        <w:lastRenderedPageBreak/>
        <w:t>We can see that the</w:t>
      </w:r>
      <w:r w:rsidRPr="00EE13B6">
        <w:rPr>
          <w:rFonts w:ascii="Times" w:hAnsi="Times"/>
          <w:sz w:val="24"/>
        </w:rPr>
        <w:t xml:space="preserve"> static ratio performs better at the </w:t>
      </w:r>
      <w:proofErr w:type="gramStart"/>
      <w:r w:rsidRPr="00EE13B6">
        <w:rPr>
          <w:rFonts w:ascii="Times" w:hAnsi="Times"/>
          <w:sz w:val="24"/>
        </w:rPr>
        <w:t>end</w:t>
      </w:r>
      <w:proofErr w:type="gramEnd"/>
      <w:r w:rsidRPr="002E68F6">
        <w:rPr>
          <w:rFonts w:ascii="Times" w:hAnsi="Times"/>
          <w:sz w:val="24"/>
        </w:rPr>
        <w:t xml:space="preserve"> b</w:t>
      </w:r>
      <w:r w:rsidRPr="002E68F6">
        <w:rPr>
          <w:rFonts w:ascii="Times" w:hAnsi="Times"/>
          <w:sz w:val="24"/>
        </w:rPr>
        <w:t>ut dynamic ratio strategy performs better for the most of time</w:t>
      </w:r>
      <w:r w:rsidR="000F1470" w:rsidRPr="002E68F6">
        <w:rPr>
          <w:rFonts w:ascii="Times" w:hAnsi="Times"/>
          <w:sz w:val="24"/>
        </w:rPr>
        <w:t>. They both earn around 400% profit compared with the beginning.</w:t>
      </w:r>
    </w:p>
    <w:p w14:paraId="0186F54B" w14:textId="317CE92E" w:rsidR="000F1470" w:rsidRPr="002E68F6" w:rsidRDefault="000F1470" w:rsidP="002E68F6">
      <w:pPr>
        <w:spacing w:line="480" w:lineRule="auto"/>
        <w:jc w:val="left"/>
        <w:rPr>
          <w:rFonts w:ascii="Times" w:hAnsi="Times"/>
          <w:sz w:val="24"/>
        </w:rPr>
      </w:pPr>
    </w:p>
    <w:p w14:paraId="200A66A0" w14:textId="5FA9FCCC" w:rsidR="000F1470" w:rsidRPr="002E68F6" w:rsidRDefault="000F1470" w:rsidP="002E68F6">
      <w:pPr>
        <w:spacing w:line="480" w:lineRule="auto"/>
        <w:jc w:val="left"/>
        <w:rPr>
          <w:rFonts w:ascii="Times" w:hAnsi="Times"/>
          <w:b/>
          <w:bCs/>
          <w:sz w:val="24"/>
        </w:rPr>
      </w:pPr>
      <w:r w:rsidRPr="002E68F6">
        <w:rPr>
          <w:rFonts w:ascii="Times" w:hAnsi="Times"/>
          <w:b/>
          <w:bCs/>
          <w:sz w:val="24"/>
        </w:rPr>
        <w:t>Adding Loss exit signal</w:t>
      </w:r>
    </w:p>
    <w:p w14:paraId="17540E6E" w14:textId="0EBA5028" w:rsidR="000F1470" w:rsidRPr="002E68F6" w:rsidRDefault="000F1470" w:rsidP="002E68F6">
      <w:pPr>
        <w:spacing w:line="480" w:lineRule="auto"/>
        <w:jc w:val="left"/>
        <w:rPr>
          <w:rFonts w:ascii="Times" w:hAnsi="Times"/>
          <w:sz w:val="24"/>
        </w:rPr>
      </w:pPr>
    </w:p>
    <w:p w14:paraId="3C944C72" w14:textId="64994E2F" w:rsidR="000F1470" w:rsidRPr="002E68F6" w:rsidRDefault="000F1470" w:rsidP="002E68F6">
      <w:pPr>
        <w:spacing w:line="480" w:lineRule="auto"/>
        <w:jc w:val="left"/>
        <w:rPr>
          <w:rFonts w:ascii="Times" w:hAnsi="Times" w:hint="eastAsia"/>
          <w:sz w:val="24"/>
        </w:rPr>
      </w:pPr>
      <w:r w:rsidRPr="002E68F6">
        <w:rPr>
          <w:rFonts w:ascii="Times" w:hAnsi="Times"/>
          <w:sz w:val="24"/>
        </w:rPr>
        <w:t>Sometimes, we open the position, but the trend of spread does not move toward what we expected. Therefore, we need to implement the loss exit signal so that we can control our loss over the trading. So, does adding loss exit signal into our trading strategies improve our profit? This is a question that I want to test.</w:t>
      </w:r>
    </w:p>
    <w:p w14:paraId="2749AACC" w14:textId="7A7DFBA0" w:rsidR="000F1470" w:rsidRPr="002E68F6" w:rsidRDefault="000F1470" w:rsidP="002E68F6">
      <w:pPr>
        <w:spacing w:line="480" w:lineRule="auto"/>
        <w:jc w:val="center"/>
        <w:rPr>
          <w:rFonts w:ascii="Times" w:hAnsi="Times"/>
          <w:sz w:val="24"/>
        </w:rPr>
      </w:pPr>
      <w:r w:rsidRPr="002E68F6">
        <w:rPr>
          <w:rFonts w:ascii="Times" w:hAnsi="Times"/>
          <w:sz w:val="24"/>
        </w:rPr>
        <w:t>The whole time period</w:t>
      </w:r>
    </w:p>
    <w:p w14:paraId="266C588F" w14:textId="795E2738" w:rsidR="000F1470" w:rsidRPr="002E68F6" w:rsidRDefault="000F1470" w:rsidP="002E68F6">
      <w:pPr>
        <w:spacing w:line="480" w:lineRule="auto"/>
        <w:jc w:val="center"/>
        <w:rPr>
          <w:rFonts w:ascii="Times" w:hAnsi="Times"/>
          <w:sz w:val="24"/>
        </w:rPr>
      </w:pPr>
      <w:r w:rsidRPr="002E68F6">
        <w:rPr>
          <w:rFonts w:ascii="Times" w:hAnsi="Times"/>
          <w:sz w:val="24"/>
        </w:rPr>
        <w:drawing>
          <wp:inline distT="0" distB="0" distL="0" distR="0" wp14:anchorId="5C472CBC" wp14:editId="76CA0B72">
            <wp:extent cx="3783230" cy="3176337"/>
            <wp:effectExtent l="0" t="0" r="1905" b="0"/>
            <wp:docPr id="16" name="图片 13" descr="图形用户界面, 图表, 折线图&#10;&#10;描述已自动生成">
              <a:extLst xmlns:a="http://schemas.openxmlformats.org/drawingml/2006/main">
                <a:ext uri="{FF2B5EF4-FFF2-40B4-BE49-F238E27FC236}">
                  <a16:creationId xmlns:a16="http://schemas.microsoft.com/office/drawing/2014/main" id="{4BA1DF90-9F3D-4049-9FF0-D4714B736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图形用户界面, 图表, 折线图&#10;&#10;描述已自动生成">
                      <a:extLst>
                        <a:ext uri="{FF2B5EF4-FFF2-40B4-BE49-F238E27FC236}">
                          <a16:creationId xmlns:a16="http://schemas.microsoft.com/office/drawing/2014/main" id="{4BA1DF90-9F3D-4049-9FF0-D4714B736098}"/>
                        </a:ext>
                      </a:extLst>
                    </pic:cNvPr>
                    <pic:cNvPicPr>
                      <a:picLocks noChangeAspect="1"/>
                    </pic:cNvPicPr>
                  </pic:nvPicPr>
                  <pic:blipFill>
                    <a:blip r:embed="rId20"/>
                    <a:stretch>
                      <a:fillRect/>
                    </a:stretch>
                  </pic:blipFill>
                  <pic:spPr>
                    <a:xfrm>
                      <a:off x="0" y="0"/>
                      <a:ext cx="3799497" cy="3189995"/>
                    </a:xfrm>
                    <a:prstGeom prst="rect">
                      <a:avLst/>
                    </a:prstGeom>
                  </pic:spPr>
                </pic:pic>
              </a:graphicData>
            </a:graphic>
          </wp:inline>
        </w:drawing>
      </w:r>
    </w:p>
    <w:p w14:paraId="2C138C1A" w14:textId="77777777" w:rsidR="000F1470" w:rsidRPr="002E68F6" w:rsidRDefault="000F1470" w:rsidP="002E68F6">
      <w:pPr>
        <w:spacing w:line="480" w:lineRule="auto"/>
        <w:jc w:val="center"/>
        <w:rPr>
          <w:rFonts w:ascii="Times" w:hAnsi="Times"/>
          <w:sz w:val="24"/>
        </w:rPr>
      </w:pPr>
    </w:p>
    <w:p w14:paraId="663F8B78" w14:textId="5AF7424F" w:rsidR="000F1470" w:rsidRPr="002E68F6" w:rsidRDefault="000F1470" w:rsidP="002E68F6">
      <w:pPr>
        <w:spacing w:line="480" w:lineRule="auto"/>
        <w:jc w:val="center"/>
        <w:rPr>
          <w:rFonts w:ascii="Times" w:hAnsi="Times"/>
          <w:sz w:val="24"/>
        </w:rPr>
      </w:pPr>
      <w:r w:rsidRPr="002E68F6">
        <w:rPr>
          <w:rFonts w:ascii="Times" w:hAnsi="Times"/>
          <w:sz w:val="24"/>
        </w:rPr>
        <w:lastRenderedPageBreak/>
        <w:t xml:space="preserve">Without loss exit signal </w:t>
      </w:r>
    </w:p>
    <w:p w14:paraId="5AB7B03B" w14:textId="2A4B7B4A" w:rsidR="000F1470" w:rsidRPr="002E68F6" w:rsidRDefault="000F1470" w:rsidP="002E68F6">
      <w:pPr>
        <w:spacing w:line="480" w:lineRule="auto"/>
        <w:jc w:val="center"/>
        <w:rPr>
          <w:rFonts w:ascii="Times" w:hAnsi="Times"/>
          <w:sz w:val="24"/>
        </w:rPr>
      </w:pPr>
      <w:r w:rsidRPr="002E68F6">
        <w:rPr>
          <w:rFonts w:ascii="Times" w:hAnsi="Times"/>
          <w:sz w:val="24"/>
        </w:rPr>
        <w:drawing>
          <wp:inline distT="0" distB="0" distL="0" distR="0" wp14:anchorId="2EFFADDA" wp14:editId="734084B6">
            <wp:extent cx="4275221" cy="1294038"/>
            <wp:effectExtent l="0" t="0" r="0" b="1905"/>
            <wp:docPr id="17" name="图片 15">
              <a:extLst xmlns:a="http://schemas.openxmlformats.org/drawingml/2006/main">
                <a:ext uri="{FF2B5EF4-FFF2-40B4-BE49-F238E27FC236}">
                  <a16:creationId xmlns:a16="http://schemas.microsoft.com/office/drawing/2014/main" id="{09391B9A-211D-5942-96FC-89295BAF6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09391B9A-211D-5942-96FC-89295BAF60FC}"/>
                        </a:ext>
                      </a:extLst>
                    </pic:cNvPr>
                    <pic:cNvPicPr>
                      <a:picLocks noChangeAspect="1"/>
                    </pic:cNvPicPr>
                  </pic:nvPicPr>
                  <pic:blipFill>
                    <a:blip r:embed="rId13"/>
                    <a:stretch>
                      <a:fillRect/>
                    </a:stretch>
                  </pic:blipFill>
                  <pic:spPr>
                    <a:xfrm>
                      <a:off x="0" y="0"/>
                      <a:ext cx="4301890" cy="1302110"/>
                    </a:xfrm>
                    <a:prstGeom prst="rect">
                      <a:avLst/>
                    </a:prstGeom>
                  </pic:spPr>
                </pic:pic>
              </a:graphicData>
            </a:graphic>
          </wp:inline>
        </w:drawing>
      </w:r>
    </w:p>
    <w:p w14:paraId="2CC588B8" w14:textId="7942696B" w:rsidR="000F1470" w:rsidRPr="002E68F6" w:rsidRDefault="000F1470" w:rsidP="002E68F6">
      <w:pPr>
        <w:spacing w:line="480" w:lineRule="auto"/>
        <w:jc w:val="center"/>
        <w:rPr>
          <w:rFonts w:ascii="Times" w:hAnsi="Times"/>
          <w:sz w:val="24"/>
        </w:rPr>
      </w:pPr>
      <w:r w:rsidRPr="002E68F6">
        <w:rPr>
          <w:rFonts w:ascii="Times" w:hAnsi="Times"/>
          <w:sz w:val="24"/>
        </w:rPr>
        <w:t>With loss exit signal</w:t>
      </w:r>
    </w:p>
    <w:p w14:paraId="03D33100" w14:textId="34943D04" w:rsidR="000F1470" w:rsidRPr="002E68F6" w:rsidRDefault="000F1470" w:rsidP="002E68F6">
      <w:pPr>
        <w:spacing w:line="480" w:lineRule="auto"/>
        <w:jc w:val="center"/>
        <w:rPr>
          <w:rFonts w:ascii="Times" w:hAnsi="Times"/>
          <w:sz w:val="24"/>
        </w:rPr>
      </w:pPr>
      <w:r w:rsidRPr="002E68F6">
        <w:rPr>
          <w:rFonts w:ascii="Times" w:hAnsi="Times"/>
          <w:sz w:val="24"/>
        </w:rPr>
        <w:drawing>
          <wp:inline distT="0" distB="0" distL="0" distR="0" wp14:anchorId="229C2256" wp14:editId="21A43BBB">
            <wp:extent cx="4170947" cy="1186414"/>
            <wp:effectExtent l="0" t="0" r="0" b="0"/>
            <wp:docPr id="18" name="图片 11" descr="文本&#10;&#10;描述已自动生成">
              <a:extLst xmlns:a="http://schemas.openxmlformats.org/drawingml/2006/main">
                <a:ext uri="{FF2B5EF4-FFF2-40B4-BE49-F238E27FC236}">
                  <a16:creationId xmlns:a16="http://schemas.microsoft.com/office/drawing/2014/main" id="{60F24385-BCD7-A14E-BAF3-DD66B1C7B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文本&#10;&#10;描述已自动生成">
                      <a:extLst>
                        <a:ext uri="{FF2B5EF4-FFF2-40B4-BE49-F238E27FC236}">
                          <a16:creationId xmlns:a16="http://schemas.microsoft.com/office/drawing/2014/main" id="{60F24385-BCD7-A14E-BAF3-DD66B1C7BFDA}"/>
                        </a:ext>
                      </a:extLst>
                    </pic:cNvPr>
                    <pic:cNvPicPr>
                      <a:picLocks noChangeAspect="1"/>
                    </pic:cNvPicPr>
                  </pic:nvPicPr>
                  <pic:blipFill>
                    <a:blip r:embed="rId21"/>
                    <a:stretch>
                      <a:fillRect/>
                    </a:stretch>
                  </pic:blipFill>
                  <pic:spPr>
                    <a:xfrm>
                      <a:off x="0" y="0"/>
                      <a:ext cx="4230974" cy="1203488"/>
                    </a:xfrm>
                    <a:prstGeom prst="rect">
                      <a:avLst/>
                    </a:prstGeom>
                  </pic:spPr>
                </pic:pic>
              </a:graphicData>
            </a:graphic>
          </wp:inline>
        </w:drawing>
      </w:r>
    </w:p>
    <w:p w14:paraId="3E0570A2" w14:textId="68594EFE" w:rsidR="000F1470" w:rsidRPr="002E68F6" w:rsidRDefault="000F1470" w:rsidP="002E68F6">
      <w:pPr>
        <w:spacing w:line="480" w:lineRule="auto"/>
        <w:jc w:val="left"/>
        <w:rPr>
          <w:rFonts w:ascii="Times" w:hAnsi="Times" w:hint="eastAsia"/>
          <w:sz w:val="24"/>
        </w:rPr>
      </w:pPr>
      <w:r w:rsidRPr="002E68F6">
        <w:rPr>
          <w:rFonts w:ascii="Times" w:hAnsi="Times"/>
          <w:sz w:val="24"/>
        </w:rPr>
        <w:t>For the static hedging strategy, implementing loss exit signal does not improve the profit. On the other hand, it decreases the profit.</w:t>
      </w:r>
    </w:p>
    <w:p w14:paraId="3679FB20" w14:textId="558FA0C9" w:rsidR="000F1470" w:rsidRPr="002E68F6" w:rsidRDefault="000F1470" w:rsidP="002E68F6">
      <w:pPr>
        <w:spacing w:line="480" w:lineRule="auto"/>
        <w:jc w:val="center"/>
        <w:rPr>
          <w:rFonts w:ascii="Times" w:hAnsi="Times"/>
          <w:sz w:val="24"/>
        </w:rPr>
      </w:pPr>
      <w:r w:rsidRPr="002E68F6">
        <w:rPr>
          <w:rFonts w:ascii="Times" w:hAnsi="Times"/>
          <w:sz w:val="24"/>
        </w:rPr>
        <w:t>The whole time period</w:t>
      </w:r>
    </w:p>
    <w:p w14:paraId="3D340C2F" w14:textId="3F556290" w:rsidR="000F1470" w:rsidRDefault="000F1470" w:rsidP="002E68F6">
      <w:pPr>
        <w:spacing w:line="480" w:lineRule="auto"/>
        <w:jc w:val="center"/>
        <w:rPr>
          <w:rFonts w:ascii="Times" w:hAnsi="Times"/>
          <w:sz w:val="24"/>
        </w:rPr>
      </w:pPr>
      <w:r w:rsidRPr="002E68F6">
        <w:rPr>
          <w:rFonts w:ascii="Times" w:hAnsi="Times"/>
          <w:sz w:val="24"/>
        </w:rPr>
        <w:drawing>
          <wp:inline distT="0" distB="0" distL="0" distR="0" wp14:anchorId="358C71B9" wp14:editId="5A9611C3">
            <wp:extent cx="3286752" cy="2823411"/>
            <wp:effectExtent l="0" t="0" r="3175" b="0"/>
            <wp:docPr id="19" name="内容占位符 5" descr="图表, 折线图&#10;&#10;描述已自动生成">
              <a:extLst xmlns:a="http://schemas.openxmlformats.org/drawingml/2006/main">
                <a:ext uri="{FF2B5EF4-FFF2-40B4-BE49-F238E27FC236}">
                  <a16:creationId xmlns:a16="http://schemas.microsoft.com/office/drawing/2014/main" id="{E4BC1109-7353-A646-BAFD-1C8B7A1F3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内容占位符 5" descr="图表, 折线图&#10;&#10;描述已自动生成">
                      <a:extLst>
                        <a:ext uri="{FF2B5EF4-FFF2-40B4-BE49-F238E27FC236}">
                          <a16:creationId xmlns:a16="http://schemas.microsoft.com/office/drawing/2014/main" id="{E4BC1109-7353-A646-BAFD-1C8B7A1F3907}"/>
                        </a:ext>
                      </a:extLst>
                    </pic:cNvPr>
                    <pic:cNvPicPr>
                      <a:picLocks noChangeAspect="1"/>
                    </pic:cNvPicPr>
                  </pic:nvPicPr>
                  <pic:blipFill>
                    <a:blip r:embed="rId22"/>
                    <a:stretch>
                      <a:fillRect/>
                    </a:stretch>
                  </pic:blipFill>
                  <pic:spPr>
                    <a:xfrm>
                      <a:off x="0" y="0"/>
                      <a:ext cx="3297819" cy="2832918"/>
                    </a:xfrm>
                    <a:prstGeom prst="rect">
                      <a:avLst/>
                    </a:prstGeom>
                  </pic:spPr>
                </pic:pic>
              </a:graphicData>
            </a:graphic>
          </wp:inline>
        </w:drawing>
      </w:r>
    </w:p>
    <w:p w14:paraId="49B3127E" w14:textId="75D93FFD" w:rsidR="002E68F6" w:rsidRDefault="002E68F6" w:rsidP="002E68F6">
      <w:pPr>
        <w:spacing w:line="480" w:lineRule="auto"/>
        <w:jc w:val="center"/>
        <w:rPr>
          <w:rFonts w:ascii="Times" w:hAnsi="Times"/>
          <w:sz w:val="24"/>
        </w:rPr>
      </w:pPr>
    </w:p>
    <w:p w14:paraId="2A78D368" w14:textId="77777777" w:rsidR="002E68F6" w:rsidRPr="002E68F6" w:rsidRDefault="002E68F6" w:rsidP="002E68F6">
      <w:pPr>
        <w:spacing w:line="480" w:lineRule="auto"/>
        <w:jc w:val="center"/>
        <w:rPr>
          <w:rFonts w:ascii="Times" w:hAnsi="Times" w:hint="eastAsia"/>
          <w:sz w:val="24"/>
        </w:rPr>
      </w:pPr>
    </w:p>
    <w:p w14:paraId="72C96574" w14:textId="045E16DF" w:rsidR="000F1470" w:rsidRPr="002E68F6" w:rsidRDefault="000F1470" w:rsidP="002E68F6">
      <w:pPr>
        <w:spacing w:line="480" w:lineRule="auto"/>
        <w:jc w:val="center"/>
        <w:rPr>
          <w:rFonts w:ascii="Times" w:hAnsi="Times"/>
          <w:sz w:val="24"/>
        </w:rPr>
      </w:pPr>
      <w:r w:rsidRPr="002E68F6">
        <w:rPr>
          <w:rFonts w:ascii="Times" w:hAnsi="Times"/>
          <w:sz w:val="24"/>
        </w:rPr>
        <w:lastRenderedPageBreak/>
        <w:t>Without loss exit signal</w:t>
      </w:r>
    </w:p>
    <w:p w14:paraId="70DAA8F6" w14:textId="28A020AF" w:rsidR="000F1470" w:rsidRPr="002E68F6" w:rsidRDefault="000F1470" w:rsidP="002E68F6">
      <w:pPr>
        <w:spacing w:line="480" w:lineRule="auto"/>
        <w:jc w:val="center"/>
        <w:rPr>
          <w:rFonts w:ascii="Times" w:hAnsi="Times"/>
          <w:sz w:val="24"/>
        </w:rPr>
      </w:pPr>
      <w:r w:rsidRPr="002E68F6">
        <w:rPr>
          <w:rFonts w:ascii="Times" w:hAnsi="Times"/>
          <w:sz w:val="24"/>
        </w:rPr>
        <w:drawing>
          <wp:inline distT="0" distB="0" distL="0" distR="0" wp14:anchorId="548BDD7F" wp14:editId="6E4D900C">
            <wp:extent cx="3906253" cy="1193009"/>
            <wp:effectExtent l="0" t="0" r="0" b="1270"/>
            <wp:docPr id="20" name="图片 8" descr="文本&#10;&#10;描述已自动生成">
              <a:extLst xmlns:a="http://schemas.openxmlformats.org/drawingml/2006/main">
                <a:ext uri="{FF2B5EF4-FFF2-40B4-BE49-F238E27FC236}">
                  <a16:creationId xmlns:a16="http://schemas.microsoft.com/office/drawing/2014/main" id="{E032BF59-1222-5343-B638-A38DD6132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文本&#10;&#10;描述已自动生成">
                      <a:extLst>
                        <a:ext uri="{FF2B5EF4-FFF2-40B4-BE49-F238E27FC236}">
                          <a16:creationId xmlns:a16="http://schemas.microsoft.com/office/drawing/2014/main" id="{E032BF59-1222-5343-B638-A38DD613273C}"/>
                        </a:ext>
                      </a:extLst>
                    </pic:cNvPr>
                    <pic:cNvPicPr>
                      <a:picLocks noChangeAspect="1"/>
                    </pic:cNvPicPr>
                  </pic:nvPicPr>
                  <pic:blipFill>
                    <a:blip r:embed="rId23"/>
                    <a:stretch>
                      <a:fillRect/>
                    </a:stretch>
                  </pic:blipFill>
                  <pic:spPr>
                    <a:xfrm>
                      <a:off x="0" y="0"/>
                      <a:ext cx="3924662" cy="1198631"/>
                    </a:xfrm>
                    <a:prstGeom prst="rect">
                      <a:avLst/>
                    </a:prstGeom>
                  </pic:spPr>
                </pic:pic>
              </a:graphicData>
            </a:graphic>
          </wp:inline>
        </w:drawing>
      </w:r>
    </w:p>
    <w:p w14:paraId="2212B1D8" w14:textId="4FF1D816" w:rsidR="000F1470" w:rsidRPr="002E68F6" w:rsidRDefault="000F1470" w:rsidP="002E68F6">
      <w:pPr>
        <w:spacing w:line="480" w:lineRule="auto"/>
        <w:jc w:val="center"/>
        <w:rPr>
          <w:rFonts w:ascii="Times" w:hAnsi="Times"/>
          <w:sz w:val="24"/>
        </w:rPr>
      </w:pPr>
      <w:r w:rsidRPr="002E68F6">
        <w:rPr>
          <w:rFonts w:ascii="Times" w:hAnsi="Times"/>
          <w:sz w:val="24"/>
        </w:rPr>
        <w:t>With loss exit signal</w:t>
      </w:r>
    </w:p>
    <w:p w14:paraId="0E6373A2" w14:textId="3A2BDAFA" w:rsidR="000F1470" w:rsidRPr="002E68F6" w:rsidRDefault="000F1470" w:rsidP="002E68F6">
      <w:pPr>
        <w:spacing w:line="480" w:lineRule="auto"/>
        <w:jc w:val="center"/>
        <w:rPr>
          <w:rFonts w:ascii="Times" w:hAnsi="Times"/>
          <w:sz w:val="24"/>
        </w:rPr>
      </w:pPr>
      <w:r w:rsidRPr="002E68F6">
        <w:rPr>
          <w:rFonts w:ascii="Times" w:hAnsi="Times"/>
          <w:sz w:val="24"/>
        </w:rPr>
        <w:drawing>
          <wp:inline distT="0" distB="0" distL="0" distR="0" wp14:anchorId="5676043A" wp14:editId="214C8C18">
            <wp:extent cx="3902317" cy="1082842"/>
            <wp:effectExtent l="0" t="0" r="0" b="0"/>
            <wp:docPr id="21" name="图片 10" descr="文本&#10;&#10;描述已自动生成">
              <a:extLst xmlns:a="http://schemas.openxmlformats.org/drawingml/2006/main">
                <a:ext uri="{FF2B5EF4-FFF2-40B4-BE49-F238E27FC236}">
                  <a16:creationId xmlns:a16="http://schemas.microsoft.com/office/drawing/2014/main" id="{26E10EF5-C614-BC4B-9753-7FD417CF7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文本&#10;&#10;描述已自动生成">
                      <a:extLst>
                        <a:ext uri="{FF2B5EF4-FFF2-40B4-BE49-F238E27FC236}">
                          <a16:creationId xmlns:a16="http://schemas.microsoft.com/office/drawing/2014/main" id="{26E10EF5-C614-BC4B-9753-7FD417CF763E}"/>
                        </a:ext>
                      </a:extLst>
                    </pic:cNvPr>
                    <pic:cNvPicPr>
                      <a:picLocks noChangeAspect="1"/>
                    </pic:cNvPicPr>
                  </pic:nvPicPr>
                  <pic:blipFill>
                    <a:blip r:embed="rId24"/>
                    <a:stretch>
                      <a:fillRect/>
                    </a:stretch>
                  </pic:blipFill>
                  <pic:spPr>
                    <a:xfrm>
                      <a:off x="0" y="0"/>
                      <a:ext cx="4020060" cy="1115514"/>
                    </a:xfrm>
                    <a:prstGeom prst="rect">
                      <a:avLst/>
                    </a:prstGeom>
                  </pic:spPr>
                </pic:pic>
              </a:graphicData>
            </a:graphic>
          </wp:inline>
        </w:drawing>
      </w:r>
    </w:p>
    <w:p w14:paraId="4415C9ED" w14:textId="7853186A" w:rsidR="000F1470" w:rsidRPr="002E68F6" w:rsidRDefault="000F1470" w:rsidP="002E68F6">
      <w:pPr>
        <w:spacing w:line="480" w:lineRule="auto"/>
        <w:rPr>
          <w:rFonts w:ascii="Times" w:hAnsi="Times" w:hint="eastAsia"/>
          <w:sz w:val="24"/>
        </w:rPr>
      </w:pPr>
      <w:r w:rsidRPr="002E68F6">
        <w:rPr>
          <w:rFonts w:ascii="Times" w:hAnsi="Times"/>
          <w:sz w:val="24"/>
        </w:rPr>
        <w:t>For the dynamic hedging strategy, it shows the same outcome.</w:t>
      </w:r>
      <w:r w:rsidRPr="002E68F6">
        <w:rPr>
          <w:rFonts w:ascii="Times" w:hAnsi="Times"/>
          <w:sz w:val="24"/>
        </w:rPr>
        <w:t xml:space="preserve"> </w:t>
      </w:r>
      <w:r w:rsidRPr="002E68F6">
        <w:rPr>
          <w:rFonts w:ascii="Times" w:hAnsi="Times"/>
          <w:sz w:val="24"/>
        </w:rPr>
        <w:t xml:space="preserve">I think the possible reason is we test on a comparatively long time period. Without the loss exit signal, it is possible that we could get a profitable closing signal if we wait. But adding up the loss exit </w:t>
      </w:r>
      <w:proofErr w:type="gramStart"/>
      <w:r w:rsidRPr="002E68F6">
        <w:rPr>
          <w:rFonts w:ascii="Times" w:hAnsi="Times"/>
          <w:sz w:val="24"/>
        </w:rPr>
        <w:t>signal,</w:t>
      </w:r>
      <w:proofErr w:type="gramEnd"/>
      <w:r w:rsidRPr="002E68F6">
        <w:rPr>
          <w:rFonts w:ascii="Times" w:hAnsi="Times"/>
          <w:sz w:val="24"/>
        </w:rPr>
        <w:t xml:space="preserve"> we would have to close our position even though we lost money during this round.</w:t>
      </w:r>
      <w:r w:rsidRPr="002E68F6">
        <w:rPr>
          <w:rFonts w:ascii="Times" w:hAnsi="Times"/>
          <w:sz w:val="24"/>
        </w:rPr>
        <w:t xml:space="preserve"> </w:t>
      </w:r>
      <w:r w:rsidRPr="002E68F6">
        <w:rPr>
          <w:rFonts w:ascii="Times" w:hAnsi="Times"/>
          <w:sz w:val="24"/>
        </w:rPr>
        <w:t>Therefore, if implementing a trading strategy for a relatively long time period. Not to implement loss exit signal probably is a good idea.</w:t>
      </w:r>
    </w:p>
    <w:p w14:paraId="525EDDAA" w14:textId="4914C6CC" w:rsidR="000F1470" w:rsidRPr="002E68F6" w:rsidRDefault="000F1470" w:rsidP="002E68F6">
      <w:pPr>
        <w:spacing w:line="480" w:lineRule="auto"/>
        <w:jc w:val="left"/>
        <w:rPr>
          <w:rFonts w:ascii="Times" w:hAnsi="Times"/>
          <w:b/>
          <w:bCs/>
          <w:sz w:val="24"/>
        </w:rPr>
      </w:pPr>
      <w:r w:rsidRPr="002E68F6">
        <w:rPr>
          <w:rFonts w:ascii="Times" w:hAnsi="Times"/>
          <w:b/>
          <w:bCs/>
          <w:sz w:val="24"/>
        </w:rPr>
        <w:t>Conclusion</w:t>
      </w:r>
    </w:p>
    <w:p w14:paraId="3D1B6EA1" w14:textId="7357E4A0" w:rsidR="000F1470" w:rsidRPr="002E68F6" w:rsidRDefault="000F1470" w:rsidP="002E68F6">
      <w:pPr>
        <w:spacing w:line="480" w:lineRule="auto"/>
        <w:jc w:val="left"/>
        <w:rPr>
          <w:rFonts w:ascii="Times" w:hAnsi="Times"/>
          <w:sz w:val="24"/>
        </w:rPr>
      </w:pPr>
      <w:r w:rsidRPr="002E68F6">
        <w:rPr>
          <w:rFonts w:ascii="Times" w:hAnsi="Times"/>
          <w:sz w:val="24"/>
        </w:rPr>
        <w:t xml:space="preserve">After reading carefully the article and following the procedure in the article, I see that the hedging strategy actually works on WTI and Brent. </w:t>
      </w:r>
      <w:r w:rsidR="002E68F6" w:rsidRPr="002E68F6">
        <w:rPr>
          <w:rFonts w:ascii="Times" w:hAnsi="Times"/>
          <w:sz w:val="24"/>
        </w:rPr>
        <w:t xml:space="preserve">Additionally, with my own setup, I find out that the loss exit signal is not profitable if we are going to trade for the long run. Knowing the idea of the trading strategy, I would be able to test this hedging strategy on other commodities. Since it is certain that there are many commodities which have </w:t>
      </w:r>
      <w:r w:rsidR="002E68F6" w:rsidRPr="002E68F6">
        <w:rPr>
          <w:rFonts w:ascii="Times" w:hAnsi="Times"/>
          <w:sz w:val="24"/>
        </w:rPr>
        <w:lastRenderedPageBreak/>
        <w:t>cointegration relationship in the market. The only problem with my setup for this trading strategy is that it is a low frequency trading strategy, which would test the investor’s endurance over the long period of time</w:t>
      </w:r>
    </w:p>
    <w:sectPr w:rsidR="000F1470" w:rsidRPr="002E68F6" w:rsidSect="0065346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300038"/>
    <w:multiLevelType w:val="hybridMultilevel"/>
    <w:tmpl w:val="45C401BC"/>
    <w:lvl w:ilvl="0" w:tplc="E6CCB300">
      <w:start w:val="1"/>
      <w:numFmt w:val="bullet"/>
      <w:lvlText w:val="•"/>
      <w:lvlJc w:val="left"/>
      <w:pPr>
        <w:tabs>
          <w:tab w:val="num" w:pos="720"/>
        </w:tabs>
        <w:ind w:left="720" w:hanging="360"/>
      </w:pPr>
      <w:rPr>
        <w:rFonts w:ascii="Arial" w:hAnsi="Arial" w:hint="default"/>
      </w:rPr>
    </w:lvl>
    <w:lvl w:ilvl="1" w:tplc="73449106" w:tentative="1">
      <w:start w:val="1"/>
      <w:numFmt w:val="bullet"/>
      <w:lvlText w:val="•"/>
      <w:lvlJc w:val="left"/>
      <w:pPr>
        <w:tabs>
          <w:tab w:val="num" w:pos="1440"/>
        </w:tabs>
        <w:ind w:left="1440" w:hanging="360"/>
      </w:pPr>
      <w:rPr>
        <w:rFonts w:ascii="Arial" w:hAnsi="Arial" w:hint="default"/>
      </w:rPr>
    </w:lvl>
    <w:lvl w:ilvl="2" w:tplc="07104A02" w:tentative="1">
      <w:start w:val="1"/>
      <w:numFmt w:val="bullet"/>
      <w:lvlText w:val="•"/>
      <w:lvlJc w:val="left"/>
      <w:pPr>
        <w:tabs>
          <w:tab w:val="num" w:pos="2160"/>
        </w:tabs>
        <w:ind w:left="2160" w:hanging="360"/>
      </w:pPr>
      <w:rPr>
        <w:rFonts w:ascii="Arial" w:hAnsi="Arial" w:hint="default"/>
      </w:rPr>
    </w:lvl>
    <w:lvl w:ilvl="3" w:tplc="BD3A0940" w:tentative="1">
      <w:start w:val="1"/>
      <w:numFmt w:val="bullet"/>
      <w:lvlText w:val="•"/>
      <w:lvlJc w:val="left"/>
      <w:pPr>
        <w:tabs>
          <w:tab w:val="num" w:pos="2880"/>
        </w:tabs>
        <w:ind w:left="2880" w:hanging="360"/>
      </w:pPr>
      <w:rPr>
        <w:rFonts w:ascii="Arial" w:hAnsi="Arial" w:hint="default"/>
      </w:rPr>
    </w:lvl>
    <w:lvl w:ilvl="4" w:tplc="38DE2AAA" w:tentative="1">
      <w:start w:val="1"/>
      <w:numFmt w:val="bullet"/>
      <w:lvlText w:val="•"/>
      <w:lvlJc w:val="left"/>
      <w:pPr>
        <w:tabs>
          <w:tab w:val="num" w:pos="3600"/>
        </w:tabs>
        <w:ind w:left="3600" w:hanging="360"/>
      </w:pPr>
      <w:rPr>
        <w:rFonts w:ascii="Arial" w:hAnsi="Arial" w:hint="default"/>
      </w:rPr>
    </w:lvl>
    <w:lvl w:ilvl="5" w:tplc="168C6B5A" w:tentative="1">
      <w:start w:val="1"/>
      <w:numFmt w:val="bullet"/>
      <w:lvlText w:val="•"/>
      <w:lvlJc w:val="left"/>
      <w:pPr>
        <w:tabs>
          <w:tab w:val="num" w:pos="4320"/>
        </w:tabs>
        <w:ind w:left="4320" w:hanging="360"/>
      </w:pPr>
      <w:rPr>
        <w:rFonts w:ascii="Arial" w:hAnsi="Arial" w:hint="default"/>
      </w:rPr>
    </w:lvl>
    <w:lvl w:ilvl="6" w:tplc="C9D0EF82" w:tentative="1">
      <w:start w:val="1"/>
      <w:numFmt w:val="bullet"/>
      <w:lvlText w:val="•"/>
      <w:lvlJc w:val="left"/>
      <w:pPr>
        <w:tabs>
          <w:tab w:val="num" w:pos="5040"/>
        </w:tabs>
        <w:ind w:left="5040" w:hanging="360"/>
      </w:pPr>
      <w:rPr>
        <w:rFonts w:ascii="Arial" w:hAnsi="Arial" w:hint="default"/>
      </w:rPr>
    </w:lvl>
    <w:lvl w:ilvl="7" w:tplc="02C21E2E" w:tentative="1">
      <w:start w:val="1"/>
      <w:numFmt w:val="bullet"/>
      <w:lvlText w:val="•"/>
      <w:lvlJc w:val="left"/>
      <w:pPr>
        <w:tabs>
          <w:tab w:val="num" w:pos="5760"/>
        </w:tabs>
        <w:ind w:left="5760" w:hanging="360"/>
      </w:pPr>
      <w:rPr>
        <w:rFonts w:ascii="Arial" w:hAnsi="Arial" w:hint="default"/>
      </w:rPr>
    </w:lvl>
    <w:lvl w:ilvl="8" w:tplc="241A5FB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DD9"/>
    <w:rsid w:val="000F1470"/>
    <w:rsid w:val="002E68F6"/>
    <w:rsid w:val="00653467"/>
    <w:rsid w:val="00A65DD9"/>
    <w:rsid w:val="00C85713"/>
    <w:rsid w:val="00DD2D1F"/>
    <w:rsid w:val="00EE1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D12F18"/>
  <w15:chartTrackingRefBased/>
  <w15:docId w15:val="{C8B910AD-28F6-8642-8BB2-BFB1AC17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066060">
      <w:bodyDiv w:val="1"/>
      <w:marLeft w:val="0"/>
      <w:marRight w:val="0"/>
      <w:marTop w:val="0"/>
      <w:marBottom w:val="0"/>
      <w:divBdr>
        <w:top w:val="none" w:sz="0" w:space="0" w:color="auto"/>
        <w:left w:val="none" w:sz="0" w:space="0" w:color="auto"/>
        <w:bottom w:val="none" w:sz="0" w:space="0" w:color="auto"/>
        <w:right w:val="none" w:sz="0" w:space="0" w:color="auto"/>
      </w:divBdr>
      <w:divsChild>
        <w:div w:id="375548466">
          <w:marLeft w:val="1080"/>
          <w:marRight w:val="0"/>
          <w:marTop w:val="100"/>
          <w:marBottom w:val="0"/>
          <w:divBdr>
            <w:top w:val="none" w:sz="0" w:space="0" w:color="auto"/>
            <w:left w:val="none" w:sz="0" w:space="0" w:color="auto"/>
            <w:bottom w:val="none" w:sz="0" w:space="0" w:color="auto"/>
            <w:right w:val="none" w:sz="0" w:space="0" w:color="auto"/>
          </w:divBdr>
        </w:div>
      </w:divsChild>
    </w:div>
    <w:div w:id="1268538002">
      <w:bodyDiv w:val="1"/>
      <w:marLeft w:val="0"/>
      <w:marRight w:val="0"/>
      <w:marTop w:val="0"/>
      <w:marBottom w:val="0"/>
      <w:divBdr>
        <w:top w:val="none" w:sz="0" w:space="0" w:color="auto"/>
        <w:left w:val="none" w:sz="0" w:space="0" w:color="auto"/>
        <w:bottom w:val="none" w:sz="0" w:space="0" w:color="auto"/>
        <w:right w:val="none" w:sz="0" w:space="0" w:color="auto"/>
      </w:divBdr>
      <w:divsChild>
        <w:div w:id="1014843896">
          <w:marLeft w:val="360"/>
          <w:marRight w:val="0"/>
          <w:marTop w:val="200"/>
          <w:marBottom w:val="0"/>
          <w:divBdr>
            <w:top w:val="none" w:sz="0" w:space="0" w:color="auto"/>
            <w:left w:val="none" w:sz="0" w:space="0" w:color="auto"/>
            <w:bottom w:val="none" w:sz="0" w:space="0" w:color="auto"/>
            <w:right w:val="none" w:sz="0" w:space="0" w:color="auto"/>
          </w:divBdr>
        </w:div>
      </w:divsChild>
    </w:div>
    <w:div w:id="2140760278">
      <w:bodyDiv w:val="1"/>
      <w:marLeft w:val="0"/>
      <w:marRight w:val="0"/>
      <w:marTop w:val="0"/>
      <w:marBottom w:val="0"/>
      <w:divBdr>
        <w:top w:val="none" w:sz="0" w:space="0" w:color="auto"/>
        <w:left w:val="none" w:sz="0" w:space="0" w:color="auto"/>
        <w:bottom w:val="none" w:sz="0" w:space="0" w:color="auto"/>
        <w:right w:val="none" w:sz="0" w:space="0" w:color="auto"/>
      </w:divBdr>
      <w:divsChild>
        <w:div w:id="20016864">
          <w:marLeft w:val="360"/>
          <w:marRight w:val="0"/>
          <w:marTop w:val="200"/>
          <w:marBottom w:val="0"/>
          <w:divBdr>
            <w:top w:val="none" w:sz="0" w:space="0" w:color="auto"/>
            <w:left w:val="none" w:sz="0" w:space="0" w:color="auto"/>
            <w:bottom w:val="none" w:sz="0" w:space="0" w:color="auto"/>
            <w:right w:val="none" w:sz="0" w:space="0" w:color="auto"/>
          </w:divBdr>
        </w:div>
        <w:div w:id="36760894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831</Words>
  <Characters>4743</Characters>
  <Application>Microsoft Office Word</Application>
  <DocSecurity>0</DocSecurity>
  <Lines>39</Lines>
  <Paragraphs>11</Paragraphs>
  <ScaleCrop>false</ScaleCrop>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YIPEI ZHANG</dc:creator>
  <cp:keywords/>
  <dc:description/>
  <cp:lastModifiedBy>YIPEI ZHANG</cp:lastModifiedBy>
  <cp:revision>1</cp:revision>
  <dcterms:created xsi:type="dcterms:W3CDTF">2021-03-20T03:12:00Z</dcterms:created>
  <dcterms:modified xsi:type="dcterms:W3CDTF">2021-03-20T04:14:00Z</dcterms:modified>
</cp:coreProperties>
</file>