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6"/>
        </w:rPr>
      </w:pPr>
      <w:bookmarkStart w:id="0" w:name="_Toc31295555"/>
      <w:r>
        <w:rPr>
          <w:rFonts w:hint="eastAsia"/>
          <w:sz w:val="36"/>
        </w:rPr>
        <w:t>实验1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MySQL的使用</w:t>
      </w:r>
      <w:bookmarkEnd w:id="0"/>
    </w:p>
    <w:p>
      <w:pPr>
        <w:pStyle w:val="3"/>
        <w:numPr>
          <w:ilvl w:val="0"/>
          <w:numId w:val="0"/>
        </w:numPr>
        <w:jc w:val="both"/>
        <w:rPr>
          <w:rFonts w:hint="eastAsia"/>
        </w:rPr>
      </w:pPr>
      <w:bookmarkStart w:id="1" w:name="_Toc31295556"/>
      <w:r>
        <w:rPr>
          <w:rFonts w:hint="eastAsia"/>
        </w:rPr>
        <w:t>1.1 实验目的</w:t>
      </w:r>
      <w:bookmarkEnd w:id="1"/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（1）掌握MySQL安装方法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）基本了解数据库及其对象</w:t>
      </w:r>
    </w:p>
    <w:p>
      <w:pPr>
        <w:pStyle w:val="3"/>
        <w:numPr>
          <w:ilvl w:val="0"/>
          <w:numId w:val="0"/>
        </w:numPr>
        <w:jc w:val="both"/>
        <w:rPr>
          <w:rFonts w:hint="eastAsia"/>
          <w:sz w:val="21"/>
        </w:rPr>
      </w:pPr>
      <w:bookmarkStart w:id="2" w:name="_Toc31295557"/>
      <w:r>
        <w:rPr>
          <w:rFonts w:hint="eastAsia"/>
        </w:rPr>
        <w:t>1.2 实验内容</w:t>
      </w:r>
      <w:bookmarkEnd w:id="2"/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szCs w:val="21"/>
        </w:rPr>
        <w:t>安装</w:t>
      </w:r>
      <w:r>
        <w:rPr>
          <w:rFonts w:hint="eastAsia"/>
          <w:szCs w:val="21"/>
          <w:lang w:val="en-US" w:eastAsia="zh-CN"/>
        </w:rPr>
        <w:t>phpstudy</w:t>
      </w:r>
      <w:r>
        <w:rPr>
          <w:szCs w:val="21"/>
        </w:rPr>
        <w:t>和</w:t>
      </w:r>
      <w:r>
        <w:rPr>
          <w:rFonts w:hint="eastAsia"/>
          <w:szCs w:val="21"/>
        </w:rPr>
        <w:t>Navicat Premium</w:t>
      </w:r>
      <w:r>
        <w:rPr>
          <w:rFonts w:hint="eastAsia"/>
          <w:szCs w:val="21"/>
          <w:lang w:eastAsia="zh-CN"/>
        </w:rPr>
        <w:t>连接</w:t>
      </w:r>
      <w:r>
        <w:rPr>
          <w:szCs w:val="21"/>
        </w:rPr>
        <w:t>工具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szCs w:val="21"/>
        </w:rPr>
        <w:t>利用MySQL客户端访问数据库</w:t>
      </w:r>
    </w:p>
    <w:p>
      <w:pPr>
        <w:numPr>
          <w:ilvl w:val="0"/>
          <w:numId w:val="0"/>
        </w:numPr>
        <w:spacing w:line="360" w:lineRule="auto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）使</w:t>
      </w:r>
      <w:r>
        <w:rPr>
          <w:szCs w:val="21"/>
        </w:rPr>
        <w:t>用show语句查看系统自动创建的数据库。</w:t>
      </w:r>
    </w:p>
    <w:p>
      <w:pPr>
        <w:spacing w:line="360" w:lineRule="auto"/>
        <w:rPr>
          <w:szCs w:val="21"/>
        </w:rPr>
      </w:pPr>
      <w:r>
        <w:drawing>
          <wp:inline distT="0" distB="0" distL="114300" distR="114300">
            <wp:extent cx="2124075" cy="1857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szCs w:val="21"/>
        </w:rPr>
        <w:t>实用USE语句选择mysql数据库为当前数据库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  <w:r>
        <w:drawing>
          <wp:inline distT="0" distB="0" distL="114300" distR="114300">
            <wp:extent cx="1590675" cy="40957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使用SHOW TABLES 语句查看当前数据库中的表。</w:t>
      </w:r>
    </w:p>
    <w:p>
      <w:pPr>
        <w:spacing w:line="360" w:lineRule="auto"/>
        <w:rPr>
          <w:b/>
          <w:szCs w:val="21"/>
        </w:rPr>
      </w:pPr>
      <w:r>
        <w:drawing>
          <wp:inline distT="0" distB="0" distL="114300" distR="114300">
            <wp:extent cx="2514600" cy="48672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使用了一条SELECT语句查看mysql数据库中存储用户信息表的user的内容。</w:t>
      </w:r>
    </w:p>
    <w:p>
      <w:pPr>
        <w:spacing w:line="360" w:lineRule="auto"/>
        <w:rPr>
          <w:szCs w:val="21"/>
        </w:rPr>
      </w:pPr>
      <w:r>
        <w:drawing>
          <wp:inline distT="0" distB="0" distL="114300" distR="114300">
            <wp:extent cx="2657475" cy="16192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使用use语句将当前的数据库设定为information_schema</w:t>
      </w:r>
      <w:r>
        <w:rPr>
          <w:rFonts w:hint="eastAsia"/>
          <w:szCs w:val="21"/>
        </w:rPr>
        <w:t>，</w:t>
      </w:r>
      <w:r>
        <w:rPr>
          <w:szCs w:val="21"/>
        </w:rPr>
        <w:t>并查看数据库数据库中有哪些表。</w:t>
      </w:r>
    </w:p>
    <w:p>
      <w:pPr>
        <w:spacing w:line="360" w:lineRule="auto"/>
        <w:rPr>
          <w:rFonts w:hint="eastAsia"/>
          <w:color w:val="FF0000"/>
          <w:szCs w:val="21"/>
        </w:rPr>
      </w:pPr>
      <w:r>
        <w:drawing>
          <wp:inline distT="0" distB="0" distL="114300" distR="114300">
            <wp:extent cx="3524250" cy="26479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211"/>
        <w:rPr>
          <w:rFonts w:hint="eastAsia" w:eastAsia="宋体"/>
          <w:bCs w:val="0"/>
          <w:sz w:val="21"/>
          <w:szCs w:val="21"/>
        </w:rPr>
      </w:pPr>
      <w:bookmarkStart w:id="3" w:name="_Toc31295558"/>
      <w:r>
        <w:rPr>
          <w:rFonts w:hint="eastAsia" w:eastAsia="宋体"/>
          <w:bCs w:val="0"/>
          <w:sz w:val="21"/>
          <w:szCs w:val="21"/>
        </w:rPr>
        <w:t>3、数据库的创建与删除</w:t>
      </w:r>
      <w:bookmarkEnd w:id="3"/>
    </w:p>
    <w:p>
      <w:pPr>
        <w:ind w:firstLine="207" w:firstLineChars="98"/>
        <w:rPr>
          <w:rFonts w:hint="eastAsia"/>
          <w:b/>
        </w:rPr>
      </w:pPr>
      <w:r>
        <w:rPr>
          <w:rFonts w:hint="eastAsia"/>
          <w:b/>
        </w:rPr>
        <w:t>(1) 创建数据库</w:t>
      </w:r>
    </w:p>
    <w:p>
      <w:pPr>
        <w:ind w:firstLine="205" w:firstLineChars="98"/>
        <w:rPr>
          <w:rFonts w:hint="default" w:ascii="Verdana" w:hAnsi="Verdana" w:eastAsia="宋体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hint="eastAsia"/>
        </w:rPr>
        <w:t>例子：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create database 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  <w:lang w:val="en-US" w:eastAsia="zh-CN"/>
        </w:rPr>
        <w:t>zj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hint="eastAsia" w:ascii="Verdana" w:hAnsi="Verdana"/>
          <w:color w:val="000000"/>
          <w:sz w:val="20"/>
          <w:szCs w:val="20"/>
          <w:shd w:val="clear" w:color="auto" w:fill="FFFFFF"/>
          <w:lang w:val="en-US" w:eastAsia="zh-CN"/>
        </w:rPr>
        <w:t xml:space="preserve"> (姓名首字母组合，如张娟，zj)</w:t>
      </w:r>
    </w:p>
    <w:p>
      <w:pPr>
        <w:ind w:firstLine="205" w:firstLineChars="98"/>
        <w:rPr>
          <w:rFonts w:hint="eastAsia"/>
        </w:rPr>
      </w:pPr>
      <w:r>
        <w:drawing>
          <wp:inline distT="0" distB="0" distL="114300" distR="114300">
            <wp:extent cx="2238375" cy="5334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使</w:t>
      </w:r>
      <w:r>
        <w:rPr>
          <w:szCs w:val="21"/>
        </w:rPr>
        <w:t>用show语句查看系统自动创建的数据库。</w:t>
      </w:r>
    </w:p>
    <w:p>
      <w:pPr>
        <w:numPr>
          <w:ilvl w:val="0"/>
          <w:numId w:val="0"/>
        </w:numPr>
        <w:spacing w:line="360" w:lineRule="auto"/>
        <w:rPr>
          <w:rFonts w:hint="eastAsia"/>
          <w:szCs w:val="21"/>
          <w:lang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895475" cy="22098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5" w:firstLineChars="98"/>
        <w:rPr>
          <w:rFonts w:hint="eastAsia"/>
        </w:rPr>
      </w:pPr>
    </w:p>
    <w:p>
      <w:pPr>
        <w:ind w:firstLine="207" w:firstLineChars="98"/>
        <w:rPr>
          <w:rFonts w:hint="eastAsia"/>
          <w:b/>
        </w:rPr>
      </w:pPr>
      <w:r>
        <w:rPr>
          <w:rFonts w:hint="eastAsia"/>
          <w:b/>
        </w:rPr>
        <w:t>（3）删除数据库（使用drop语句）</w:t>
      </w:r>
    </w:p>
    <w:p>
      <w:pPr>
        <w:ind w:left="210" w:leftChars="100" w:firstLine="411" w:firstLineChars="196"/>
        <w:rPr>
          <w:rFonts w:hint="eastAsia"/>
        </w:rPr>
      </w:pPr>
      <w:r>
        <w:rPr>
          <w:rFonts w:hint="eastAsia"/>
        </w:rPr>
        <w:t>可以使用drop语句一次删除一个或多个数据库。其语法如下：</w:t>
      </w:r>
    </w:p>
    <w:p>
      <w:pPr>
        <w:ind w:left="210" w:leftChars="100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rop database database_name [,</w:t>
      </w:r>
      <w:r>
        <w:t>…</w:t>
      </w:r>
      <w:r>
        <w:rPr>
          <w:rFonts w:hint="eastAsia"/>
        </w:rPr>
        <w:t>n]</w:t>
      </w:r>
    </w:p>
    <w:p>
      <w:pPr>
        <w:ind w:left="210" w:leftChars="100"/>
        <w:rPr>
          <w:rFonts w:hint="eastAsia"/>
        </w:rPr>
      </w:pPr>
      <w:r>
        <w:drawing>
          <wp:inline distT="0" distB="0" distL="114300" distR="114300">
            <wp:extent cx="2400300" cy="2628900"/>
            <wp:effectExtent l="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leftChars="100" w:firstLine="105" w:firstLineChars="50"/>
        <w:rPr>
          <w:rFonts w:hint="eastAsia"/>
          <w:b/>
          <w:color w:val="000000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719CE"/>
    <w:multiLevelType w:val="singleLevel"/>
    <w:tmpl w:val="CDC719CE"/>
    <w:lvl w:ilvl="0" w:tentative="0">
      <w:start w:val="2"/>
      <w:numFmt w:val="decimal"/>
      <w:suff w:val="nothing"/>
      <w:lvlText w:val="（%1）"/>
      <w:lvlJc w:val="left"/>
      <w:pPr>
        <w:ind w:left="105" w:firstLine="0"/>
      </w:pPr>
    </w:lvl>
  </w:abstractNum>
  <w:abstractNum w:abstractNumId="1">
    <w:nsid w:val="00000028"/>
    <w:multiLevelType w:val="singleLevel"/>
    <w:tmpl w:val="0000002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0D81956"/>
    <w:multiLevelType w:val="multilevel"/>
    <w:tmpl w:val="00D81956"/>
    <w:lvl w:ilvl="0" w:tentative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 w:ascii="楷体_GB2312" w:eastAsia="楷体_GB2312"/>
        <w:b/>
        <w:i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920"/>
        </w:tabs>
        <w:ind w:left="920" w:hanging="709"/>
      </w:pPr>
      <w:rPr>
        <w:rFonts w:hint="eastAsia" w:ascii="华文行楷" w:eastAsia="华文行楷"/>
      </w:rPr>
    </w:lvl>
    <w:lvl w:ilvl="3" w:tentative="0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hint="default" w:ascii="Arial" w:hAnsi="Arial" w:eastAsia="宋体"/>
        <w:b/>
        <w:i w:val="0"/>
        <w:sz w:val="21"/>
        <w:szCs w:val="21"/>
      </w:rPr>
    </w:lvl>
    <w:lvl w:ilvl="5" w:tentative="0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hint="default" w:ascii="Arial" w:hAnsi="Arial" w:eastAsia="宋体"/>
        <w:b/>
        <w:i w:val="0"/>
        <w:sz w:val="21"/>
        <w:szCs w:val="21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70C6"/>
    <w:rsid w:val="353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bottom w:val="thickThinSmallGap" w:color="auto" w:sz="24" w:space="1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60" w:after="160"/>
      <w:outlineLvl w:val="2"/>
    </w:pPr>
    <w:rPr>
      <w:rFonts w:eastAsia="华文行楷"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2020-11-01T13:20:00Z</dcterms:created>
  <dc:creator>a sheep</dc:creator>
  <cp:lastModifiedBy>a sheep</cp:lastModifiedBy>
  <dcterms:modified xsi:type="dcterms:W3CDTF">2020-11-01T13:21:02Z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