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18"/>
          <w:szCs w:val="18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数据库的创建</w:t>
      </w:r>
    </w:p>
    <w:p>
      <w:pPr>
        <w:numPr>
          <w:ilvl w:val="0"/>
          <w:numId w:val="3"/>
        </w:numPr>
        <w:spacing w:line="360" w:lineRule="auto"/>
        <w:rPr>
          <w:color w:val="auto"/>
          <w:szCs w:val="21"/>
        </w:rPr>
      </w:pPr>
      <w:r>
        <w:rPr>
          <w:rFonts w:hint="eastAsia"/>
          <w:color w:val="auto"/>
          <w:szCs w:val="21"/>
          <w:lang w:val="en-US" w:eastAsia="zh-CN"/>
        </w:rPr>
        <w:t>创建名为“Company”的数据库，</w:t>
      </w:r>
      <w:r>
        <w:rPr>
          <w:color w:val="auto"/>
          <w:szCs w:val="21"/>
        </w:rPr>
        <w:t>要求数据库字符集为</w:t>
      </w:r>
      <w:r>
        <w:rPr>
          <w:color w:val="auto"/>
          <w:szCs w:val="21"/>
          <w:highlight w:val="none"/>
        </w:rPr>
        <w:t>utf8</w:t>
      </w:r>
      <w:r>
        <w:rPr>
          <w:color w:val="auto"/>
          <w:szCs w:val="21"/>
        </w:rPr>
        <w:t>，校对规则为utf8_general_ci。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 xml:space="preserve">Create database company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default character set utf8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default collate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utf8_general_ci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;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创建表1.1、1.2和1.3并为插入数据</w:t>
      </w:r>
    </w:p>
    <w:p>
      <w:pPr>
        <w:numPr>
          <w:ilvl w:val="0"/>
          <w:numId w:val="0"/>
        </w:numPr>
        <w:rPr>
          <w:bCs/>
          <w:szCs w:val="21"/>
        </w:rPr>
      </w:pPr>
      <w:r>
        <w:rPr>
          <w:bCs/>
          <w:szCs w:val="21"/>
        </w:rPr>
        <w:t>Employees：员工信息表</w:t>
      </w:r>
    </w:p>
    <w:p>
      <w:pPr>
        <w:numPr>
          <w:ilvl w:val="0"/>
          <w:numId w:val="0"/>
        </w:numPr>
        <w:rPr>
          <w:bCs/>
          <w:szCs w:val="21"/>
        </w:rPr>
      </w:pPr>
      <w:r>
        <w:rPr>
          <w:rFonts w:hint="eastAsia"/>
          <w:bCs/>
          <w:szCs w:val="21"/>
        </w:rPr>
        <w:t>Departments：部门信息表</w:t>
      </w:r>
    </w:p>
    <w:p>
      <w:pPr>
        <w:rPr>
          <w:rFonts w:hint="eastAsia"/>
          <w:bCs/>
          <w:sz w:val="18"/>
          <w:szCs w:val="18"/>
        </w:rPr>
      </w:pPr>
      <w:r>
        <w:rPr>
          <w:rFonts w:hint="eastAsia"/>
          <w:bCs/>
          <w:szCs w:val="21"/>
        </w:rPr>
        <w:t>Salary：员工薪水情况表</w:t>
      </w:r>
    </w:p>
    <w:p>
      <w:pPr>
        <w:rPr>
          <w:rFonts w:hint="eastAsia"/>
          <w:bCs/>
          <w:sz w:val="18"/>
          <w:szCs w:val="18"/>
        </w:rPr>
      </w:pPr>
    </w:p>
    <w:p>
      <w:pPr>
        <w:jc w:val="center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表实验</w:t>
      </w:r>
      <w:r>
        <w:rPr>
          <w:rFonts w:hint="eastAsia"/>
          <w:bCs/>
          <w:sz w:val="18"/>
          <w:szCs w:val="18"/>
          <w:lang w:val="en-US" w:eastAsia="zh-CN"/>
        </w:rPr>
        <w:t>1</w:t>
      </w:r>
      <w:r>
        <w:rPr>
          <w:rFonts w:hint="eastAsia"/>
          <w:bCs/>
          <w:sz w:val="18"/>
          <w:szCs w:val="18"/>
        </w:rPr>
        <w:t xml:space="preserve">.1 </w:t>
      </w:r>
      <w:r>
        <w:rPr>
          <w:bCs/>
          <w:sz w:val="18"/>
          <w:szCs w:val="18"/>
        </w:rPr>
        <w:t>Employees</w:t>
      </w:r>
      <w:r>
        <w:rPr>
          <w:rFonts w:hint="eastAsia"/>
          <w:bCs/>
          <w:sz w:val="18"/>
          <w:szCs w:val="18"/>
        </w:rPr>
        <w:t>表结构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240"/>
        <w:gridCol w:w="720"/>
        <w:gridCol w:w="1800"/>
        <w:gridCol w:w="23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列名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是否允许空值</w:t>
            </w:r>
          </w:p>
        </w:tc>
        <w:tc>
          <w:tcPr>
            <w:tcW w:w="2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Employees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否</w:t>
            </w: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员工编号，主键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否</w:t>
            </w: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education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否</w:t>
            </w: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学历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birthday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否</w:t>
            </w: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出生日期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sex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否</w:t>
            </w: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workyear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tinyint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工作时间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phonenumber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departmentID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否</w:t>
            </w: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员工部门号，外键</w:t>
            </w:r>
          </w:p>
        </w:tc>
      </w:tr>
    </w:tbl>
    <w:p>
      <w:pPr>
        <w:spacing w:line="360" w:lineRule="auto"/>
        <w:jc w:val="center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表实验</w:t>
      </w:r>
      <w:r>
        <w:rPr>
          <w:rFonts w:hint="eastAsia"/>
          <w:bCs/>
          <w:sz w:val="18"/>
          <w:szCs w:val="18"/>
          <w:lang w:val="en-US" w:eastAsia="zh-CN"/>
        </w:rPr>
        <w:t>1</w:t>
      </w:r>
      <w:r>
        <w:rPr>
          <w:rFonts w:hint="eastAsia"/>
          <w:bCs/>
          <w:sz w:val="18"/>
          <w:szCs w:val="18"/>
        </w:rPr>
        <w:t>.2 Departments表结构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3"/>
        <w:gridCol w:w="1240"/>
        <w:gridCol w:w="720"/>
        <w:gridCol w:w="1800"/>
        <w:gridCol w:w="19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长度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是否允许空值</w:t>
            </w:r>
          </w:p>
        </w:tc>
        <w:tc>
          <w:tcPr>
            <w:tcW w:w="19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6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departmentID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否</w:t>
            </w:r>
          </w:p>
        </w:tc>
        <w:tc>
          <w:tcPr>
            <w:tcW w:w="1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部门编号，主键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6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departmentName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否</w:t>
            </w:r>
          </w:p>
        </w:tc>
        <w:tc>
          <w:tcPr>
            <w:tcW w:w="1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部门名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6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note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是</w:t>
            </w:r>
          </w:p>
        </w:tc>
        <w:tc>
          <w:tcPr>
            <w:tcW w:w="1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备注</w:t>
            </w:r>
          </w:p>
        </w:tc>
      </w:tr>
    </w:tbl>
    <w:p>
      <w:pPr>
        <w:spacing w:line="360" w:lineRule="auto"/>
        <w:jc w:val="center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表实验</w:t>
      </w:r>
      <w:r>
        <w:rPr>
          <w:rFonts w:hint="eastAsia"/>
          <w:bCs/>
          <w:sz w:val="18"/>
          <w:szCs w:val="18"/>
          <w:lang w:val="en-US" w:eastAsia="zh-CN"/>
        </w:rPr>
        <w:t>1</w:t>
      </w:r>
      <w:r>
        <w:rPr>
          <w:rFonts w:hint="eastAsia"/>
          <w:bCs/>
          <w:sz w:val="18"/>
          <w:szCs w:val="18"/>
        </w:rPr>
        <w:t>.3 Salary表结构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8"/>
        <w:gridCol w:w="1240"/>
        <w:gridCol w:w="720"/>
        <w:gridCol w:w="1800"/>
        <w:gridCol w:w="18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列名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长度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是否允许空值</w:t>
            </w:r>
          </w:p>
        </w:tc>
        <w:tc>
          <w:tcPr>
            <w:tcW w:w="1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employmeeID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员工编号，主键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Income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float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收入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26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Outcome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float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支出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default"/>
          <w:szCs w:val="21"/>
          <w:lang w:val="en-US" w:eastAsia="zh-CN"/>
        </w:rPr>
      </w:pPr>
    </w:p>
    <w:p>
      <w:pPr>
        <w:spacing w:line="360" w:lineRule="auto"/>
        <w:jc w:val="center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表实验</w:t>
      </w:r>
      <w:r>
        <w:rPr>
          <w:rFonts w:hint="eastAsia"/>
          <w:color w:val="auto"/>
          <w:sz w:val="18"/>
          <w:szCs w:val="18"/>
          <w:lang w:val="en-US" w:eastAsia="zh-CN"/>
        </w:rPr>
        <w:t>1</w:t>
      </w:r>
      <w:r>
        <w:rPr>
          <w:rFonts w:hint="eastAsia"/>
          <w:color w:val="auto"/>
          <w:sz w:val="18"/>
          <w:szCs w:val="18"/>
        </w:rPr>
        <w:t>.1 Employees表数据样本</w:t>
      </w:r>
    </w:p>
    <w:tbl>
      <w:tblPr>
        <w:tblStyle w:val="4"/>
        <w:tblW w:w="742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820"/>
        <w:gridCol w:w="600"/>
        <w:gridCol w:w="1400"/>
        <w:gridCol w:w="600"/>
        <w:gridCol w:w="1020"/>
        <w:gridCol w:w="1260"/>
        <w:gridCol w:w="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学历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工作时间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电话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000001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张三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大专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1966-01-23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83355668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default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00002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李四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1976-03-28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kern w:val="0"/>
                <w:sz w:val="18"/>
                <w:szCs w:val="18"/>
              </w:rPr>
              <w:t>3211321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default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000003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王五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硕士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1982-12-09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83792361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default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000004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default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陈六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1960-07-30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kern w:val="0"/>
                <w:sz w:val="18"/>
                <w:szCs w:val="18"/>
              </w:rPr>
              <w:t>413301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</w:tr>
    </w:tbl>
    <w:p>
      <w:pPr>
        <w:spacing w:line="360" w:lineRule="auto"/>
        <w:jc w:val="center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表实验</w:t>
      </w:r>
      <w:r>
        <w:rPr>
          <w:rFonts w:hint="eastAsia"/>
          <w:color w:val="auto"/>
          <w:sz w:val="18"/>
          <w:szCs w:val="18"/>
          <w:lang w:val="en-US" w:eastAsia="zh-CN"/>
        </w:rPr>
        <w:t>1</w:t>
      </w:r>
      <w:r>
        <w:rPr>
          <w:rFonts w:hint="eastAsia"/>
          <w:color w:val="auto"/>
          <w:sz w:val="18"/>
          <w:szCs w:val="18"/>
        </w:rPr>
        <w:t>.2 Departments表数据样本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760"/>
        <w:gridCol w:w="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部门号</w:t>
            </w: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财务部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人力资源部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经理办公室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</w:tr>
    </w:tbl>
    <w:p>
      <w:pPr>
        <w:spacing w:line="360" w:lineRule="auto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表实</w:t>
      </w:r>
      <w:r>
        <w:rPr>
          <w:rFonts w:hint="eastAsia"/>
          <w:color w:val="auto"/>
          <w:sz w:val="18"/>
          <w:szCs w:val="18"/>
        </w:rPr>
        <w:t>验</w:t>
      </w:r>
      <w:r>
        <w:rPr>
          <w:rFonts w:hint="eastAsia"/>
          <w:color w:val="auto"/>
          <w:sz w:val="18"/>
          <w:szCs w:val="18"/>
          <w:lang w:val="en-US" w:eastAsia="zh-CN"/>
        </w:rPr>
        <w:t>1</w:t>
      </w:r>
      <w:r>
        <w:rPr>
          <w:rFonts w:hint="eastAsia"/>
          <w:color w:val="auto"/>
          <w:sz w:val="18"/>
          <w:szCs w:val="18"/>
        </w:rPr>
        <w:t>.3 Salary表数据样本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380"/>
        <w:gridCol w:w="12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收入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支出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000001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2100.8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123.09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default" w:eastAsia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00002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1582.62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88.03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default" w:eastAsia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000003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2569.88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185.65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default" w:eastAsia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000004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1987.01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79.58</w:t>
            </w:r>
          </w:p>
        </w:tc>
      </w:tr>
    </w:tbl>
    <w:p>
      <w:pPr>
        <w:spacing w:line="360" w:lineRule="auto"/>
        <w:rPr>
          <w:rFonts w:hint="eastAsia" w:eastAsia="宋体"/>
          <w:szCs w:val="21"/>
          <w:lang w:eastAsia="zh-CN"/>
        </w:rPr>
      </w:pPr>
      <w:bookmarkStart w:id="0" w:name="_GoBack"/>
      <w:bookmarkEnd w:id="0"/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  <w:lang w:val="en-US" w:eastAsia="zh-CN"/>
        </w:rPr>
        <w:t>删除“王五”员工的员工信息和薪水记录</w:t>
      </w:r>
      <w:r>
        <w:rPr>
          <w:rFonts w:hint="eastAsia"/>
          <w:color w:val="auto"/>
          <w:szCs w:val="21"/>
        </w:rPr>
        <w:t>。</w:t>
      </w:r>
    </w:p>
    <w:p>
      <w:pPr>
        <w:numPr>
          <w:numId w:val="0"/>
        </w:numPr>
        <w:spacing w:line="360" w:lineRule="auto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Delete  from employees where employees.name=</w:t>
      </w:r>
      <w:r>
        <w:rPr>
          <w:rFonts w:hint="default"/>
          <w:color w:val="auto"/>
          <w:szCs w:val="21"/>
          <w:lang w:val="en-US" w:eastAsia="zh-CN"/>
        </w:rPr>
        <w:t>”</w:t>
      </w:r>
      <w:r>
        <w:rPr>
          <w:rFonts w:hint="eastAsia"/>
          <w:color w:val="auto"/>
          <w:szCs w:val="21"/>
          <w:lang w:val="en-US" w:eastAsia="zh-CN"/>
        </w:rPr>
        <w:t>王五</w:t>
      </w:r>
      <w:r>
        <w:rPr>
          <w:rFonts w:hint="default"/>
          <w:color w:val="auto"/>
          <w:szCs w:val="21"/>
          <w:lang w:val="en-US" w:eastAsia="zh-CN"/>
        </w:rPr>
        <w:t>”</w:t>
      </w:r>
      <w:r>
        <w:rPr>
          <w:rFonts w:hint="eastAsia"/>
          <w:color w:val="auto"/>
          <w:szCs w:val="21"/>
          <w:lang w:val="en-US" w:eastAsia="zh-CN"/>
        </w:rPr>
        <w:t>;</w:t>
      </w:r>
    </w:p>
    <w:p>
      <w:pPr>
        <w:numPr>
          <w:numId w:val="0"/>
        </w:numPr>
        <w:spacing w:line="360" w:lineRule="auto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delete from salary where salary.employmeeid  in (select employmeeid from employees where employees.name=</w:t>
      </w:r>
      <w:r>
        <w:rPr>
          <w:rFonts w:hint="default"/>
          <w:color w:val="auto"/>
          <w:szCs w:val="21"/>
          <w:lang w:val="en-US" w:eastAsia="zh-CN"/>
        </w:rPr>
        <w:t>”</w:t>
      </w:r>
      <w:r>
        <w:rPr>
          <w:rFonts w:hint="eastAsia"/>
          <w:color w:val="auto"/>
          <w:szCs w:val="21"/>
          <w:lang w:val="en-US" w:eastAsia="zh-CN"/>
        </w:rPr>
        <w:t>王五</w:t>
      </w:r>
      <w:r>
        <w:rPr>
          <w:rFonts w:hint="default"/>
          <w:color w:val="auto"/>
          <w:szCs w:val="21"/>
          <w:lang w:val="en-US" w:eastAsia="zh-CN"/>
        </w:rPr>
        <w:t>”</w:t>
      </w:r>
      <w:r>
        <w:rPr>
          <w:rFonts w:hint="eastAsia"/>
          <w:color w:val="auto"/>
          <w:szCs w:val="21"/>
          <w:lang w:val="en-US" w:eastAsia="zh-CN"/>
        </w:rPr>
        <w:t>);</w:t>
      </w:r>
    </w:p>
    <w:p>
      <w:pPr>
        <w:numPr>
          <w:numId w:val="0"/>
        </w:numPr>
        <w:spacing w:line="360" w:lineRule="auto"/>
        <w:rPr>
          <w:rFonts w:hint="default"/>
          <w:color w:val="auto"/>
          <w:szCs w:val="21"/>
          <w:lang w:val="en-US" w:eastAsia="zh-CN"/>
        </w:rPr>
      </w:pPr>
      <w:r>
        <w:drawing>
          <wp:inline distT="0" distB="0" distL="114300" distR="114300">
            <wp:extent cx="3722370" cy="1609090"/>
            <wp:effectExtent l="0" t="0" r="1143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把“张三”员工的收入增加“200.00”，支出改为“100.00”</w:t>
      </w:r>
    </w:p>
    <w:p>
      <w:pPr>
        <w:numPr>
          <w:ilvl w:val="0"/>
          <w:numId w:val="0"/>
        </w:numPr>
        <w:spacing w:line="360" w:lineRule="auto"/>
        <w:rPr>
          <w:rFonts w:hint="default" w:eastAsia="宋体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Update salary set income=income+200.00,outcome=100.00 where employmeeid  in (select employmeeid from employees where employees.name=</w:t>
      </w:r>
      <w:r>
        <w:rPr>
          <w:rFonts w:hint="default"/>
          <w:color w:val="auto"/>
          <w:szCs w:val="21"/>
          <w:lang w:val="en-US" w:eastAsia="zh-CN"/>
        </w:rPr>
        <w:t>”</w:t>
      </w:r>
      <w:r>
        <w:rPr>
          <w:rFonts w:hint="eastAsia"/>
          <w:color w:val="auto"/>
          <w:szCs w:val="21"/>
          <w:lang w:val="en-US" w:eastAsia="zh-CN"/>
        </w:rPr>
        <w:t>张三</w:t>
      </w:r>
      <w:r>
        <w:rPr>
          <w:rFonts w:hint="default"/>
          <w:color w:val="auto"/>
          <w:szCs w:val="21"/>
          <w:lang w:val="en-US" w:eastAsia="zh-CN"/>
        </w:rPr>
        <w:t>”</w:t>
      </w:r>
      <w:r>
        <w:rPr>
          <w:rFonts w:hint="eastAsia"/>
          <w:color w:val="auto"/>
          <w:szCs w:val="21"/>
          <w:lang w:val="en-US" w:eastAsia="zh-CN"/>
        </w:rPr>
        <w:t>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color w:val="auto"/>
          <w:szCs w:val="21"/>
          <w:lang w:val="en-US" w:eastAsia="zh-CN"/>
        </w:rPr>
      </w:pPr>
      <w:r>
        <w:drawing>
          <wp:inline distT="0" distB="0" distL="114300" distR="114300">
            <wp:extent cx="5269865" cy="1287145"/>
            <wp:effectExtent l="0" t="0" r="31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把“收入”最低的员工收入增加“100”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Update salary set income=income+100.00 order by income limit 1;</w:t>
      </w:r>
    </w:p>
    <w:p>
      <w:pPr>
        <w:numPr>
          <w:ilvl w:val="0"/>
          <w:numId w:val="0"/>
        </w:numPr>
        <w:spacing w:line="360" w:lineRule="auto"/>
        <w:rPr>
          <w:rFonts w:hint="default"/>
          <w:color w:val="auto"/>
          <w:szCs w:val="21"/>
          <w:lang w:val="en-US" w:eastAsia="zh-CN"/>
        </w:rPr>
      </w:pPr>
      <w:r>
        <w:drawing>
          <wp:inline distT="0" distB="0" distL="114300" distR="114300">
            <wp:extent cx="5272405" cy="191008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szCs w:val="21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查询“财务部”的员工“姓名”和”学历”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Select name,education from employees where departmentid in(select departmentid  from departments where departmentname=</w:t>
      </w:r>
      <w:r>
        <w:rPr>
          <w:rFonts w:hint="default"/>
          <w:color w:val="auto"/>
          <w:szCs w:val="21"/>
          <w:lang w:val="en-US" w:eastAsia="zh-CN"/>
        </w:rPr>
        <w:t>”</w:t>
      </w:r>
      <w:r>
        <w:rPr>
          <w:rFonts w:hint="eastAsia"/>
          <w:color w:val="auto"/>
          <w:szCs w:val="21"/>
          <w:lang w:val="en-US" w:eastAsia="zh-CN"/>
        </w:rPr>
        <w:t>财务部</w:t>
      </w:r>
      <w:r>
        <w:rPr>
          <w:rFonts w:hint="default"/>
          <w:color w:val="auto"/>
          <w:szCs w:val="21"/>
          <w:lang w:val="en-US" w:eastAsia="zh-CN"/>
        </w:rPr>
        <w:t>”</w:t>
      </w:r>
      <w:r>
        <w:rPr>
          <w:rFonts w:hint="eastAsia"/>
          <w:color w:val="auto"/>
          <w:szCs w:val="21"/>
          <w:lang w:val="en-US" w:eastAsia="zh-CN"/>
        </w:rPr>
        <w:t>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color w:val="auto"/>
          <w:szCs w:val="21"/>
          <w:lang w:val="en-US" w:eastAsia="zh-CN"/>
        </w:rPr>
      </w:pPr>
      <w:r>
        <w:drawing>
          <wp:inline distT="0" distB="0" distL="114300" distR="114300">
            <wp:extent cx="5273040" cy="84709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查询“李四”的“学历”“性别”“部门名称”以及薪水（收入减支出）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Select education,sex,departmentname,income,outcome from departments  right join employees on departments.departmentid=employees.departmentid left join salary on salary.employmeeid=employees.employmeeid where employees.name=</w:t>
      </w:r>
      <w:r>
        <w:rPr>
          <w:rFonts w:hint="default"/>
          <w:color w:val="auto"/>
          <w:szCs w:val="21"/>
          <w:lang w:val="en-US" w:eastAsia="zh-CN"/>
        </w:rPr>
        <w:t>”</w:t>
      </w:r>
      <w:r>
        <w:rPr>
          <w:rFonts w:hint="eastAsia"/>
          <w:color w:val="auto"/>
          <w:szCs w:val="21"/>
          <w:lang w:val="en-US" w:eastAsia="zh-CN"/>
        </w:rPr>
        <w:t>李四</w:t>
      </w:r>
      <w:r>
        <w:rPr>
          <w:rFonts w:hint="default"/>
          <w:color w:val="auto"/>
          <w:szCs w:val="21"/>
          <w:lang w:val="en-US" w:eastAsia="zh-CN"/>
        </w:rPr>
        <w:t>”</w:t>
      </w:r>
      <w:r>
        <w:rPr>
          <w:rFonts w:hint="eastAsia"/>
          <w:color w:val="auto"/>
          <w:szCs w:val="21"/>
          <w:lang w:val="en-US" w:eastAsia="zh-CN"/>
        </w:rPr>
        <w:t>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color w:val="auto"/>
          <w:szCs w:val="21"/>
          <w:lang w:val="en-US" w:eastAsia="zh-CN"/>
        </w:rPr>
      </w:pPr>
      <w:r>
        <w:drawing>
          <wp:inline distT="0" distB="0" distL="114300" distR="114300">
            <wp:extent cx="5267325" cy="751205"/>
            <wp:effectExtent l="0" t="0" r="57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查询“本科”中薪水最高的员工“姓名”、“工作时间”、“部门名称”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color w:val="auto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Select name,workyear,departmentname from </w:t>
      </w:r>
      <w:r>
        <w:rPr>
          <w:rFonts w:hint="eastAsia"/>
          <w:color w:val="auto"/>
          <w:szCs w:val="21"/>
          <w:lang w:val="en-US" w:eastAsia="zh-CN"/>
        </w:rPr>
        <w:t>departments  right join employees on departments.departmentid=employees.departmentid left join salary on salary.employmeeid=employees.employmeeid where salary.income in (select max(salary.income)from salary);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Cs w:val="21"/>
          <w:lang w:val="en-US" w:eastAsia="zh-CN"/>
        </w:rPr>
      </w:pPr>
      <w:r>
        <w:drawing>
          <wp:inline distT="0" distB="0" distL="114300" distR="114300">
            <wp:extent cx="5266690" cy="89344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（7）查询手机尾号是“1”的员工“姓名”、“部门名称”，按照</w:t>
      </w:r>
      <w:r>
        <w:rPr>
          <w:rFonts w:hint="eastAsia"/>
          <w:color w:val="auto"/>
          <w:szCs w:val="21"/>
          <w:lang w:val="en-US" w:eastAsia="zh-CN"/>
        </w:rPr>
        <w:t>薪水降序排列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Select name,departmentname from </w:t>
      </w:r>
      <w:r>
        <w:rPr>
          <w:rFonts w:hint="eastAsia"/>
          <w:color w:val="auto"/>
          <w:szCs w:val="21"/>
          <w:lang w:val="en-US" w:eastAsia="zh-CN"/>
        </w:rPr>
        <w:t>departments  right join employees on departments.departmentid=employees.departmentid left join salary on salary.employmeeid=employees.employmeeid where employees.phonenumber like</w:t>
      </w:r>
      <w:r>
        <w:rPr>
          <w:rFonts w:hint="default"/>
          <w:color w:val="auto"/>
          <w:szCs w:val="21"/>
          <w:lang w:val="en-US" w:eastAsia="zh-CN"/>
        </w:rPr>
        <w:t>”</w:t>
      </w:r>
      <w:r>
        <w:rPr>
          <w:rFonts w:hint="eastAsia"/>
          <w:color w:val="auto"/>
          <w:szCs w:val="21"/>
          <w:lang w:val="en-US" w:eastAsia="zh-CN"/>
        </w:rPr>
        <w:t>%1</w:t>
      </w:r>
      <w:r>
        <w:rPr>
          <w:rFonts w:hint="default"/>
          <w:color w:val="auto"/>
          <w:szCs w:val="21"/>
          <w:lang w:val="en-US" w:eastAsia="zh-CN"/>
        </w:rPr>
        <w:t>”</w:t>
      </w:r>
      <w:r>
        <w:rPr>
          <w:rFonts w:hint="eastAsia"/>
          <w:color w:val="auto"/>
          <w:szCs w:val="21"/>
          <w:lang w:val="en-US" w:eastAsia="zh-CN"/>
        </w:rPr>
        <w:t xml:space="preserve"> order by  salary.income desc;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color w:val="auto"/>
          <w:szCs w:val="21"/>
          <w:lang w:val="en-US" w:eastAsia="zh-CN"/>
        </w:rPr>
      </w:pPr>
      <w:r>
        <w:drawing>
          <wp:inline distT="0" distB="0" distL="114300" distR="114300">
            <wp:extent cx="5270500" cy="87122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9C74B"/>
    <w:multiLevelType w:val="singleLevel"/>
    <w:tmpl w:val="DFD9C7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D81956"/>
    <w:multiLevelType w:val="multilevel"/>
    <w:tmpl w:val="00D81956"/>
    <w:lvl w:ilvl="0" w:tentative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/>
        <w:i w:val="0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 w:ascii="楷体_GB2312" w:eastAsia="楷体_GB2312"/>
        <w:b/>
        <w:i w:val="0"/>
      </w:rPr>
    </w:lvl>
    <w:lvl w:ilvl="2" w:tentative="0">
      <w:start w:val="1"/>
      <w:numFmt w:val="decimal"/>
      <w:lvlText w:val="%1.%2.%3."/>
      <w:lvlJc w:val="left"/>
      <w:pPr>
        <w:tabs>
          <w:tab w:val="left" w:pos="920"/>
        </w:tabs>
        <w:ind w:left="920" w:hanging="709"/>
      </w:pPr>
      <w:rPr>
        <w:rFonts w:hint="eastAsia" w:ascii="华文行楷" w:eastAsia="华文行楷"/>
      </w:rPr>
    </w:lvl>
    <w:lvl w:ilvl="3" w:tentative="0">
      <w:start w:val="1"/>
      <w:numFmt w:val="decimal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hint="default" w:ascii="Arial" w:hAnsi="Arial" w:eastAsia="宋体"/>
        <w:b/>
        <w:i w:val="0"/>
        <w:sz w:val="21"/>
        <w:szCs w:val="21"/>
      </w:rPr>
    </w:lvl>
    <w:lvl w:ilvl="5" w:tentative="0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hint="default" w:ascii="Arial" w:hAnsi="Arial" w:eastAsia="宋体"/>
        <w:b/>
        <w:i w:val="0"/>
        <w:sz w:val="21"/>
        <w:szCs w:val="21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2FC98792"/>
    <w:multiLevelType w:val="singleLevel"/>
    <w:tmpl w:val="2FC9879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22721AA"/>
    <w:multiLevelType w:val="singleLevel"/>
    <w:tmpl w:val="322721A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F08FE"/>
    <w:rsid w:val="14340870"/>
    <w:rsid w:val="1E3A2E73"/>
    <w:rsid w:val="3EC43321"/>
    <w:rsid w:val="4C306466"/>
    <w:rsid w:val="772629BB"/>
    <w:rsid w:val="7AFF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pBdr>
        <w:bottom w:val="thickThinSmallGap" w:color="auto" w:sz="24" w:space="1"/>
      </w:pBdr>
      <w:spacing w:before="900" w:after="900"/>
      <w:jc w:val="center"/>
      <w:outlineLvl w:val="0"/>
    </w:pPr>
    <w:rPr>
      <w:rFonts w:eastAsia="华文新魏"/>
      <w:bCs/>
      <w:outline/>
      <w:color w:val="000000"/>
      <w:kern w:val="44"/>
      <w:sz w:val="44"/>
      <w:szCs w:val="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400" w:after="400"/>
      <w:jc w:val="center"/>
      <w:outlineLvl w:val="1"/>
    </w:pPr>
    <w:rPr>
      <w:rFonts w:ascii="Arial" w:hAnsi="Arial" w:eastAsia="楷体_GB2312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2020-11-09T11:31:00Z</dcterms:created>
  <dc:creator>白色小丑</dc:creator>
  <cp:lastModifiedBy>tabby</cp:lastModifiedBy>
  <dcterms:modified xsi:type="dcterms:W3CDTF">2020-12-28T12:23:36Z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