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4FFDC" w14:textId="77777777" w:rsidR="002068CF" w:rsidRPr="007D7601" w:rsidRDefault="002068CF" w:rsidP="007D7601">
      <w:pPr>
        <w:autoSpaceDE w:val="0"/>
        <w:autoSpaceDN w:val="0"/>
        <w:adjustRightInd w:val="0"/>
        <w:spacing w:line="276" w:lineRule="auto"/>
        <w:jc w:val="center"/>
        <w:rPr>
          <w:rFonts w:ascii="Arial" w:eastAsia="宋体" w:hAnsi="Times New Roman" w:cs="Arial"/>
          <w:b/>
          <w:bCs/>
          <w:kern w:val="0"/>
          <w:sz w:val="32"/>
          <w:szCs w:val="32"/>
          <w:lang w:val="zh-CN"/>
        </w:rPr>
      </w:pPr>
      <w:r w:rsidRPr="007D7601">
        <w:rPr>
          <w:rFonts w:ascii="Arial" w:eastAsia="宋体" w:hAnsi="Times New Roman" w:cs="宋体" w:hint="eastAsia"/>
          <w:b/>
          <w:bCs/>
          <w:kern w:val="0"/>
          <w:sz w:val="32"/>
          <w:szCs w:val="32"/>
          <w:lang w:val="zh-CN"/>
        </w:rPr>
        <w:t>第十七章</w:t>
      </w:r>
      <w:r w:rsidRPr="007D7601">
        <w:rPr>
          <w:rFonts w:ascii="Arial" w:eastAsia="宋体" w:hAnsi="Times New Roman" w:cs="宋体"/>
          <w:b/>
          <w:bCs/>
          <w:kern w:val="0"/>
          <w:sz w:val="32"/>
          <w:szCs w:val="32"/>
          <w:lang w:val="zh-CN"/>
        </w:rPr>
        <w:t xml:space="preserve"> </w:t>
      </w:r>
      <w:r w:rsidRPr="007D7601">
        <w:rPr>
          <w:rFonts w:ascii="Arial" w:eastAsia="宋体" w:hAnsi="Times New Roman" w:cs="宋体" w:hint="eastAsia"/>
          <w:b/>
          <w:bCs/>
          <w:kern w:val="0"/>
          <w:sz w:val="32"/>
          <w:szCs w:val="32"/>
          <w:lang w:val="zh-CN"/>
        </w:rPr>
        <w:t>跛行诊断</w:t>
      </w:r>
      <w:r w:rsidRPr="007D7601">
        <w:rPr>
          <w:rFonts w:ascii="Arial" w:eastAsia="宋体" w:hAnsi="Times New Roman" w:cs="Arial"/>
          <w:b/>
          <w:bCs/>
          <w:kern w:val="0"/>
          <w:sz w:val="32"/>
          <w:szCs w:val="32"/>
        </w:rPr>
        <w:br/>
        <w:t>Limp Diagnoses</w:t>
      </w:r>
    </w:p>
    <w:p w14:paraId="6F28493A" w14:textId="77777777" w:rsidR="002068CF" w:rsidRPr="007D7601" w:rsidRDefault="002068CF" w:rsidP="007D7601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Arial"/>
          <w:kern w:val="0"/>
          <w:sz w:val="24"/>
          <w:szCs w:val="24"/>
          <w:lang w:val="zh-CN"/>
        </w:rPr>
      </w:pPr>
    </w:p>
    <w:p w14:paraId="778E19A6" w14:textId="03E4AFC1" w:rsidR="002068CF" w:rsidRPr="007D7601" w:rsidRDefault="002068CF" w:rsidP="007D7601">
      <w:pPr>
        <w:autoSpaceDE w:val="0"/>
        <w:autoSpaceDN w:val="0"/>
        <w:adjustRightInd w:val="0"/>
        <w:spacing w:line="276" w:lineRule="auto"/>
        <w:jc w:val="center"/>
        <w:rPr>
          <w:rFonts w:ascii="Arial" w:eastAsia="宋体" w:hAnsi="Times New Roman" w:cs="宋体"/>
          <w:b/>
          <w:bCs/>
          <w:kern w:val="0"/>
          <w:sz w:val="24"/>
          <w:szCs w:val="24"/>
          <w:lang w:val="zh-CN"/>
        </w:rPr>
      </w:pPr>
      <w:r w:rsidRPr="007D7601">
        <w:rPr>
          <w:rFonts w:ascii="Arial" w:eastAsia="宋体" w:hAnsi="Times New Roman" w:cs="宋体" w:hint="eastAsia"/>
          <w:b/>
          <w:bCs/>
          <w:kern w:val="0"/>
          <w:sz w:val="24"/>
          <w:szCs w:val="24"/>
          <w:lang w:val="zh-CN"/>
        </w:rPr>
        <w:t>第一节</w:t>
      </w:r>
      <w:r w:rsidRPr="007D7601">
        <w:rPr>
          <w:rFonts w:ascii="Arial" w:eastAsia="宋体" w:hAnsi="Times New Roman" w:cs="宋体"/>
          <w:b/>
          <w:bCs/>
          <w:kern w:val="0"/>
          <w:sz w:val="24"/>
          <w:szCs w:val="24"/>
          <w:lang w:val="zh-CN"/>
        </w:rPr>
        <w:t xml:space="preserve">  </w:t>
      </w:r>
      <w:r w:rsidRPr="007D7601">
        <w:rPr>
          <w:rFonts w:ascii="Arial" w:eastAsia="宋体" w:hAnsi="Times New Roman" w:cs="宋体" w:hint="eastAsia"/>
          <w:b/>
          <w:bCs/>
          <w:kern w:val="0"/>
          <w:sz w:val="24"/>
          <w:szCs w:val="24"/>
          <w:lang w:val="zh-CN"/>
        </w:rPr>
        <w:t>概</w:t>
      </w:r>
      <w:r w:rsidRPr="007D7601">
        <w:rPr>
          <w:rFonts w:ascii="Arial" w:eastAsia="宋体" w:hAnsi="Times New Roman" w:cs="宋体"/>
          <w:b/>
          <w:bCs/>
          <w:kern w:val="0"/>
          <w:sz w:val="24"/>
          <w:szCs w:val="24"/>
          <w:lang w:val="zh-CN"/>
        </w:rPr>
        <w:t xml:space="preserve"> </w:t>
      </w:r>
      <w:r w:rsidRPr="007D7601">
        <w:rPr>
          <w:rFonts w:ascii="Arial" w:eastAsia="宋体" w:hAnsi="Times New Roman" w:cs="宋体" w:hint="eastAsia"/>
          <w:b/>
          <w:bCs/>
          <w:kern w:val="0"/>
          <w:sz w:val="24"/>
          <w:szCs w:val="24"/>
          <w:lang w:val="zh-CN"/>
        </w:rPr>
        <w:t>论</w:t>
      </w:r>
    </w:p>
    <w:p w14:paraId="217AEA1F" w14:textId="77777777" w:rsidR="002068CF" w:rsidRPr="007D7601" w:rsidRDefault="002068CF" w:rsidP="007D7601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Arial"/>
          <w:kern w:val="0"/>
          <w:sz w:val="24"/>
          <w:szCs w:val="24"/>
        </w:rPr>
      </w:pP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跛行（腿瘸）：是四肢机能障碍的综合症状。</w:t>
      </w:r>
    </w:p>
    <w:p w14:paraId="037461A3" w14:textId="77777777" w:rsidR="002068CF" w:rsidRPr="007D7601" w:rsidRDefault="002068CF" w:rsidP="007D7601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Arial"/>
          <w:kern w:val="0"/>
          <w:sz w:val="24"/>
          <w:szCs w:val="24"/>
        </w:rPr>
      </w:pP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病因：</w:t>
      </w:r>
    </w:p>
    <w:p w14:paraId="22D24A70" w14:textId="77777777" w:rsidR="002068CF" w:rsidRPr="007D7601" w:rsidRDefault="002068CF" w:rsidP="007D7601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Arial"/>
          <w:kern w:val="0"/>
          <w:sz w:val="24"/>
          <w:szCs w:val="24"/>
        </w:rPr>
      </w:pP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四肢病和蹄病</w:t>
      </w:r>
    </w:p>
    <w:p w14:paraId="787E6235" w14:textId="77777777" w:rsidR="002068CF" w:rsidRPr="007D7601" w:rsidRDefault="002068CF" w:rsidP="007D7601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Arial"/>
          <w:kern w:val="0"/>
          <w:sz w:val="24"/>
          <w:szCs w:val="24"/>
        </w:rPr>
      </w:pP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传染病、寄生虫病</w:t>
      </w:r>
    </w:p>
    <w:p w14:paraId="238A7BF3" w14:textId="77777777" w:rsidR="002068CF" w:rsidRPr="007D7601" w:rsidRDefault="002068CF" w:rsidP="007D7601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产科病和内科病</w:t>
      </w:r>
      <w:r w:rsidRPr="007D7601">
        <w:rPr>
          <w:rFonts w:ascii="Arial" w:eastAsia="宋体" w:hAnsi="Times New Roman" w:cs="宋体"/>
          <w:kern w:val="0"/>
          <w:sz w:val="24"/>
          <w:szCs w:val="24"/>
          <w:lang w:val="zh-CN"/>
        </w:rPr>
        <w:t xml:space="preserve"> </w:t>
      </w:r>
    </w:p>
    <w:p w14:paraId="12C1D3F3" w14:textId="77777777" w:rsidR="002068CF" w:rsidRPr="007D7601" w:rsidRDefault="002068CF" w:rsidP="007D7601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一、跛行的分类</w:t>
      </w:r>
      <w:r w:rsidRPr="007D7601">
        <w:rPr>
          <w:rFonts w:ascii="Arial" w:eastAsia="宋体" w:hAnsi="Times New Roman" w:cs="宋体"/>
          <w:kern w:val="0"/>
          <w:sz w:val="24"/>
          <w:szCs w:val="24"/>
          <w:lang w:val="zh-CN"/>
        </w:rPr>
        <w:t xml:space="preserve"> </w:t>
      </w:r>
    </w:p>
    <w:p w14:paraId="30ECCD5F" w14:textId="77777777" w:rsidR="002068CF" w:rsidRPr="007D7601" w:rsidRDefault="002068CF" w:rsidP="007D7601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分为悬跛、支跛和混合跛行</w:t>
      </w:r>
      <w:r w:rsidRPr="007D7601">
        <w:rPr>
          <w:rFonts w:ascii="Arial" w:eastAsia="宋体" w:hAnsi="Times New Roman" w:cs="宋体"/>
          <w:kern w:val="0"/>
          <w:sz w:val="24"/>
          <w:szCs w:val="24"/>
          <w:lang w:val="zh-CN"/>
        </w:rPr>
        <w:t xml:space="preserve"> </w:t>
      </w:r>
    </w:p>
    <w:p w14:paraId="078F82EB" w14:textId="77777777" w:rsidR="002068CF" w:rsidRPr="007D7601" w:rsidRDefault="002068CF" w:rsidP="007D7601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Arial"/>
          <w:kern w:val="0"/>
          <w:sz w:val="24"/>
          <w:szCs w:val="24"/>
        </w:rPr>
      </w:pPr>
      <w:r w:rsidRPr="007D7601">
        <w:rPr>
          <w:rFonts w:ascii="Arial" w:eastAsia="宋体" w:hAnsi="Times New Roman" w:cs="Arial"/>
          <w:kern w:val="0"/>
          <w:sz w:val="24"/>
          <w:szCs w:val="24"/>
        </w:rPr>
        <w:t>1.</w:t>
      </w: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悬跛</w:t>
      </w:r>
    </w:p>
    <w:p w14:paraId="279E16D6" w14:textId="77777777" w:rsidR="002068CF" w:rsidRPr="007D7601" w:rsidRDefault="002068CF" w:rsidP="007D7601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指在悬垂阶段，即指蹄从离开地面到重新到达地面阶段表现的运动机能障碍。</w:t>
      </w:r>
      <w:r w:rsidRPr="007D7601">
        <w:rPr>
          <w:rFonts w:ascii="Arial" w:eastAsia="宋体" w:hAnsi="Times New Roman" w:cs="宋体"/>
          <w:kern w:val="0"/>
          <w:sz w:val="24"/>
          <w:szCs w:val="24"/>
          <w:lang w:val="zh-CN"/>
        </w:rPr>
        <w:t xml:space="preserve"> </w:t>
      </w:r>
    </w:p>
    <w:p w14:paraId="76DEE2AF" w14:textId="77777777" w:rsidR="002068CF" w:rsidRPr="007D7601" w:rsidRDefault="002068CF" w:rsidP="007D7601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特征：抬不高，迈不远，前方短步、运步缓慢，抬腿困难。</w:t>
      </w:r>
    </w:p>
    <w:p w14:paraId="5FAB56B2" w14:textId="77777777" w:rsidR="002068CF" w:rsidRPr="007D7601" w:rsidRDefault="002068CF" w:rsidP="007D7601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一、跛行的分类</w:t>
      </w:r>
      <w:r w:rsidRPr="007D7601">
        <w:rPr>
          <w:rFonts w:ascii="Arial" w:eastAsia="宋体" w:hAnsi="Times New Roman" w:cs="宋体"/>
          <w:kern w:val="0"/>
          <w:sz w:val="24"/>
          <w:szCs w:val="24"/>
          <w:lang w:val="zh-CN"/>
        </w:rPr>
        <w:t xml:space="preserve"> </w:t>
      </w:r>
    </w:p>
    <w:p w14:paraId="4B29E612" w14:textId="77777777" w:rsidR="002068CF" w:rsidRPr="007D7601" w:rsidRDefault="002068CF" w:rsidP="007D7601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Arial"/>
          <w:kern w:val="0"/>
          <w:sz w:val="24"/>
          <w:szCs w:val="24"/>
        </w:rPr>
      </w:pPr>
      <w:r w:rsidRPr="007D7601">
        <w:rPr>
          <w:rFonts w:ascii="Arial" w:eastAsia="宋体" w:hAnsi="Times New Roman" w:cs="Arial"/>
          <w:kern w:val="0"/>
          <w:sz w:val="24"/>
          <w:szCs w:val="24"/>
        </w:rPr>
        <w:t>2.</w:t>
      </w: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支跛</w:t>
      </w:r>
    </w:p>
    <w:p w14:paraId="216C2099" w14:textId="77777777" w:rsidR="002068CF" w:rsidRPr="007D7601" w:rsidRDefault="002068CF" w:rsidP="007D7601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Arial"/>
          <w:kern w:val="0"/>
          <w:sz w:val="24"/>
          <w:szCs w:val="24"/>
        </w:rPr>
      </w:pP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指在支柱阶段，即蹄从着地、负重和离地阶段表现的运动机能障碍。</w:t>
      </w:r>
    </w:p>
    <w:p w14:paraId="4C2B622D" w14:textId="77777777" w:rsidR="002068CF" w:rsidRPr="007D7601" w:rsidRDefault="002068CF" w:rsidP="007D7601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Arial"/>
          <w:kern w:val="0"/>
          <w:sz w:val="24"/>
          <w:szCs w:val="24"/>
        </w:rPr>
      </w:pP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特征：不敢踩，减负，后方短步，系部直立，蹄音低。</w:t>
      </w:r>
      <w:r w:rsidRPr="007D7601">
        <w:rPr>
          <w:rFonts w:ascii="Arial" w:eastAsia="宋体" w:hAnsi="Times New Roman" w:cs="宋体"/>
          <w:kern w:val="0"/>
          <w:sz w:val="24"/>
          <w:szCs w:val="24"/>
          <w:lang w:val="zh-CN"/>
        </w:rPr>
        <w:t xml:space="preserve"> </w:t>
      </w:r>
    </w:p>
    <w:p w14:paraId="376234F6" w14:textId="77777777" w:rsidR="002068CF" w:rsidRPr="007D7601" w:rsidRDefault="002068CF" w:rsidP="007D7601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Arial"/>
          <w:kern w:val="0"/>
          <w:sz w:val="24"/>
          <w:szCs w:val="24"/>
        </w:rPr>
      </w:pPr>
      <w:r w:rsidRPr="007D7601">
        <w:rPr>
          <w:rFonts w:ascii="Arial" w:eastAsia="宋体" w:hAnsi="Times New Roman" w:cs="Arial"/>
          <w:kern w:val="0"/>
          <w:sz w:val="24"/>
          <w:szCs w:val="24"/>
        </w:rPr>
        <w:t>3.</w:t>
      </w: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混合跛行</w:t>
      </w:r>
    </w:p>
    <w:p w14:paraId="4D968853" w14:textId="77777777" w:rsidR="002068CF" w:rsidRPr="007D7601" w:rsidRDefault="002068CF" w:rsidP="007D7601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Arial"/>
          <w:kern w:val="0"/>
          <w:sz w:val="24"/>
          <w:szCs w:val="24"/>
        </w:rPr>
      </w:pP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指悬垂阶段和支柱阶段均表现程度机能障碍。</w:t>
      </w:r>
    </w:p>
    <w:p w14:paraId="458B10FE" w14:textId="77777777" w:rsidR="002068CF" w:rsidRPr="007D7601" w:rsidRDefault="002068CF" w:rsidP="007D7601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二、跛行的程度</w:t>
      </w:r>
      <w:r w:rsidRPr="007D7601">
        <w:rPr>
          <w:rFonts w:ascii="Arial" w:eastAsia="宋体" w:hAnsi="Times New Roman" w:cs="宋体"/>
          <w:kern w:val="0"/>
          <w:sz w:val="24"/>
          <w:szCs w:val="24"/>
          <w:lang w:val="zh-CN"/>
        </w:rPr>
        <w:t xml:space="preserve"> </w:t>
      </w:r>
    </w:p>
    <w:p w14:paraId="0317B9D1" w14:textId="77777777" w:rsidR="002068CF" w:rsidRPr="007D7601" w:rsidRDefault="002068CF" w:rsidP="007D7601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Arial"/>
          <w:kern w:val="0"/>
          <w:sz w:val="24"/>
          <w:szCs w:val="24"/>
        </w:rPr>
      </w:pPr>
      <w:r w:rsidRPr="007D7601">
        <w:rPr>
          <w:rFonts w:ascii="Arial" w:eastAsia="宋体" w:hAnsi="Times New Roman" w:cs="Arial"/>
          <w:kern w:val="0"/>
          <w:sz w:val="24"/>
          <w:szCs w:val="24"/>
        </w:rPr>
        <w:t>1.</w:t>
      </w: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轻度跛行</w:t>
      </w:r>
    </w:p>
    <w:p w14:paraId="40403CBA" w14:textId="77777777" w:rsidR="002068CF" w:rsidRPr="007D7601" w:rsidRDefault="002068CF" w:rsidP="007D7601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患肢驻立时可蹄全负缘着地，有时比健肢着地时间短。运步时稍有异常或病肢在不负重运动时跛行不明显，而在负重运动时出现跛行。</w:t>
      </w:r>
      <w:r w:rsidRPr="007D7601">
        <w:rPr>
          <w:rFonts w:ascii="Arial" w:eastAsia="宋体" w:hAnsi="Times New Roman" w:cs="宋体"/>
          <w:kern w:val="0"/>
          <w:sz w:val="24"/>
          <w:szCs w:val="24"/>
          <w:lang w:val="zh-CN"/>
        </w:rPr>
        <w:t xml:space="preserve"> </w:t>
      </w:r>
    </w:p>
    <w:p w14:paraId="7B666F14" w14:textId="77777777" w:rsidR="002068CF" w:rsidRPr="007D7601" w:rsidRDefault="002068CF" w:rsidP="007D7601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二、跛行的程度</w:t>
      </w:r>
      <w:r w:rsidRPr="007D7601">
        <w:rPr>
          <w:rFonts w:ascii="Arial" w:eastAsia="宋体" w:hAnsi="Times New Roman" w:cs="宋体"/>
          <w:kern w:val="0"/>
          <w:sz w:val="24"/>
          <w:szCs w:val="24"/>
          <w:lang w:val="zh-CN"/>
        </w:rPr>
        <w:t xml:space="preserve"> </w:t>
      </w:r>
    </w:p>
    <w:p w14:paraId="23C05C5C" w14:textId="77777777" w:rsidR="002068CF" w:rsidRPr="007D7601" w:rsidRDefault="002068CF" w:rsidP="007D7601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Arial"/>
          <w:kern w:val="0"/>
          <w:sz w:val="24"/>
          <w:szCs w:val="24"/>
        </w:rPr>
      </w:pPr>
      <w:r w:rsidRPr="007D7601">
        <w:rPr>
          <w:rFonts w:ascii="Arial" w:eastAsia="宋体" w:hAnsi="Times New Roman" w:cs="Arial"/>
          <w:kern w:val="0"/>
          <w:sz w:val="24"/>
          <w:szCs w:val="24"/>
        </w:rPr>
        <w:t>2.</w:t>
      </w: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中度跛行</w:t>
      </w:r>
    </w:p>
    <w:p w14:paraId="25A40645" w14:textId="77777777" w:rsidR="002068CF" w:rsidRPr="007D7601" w:rsidRDefault="002068CF" w:rsidP="007D7601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患肢不能以蹄全负缘负重，仅用蹄尖着地或虽以蹄全负缘着地，但上部关节屈曲，减轻患肢对体重的负担。运步时，可明显看出提伸有障碍。</w:t>
      </w:r>
      <w:r w:rsidRPr="007D7601">
        <w:rPr>
          <w:rFonts w:ascii="Arial" w:eastAsia="宋体" w:hAnsi="Times New Roman" w:cs="宋体"/>
          <w:kern w:val="0"/>
          <w:sz w:val="24"/>
          <w:szCs w:val="24"/>
          <w:lang w:val="zh-CN"/>
        </w:rPr>
        <w:t xml:space="preserve"> </w:t>
      </w:r>
    </w:p>
    <w:p w14:paraId="20915E88" w14:textId="77777777" w:rsidR="002068CF" w:rsidRPr="007D7601" w:rsidRDefault="002068CF" w:rsidP="007D7601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二、跛行的程度</w:t>
      </w:r>
      <w:r w:rsidRPr="007D7601">
        <w:rPr>
          <w:rFonts w:ascii="Arial" w:eastAsia="宋体" w:hAnsi="Times New Roman" w:cs="宋体"/>
          <w:kern w:val="0"/>
          <w:sz w:val="24"/>
          <w:szCs w:val="24"/>
          <w:lang w:val="zh-CN"/>
        </w:rPr>
        <w:t xml:space="preserve"> </w:t>
      </w:r>
    </w:p>
    <w:p w14:paraId="03E45C9B" w14:textId="77777777" w:rsidR="002068CF" w:rsidRPr="007D7601" w:rsidRDefault="002068CF" w:rsidP="007D7601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Arial"/>
          <w:kern w:val="0"/>
          <w:sz w:val="24"/>
          <w:szCs w:val="24"/>
        </w:rPr>
      </w:pPr>
      <w:r w:rsidRPr="007D7601">
        <w:rPr>
          <w:rFonts w:ascii="Arial" w:eastAsia="宋体" w:hAnsi="Times New Roman" w:cs="Arial"/>
          <w:kern w:val="0"/>
          <w:sz w:val="24"/>
          <w:szCs w:val="24"/>
        </w:rPr>
        <w:t>3.</w:t>
      </w: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重度跛行</w:t>
      </w:r>
    </w:p>
    <w:p w14:paraId="6AC14793" w14:textId="77777777" w:rsidR="002068CF" w:rsidRPr="007D7601" w:rsidRDefault="002068CF" w:rsidP="007D7601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患肢伫立时几乎不着地，运步时有明显的提举困难，甚至呈三肢跳跃前进。</w:t>
      </w:r>
      <w:r w:rsidRPr="007D7601">
        <w:rPr>
          <w:rFonts w:ascii="Arial" w:eastAsia="宋体" w:hAnsi="Times New Roman" w:cs="宋体"/>
          <w:kern w:val="0"/>
          <w:sz w:val="24"/>
          <w:szCs w:val="24"/>
          <w:lang w:val="zh-CN"/>
        </w:rPr>
        <w:t xml:space="preserve"> </w:t>
      </w:r>
    </w:p>
    <w:p w14:paraId="13E3C51F" w14:textId="77777777" w:rsidR="002068CF" w:rsidRPr="007D7601" w:rsidRDefault="002068CF" w:rsidP="007D7601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三、牛跛行诊断的特殊性</w:t>
      </w:r>
      <w:r w:rsidRPr="007D7601">
        <w:rPr>
          <w:rFonts w:ascii="Arial" w:eastAsia="宋体" w:hAnsi="Times New Roman" w:cs="宋体"/>
          <w:kern w:val="0"/>
          <w:sz w:val="24"/>
          <w:szCs w:val="24"/>
          <w:lang w:val="zh-CN"/>
        </w:rPr>
        <w:t xml:space="preserve"> </w:t>
      </w:r>
    </w:p>
    <w:p w14:paraId="240DED43" w14:textId="77777777" w:rsidR="002068CF" w:rsidRPr="007D7601" w:rsidRDefault="002068CF" w:rsidP="007D7601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Arial"/>
          <w:kern w:val="0"/>
          <w:sz w:val="24"/>
          <w:szCs w:val="24"/>
        </w:rPr>
      </w:pP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牛运动器官发病最多的</w:t>
      </w:r>
      <w:r w:rsidRPr="007D7601">
        <w:rPr>
          <w:rFonts w:ascii="Arial" w:eastAsia="宋体" w:hAnsi="Times New Roman" w:cs="Arial"/>
          <w:kern w:val="0"/>
          <w:sz w:val="24"/>
          <w:szCs w:val="24"/>
        </w:rPr>
        <w:t>90%</w:t>
      </w: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部位是蹄。</w:t>
      </w:r>
    </w:p>
    <w:p w14:paraId="4553E341" w14:textId="77777777" w:rsidR="002068CF" w:rsidRPr="007D7601" w:rsidRDefault="002068CF" w:rsidP="007D7601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Arial"/>
          <w:kern w:val="0"/>
          <w:sz w:val="24"/>
          <w:szCs w:val="24"/>
        </w:rPr>
      </w:pP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在诊断方法上有两个基本步骤</w:t>
      </w:r>
      <w:r w:rsidRPr="007D7601">
        <w:rPr>
          <w:rFonts w:ascii="Arial" w:eastAsia="宋体" w:hAnsi="Times New Roman" w:cs="Arial"/>
          <w:kern w:val="0"/>
          <w:sz w:val="24"/>
          <w:szCs w:val="24"/>
        </w:rPr>
        <w:t>:</w:t>
      </w:r>
    </w:p>
    <w:p w14:paraId="3E420C21" w14:textId="77777777" w:rsidR="002068CF" w:rsidRPr="007D7601" w:rsidRDefault="002068CF" w:rsidP="007D7601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Arial"/>
          <w:kern w:val="0"/>
          <w:sz w:val="24"/>
          <w:szCs w:val="24"/>
        </w:rPr>
      </w:pP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调查和掌握病史</w:t>
      </w:r>
      <w:r w:rsidRPr="007D7601">
        <w:rPr>
          <w:rFonts w:ascii="Arial" w:eastAsia="宋体" w:hAnsi="Times New Roman" w:cs="Arial"/>
          <w:kern w:val="0"/>
          <w:sz w:val="24"/>
          <w:szCs w:val="24"/>
        </w:rPr>
        <w:t>;</w:t>
      </w:r>
    </w:p>
    <w:p w14:paraId="06D82DD3" w14:textId="77777777" w:rsidR="002068CF" w:rsidRPr="007D7601" w:rsidRDefault="002068CF" w:rsidP="007D7601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lastRenderedPageBreak/>
        <w:t>进行细致周密检查。</w:t>
      </w:r>
      <w:r w:rsidRPr="007D7601">
        <w:rPr>
          <w:rFonts w:ascii="Arial" w:eastAsia="宋体" w:hAnsi="Times New Roman" w:cs="宋体"/>
          <w:kern w:val="0"/>
          <w:sz w:val="24"/>
          <w:szCs w:val="24"/>
          <w:lang w:val="zh-CN"/>
        </w:rPr>
        <w:t xml:space="preserve"> </w:t>
      </w:r>
    </w:p>
    <w:p w14:paraId="2E62B758" w14:textId="77777777" w:rsidR="002068CF" w:rsidRPr="007D7601" w:rsidRDefault="002068CF" w:rsidP="007D7601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三、牛跛行诊断的特殊性</w:t>
      </w:r>
    </w:p>
    <w:p w14:paraId="1C206D95" w14:textId="77777777" w:rsidR="002068CF" w:rsidRPr="007D7601" w:rsidRDefault="002068CF" w:rsidP="007D7601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Arial"/>
          <w:kern w:val="0"/>
          <w:sz w:val="24"/>
          <w:szCs w:val="24"/>
        </w:rPr>
      </w:pP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病史</w:t>
      </w:r>
    </w:p>
    <w:p w14:paraId="2318B2F7" w14:textId="77777777" w:rsidR="002068CF" w:rsidRPr="007D7601" w:rsidRDefault="002068CF" w:rsidP="007D7601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Arial"/>
          <w:kern w:val="0"/>
          <w:sz w:val="24"/>
          <w:szCs w:val="24"/>
        </w:rPr>
      </w:pP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牛场的运动场，运动场的卫生</w:t>
      </w:r>
    </w:p>
    <w:p w14:paraId="05966C4D" w14:textId="77777777" w:rsidR="002068CF" w:rsidRPr="007D7601" w:rsidRDefault="002068CF" w:rsidP="007D7601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饲养管理</w:t>
      </w:r>
    </w:p>
    <w:p w14:paraId="76C56CC8" w14:textId="77777777" w:rsidR="002068CF" w:rsidRPr="007D7601" w:rsidRDefault="002068CF" w:rsidP="007D7601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同群牛中是否发生很多相似的病例</w:t>
      </w:r>
    </w:p>
    <w:p w14:paraId="0EEB384F" w14:textId="77777777" w:rsidR="002068CF" w:rsidRPr="007D7601" w:rsidRDefault="002068CF" w:rsidP="007D7601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三、牛跛行诊断的特殊性</w:t>
      </w:r>
    </w:p>
    <w:p w14:paraId="70DBE7B8" w14:textId="77777777" w:rsidR="002068CF" w:rsidRPr="007D7601" w:rsidRDefault="002068CF" w:rsidP="007D7601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Arial"/>
          <w:kern w:val="0"/>
          <w:sz w:val="24"/>
          <w:szCs w:val="24"/>
        </w:rPr>
      </w:pP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视诊</w:t>
      </w:r>
    </w:p>
    <w:p w14:paraId="3F556073" w14:textId="77777777" w:rsidR="002068CF" w:rsidRPr="007D7601" w:rsidRDefault="002068CF" w:rsidP="007D7601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驻立视诊、运步视诊、躺卧视诊。</w:t>
      </w:r>
    </w:p>
    <w:p w14:paraId="4961F71D" w14:textId="77777777" w:rsidR="002068CF" w:rsidRPr="007D7601" w:rsidRDefault="002068CF" w:rsidP="007D7601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躺卧视诊</w:t>
      </w:r>
    </w:p>
    <w:p w14:paraId="4E51FD7C" w14:textId="77777777" w:rsidR="002068CF" w:rsidRPr="007D7601" w:rsidRDefault="002068CF" w:rsidP="007D7601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不能起立，或伸直前肢呈犬坐姿势，表明腰部有问题，可能是后躯麻痹，常常是脊髓的疾患。</w:t>
      </w:r>
    </w:p>
    <w:p w14:paraId="3A7651BE" w14:textId="77777777" w:rsidR="002068CF" w:rsidRPr="007D7601" w:rsidRDefault="002068CF" w:rsidP="007D7601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躺卧视诊时注意蹄底变化。</w:t>
      </w:r>
    </w:p>
    <w:p w14:paraId="682ABBBD" w14:textId="77777777" w:rsidR="002068CF" w:rsidRPr="007D7601" w:rsidRDefault="002068CF" w:rsidP="007D7601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三、牛跛行诊断的特殊性</w:t>
      </w:r>
    </w:p>
    <w:p w14:paraId="4A713A12" w14:textId="77777777" w:rsidR="002068CF" w:rsidRPr="007D7601" w:rsidRDefault="002068CF" w:rsidP="007D7601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Arial"/>
          <w:kern w:val="0"/>
          <w:sz w:val="24"/>
          <w:szCs w:val="24"/>
        </w:rPr>
      </w:pP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驻立视诊</w:t>
      </w:r>
    </w:p>
    <w:p w14:paraId="74CD9A67" w14:textId="77777777" w:rsidR="002068CF" w:rsidRPr="007D7601" w:rsidRDefault="002068CF" w:rsidP="007D7601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Arial"/>
          <w:kern w:val="0"/>
          <w:sz w:val="24"/>
          <w:szCs w:val="24"/>
        </w:rPr>
      </w:pP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从前面和侧面分别进行观察。</w:t>
      </w:r>
    </w:p>
    <w:p w14:paraId="0EA967C5" w14:textId="77777777" w:rsidR="002068CF" w:rsidRPr="007D7601" w:rsidRDefault="002068CF" w:rsidP="007D7601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Arial"/>
          <w:kern w:val="0"/>
          <w:sz w:val="24"/>
          <w:szCs w:val="24"/>
        </w:rPr>
      </w:pP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重心是从患肢向健肢转移的，头颈位置可表明体重心有无转移。</w:t>
      </w:r>
    </w:p>
    <w:p w14:paraId="13FE97E8" w14:textId="77777777" w:rsidR="002068CF" w:rsidRPr="007D7601" w:rsidRDefault="002068CF" w:rsidP="007D7601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Arial"/>
          <w:kern w:val="0"/>
          <w:sz w:val="24"/>
          <w:szCs w:val="24"/>
        </w:rPr>
      </w:pP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低头和伸颈，体重心从后肢转移至前肢</w:t>
      </w:r>
      <w:r w:rsidRPr="007D7601">
        <w:rPr>
          <w:rFonts w:ascii="Arial" w:eastAsia="宋体" w:hAnsi="Times New Roman" w:cs="Arial"/>
          <w:kern w:val="0"/>
          <w:sz w:val="24"/>
          <w:szCs w:val="24"/>
        </w:rPr>
        <w:t>;</w:t>
      </w:r>
    </w:p>
    <w:p w14:paraId="2916609F" w14:textId="77777777" w:rsidR="002068CF" w:rsidRPr="007D7601" w:rsidRDefault="002068CF" w:rsidP="007D7601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抬头和屈颈，体重心则从前肢转向后肢。</w:t>
      </w:r>
    </w:p>
    <w:p w14:paraId="5A857639" w14:textId="77777777" w:rsidR="002068CF" w:rsidRPr="007D7601" w:rsidRDefault="002068CF" w:rsidP="007D7601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三、牛跛行诊断的特殊性</w:t>
      </w:r>
    </w:p>
    <w:p w14:paraId="4D1546F7" w14:textId="77777777" w:rsidR="002068CF" w:rsidRPr="007D7601" w:rsidRDefault="002068CF" w:rsidP="007D7601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运步视诊</w:t>
      </w:r>
    </w:p>
    <w:p w14:paraId="44505EE7" w14:textId="77777777" w:rsidR="002068CF" w:rsidRPr="007D7601" w:rsidRDefault="002068CF" w:rsidP="007D7601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牛以支跛或以支跛为主的混合跛行为最多。</w:t>
      </w:r>
    </w:p>
    <w:p w14:paraId="5A559058" w14:textId="77777777" w:rsidR="002068CF" w:rsidRPr="007D7601" w:rsidRDefault="002068CF" w:rsidP="007D7601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Arial"/>
          <w:kern w:val="0"/>
          <w:sz w:val="24"/>
          <w:szCs w:val="24"/>
        </w:rPr>
      </w:pP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运步视诊的重点在于寻找患部。</w:t>
      </w:r>
    </w:p>
    <w:p w14:paraId="797C9107" w14:textId="77777777" w:rsidR="002068CF" w:rsidRPr="007D7601" w:rsidRDefault="002068CF" w:rsidP="007D7601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Arial"/>
          <w:kern w:val="0"/>
          <w:sz w:val="24"/>
          <w:szCs w:val="24"/>
          <w:lang w:val="zh-CN"/>
        </w:rPr>
      </w:pP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四、犬跛行诊断的特殊性</w:t>
      </w:r>
    </w:p>
    <w:p w14:paraId="3AD4B15B" w14:textId="77777777" w:rsidR="002068CF" w:rsidRPr="007D7601" w:rsidRDefault="002068CF" w:rsidP="007D7601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Arial"/>
          <w:kern w:val="0"/>
          <w:sz w:val="24"/>
          <w:szCs w:val="24"/>
        </w:rPr>
      </w:pP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犬跛行的原因：</w:t>
      </w:r>
    </w:p>
    <w:p w14:paraId="0CA4B49F" w14:textId="77777777" w:rsidR="002068CF" w:rsidRPr="007D7601" w:rsidRDefault="002068CF" w:rsidP="007D7601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宋体"/>
          <w:kern w:val="0"/>
          <w:sz w:val="24"/>
          <w:szCs w:val="24"/>
          <w:lang w:val="zh-CN"/>
        </w:rPr>
      </w:pP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四肢疾病：骨折、骨髓炎、关节脱位、关节扭伤和挫伤等。</w:t>
      </w:r>
    </w:p>
    <w:p w14:paraId="25B1F2F5" w14:textId="77777777" w:rsidR="002068CF" w:rsidRPr="007D7601" w:rsidRDefault="002068CF" w:rsidP="007D7601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Arial"/>
          <w:kern w:val="0"/>
          <w:sz w:val="24"/>
          <w:szCs w:val="24"/>
        </w:rPr>
      </w:pP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犬因遗传因素：</w:t>
      </w:r>
    </w:p>
    <w:p w14:paraId="36C26783" w14:textId="77777777" w:rsidR="002068CF" w:rsidRPr="007D7601" w:rsidRDefault="002068CF" w:rsidP="007D7601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Arial"/>
          <w:kern w:val="0"/>
          <w:sz w:val="24"/>
          <w:szCs w:val="24"/>
        </w:rPr>
      </w:pP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北京犬的弓形腿易引起肘关节变形性关节炎；</w:t>
      </w:r>
    </w:p>
    <w:p w14:paraId="2569C0AE" w14:textId="32554B7D" w:rsidR="002068CF" w:rsidRPr="007D7601" w:rsidRDefault="002068CF" w:rsidP="007D7601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Arial"/>
          <w:kern w:val="0"/>
          <w:sz w:val="24"/>
          <w:szCs w:val="24"/>
          <w:lang w:val="zh-CN"/>
        </w:rPr>
      </w:pP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犬的前肢</w:t>
      </w:r>
      <w:r w:rsidRPr="007D7601">
        <w:rPr>
          <w:rFonts w:ascii="Arial" w:eastAsia="宋体" w:hAnsi="Times New Roman" w:cs="Arial"/>
          <w:kern w:val="0"/>
          <w:sz w:val="24"/>
          <w:szCs w:val="24"/>
        </w:rPr>
        <w:t>X</w:t>
      </w: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状姿势易造成桡腕关节损伤等。</w:t>
      </w:r>
      <w:bookmarkStart w:id="0" w:name="_GoBack"/>
      <w:bookmarkEnd w:id="0"/>
    </w:p>
    <w:p w14:paraId="65118D81" w14:textId="77777777" w:rsidR="002068CF" w:rsidRPr="007D7601" w:rsidRDefault="002068CF" w:rsidP="007D7601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Arial"/>
          <w:kern w:val="0"/>
          <w:sz w:val="24"/>
          <w:szCs w:val="24"/>
          <w:lang w:val="zh-CN"/>
        </w:rPr>
      </w:pP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四、犬跛行诊断的特殊性</w:t>
      </w:r>
    </w:p>
    <w:p w14:paraId="6D6E73D7" w14:textId="77777777" w:rsidR="002068CF" w:rsidRPr="007D7601" w:rsidRDefault="002068CF" w:rsidP="007D7601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Arial"/>
          <w:kern w:val="0"/>
          <w:sz w:val="24"/>
          <w:szCs w:val="24"/>
        </w:rPr>
      </w:pP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颈椎、腰椎（椎间盘病、椎体骨折和肿瘤病等）和腰荐部的疼痛性疾病。</w:t>
      </w:r>
    </w:p>
    <w:p w14:paraId="415EE11D" w14:textId="77777777" w:rsidR="002068CF" w:rsidRPr="007D7601" w:rsidRDefault="002068CF" w:rsidP="007D7601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Arial"/>
          <w:kern w:val="0"/>
          <w:sz w:val="24"/>
          <w:szCs w:val="24"/>
        </w:rPr>
      </w:pP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内科疾病：</w:t>
      </w:r>
    </w:p>
    <w:p w14:paraId="6FEEDF7D" w14:textId="77777777" w:rsidR="002068CF" w:rsidRPr="007D7601" w:rsidRDefault="002068CF" w:rsidP="007D7601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Arial"/>
          <w:kern w:val="0"/>
          <w:sz w:val="24"/>
          <w:szCs w:val="24"/>
        </w:rPr>
      </w:pP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某些代谢病（如维生素</w:t>
      </w:r>
      <w:r w:rsidRPr="007D7601">
        <w:rPr>
          <w:rFonts w:ascii="Arial" w:eastAsia="宋体" w:hAnsi="Times New Roman" w:cs="Arial"/>
          <w:kern w:val="0"/>
          <w:sz w:val="24"/>
          <w:szCs w:val="24"/>
        </w:rPr>
        <w:t>B1</w:t>
      </w: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缺乏症、钙和磷的代谢异常）；</w:t>
      </w:r>
    </w:p>
    <w:p w14:paraId="3A00A2F7" w14:textId="77777777" w:rsidR="002068CF" w:rsidRPr="007D7601" w:rsidRDefault="002068CF" w:rsidP="007D7601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Arial"/>
          <w:kern w:val="0"/>
          <w:sz w:val="24"/>
          <w:szCs w:val="24"/>
        </w:rPr>
      </w:pP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中毒病（如灭鼠药中毒）有时也会影响运动机能；</w:t>
      </w:r>
    </w:p>
    <w:p w14:paraId="4D14CB22" w14:textId="4F32CBB9" w:rsidR="002068CF" w:rsidRPr="007D7601" w:rsidRDefault="002068CF" w:rsidP="00F407C5">
      <w:pPr>
        <w:autoSpaceDE w:val="0"/>
        <w:autoSpaceDN w:val="0"/>
        <w:adjustRightInd w:val="0"/>
        <w:spacing w:line="276" w:lineRule="auto"/>
        <w:jc w:val="left"/>
        <w:rPr>
          <w:rFonts w:ascii="Arial" w:eastAsia="宋体" w:hAnsi="Times New Roman" w:cs="Arial"/>
          <w:kern w:val="0"/>
          <w:sz w:val="24"/>
          <w:szCs w:val="24"/>
          <w:lang w:val="zh-CN"/>
        </w:rPr>
      </w:pPr>
      <w:r w:rsidRPr="007D7601">
        <w:rPr>
          <w:rFonts w:ascii="Arial" w:eastAsia="宋体" w:hAnsi="Times New Roman" w:cs="宋体" w:hint="eastAsia"/>
          <w:kern w:val="0"/>
          <w:sz w:val="24"/>
          <w:szCs w:val="24"/>
          <w:lang w:val="zh-CN"/>
        </w:rPr>
        <w:t>一些传染病：（如犬瘟热、狂犬病等）。</w:t>
      </w:r>
    </w:p>
    <w:p w14:paraId="31C1C56C" w14:textId="77777777" w:rsidR="002068CF" w:rsidRPr="007D7601" w:rsidRDefault="002068CF" w:rsidP="007D7601">
      <w:pPr>
        <w:spacing w:line="276" w:lineRule="auto"/>
        <w:rPr>
          <w:sz w:val="24"/>
          <w:szCs w:val="24"/>
        </w:rPr>
      </w:pPr>
    </w:p>
    <w:sectPr w:rsidR="002068CF" w:rsidRPr="007D7601" w:rsidSect="00F407C5">
      <w:pgSz w:w="12240" w:h="15840"/>
      <w:pgMar w:top="1440" w:right="1588" w:bottom="1440" w:left="158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08DE9442"/>
    <w:lvl w:ilvl="0">
      <w:numFmt w:val="bullet"/>
      <w:lvlText w:val="*"/>
      <w:lvlJc w:val="left"/>
    </w:lvl>
  </w:abstractNum>
  <w:abstractNum w:abstractNumId="1" w15:restartNumberingAfterBreak="0">
    <w:nsid w:val="3079500A"/>
    <w:multiLevelType w:val="hybridMultilevel"/>
    <w:tmpl w:val="BA3AEB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*"/>
        <w:legacy w:legacy="1" w:legacySpace="0" w:legacyIndent="0"/>
        <w:lvlJc w:val="left"/>
        <w:rPr>
          <w:rFonts w:ascii="Arial" w:hAnsi="Arial" w:cs="Arial" w:hint="default"/>
          <w:sz w:val="54"/>
        </w:rPr>
      </w:lvl>
    </w:lvlOverride>
  </w:num>
  <w:num w:numId="2">
    <w:abstractNumId w:val="0"/>
    <w:lvlOverride w:ilvl="0">
      <w:lvl w:ilvl="0">
        <w:numFmt w:val="bullet"/>
        <w:lvlText w:val=""/>
        <w:legacy w:legacy="1" w:legacySpace="0" w:legacyIndent="0"/>
        <w:lvlJc w:val="left"/>
        <w:rPr>
          <w:rFonts w:ascii="Wingdings" w:hAnsi="Wingdings" w:hint="default"/>
          <w:sz w:val="39"/>
        </w:rPr>
      </w:lvl>
    </w:lvlOverride>
  </w:num>
  <w:num w:numId="3">
    <w:abstractNumId w:val="0"/>
    <w:lvlOverride w:ilvl="0">
      <w:lvl w:ilvl="0">
        <w:numFmt w:val="bullet"/>
        <w:lvlText w:val="*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4">
    <w:abstractNumId w:val="0"/>
    <w:lvlOverride w:ilvl="0">
      <w:lvl w:ilvl="0">
        <w:numFmt w:val="bullet"/>
        <w:lvlText w:val=""/>
        <w:legacy w:legacy="1" w:legacySpace="0" w:legacyIndent="0"/>
        <w:lvlJc w:val="left"/>
        <w:rPr>
          <w:rFonts w:ascii="Wingdings" w:hAnsi="Wingdings" w:hint="default"/>
          <w:sz w:val="34"/>
        </w:rPr>
      </w:lvl>
    </w:lvlOverride>
  </w:num>
  <w:num w:numId="5">
    <w:abstractNumId w:val="0"/>
    <w:lvlOverride w:ilvl="0">
      <w:lvl w:ilvl="0">
        <w:numFmt w:val="bullet"/>
        <w:lvlText w:val=""/>
        <w:legacy w:legacy="1" w:legacySpace="0" w:legacyIndent="0"/>
        <w:lvlJc w:val="left"/>
        <w:rPr>
          <w:rFonts w:ascii="Wingdings" w:hAnsi="Wingdings" w:hint="default"/>
          <w:sz w:val="31"/>
        </w:rPr>
      </w:lvl>
    </w:lvlOverride>
  </w:num>
  <w:num w:numId="6">
    <w:abstractNumId w:val="0"/>
    <w:lvlOverride w:ilvl="0">
      <w:lvl w:ilvl="0">
        <w:numFmt w:val="bullet"/>
        <w:lvlText w:val="*"/>
        <w:legacy w:legacy="1" w:legacySpace="0" w:legacyIndent="0"/>
        <w:lvlJc w:val="left"/>
        <w:rPr>
          <w:rFonts w:ascii="Arial" w:hAnsi="Arial" w:cs="Arial" w:hint="default"/>
          <w:sz w:val="41"/>
        </w:rPr>
      </w:lvl>
    </w:lvlOverride>
  </w:num>
  <w:num w:numId="7">
    <w:abstractNumId w:val="0"/>
    <w:lvlOverride w:ilvl="0">
      <w:lvl w:ilvl="0">
        <w:numFmt w:val="bullet"/>
        <w:lvlText w:val=""/>
        <w:legacy w:legacy="1" w:legacySpace="0" w:legacyIndent="0"/>
        <w:lvlJc w:val="left"/>
        <w:rPr>
          <w:rFonts w:ascii="Wingdings" w:hAnsi="Wingdings" w:hint="default"/>
          <w:sz w:val="28"/>
        </w:rPr>
      </w:lvl>
    </w:lvlOverride>
  </w:num>
  <w:num w:numId="8">
    <w:abstractNumId w:val="0"/>
    <w:lvlOverride w:ilvl="0">
      <w:lvl w:ilvl="0">
        <w:numFmt w:val="bullet"/>
        <w:lvlText w:val="*"/>
        <w:legacy w:legacy="1" w:legacySpace="0" w:legacyIndent="0"/>
        <w:lvlJc w:val="left"/>
        <w:rPr>
          <w:rFonts w:ascii="微软雅黑" w:eastAsia="微软雅黑" w:hAnsi="微软雅黑" w:hint="eastAsia"/>
          <w:sz w:val="68"/>
        </w:rPr>
      </w:lvl>
    </w:lvlOverride>
  </w:num>
  <w:num w:numId="9">
    <w:abstractNumId w:val="0"/>
    <w:lvlOverride w:ilvl="0">
      <w:lvl w:ilvl="0">
        <w:numFmt w:val="bullet"/>
        <w:lvlText w:val="*"/>
        <w:legacy w:legacy="1" w:legacySpace="0" w:legacyIndent="0"/>
        <w:lvlJc w:val="left"/>
        <w:rPr>
          <w:rFonts w:ascii="Arial" w:hAnsi="Arial" w:cs="Arial" w:hint="default"/>
          <w:sz w:val="68"/>
        </w:rPr>
      </w:lvl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8CF"/>
    <w:rsid w:val="002068CF"/>
    <w:rsid w:val="003D6975"/>
    <w:rsid w:val="007D7601"/>
    <w:rsid w:val="00F4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FF144"/>
  <w15:chartTrackingRefBased/>
  <w15:docId w15:val="{C8EA4CD4-E2F0-4176-A1CE-CC69A08C0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 hui</dc:creator>
  <cp:keywords/>
  <dc:description/>
  <cp:lastModifiedBy>tc hui</cp:lastModifiedBy>
  <cp:revision>4</cp:revision>
  <dcterms:created xsi:type="dcterms:W3CDTF">2019-06-18T08:06:00Z</dcterms:created>
  <dcterms:modified xsi:type="dcterms:W3CDTF">2019-06-18T08:36:00Z</dcterms:modified>
</cp:coreProperties>
</file>