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FBD" w:rsidRDefault="00E43FBD"/>
    <w:p w:rsidR="00E43FBD" w:rsidRDefault="00E43FBD">
      <w:pPr>
        <w:rPr>
          <w:rFonts w:ascii="楷体" w:eastAsia="楷体" w:hAnsi="楷体" w:cs="楷体"/>
          <w:sz w:val="24"/>
        </w:rPr>
      </w:pPr>
    </w:p>
    <w:p w:rsidR="00E43FBD" w:rsidRDefault="00884BE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A</w:t>
      </w:r>
      <w:r>
        <w:rPr>
          <w:rFonts w:ascii="楷体" w:eastAsia="楷体" w:hAnsi="楷体" w:cs="楷体" w:hint="eastAsia"/>
          <w:sz w:val="24"/>
        </w:rPr>
        <w:t>肝片形吸虫</w:t>
      </w:r>
      <w:r>
        <w:rPr>
          <w:rFonts w:ascii="楷体" w:eastAsia="楷体" w:hAnsi="楷体" w:cs="楷体" w:hint="eastAsia"/>
          <w:sz w:val="24"/>
        </w:rPr>
        <w:t xml:space="preserve">                 B</w:t>
      </w:r>
      <w:r>
        <w:rPr>
          <w:rFonts w:ascii="楷体" w:eastAsia="楷体" w:hAnsi="楷体" w:cs="楷体" w:hint="eastAsia"/>
          <w:sz w:val="24"/>
        </w:rPr>
        <w:t>莫尼</w:t>
      </w:r>
      <w:proofErr w:type="gramStart"/>
      <w:r>
        <w:rPr>
          <w:rFonts w:ascii="楷体" w:eastAsia="楷体" w:hAnsi="楷体" w:cs="楷体" w:hint="eastAsia"/>
          <w:sz w:val="24"/>
        </w:rPr>
        <w:t>茨</w:t>
      </w:r>
      <w:proofErr w:type="gramEnd"/>
      <w:r>
        <w:rPr>
          <w:rFonts w:ascii="楷体" w:eastAsia="楷体" w:hAnsi="楷体" w:cs="楷体" w:hint="eastAsia"/>
          <w:sz w:val="24"/>
        </w:rPr>
        <w:t>绦虫</w:t>
      </w:r>
    </w:p>
    <w:p w:rsidR="00E43FBD" w:rsidRDefault="00884BE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C</w:t>
      </w:r>
      <w:proofErr w:type="gramStart"/>
      <w:r>
        <w:rPr>
          <w:rFonts w:ascii="楷体" w:eastAsia="楷体" w:hAnsi="楷体" w:cs="楷体" w:hint="eastAsia"/>
          <w:sz w:val="24"/>
        </w:rPr>
        <w:t>胎生网尾线虫</w:t>
      </w:r>
      <w:proofErr w:type="gramEnd"/>
      <w:r>
        <w:rPr>
          <w:rFonts w:ascii="楷体" w:eastAsia="楷体" w:hAnsi="楷体" w:cs="楷体" w:hint="eastAsia"/>
          <w:sz w:val="24"/>
        </w:rPr>
        <w:t xml:space="preserve">               D</w:t>
      </w:r>
      <w:r>
        <w:rPr>
          <w:rFonts w:ascii="楷体" w:eastAsia="楷体" w:hAnsi="楷体" w:cs="楷体" w:hint="eastAsia"/>
          <w:sz w:val="24"/>
        </w:rPr>
        <w:t>粗纹食道口线虫</w:t>
      </w:r>
    </w:p>
    <w:p w:rsidR="00E43FBD" w:rsidRDefault="00884BE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E</w:t>
      </w:r>
      <w:proofErr w:type="gramStart"/>
      <w:r>
        <w:rPr>
          <w:rFonts w:ascii="楷体" w:eastAsia="楷体" w:hAnsi="楷体" w:cs="楷体" w:hint="eastAsia"/>
          <w:sz w:val="24"/>
        </w:rPr>
        <w:t>羊仰口</w:t>
      </w:r>
      <w:proofErr w:type="gramEnd"/>
      <w:r>
        <w:rPr>
          <w:rFonts w:ascii="楷体" w:eastAsia="楷体" w:hAnsi="楷体" w:cs="楷体" w:hint="eastAsia"/>
          <w:sz w:val="24"/>
        </w:rPr>
        <w:t>线虫</w:t>
      </w:r>
    </w:p>
    <w:p w:rsidR="00E43FBD" w:rsidRDefault="00884BE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一群绵羊在春季出现消瘦、严重贫血、颌下和胸腹下水肿等临床症状，剖检可见胆管显著增粗，其中有多量柳叶状虫体。可能感染的寄生虫是（</w:t>
      </w:r>
      <w:r w:rsidRPr="00884BE9">
        <w:rPr>
          <w:rFonts w:ascii="楷体" w:eastAsia="楷体" w:hAnsi="楷体" w:cs="楷体" w:hint="eastAsia"/>
          <w:color w:val="FF0000"/>
          <w:sz w:val="24"/>
        </w:rPr>
        <w:t>A</w:t>
      </w:r>
      <w:r>
        <w:rPr>
          <w:rFonts w:ascii="楷体" w:eastAsia="楷体" w:hAnsi="楷体" w:cs="楷体" w:hint="eastAsia"/>
          <w:sz w:val="24"/>
        </w:rPr>
        <w:t>）</w:t>
      </w:r>
    </w:p>
    <w:p w:rsidR="00E43FBD" w:rsidRDefault="00884BE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proofErr w:type="gramStart"/>
      <w:r>
        <w:rPr>
          <w:rFonts w:ascii="楷体" w:eastAsia="楷体" w:hAnsi="楷体" w:cs="楷体" w:hint="eastAsia"/>
          <w:sz w:val="24"/>
        </w:rPr>
        <w:t>某羊出现</w:t>
      </w:r>
      <w:proofErr w:type="gramEnd"/>
      <w:r>
        <w:rPr>
          <w:rFonts w:ascii="楷体" w:eastAsia="楷体" w:hAnsi="楷体" w:cs="楷体" w:hint="eastAsia"/>
          <w:sz w:val="24"/>
        </w:rPr>
        <w:t>渐进性消瘦、腹泻和便秘交替等临床症状。剖检可在结肠腔内发现多量</w:t>
      </w:r>
      <w:r>
        <w:rPr>
          <w:rFonts w:ascii="楷体" w:eastAsia="楷体" w:hAnsi="楷体" w:cs="楷体" w:hint="eastAsia"/>
          <w:sz w:val="24"/>
        </w:rPr>
        <w:t>15mm</w:t>
      </w:r>
      <w:r>
        <w:rPr>
          <w:rFonts w:ascii="楷体" w:eastAsia="楷体" w:hAnsi="楷体" w:cs="楷体" w:hint="eastAsia"/>
          <w:sz w:val="24"/>
        </w:rPr>
        <w:t>左右的乳白色线状虫体，并在肠壁有多量结节病变。可能感染的寄生虫是（</w:t>
      </w:r>
      <w:r w:rsidRPr="00884BE9">
        <w:rPr>
          <w:rFonts w:ascii="楷体" w:eastAsia="楷体" w:hAnsi="楷体" w:cs="楷体" w:hint="eastAsia"/>
          <w:color w:val="FF0000"/>
          <w:sz w:val="24"/>
        </w:rPr>
        <w:t>D</w:t>
      </w:r>
      <w:r>
        <w:rPr>
          <w:rFonts w:ascii="楷体" w:eastAsia="楷体" w:hAnsi="楷体" w:cs="楷体" w:hint="eastAsia"/>
          <w:sz w:val="24"/>
        </w:rPr>
        <w:t>）</w:t>
      </w:r>
    </w:p>
    <w:p w:rsidR="00E43FBD" w:rsidRDefault="00884BE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proofErr w:type="gramStart"/>
      <w:r>
        <w:rPr>
          <w:rFonts w:ascii="楷体" w:eastAsia="楷体" w:hAnsi="楷体" w:cs="楷体" w:hint="eastAsia"/>
          <w:sz w:val="24"/>
        </w:rPr>
        <w:t>某牛发生</w:t>
      </w:r>
      <w:proofErr w:type="gramEnd"/>
      <w:r>
        <w:rPr>
          <w:rFonts w:ascii="楷体" w:eastAsia="楷体" w:hAnsi="楷体" w:cs="楷体" w:hint="eastAsia"/>
          <w:sz w:val="24"/>
        </w:rPr>
        <w:t>以咳嗽、呼吸困难、消瘦为主要症状的疾病。采用幼虫分离法在新鲜粪便中检测到多量一期幼虫。幼虫头端较粗，有一扣状突出。可能感染的寄生虫是（</w:t>
      </w:r>
      <w:r w:rsidRPr="00884BE9">
        <w:rPr>
          <w:rFonts w:ascii="楷体" w:eastAsia="楷体" w:hAnsi="楷体" w:cs="楷体" w:hint="eastAsia"/>
          <w:color w:val="FF0000"/>
          <w:sz w:val="24"/>
        </w:rPr>
        <w:t>C</w:t>
      </w:r>
      <w:r>
        <w:rPr>
          <w:rFonts w:ascii="楷体" w:eastAsia="楷体" w:hAnsi="楷体" w:cs="楷体" w:hint="eastAsia"/>
          <w:sz w:val="24"/>
        </w:rPr>
        <w:t>）</w:t>
      </w: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884BE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某放牧牛群入夏后体温升高、体表淋巴结肿大、结膜充血或出血。血涂片染色镜检，见多量红细胞内有环形虫体。淋巴结穿刺物镜检见“石榴体”。治疗该病宜选用的药物是（</w:t>
      </w:r>
      <w:r w:rsidRPr="00884BE9">
        <w:rPr>
          <w:rFonts w:ascii="楷体" w:eastAsia="楷体" w:hAnsi="楷体" w:cs="楷体" w:hint="eastAsia"/>
          <w:color w:val="FF0000"/>
          <w:sz w:val="24"/>
        </w:rPr>
        <w:t>A</w:t>
      </w:r>
      <w:r>
        <w:rPr>
          <w:rFonts w:ascii="楷体" w:eastAsia="楷体" w:hAnsi="楷体" w:cs="楷体" w:hint="eastAsia"/>
          <w:sz w:val="24"/>
        </w:rPr>
        <w:t>）</w:t>
      </w:r>
    </w:p>
    <w:p w:rsidR="00E43FBD" w:rsidRDefault="00884BE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三氮</w:t>
      </w:r>
      <w:proofErr w:type="gramStart"/>
      <w:r>
        <w:rPr>
          <w:rFonts w:ascii="楷体" w:eastAsia="楷体" w:hAnsi="楷体" w:cs="楷体" w:hint="eastAsia"/>
          <w:sz w:val="24"/>
        </w:rPr>
        <w:t>脒</w:t>
      </w:r>
      <w:proofErr w:type="gramEnd"/>
      <w:r>
        <w:rPr>
          <w:rFonts w:ascii="楷体" w:eastAsia="楷体" w:hAnsi="楷体" w:cs="楷体" w:hint="eastAsia"/>
          <w:sz w:val="24"/>
        </w:rPr>
        <w:t xml:space="preserve">                  B</w:t>
      </w:r>
      <w:r>
        <w:rPr>
          <w:rFonts w:ascii="楷体" w:eastAsia="楷体" w:hAnsi="楷体" w:cs="楷体" w:hint="eastAsia"/>
          <w:sz w:val="24"/>
        </w:rPr>
        <w:t>磺胺氯丙嗪</w:t>
      </w:r>
      <w:r>
        <w:rPr>
          <w:rFonts w:ascii="楷体" w:eastAsia="楷体" w:hAnsi="楷体" w:cs="楷体" w:hint="eastAsia"/>
          <w:sz w:val="24"/>
        </w:rPr>
        <w:t xml:space="preserve">                  C</w:t>
      </w:r>
      <w:proofErr w:type="gramStart"/>
      <w:r>
        <w:rPr>
          <w:rFonts w:ascii="楷体" w:eastAsia="楷体" w:hAnsi="楷体" w:cs="楷体" w:hint="eastAsia"/>
          <w:sz w:val="24"/>
        </w:rPr>
        <w:t>吡喹</w:t>
      </w:r>
      <w:proofErr w:type="gramEnd"/>
      <w:r>
        <w:rPr>
          <w:rFonts w:ascii="楷体" w:eastAsia="楷体" w:hAnsi="楷体" w:cs="楷体" w:hint="eastAsia"/>
          <w:sz w:val="24"/>
        </w:rPr>
        <w:t>酮</w:t>
      </w:r>
    </w:p>
    <w:p w:rsidR="00E43FBD" w:rsidRDefault="00884BE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伊维菌素</w:t>
      </w:r>
      <w:r>
        <w:rPr>
          <w:rFonts w:ascii="楷体" w:eastAsia="楷体" w:hAnsi="楷体" w:cs="楷体" w:hint="eastAsia"/>
          <w:sz w:val="24"/>
        </w:rPr>
        <w:t xml:space="preserve">                E</w:t>
      </w:r>
      <w:r>
        <w:rPr>
          <w:rFonts w:ascii="楷体" w:eastAsia="楷体" w:hAnsi="楷体" w:cs="楷体" w:hint="eastAsia"/>
          <w:sz w:val="24"/>
        </w:rPr>
        <w:t>丙硫咪唑</w:t>
      </w: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884BE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捻</w:t>
      </w:r>
      <w:proofErr w:type="gramStart"/>
      <w:r>
        <w:rPr>
          <w:rFonts w:ascii="楷体" w:eastAsia="楷体" w:hAnsi="楷体" w:cs="楷体" w:hint="eastAsia"/>
          <w:sz w:val="24"/>
        </w:rPr>
        <w:t>转血矛</w:t>
      </w:r>
      <w:proofErr w:type="gramEnd"/>
      <w:r>
        <w:rPr>
          <w:rFonts w:ascii="楷体" w:eastAsia="楷体" w:hAnsi="楷体" w:cs="楷体" w:hint="eastAsia"/>
          <w:sz w:val="24"/>
        </w:rPr>
        <w:t>线虫寄生于牛羊的（</w:t>
      </w:r>
      <w:r w:rsidRPr="00884BE9">
        <w:rPr>
          <w:rFonts w:ascii="楷体" w:eastAsia="楷体" w:hAnsi="楷体" w:cs="楷体" w:hint="eastAsia"/>
          <w:color w:val="FF0000"/>
          <w:sz w:val="24"/>
        </w:rPr>
        <w:t>A</w:t>
      </w:r>
      <w:r>
        <w:rPr>
          <w:rFonts w:ascii="楷体" w:eastAsia="楷体" w:hAnsi="楷体" w:cs="楷体" w:hint="eastAsia"/>
          <w:sz w:val="24"/>
        </w:rPr>
        <w:t>）</w:t>
      </w:r>
    </w:p>
    <w:p w:rsidR="00E43FBD" w:rsidRDefault="00884BE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</w:t>
      </w:r>
      <w:r>
        <w:rPr>
          <w:rFonts w:ascii="楷体" w:eastAsia="楷体" w:hAnsi="楷体" w:cs="楷体" w:hint="eastAsia"/>
          <w:sz w:val="24"/>
        </w:rPr>
        <w:t>A</w:t>
      </w:r>
      <w:proofErr w:type="gramStart"/>
      <w:r>
        <w:rPr>
          <w:rFonts w:ascii="楷体" w:eastAsia="楷体" w:hAnsi="楷体" w:cs="楷体" w:hint="eastAsia"/>
          <w:sz w:val="24"/>
        </w:rPr>
        <w:t>真胃</w:t>
      </w:r>
      <w:proofErr w:type="gramEnd"/>
      <w:r>
        <w:rPr>
          <w:rFonts w:ascii="楷体" w:eastAsia="楷体" w:hAnsi="楷体" w:cs="楷体" w:hint="eastAsia"/>
          <w:sz w:val="24"/>
        </w:rPr>
        <w:t xml:space="preserve">                     B</w:t>
      </w:r>
      <w:r>
        <w:rPr>
          <w:rFonts w:ascii="楷体" w:eastAsia="楷体" w:hAnsi="楷体" w:cs="楷体" w:hint="eastAsia"/>
          <w:sz w:val="24"/>
        </w:rPr>
        <w:t>瘤胃</w:t>
      </w:r>
      <w:r>
        <w:rPr>
          <w:rFonts w:ascii="楷体" w:eastAsia="楷体" w:hAnsi="楷体" w:cs="楷体" w:hint="eastAsia"/>
          <w:sz w:val="24"/>
        </w:rPr>
        <w:t xml:space="preserve">                       C</w:t>
      </w:r>
      <w:r>
        <w:rPr>
          <w:rFonts w:ascii="楷体" w:eastAsia="楷体" w:hAnsi="楷体" w:cs="楷体" w:hint="eastAsia"/>
          <w:sz w:val="24"/>
        </w:rPr>
        <w:t>结肠</w:t>
      </w:r>
    </w:p>
    <w:p w:rsidR="00E43FBD" w:rsidRDefault="00884BE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盲肠</w:t>
      </w:r>
      <w:r>
        <w:rPr>
          <w:rFonts w:ascii="楷体" w:eastAsia="楷体" w:hAnsi="楷体" w:cs="楷体" w:hint="eastAsia"/>
          <w:sz w:val="24"/>
        </w:rPr>
        <w:t xml:space="preserve">                     E</w:t>
      </w:r>
      <w:r>
        <w:rPr>
          <w:rFonts w:ascii="楷体" w:eastAsia="楷体" w:hAnsi="楷体" w:cs="楷体" w:hint="eastAsia"/>
          <w:sz w:val="24"/>
        </w:rPr>
        <w:t>肺脏</w:t>
      </w: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884BE9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绵羊群放牧于潮湿的天然牧场，春季发病，表现为流鼻液，群发性咳嗽，运动时和夜间咳嗽加重，咳出的黏膜中见有乳白色，长丝状活动物，病羊体温不高，贫血，水肿，被毛粗乱。逐渐消瘦，严重者呼吸困难，体温升高，多死于肺炎。死亡的</w:t>
      </w:r>
      <w:r>
        <w:rPr>
          <w:rFonts w:ascii="楷体" w:eastAsia="楷体" w:hAnsi="楷体" w:cs="楷体" w:hint="eastAsia"/>
          <w:sz w:val="24"/>
        </w:rPr>
        <w:t>12</w:t>
      </w:r>
      <w:r>
        <w:rPr>
          <w:rFonts w:ascii="楷体" w:eastAsia="楷体" w:hAnsi="楷体" w:cs="楷体" w:hint="eastAsia"/>
          <w:sz w:val="24"/>
        </w:rPr>
        <w:t>只中有羔羊</w:t>
      </w:r>
      <w:r>
        <w:rPr>
          <w:rFonts w:ascii="楷体" w:eastAsia="楷体" w:hAnsi="楷体" w:cs="楷体" w:hint="eastAsia"/>
          <w:sz w:val="24"/>
        </w:rPr>
        <w:t>10</w:t>
      </w:r>
      <w:r>
        <w:rPr>
          <w:rFonts w:ascii="楷体" w:eastAsia="楷体" w:hAnsi="楷体" w:cs="楷体" w:hint="eastAsia"/>
          <w:sz w:val="24"/>
        </w:rPr>
        <w:t>只。</w:t>
      </w:r>
    </w:p>
    <w:p w:rsidR="00E43FBD" w:rsidRDefault="00884BE9">
      <w:pPr>
        <w:numPr>
          <w:ilvl w:val="0"/>
          <w:numId w:val="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羊群最可能发生的是（</w:t>
      </w:r>
      <w:r w:rsidRPr="00884BE9">
        <w:rPr>
          <w:rFonts w:ascii="楷体" w:eastAsia="楷体" w:hAnsi="楷体" w:cs="楷体" w:hint="eastAsia"/>
          <w:color w:val="FF0000"/>
          <w:sz w:val="24"/>
        </w:rPr>
        <w:t>E</w:t>
      </w:r>
      <w:r>
        <w:rPr>
          <w:rFonts w:ascii="楷体" w:eastAsia="楷体" w:hAnsi="楷体" w:cs="楷体" w:hint="eastAsia"/>
          <w:sz w:val="24"/>
        </w:rPr>
        <w:t>）</w:t>
      </w:r>
    </w:p>
    <w:p w:rsidR="00E43FBD" w:rsidRDefault="00884BE9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A</w:t>
      </w:r>
      <w:r>
        <w:rPr>
          <w:rFonts w:ascii="楷体" w:eastAsia="楷体" w:hAnsi="楷体" w:cs="楷体" w:hint="eastAsia"/>
          <w:sz w:val="24"/>
        </w:rPr>
        <w:t>肺结核病</w:t>
      </w:r>
      <w:r>
        <w:rPr>
          <w:rFonts w:ascii="楷体" w:eastAsia="楷体" w:hAnsi="楷体" w:cs="楷体" w:hint="eastAsia"/>
          <w:sz w:val="24"/>
        </w:rPr>
        <w:t xml:space="preserve">               B</w:t>
      </w:r>
      <w:r>
        <w:rPr>
          <w:rFonts w:ascii="楷体" w:eastAsia="楷体" w:hAnsi="楷体" w:cs="楷体" w:hint="eastAsia"/>
          <w:sz w:val="24"/>
        </w:rPr>
        <w:t>小反刍兽疫</w:t>
      </w:r>
      <w:r>
        <w:rPr>
          <w:rFonts w:ascii="楷体" w:eastAsia="楷体" w:hAnsi="楷体" w:cs="楷体" w:hint="eastAsia"/>
          <w:sz w:val="24"/>
        </w:rPr>
        <w:t xml:space="preserve">             </w:t>
      </w:r>
      <w:r>
        <w:rPr>
          <w:rFonts w:ascii="楷体" w:eastAsia="楷体" w:hAnsi="楷体" w:cs="楷体" w:hint="eastAsia"/>
          <w:sz w:val="24"/>
        </w:rPr>
        <w:t xml:space="preserve">    C</w:t>
      </w:r>
      <w:proofErr w:type="gramStart"/>
      <w:r>
        <w:rPr>
          <w:rFonts w:ascii="楷体" w:eastAsia="楷体" w:hAnsi="楷体" w:cs="楷体" w:hint="eastAsia"/>
          <w:sz w:val="24"/>
        </w:rPr>
        <w:t>羊狂蝇蛆病</w:t>
      </w:r>
      <w:proofErr w:type="gramEnd"/>
    </w:p>
    <w:p w:rsidR="00E43FBD" w:rsidRDefault="00E43FBD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E43FBD" w:rsidRDefault="00E43FBD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E43FBD" w:rsidRDefault="00884BE9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</w:t>
      </w:r>
      <w:r>
        <w:rPr>
          <w:rFonts w:ascii="楷体" w:eastAsia="楷体" w:hAnsi="楷体" w:cs="楷体" w:hint="eastAsia"/>
          <w:sz w:val="24"/>
        </w:rPr>
        <w:t>支原体肺炎</w:t>
      </w:r>
      <w:r>
        <w:rPr>
          <w:rFonts w:ascii="楷体" w:eastAsia="楷体" w:hAnsi="楷体" w:cs="楷体" w:hint="eastAsia"/>
          <w:sz w:val="24"/>
        </w:rPr>
        <w:t xml:space="preserve">             E</w:t>
      </w:r>
      <w:r>
        <w:rPr>
          <w:rFonts w:ascii="楷体" w:eastAsia="楷体" w:hAnsi="楷体" w:cs="楷体" w:hint="eastAsia"/>
          <w:sz w:val="24"/>
        </w:rPr>
        <w:t>肺线虫病</w:t>
      </w:r>
    </w:p>
    <w:p w:rsidR="00E43FBD" w:rsidRDefault="00884BE9">
      <w:pPr>
        <w:numPr>
          <w:ilvl w:val="0"/>
          <w:numId w:val="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确诊该病需要检查的病料是（</w:t>
      </w:r>
      <w:r w:rsidRPr="00884BE9">
        <w:rPr>
          <w:rFonts w:ascii="楷体" w:eastAsia="楷体" w:hAnsi="楷体" w:cs="楷体" w:hint="eastAsia"/>
          <w:color w:val="FF0000"/>
          <w:sz w:val="24"/>
        </w:rPr>
        <w:t>A</w:t>
      </w:r>
      <w:r>
        <w:rPr>
          <w:rFonts w:ascii="楷体" w:eastAsia="楷体" w:hAnsi="楷体" w:cs="楷体" w:hint="eastAsia"/>
          <w:sz w:val="24"/>
        </w:rPr>
        <w:t>）</w:t>
      </w:r>
    </w:p>
    <w:p w:rsidR="00E43FBD" w:rsidRDefault="00884BE9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A</w:t>
      </w:r>
      <w:r>
        <w:rPr>
          <w:rFonts w:ascii="楷体" w:eastAsia="楷体" w:hAnsi="楷体" w:cs="楷体" w:hint="eastAsia"/>
          <w:sz w:val="24"/>
        </w:rPr>
        <w:t>粪便</w:t>
      </w:r>
      <w:r>
        <w:rPr>
          <w:rFonts w:ascii="楷体" w:eastAsia="楷体" w:hAnsi="楷体" w:cs="楷体" w:hint="eastAsia"/>
          <w:sz w:val="24"/>
        </w:rPr>
        <w:t xml:space="preserve">                   B</w:t>
      </w:r>
      <w:r>
        <w:rPr>
          <w:rFonts w:ascii="楷体" w:eastAsia="楷体" w:hAnsi="楷体" w:cs="楷体" w:hint="eastAsia"/>
          <w:sz w:val="24"/>
        </w:rPr>
        <w:t>尿液</w:t>
      </w:r>
      <w:r>
        <w:rPr>
          <w:rFonts w:ascii="楷体" w:eastAsia="楷体" w:hAnsi="楷体" w:cs="楷体" w:hint="eastAsia"/>
          <w:sz w:val="24"/>
        </w:rPr>
        <w:t xml:space="preserve">                        C</w:t>
      </w:r>
      <w:r>
        <w:rPr>
          <w:rFonts w:ascii="楷体" w:eastAsia="楷体" w:hAnsi="楷体" w:cs="楷体" w:hint="eastAsia"/>
          <w:sz w:val="24"/>
        </w:rPr>
        <w:t>皮屑</w:t>
      </w:r>
    </w:p>
    <w:p w:rsidR="00E43FBD" w:rsidRDefault="00884BE9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</w:t>
      </w:r>
      <w:r>
        <w:rPr>
          <w:rFonts w:ascii="楷体" w:eastAsia="楷体" w:hAnsi="楷体" w:cs="楷体" w:hint="eastAsia"/>
          <w:sz w:val="24"/>
        </w:rPr>
        <w:t>血液</w:t>
      </w:r>
      <w:r>
        <w:rPr>
          <w:rFonts w:ascii="楷体" w:eastAsia="楷体" w:hAnsi="楷体" w:cs="楷体" w:hint="eastAsia"/>
          <w:sz w:val="24"/>
        </w:rPr>
        <w:t xml:space="preserve">                   E</w:t>
      </w:r>
      <w:r>
        <w:rPr>
          <w:rFonts w:ascii="楷体" w:eastAsia="楷体" w:hAnsi="楷体" w:cs="楷体" w:hint="eastAsia"/>
          <w:sz w:val="24"/>
        </w:rPr>
        <w:t>淋巴结穿刺物</w:t>
      </w:r>
    </w:p>
    <w:p w:rsidR="00E43FBD" w:rsidRDefault="00884BE9">
      <w:pPr>
        <w:numPr>
          <w:ilvl w:val="0"/>
          <w:numId w:val="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防治该病有效的药物是（</w:t>
      </w:r>
      <w:bookmarkStart w:id="0" w:name="_GoBack"/>
      <w:r w:rsidRPr="00884BE9">
        <w:rPr>
          <w:rFonts w:ascii="楷体" w:eastAsia="楷体" w:hAnsi="楷体" w:cs="楷体" w:hint="eastAsia"/>
          <w:color w:val="FF0000"/>
          <w:sz w:val="24"/>
        </w:rPr>
        <w:t>C</w:t>
      </w:r>
      <w:bookmarkEnd w:id="0"/>
      <w:r>
        <w:rPr>
          <w:rFonts w:ascii="楷体" w:eastAsia="楷体" w:hAnsi="楷体" w:cs="楷体" w:hint="eastAsia"/>
          <w:sz w:val="24"/>
        </w:rPr>
        <w:t>）</w:t>
      </w:r>
    </w:p>
    <w:p w:rsidR="00E43FBD" w:rsidRDefault="00884BE9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A</w:t>
      </w:r>
      <w:r>
        <w:rPr>
          <w:rFonts w:ascii="楷体" w:eastAsia="楷体" w:hAnsi="楷体" w:cs="楷体" w:hint="eastAsia"/>
          <w:sz w:val="24"/>
        </w:rPr>
        <w:t>泰乐菌素</w:t>
      </w:r>
      <w:r>
        <w:rPr>
          <w:rFonts w:ascii="楷体" w:eastAsia="楷体" w:hAnsi="楷体" w:cs="楷体" w:hint="eastAsia"/>
          <w:sz w:val="24"/>
        </w:rPr>
        <w:t xml:space="preserve">               B</w:t>
      </w:r>
      <w:r>
        <w:rPr>
          <w:rFonts w:ascii="楷体" w:eastAsia="楷体" w:hAnsi="楷体" w:cs="楷体" w:hint="eastAsia"/>
          <w:sz w:val="24"/>
        </w:rPr>
        <w:t>利福平</w:t>
      </w:r>
      <w:r>
        <w:rPr>
          <w:rFonts w:ascii="楷体" w:eastAsia="楷体" w:hAnsi="楷体" w:cs="楷体" w:hint="eastAsia"/>
          <w:sz w:val="24"/>
        </w:rPr>
        <w:t xml:space="preserve">                      C</w:t>
      </w:r>
      <w:proofErr w:type="gramStart"/>
      <w:r>
        <w:rPr>
          <w:rFonts w:ascii="楷体" w:eastAsia="楷体" w:hAnsi="楷体" w:cs="楷体" w:hint="eastAsia"/>
          <w:sz w:val="24"/>
        </w:rPr>
        <w:t>阿苯达唑</w:t>
      </w:r>
      <w:proofErr w:type="gramEnd"/>
    </w:p>
    <w:p w:rsidR="00E43FBD" w:rsidRDefault="00884BE9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</w:t>
      </w:r>
      <w:r>
        <w:rPr>
          <w:rFonts w:ascii="楷体" w:eastAsia="楷体" w:hAnsi="楷体" w:cs="楷体" w:hint="eastAsia"/>
          <w:sz w:val="24"/>
        </w:rPr>
        <w:t>三氯苯达</w:t>
      </w:r>
      <w:proofErr w:type="gramStart"/>
      <w:r>
        <w:rPr>
          <w:rFonts w:ascii="楷体" w:eastAsia="楷体" w:hAnsi="楷体" w:cs="楷体" w:hint="eastAsia"/>
          <w:sz w:val="24"/>
        </w:rPr>
        <w:t>唑</w:t>
      </w:r>
      <w:proofErr w:type="gramEnd"/>
      <w:r>
        <w:rPr>
          <w:rFonts w:ascii="楷体" w:eastAsia="楷体" w:hAnsi="楷体" w:cs="楷体" w:hint="eastAsia"/>
          <w:sz w:val="24"/>
        </w:rPr>
        <w:t xml:space="preserve">             E</w:t>
      </w:r>
      <w:r>
        <w:rPr>
          <w:rFonts w:ascii="楷体" w:eastAsia="楷体" w:hAnsi="楷体" w:cs="楷体" w:hint="eastAsia"/>
          <w:sz w:val="24"/>
        </w:rPr>
        <w:t>磺胺嘧啶</w:t>
      </w:r>
    </w:p>
    <w:p w:rsidR="00E43FBD" w:rsidRDefault="00E43FBD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E43FBD" w:rsidRDefault="00884BE9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</w:t>
      </w: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p w:rsidR="00E43FBD" w:rsidRDefault="00884BE9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答案：</w:t>
      </w:r>
      <w:r>
        <w:rPr>
          <w:rFonts w:ascii="楷体" w:eastAsia="楷体" w:hAnsi="楷体" w:cs="楷体" w:hint="eastAsia"/>
          <w:sz w:val="24"/>
        </w:rPr>
        <w:t xml:space="preserve">ADCAAEAC </w:t>
      </w:r>
    </w:p>
    <w:p w:rsidR="00E43FBD" w:rsidRDefault="00E43FBD">
      <w:pPr>
        <w:spacing w:line="360" w:lineRule="auto"/>
        <w:rPr>
          <w:rFonts w:ascii="楷体" w:eastAsia="楷体" w:hAnsi="楷体" w:cs="楷体"/>
          <w:sz w:val="24"/>
        </w:rPr>
      </w:pPr>
    </w:p>
    <w:sectPr w:rsidR="00E4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68C90F"/>
    <w:multiLevelType w:val="singleLevel"/>
    <w:tmpl w:val="E968C90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873C1DD"/>
    <w:multiLevelType w:val="singleLevel"/>
    <w:tmpl w:val="7873C1D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87E19"/>
    <w:rsid w:val="00884BE9"/>
    <w:rsid w:val="00E43FBD"/>
    <w:rsid w:val="2C68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9743F"/>
  <w15:docId w15:val="{7E570C1A-85CB-47F6-BD44-76263B05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Agase</cp:lastModifiedBy>
  <cp:revision>2</cp:revision>
  <dcterms:created xsi:type="dcterms:W3CDTF">2018-08-20T03:42:00Z</dcterms:created>
  <dcterms:modified xsi:type="dcterms:W3CDTF">2020-08-27T12:36:00Z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