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00000" w:rsidRDefault="004B4D13">
      <w:pPr>
        <w:rPr>
          <w:rFonts w:hint="eastAsia"/>
        </w:rPr>
      </w:pPr>
      <w:r>
        <w:rPr>
          <w:rFonts w:hint="eastAsia"/>
        </w:rPr>
        <w:t xml:space="preserve">Transcriptional regulation: </w:t>
      </w:r>
    </w:p>
    <w:p w:rsidR="00000000" w:rsidRDefault="004B4D13">
      <w:pPr>
        <w:rPr>
          <w:rFonts w:hint="eastAsia"/>
        </w:rPr>
      </w:pPr>
      <w:r>
        <w:rPr>
          <w:rFonts w:hint="eastAsia"/>
        </w:rPr>
        <w:t>cis-elements: promoter, enhancer, silencer</w:t>
      </w:r>
    </w:p>
    <w:p w:rsidR="00000000" w:rsidRDefault="004B4D13">
      <w:pPr>
        <w:rPr>
          <w:rFonts w:hint="eastAsia"/>
        </w:rPr>
      </w:pPr>
      <w:r>
        <w:rPr>
          <w:rFonts w:hint="eastAsia"/>
        </w:rPr>
        <w:t>Trans-factors: DNA binding domains, helix-turn-helix, zine finger, basic leucine zipper, baisic helix-loop-helix, activation domains, the preinitiation complex(PIC)</w:t>
      </w:r>
    </w:p>
    <w:p w:rsidR="00000000" w:rsidRDefault="004B4D13">
      <w:pPr>
        <w:rPr>
          <w:rFonts w:hint="eastAsia"/>
        </w:rPr>
      </w:pPr>
    </w:p>
    <w:p w:rsidR="00000000" w:rsidRDefault="004B4D13">
      <w:pPr>
        <w:rPr>
          <w:rFonts w:hint="eastAsia"/>
        </w:rPr>
      </w:pPr>
      <w:r>
        <w:rPr>
          <w:rFonts w:hint="eastAsia"/>
        </w:rPr>
        <w:t>Differential expre</w:t>
      </w:r>
      <w:r>
        <w:rPr>
          <w:rFonts w:hint="eastAsia"/>
        </w:rPr>
        <w:t xml:space="preserve">ssion allow: </w:t>
      </w:r>
    </w:p>
    <w:p w:rsidR="00000000" w:rsidRDefault="004B4D13"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Cells to respond to environmental constant changes</w:t>
      </w:r>
    </w:p>
    <w:p w:rsidR="00000000" w:rsidRDefault="004B4D13"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Cells to specialize in multi-cellular organisms</w:t>
      </w:r>
    </w:p>
    <w:p w:rsidR="00000000" w:rsidRDefault="004B4D13"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Organisms to develop over time</w:t>
      </w:r>
    </w:p>
    <w:p w:rsidR="00000000" w:rsidRDefault="004B4D13">
      <w:pPr>
        <w:rPr>
          <w:rFonts w:hint="eastAsia"/>
        </w:rPr>
      </w:pPr>
    </w:p>
    <w:p w:rsidR="00000000" w:rsidRDefault="004B4D13">
      <w:pPr>
        <w:rPr>
          <w:rFonts w:hint="eastAsia"/>
        </w:rPr>
      </w:pPr>
      <w:r>
        <w:rPr>
          <w:rFonts w:hint="eastAsia"/>
        </w:rPr>
        <w:t>Prokaryotic &amp; eukaryotic genomic structures</w:t>
      </w:r>
    </w:p>
    <w:tbl>
      <w:tblPr>
        <w:tblStyle w:val="a3"/>
        <w:tblW w:w="0" w:type="auto"/>
        <w:tblInd w:w="0" w:type="dxa"/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000000">
        <w:tc>
          <w:tcPr>
            <w:tcW w:w="4261" w:type="dxa"/>
          </w:tcPr>
          <w:p w:rsidR="00000000" w:rsidRDefault="004B4D13">
            <w:pPr>
              <w:rPr>
                <w:rFonts w:hint="eastAsia"/>
              </w:rPr>
            </w:pPr>
            <w:r>
              <w:rPr>
                <w:rFonts w:hint="eastAsia"/>
              </w:rPr>
              <w:t>Small genomes (many carries plasmids)</w:t>
            </w:r>
          </w:p>
        </w:tc>
        <w:tc>
          <w:tcPr>
            <w:tcW w:w="4261" w:type="dxa"/>
          </w:tcPr>
          <w:p w:rsidR="00000000" w:rsidRDefault="004B4D13">
            <w:pPr>
              <w:rPr>
                <w:rFonts w:hint="eastAsia"/>
              </w:rPr>
            </w:pPr>
            <w:r>
              <w:rPr>
                <w:rFonts w:hint="eastAsia"/>
              </w:rPr>
              <w:t>Large genome</w:t>
            </w:r>
          </w:p>
        </w:tc>
      </w:tr>
      <w:tr w:rsidR="00000000">
        <w:tc>
          <w:tcPr>
            <w:tcW w:w="4261" w:type="dxa"/>
          </w:tcPr>
          <w:p w:rsidR="00000000" w:rsidRDefault="004B4D13">
            <w:pPr>
              <w:rPr>
                <w:rFonts w:hint="eastAsia"/>
              </w:rPr>
            </w:pPr>
            <w:r>
              <w:rPr>
                <w:rFonts w:hint="eastAsia"/>
              </w:rPr>
              <w:t>Naked nucleoid</w:t>
            </w:r>
          </w:p>
        </w:tc>
        <w:tc>
          <w:tcPr>
            <w:tcW w:w="4261" w:type="dxa"/>
          </w:tcPr>
          <w:p w:rsidR="00000000" w:rsidRDefault="004B4D13">
            <w:pPr>
              <w:rPr>
                <w:rFonts w:hint="eastAsia"/>
              </w:rPr>
            </w:pPr>
            <w:r>
              <w:rPr>
                <w:rFonts w:hint="eastAsia"/>
              </w:rPr>
              <w:t>nuclear envelop</w:t>
            </w:r>
          </w:p>
        </w:tc>
      </w:tr>
      <w:tr w:rsidR="00000000">
        <w:tc>
          <w:tcPr>
            <w:tcW w:w="4261" w:type="dxa"/>
          </w:tcPr>
          <w:p w:rsidR="00000000" w:rsidRDefault="004B4D13">
            <w:pPr>
              <w:rPr>
                <w:rFonts w:hint="eastAsia"/>
              </w:rPr>
            </w:pPr>
            <w:r>
              <w:rPr>
                <w:rFonts w:hint="eastAsia"/>
              </w:rPr>
              <w:t>Few non-coding and repeated sequence</w:t>
            </w:r>
          </w:p>
        </w:tc>
        <w:tc>
          <w:tcPr>
            <w:tcW w:w="4261" w:type="dxa"/>
          </w:tcPr>
          <w:p w:rsidR="00000000" w:rsidRDefault="004B4D13">
            <w:pPr>
              <w:rPr>
                <w:rFonts w:hint="eastAsia"/>
              </w:rPr>
            </w:pPr>
            <w:r>
              <w:rPr>
                <w:rFonts w:hint="eastAsia"/>
              </w:rPr>
              <w:t>Non-coding sequences far exceed coding sequences, rich in repeated sequences</w:t>
            </w:r>
          </w:p>
        </w:tc>
      </w:tr>
      <w:tr w:rsidR="00000000">
        <w:tc>
          <w:tcPr>
            <w:tcW w:w="4261" w:type="dxa"/>
          </w:tcPr>
          <w:p w:rsidR="00000000" w:rsidRDefault="004B4D13">
            <w:pPr>
              <w:rPr>
                <w:rFonts w:hint="eastAsia"/>
              </w:rPr>
            </w:pPr>
            <w:r>
              <w:rPr>
                <w:rFonts w:hint="eastAsia"/>
              </w:rPr>
              <w:t>exons</w:t>
            </w:r>
          </w:p>
        </w:tc>
        <w:tc>
          <w:tcPr>
            <w:tcW w:w="4261" w:type="dxa"/>
          </w:tcPr>
          <w:p w:rsidR="00000000" w:rsidRDefault="004B4D13">
            <w:pPr>
              <w:rPr>
                <w:rFonts w:hint="eastAsia"/>
              </w:rPr>
            </w:pPr>
            <w:r>
              <w:rPr>
                <w:rFonts w:hint="eastAsia"/>
              </w:rPr>
              <w:t>Exons and introns</w:t>
            </w:r>
          </w:p>
        </w:tc>
      </w:tr>
      <w:tr w:rsidR="00000000">
        <w:tc>
          <w:tcPr>
            <w:tcW w:w="4261" w:type="dxa"/>
          </w:tcPr>
          <w:p w:rsidR="00000000" w:rsidRDefault="004B4D13">
            <w:pPr>
              <w:rPr>
                <w:rFonts w:hint="eastAsia"/>
              </w:rPr>
            </w:pPr>
            <w:r>
              <w:rPr>
                <w:rFonts w:hint="eastAsia"/>
              </w:rPr>
              <w:t>Many genes with related functions are close together in operons</w:t>
            </w:r>
          </w:p>
        </w:tc>
        <w:tc>
          <w:tcPr>
            <w:tcW w:w="4261" w:type="dxa"/>
          </w:tcPr>
          <w:p w:rsidR="00000000" w:rsidRDefault="004B4D13">
            <w:pPr>
              <w:rPr>
                <w:rFonts w:hint="eastAsia"/>
              </w:rPr>
            </w:pPr>
            <w:r>
              <w:rPr>
                <w:rFonts w:hint="eastAsia"/>
              </w:rPr>
              <w:t>Longer space between genes</w:t>
            </w:r>
          </w:p>
        </w:tc>
      </w:tr>
      <w:tr w:rsidR="00000000">
        <w:tc>
          <w:tcPr>
            <w:tcW w:w="4261" w:type="dxa"/>
          </w:tcPr>
          <w:p w:rsidR="00000000" w:rsidRDefault="004B4D13">
            <w:pPr>
              <w:rPr>
                <w:rFonts w:hint="eastAsia"/>
              </w:rPr>
            </w:pPr>
            <w:r>
              <w:rPr>
                <w:rFonts w:hint="eastAsia"/>
              </w:rPr>
              <w:t>Polycis</w:t>
            </w:r>
            <w:r>
              <w:rPr>
                <w:rFonts w:hint="eastAsia"/>
              </w:rPr>
              <w:t>tronic mRNA</w:t>
            </w:r>
          </w:p>
        </w:tc>
        <w:tc>
          <w:tcPr>
            <w:tcW w:w="4261" w:type="dxa"/>
          </w:tcPr>
          <w:p w:rsidR="00000000" w:rsidRDefault="004B4D13">
            <w:pPr>
              <w:rPr>
                <w:rFonts w:hint="eastAsia"/>
              </w:rPr>
            </w:pPr>
            <w:r>
              <w:rPr>
                <w:rFonts w:hint="eastAsia"/>
              </w:rPr>
              <w:t>Monocistronic mRNA</w:t>
            </w:r>
          </w:p>
        </w:tc>
      </w:tr>
      <w:tr w:rsidR="00000000">
        <w:tc>
          <w:tcPr>
            <w:tcW w:w="4261" w:type="dxa"/>
          </w:tcPr>
          <w:p w:rsidR="00000000" w:rsidRDefault="004B4D13">
            <w:pPr>
              <w:rPr>
                <w:rFonts w:hint="eastAsia"/>
              </w:rPr>
            </w:pPr>
            <w:r>
              <w:rPr>
                <w:rFonts w:hint="eastAsia"/>
              </w:rPr>
              <w:t>Localized control elements</w:t>
            </w:r>
          </w:p>
        </w:tc>
        <w:tc>
          <w:tcPr>
            <w:tcW w:w="4261" w:type="dxa"/>
          </w:tcPr>
          <w:p w:rsidR="00000000" w:rsidRDefault="004B4D13">
            <w:pPr>
              <w:rPr>
                <w:rFonts w:hint="eastAsia"/>
              </w:rPr>
            </w:pPr>
            <w:r>
              <w:rPr>
                <w:rFonts w:hint="eastAsia"/>
              </w:rPr>
              <w:t>Long range control elements</w:t>
            </w:r>
          </w:p>
        </w:tc>
      </w:tr>
    </w:tbl>
    <w:p w:rsidR="00000000" w:rsidRDefault="004B4D13">
      <w:pPr>
        <w:rPr>
          <w:rFonts w:hint="eastAsia"/>
        </w:rPr>
      </w:pPr>
    </w:p>
    <w:p w:rsidR="00000000" w:rsidRDefault="004B4D13">
      <w:pPr>
        <w:rPr>
          <w:rFonts w:hint="eastAsia"/>
        </w:rPr>
      </w:pPr>
      <w:r>
        <w:rPr>
          <w:rFonts w:hint="eastAsia"/>
        </w:rPr>
        <w:t>Eukaryotes: control of gene expression</w:t>
      </w:r>
    </w:p>
    <w:p w:rsidR="00000000" w:rsidRDefault="004B4D13">
      <w:pPr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Without operons</w:t>
      </w:r>
    </w:p>
    <w:p w:rsidR="00000000" w:rsidRDefault="004B4D13">
      <w:pPr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Genes are controlled individually where each gene has specific control sequences</w:t>
      </w:r>
    </w:p>
    <w:p w:rsidR="00000000" w:rsidRDefault="004B4D13">
      <w:pPr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There are additional ways in wh</w:t>
      </w:r>
      <w:r>
        <w:rPr>
          <w:rFonts w:hint="eastAsia"/>
        </w:rPr>
        <w:t>ich expression can be controlled in eukaryotes</w:t>
      </w:r>
    </w:p>
    <w:p w:rsidR="00000000" w:rsidRDefault="004B4D13">
      <w:pPr>
        <w:rPr>
          <w:rFonts w:hint="eastAsia"/>
        </w:rPr>
      </w:pPr>
    </w:p>
    <w:p w:rsidR="00000000" w:rsidRDefault="004B4D13">
      <w:pPr>
        <w:rPr>
          <w:rFonts w:hint="eastAsia"/>
        </w:rPr>
      </w:pPr>
      <w:r>
        <w:rPr>
          <w:rFonts w:hint="eastAsia"/>
        </w:rPr>
        <w:t>Difference of regulation between eukaryotic and prokaryotic gene expressions</w:t>
      </w:r>
    </w:p>
    <w:p w:rsidR="00000000" w:rsidRDefault="004B4D13">
      <w:pPr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Pre-mRNA splicing adds an important step for regulation</w:t>
      </w:r>
    </w:p>
    <w:p w:rsidR="00000000" w:rsidRDefault="004B4D13">
      <w:pPr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Transcriptional machinery is more elaborate than its bacterial counterpart</w:t>
      </w:r>
    </w:p>
    <w:p w:rsidR="00000000" w:rsidRDefault="004B4D13">
      <w:pPr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Nucleosomes and their modifiers influence gene access</w:t>
      </w:r>
    </w:p>
    <w:p w:rsidR="00000000" w:rsidRDefault="004B4D13">
      <w:pPr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Many eukaryotic genes have more regulatory binding sites and are controlled by more regulatory proteins than bacterial genes</w:t>
      </w:r>
    </w:p>
    <w:p w:rsidR="00000000" w:rsidRDefault="004B4D13">
      <w:pPr>
        <w:rPr>
          <w:rFonts w:hint="eastAsia"/>
        </w:rPr>
      </w:pPr>
    </w:p>
    <w:p w:rsidR="00000000" w:rsidRDefault="004B4D13">
      <w:pPr>
        <w:rPr>
          <w:rFonts w:hint="eastAsia"/>
        </w:rPr>
      </w:pPr>
      <w:r>
        <w:rPr>
          <w:rFonts w:hint="eastAsia"/>
        </w:rPr>
        <w:t>Control points</w:t>
      </w:r>
    </w:p>
    <w:p w:rsidR="00000000" w:rsidRDefault="004B4D13">
      <w:pPr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DNA packaging</w:t>
      </w:r>
    </w:p>
    <w:p w:rsidR="00000000" w:rsidRDefault="004B4D13">
      <w:pPr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Transcription</w:t>
      </w:r>
    </w:p>
    <w:p w:rsidR="00000000" w:rsidRDefault="004B4D13">
      <w:pPr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RNA processing</w:t>
      </w:r>
    </w:p>
    <w:p w:rsidR="00000000" w:rsidRDefault="004B4D13">
      <w:pPr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mRNA export</w:t>
      </w:r>
    </w:p>
    <w:p w:rsidR="00000000" w:rsidRDefault="004B4D13">
      <w:pPr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mRNA m</w:t>
      </w:r>
      <w:r>
        <w:rPr>
          <w:rFonts w:hint="eastAsia"/>
        </w:rPr>
        <w:t>odification</w:t>
      </w:r>
    </w:p>
    <w:p w:rsidR="00000000" w:rsidRDefault="004B4D13">
      <w:pPr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mRNA degradation</w:t>
      </w:r>
    </w:p>
    <w:p w:rsidR="00000000" w:rsidRDefault="004B4D13">
      <w:pPr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Translation</w:t>
      </w:r>
    </w:p>
    <w:p w:rsidR="00000000" w:rsidRDefault="004B4D13">
      <w:pPr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Protein modification</w:t>
      </w:r>
    </w:p>
    <w:p w:rsidR="00000000" w:rsidRDefault="004B4D13">
      <w:pPr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Protein transport</w:t>
      </w:r>
    </w:p>
    <w:p w:rsidR="00000000" w:rsidRDefault="004B4D13">
      <w:pPr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Protein degradation</w:t>
      </w:r>
    </w:p>
    <w:p w:rsidR="00000000" w:rsidRDefault="004B4D13">
      <w:pPr>
        <w:rPr>
          <w:rFonts w:hint="eastAsia"/>
        </w:rPr>
      </w:pPr>
    </w:p>
    <w:p w:rsidR="00000000" w:rsidRDefault="004B4D13">
      <w:pPr>
        <w:rPr>
          <w:rFonts w:hint="eastAsia"/>
        </w:rPr>
      </w:pPr>
      <w:r>
        <w:rPr>
          <w:rFonts w:hint="eastAsia"/>
        </w:rPr>
        <w:t>Nucleosome = DNA + core histones</w:t>
      </w:r>
    </w:p>
    <w:p w:rsidR="00000000" w:rsidRDefault="004B4D13">
      <w:pPr>
        <w:rPr>
          <w:rFonts w:hint="eastAsia"/>
        </w:rPr>
      </w:pPr>
    </w:p>
    <w:p w:rsidR="00000000" w:rsidRDefault="004B4D13">
      <w:pPr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Cis-regulatory element: a region of DNA that regulates the expression of genes located on the same strand</w:t>
      </w:r>
    </w:p>
    <w:p w:rsidR="00000000" w:rsidRDefault="004B4D13">
      <w:pPr>
        <w:rPr>
          <w:rFonts w:hint="eastAsia"/>
        </w:rPr>
      </w:pPr>
      <w:r>
        <w:rPr>
          <w:rFonts w:hint="eastAsia"/>
        </w:rPr>
        <w:t>Concluding: pro</w:t>
      </w:r>
      <w:r>
        <w:rPr>
          <w:rFonts w:hint="eastAsia"/>
        </w:rPr>
        <w:t>moter, enhancer, silencer</w:t>
      </w:r>
    </w:p>
    <w:p w:rsidR="00000000" w:rsidRDefault="004B4D13">
      <w:pPr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Trans-regulatory factor(transcription factors=TF): are species which may modify the expression of genes distant from the gene that it is transcribed from</w:t>
      </w:r>
    </w:p>
    <w:p w:rsidR="00000000" w:rsidRDefault="004B4D13">
      <w:pPr>
        <w:rPr>
          <w:rFonts w:hint="eastAsia"/>
        </w:rPr>
      </w:pPr>
      <w:r>
        <w:rPr>
          <w:rFonts w:hint="eastAsia"/>
        </w:rPr>
        <w:t>Including: TFIID(TATA), CTF(SP1),CTF(CAAT)</w:t>
      </w:r>
    </w:p>
    <w:p w:rsidR="00000000" w:rsidRDefault="004B4D13">
      <w:pPr>
        <w:rPr>
          <w:rFonts w:hint="eastAsia"/>
        </w:rPr>
      </w:pPr>
    </w:p>
    <w:p w:rsidR="00000000" w:rsidRDefault="004B4D13">
      <w:pPr>
        <w:rPr>
          <w:rFonts w:hint="eastAsia"/>
        </w:rPr>
      </w:pPr>
      <w:r>
        <w:rPr>
          <w:rFonts w:hint="eastAsia"/>
        </w:rPr>
        <w:t>Promoter: a regulatory region of</w:t>
      </w:r>
      <w:r>
        <w:rPr>
          <w:rFonts w:hint="eastAsia"/>
        </w:rPr>
        <w:t xml:space="preserve"> DNA generally located at the 5</w:t>
      </w:r>
      <w:r>
        <w:t>’</w:t>
      </w:r>
      <w:r>
        <w:rPr>
          <w:rFonts w:hint="eastAsia"/>
        </w:rPr>
        <w:t xml:space="preserve"> region of the antisense strand of a gene that promotes transcription</w:t>
      </w:r>
    </w:p>
    <w:p w:rsidR="00000000" w:rsidRDefault="004B4D13">
      <w:pPr>
        <w:rPr>
          <w:rFonts w:hint="eastAsia"/>
        </w:rPr>
      </w:pPr>
      <w:r>
        <w:rPr>
          <w:rFonts w:hint="eastAsia"/>
        </w:rPr>
        <w:t>Concluding: TATA box, GC box, CAAT box</w:t>
      </w:r>
    </w:p>
    <w:p w:rsidR="00000000" w:rsidRDefault="004B4D13">
      <w:pPr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</w:rPr>
        <w:t>模板链（非编码链）</w:t>
      </w:r>
      <w:r>
        <w:rPr>
          <w:rFonts w:hint="eastAsia"/>
        </w:rPr>
        <w:t>=</w:t>
      </w:r>
      <w:r>
        <w:rPr>
          <w:rFonts w:hint="eastAsia"/>
        </w:rPr>
        <w:t>反义链</w:t>
      </w:r>
      <w:r>
        <w:rPr>
          <w:rFonts w:hint="eastAsia"/>
        </w:rPr>
        <w:t>=antisense strand</w:t>
      </w:r>
      <w:r>
        <w:rPr>
          <w:rFonts w:hint="eastAsia"/>
        </w:rPr>
        <w:t>，编码链</w:t>
      </w:r>
      <w:r>
        <w:rPr>
          <w:rFonts w:hint="eastAsia"/>
        </w:rPr>
        <w:t>=</w:t>
      </w:r>
      <w:r>
        <w:rPr>
          <w:rFonts w:hint="eastAsia"/>
        </w:rPr>
        <w:t>正义链</w:t>
      </w:r>
      <w:r>
        <w:rPr>
          <w:rFonts w:hint="eastAsia"/>
        </w:rPr>
        <w:t>=sense strand</w:t>
      </w:r>
    </w:p>
    <w:p w:rsidR="00000000" w:rsidRDefault="004B4D13">
      <w:pPr>
        <w:rPr>
          <w:rFonts w:hint="eastAsia"/>
        </w:rPr>
      </w:pPr>
      <w:r>
        <w:rPr>
          <w:rFonts w:hint="eastAsia"/>
        </w:rPr>
        <w:t>Preinitiation complex(PIC): a large, universal complex of prot</w:t>
      </w:r>
      <w:r>
        <w:rPr>
          <w:rFonts w:hint="eastAsia"/>
        </w:rPr>
        <w:t>eins that is necessary for the transcription of protein-coding genes in eukaryotes</w:t>
      </w:r>
    </w:p>
    <w:p w:rsidR="00000000" w:rsidRDefault="004B4D13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style="width:415.2pt;height:310.2pt;mso-wrap-style:square;mso-position-horizontal-relative:page;mso-position-vertical-relative:page">
            <v:imagedata r:id="rId7" o:title=""/>
          </v:shape>
        </w:pict>
      </w:r>
    </w:p>
    <w:p w:rsidR="00000000" w:rsidRDefault="004B4D13">
      <w:pPr>
        <w:rPr>
          <w:rFonts w:hint="eastAsia"/>
        </w:rPr>
      </w:pPr>
      <w:r>
        <w:rPr>
          <w:rFonts w:hint="eastAsia"/>
        </w:rPr>
        <w:t xml:space="preserve">Enhancer: </w:t>
      </w:r>
      <w:r>
        <w:rPr>
          <w:rFonts w:hint="eastAsia"/>
        </w:rPr>
        <w:t>能使与它连锁的基因转录频率明显增加的</w:t>
      </w:r>
      <w:r>
        <w:rPr>
          <w:rFonts w:hint="eastAsia"/>
        </w:rPr>
        <w:t>DNA</w:t>
      </w:r>
      <w:r>
        <w:rPr>
          <w:rFonts w:hint="eastAsia"/>
        </w:rPr>
        <w:t>序列</w:t>
      </w:r>
    </w:p>
    <w:p w:rsidR="00000000" w:rsidRDefault="004B4D13">
      <w:pPr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增强效应十分明显</w:t>
      </w:r>
    </w:p>
    <w:p w:rsidR="00000000" w:rsidRDefault="004B4D13">
      <w:pPr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增强效应与其位置和取向（</w:t>
      </w:r>
      <w:r>
        <w:rPr>
          <w:rFonts w:hint="eastAsia"/>
        </w:rPr>
        <w:t>5</w:t>
      </w:r>
      <w:r>
        <w:rPr>
          <w:rFonts w:hint="eastAsia"/>
        </w:rPr>
        <w:t>→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→</w:t>
      </w:r>
      <w:r>
        <w:rPr>
          <w:rFonts w:hint="eastAsia"/>
        </w:rPr>
        <w:t>5</w:t>
      </w:r>
      <w:r>
        <w:rPr>
          <w:rFonts w:hint="eastAsia"/>
        </w:rPr>
        <w:t>）无关</w:t>
      </w:r>
    </w:p>
    <w:p w:rsidR="00000000" w:rsidRDefault="004B4D13">
      <w:pPr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大多为重复序列。常含核心序列：（</w:t>
      </w:r>
      <w:r>
        <w:rPr>
          <w:rFonts w:hint="eastAsia"/>
        </w:rPr>
        <w:t>G</w:t>
      </w:r>
      <w:r>
        <w:rPr>
          <w:rFonts w:hint="eastAsia"/>
        </w:rPr>
        <w:t>）</w:t>
      </w:r>
      <w:r>
        <w:rPr>
          <w:rFonts w:hint="eastAsia"/>
        </w:rPr>
        <w:t>TGGA/TA/TA/T</w:t>
      </w:r>
      <w:r>
        <w:rPr>
          <w:rFonts w:hint="eastAsia"/>
        </w:rPr>
        <w:t>（</w:t>
      </w:r>
      <w:r>
        <w:rPr>
          <w:rFonts w:hint="eastAsia"/>
        </w:rPr>
        <w:t>G</w:t>
      </w:r>
      <w:r>
        <w:rPr>
          <w:rFonts w:hint="eastAsia"/>
        </w:rPr>
        <w:t>）</w:t>
      </w:r>
    </w:p>
    <w:p w:rsidR="00000000" w:rsidRDefault="004B4D13">
      <w:pPr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增强效应有严密的组织和细胞特异性，说明增强子只有与特定的蛋白质（转录因子）相互作用才能发挥其功能</w:t>
      </w:r>
    </w:p>
    <w:p w:rsidR="00000000" w:rsidRDefault="004B4D13">
      <w:pPr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无基因专一性</w:t>
      </w:r>
    </w:p>
    <w:p w:rsidR="00000000" w:rsidRDefault="004B4D13">
      <w:pPr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许多增强子受外部信号的调控</w:t>
      </w:r>
    </w:p>
    <w:p w:rsidR="00000000" w:rsidRDefault="004B4D13">
      <w:pPr>
        <w:rPr>
          <w:rFonts w:hint="eastAsia"/>
        </w:rPr>
      </w:pPr>
    </w:p>
    <w:p w:rsidR="00000000" w:rsidRDefault="004B4D13">
      <w:pPr>
        <w:rPr>
          <w:rFonts w:hint="eastAsia"/>
        </w:rPr>
      </w:pPr>
      <w:r>
        <w:rPr>
          <w:rFonts w:hint="eastAsia"/>
        </w:rPr>
        <w:t>How does an enhancer work?</w:t>
      </w:r>
    </w:p>
    <w:p w:rsidR="00000000" w:rsidRDefault="004B4D13">
      <w:pPr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Enhancer-banding protein: DNA-binding site and sites that bind to transcription factors assemble at the promoter of the gene</w:t>
      </w:r>
    </w:p>
    <w:p w:rsidR="00000000" w:rsidRDefault="004B4D13">
      <w:r>
        <w:pict>
          <v:shape id="图片 2" o:spid="_x0000_i1026" type="#_x0000_t75" style="width:415.2pt;height:148.8pt;mso-wrap-style:square;mso-position-horizontal-relative:page;mso-position-vertical-relative:page">
            <v:imagedata r:id="rId8" o:title=""/>
          </v:shape>
        </w:pict>
      </w:r>
    </w:p>
    <w:p w:rsidR="00000000" w:rsidRDefault="004B4D13">
      <w:pPr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Coactivators: protein that bring enhancer binding proteins and proximal promoter binding factors toget</w:t>
      </w:r>
      <w:r>
        <w:rPr>
          <w:rFonts w:hint="eastAsia"/>
        </w:rPr>
        <w:t>her</w:t>
      </w:r>
    </w:p>
    <w:p w:rsidR="00000000" w:rsidRDefault="004B4D13">
      <w:r>
        <w:pict>
          <v:shape id="图片 3" o:spid="_x0000_i1027" type="#_x0000_t75" style="width:413.4pt;height:405pt;mso-wrap-style:square;mso-position-horizontal-relative:page;mso-position-vertical-relative:page">
            <v:imagedata r:id="rId9" o:title=""/>
          </v:shape>
        </w:pict>
      </w:r>
    </w:p>
    <w:p w:rsidR="00000000" w:rsidRDefault="004B4D13">
      <w:pPr>
        <w:rPr>
          <w:rFonts w:hint="eastAsia"/>
        </w:rPr>
      </w:pPr>
    </w:p>
    <w:p w:rsidR="00000000" w:rsidRDefault="004B4D13">
      <w:pPr>
        <w:rPr>
          <w:rFonts w:hint="eastAsia"/>
        </w:rPr>
      </w:pPr>
    </w:p>
    <w:p w:rsidR="00000000" w:rsidRDefault="004B4D13">
      <w:pPr>
        <w:rPr>
          <w:rFonts w:hint="eastAsia"/>
        </w:rPr>
      </w:pPr>
      <w:r>
        <w:rPr>
          <w:rFonts w:hint="eastAsia"/>
        </w:rPr>
        <w:t>Insulator: stretches of DNA located between enhancer(s) and promoter or silencer(s) and promoter of adjacent genes or clusters of adjacent genes</w:t>
      </w:r>
    </w:p>
    <w:p w:rsidR="00000000" w:rsidRDefault="004B4D13">
      <w:pPr>
        <w:rPr>
          <w:rFonts w:hint="eastAsia"/>
        </w:rPr>
      </w:pPr>
      <w:r>
        <w:rPr>
          <w:rFonts w:hint="eastAsia"/>
        </w:rPr>
        <w:t>Their function is to prevent a gene from being non-specifically influenced by the activation (or repres</w:t>
      </w:r>
      <w:r>
        <w:rPr>
          <w:rFonts w:hint="eastAsia"/>
        </w:rPr>
        <w:t>sion) of its neighbors</w:t>
      </w:r>
    </w:p>
    <w:p w:rsidR="00000000" w:rsidRDefault="004B4D13">
      <w:pPr>
        <w:rPr>
          <w:rFonts w:hint="eastAsia"/>
        </w:rPr>
      </w:pPr>
    </w:p>
    <w:p w:rsidR="00000000" w:rsidRDefault="004B4D13">
      <w:pPr>
        <w:rPr>
          <w:rFonts w:hint="eastAsia"/>
        </w:rPr>
      </w:pPr>
      <w:r>
        <w:rPr>
          <w:rFonts w:hint="eastAsia"/>
        </w:rPr>
        <w:t>Silencer: control region of DNA that may be located thousands of base pairs away from the gene they control. However, upon bound by TFs, they repress gene expression</w:t>
      </w:r>
    </w:p>
    <w:p w:rsidR="00000000" w:rsidRDefault="004B4D13">
      <w:pPr>
        <w:rPr>
          <w:rFonts w:hint="eastAsia"/>
        </w:rPr>
      </w:pPr>
    </w:p>
    <w:p w:rsidR="00000000" w:rsidRDefault="004B4D13">
      <w:pPr>
        <w:rPr>
          <w:rFonts w:hint="eastAsia"/>
        </w:rPr>
      </w:pPr>
      <w:r>
        <w:rPr>
          <w:rFonts w:hint="eastAsia"/>
        </w:rPr>
        <w:t>Trans-acting element(response elements)</w:t>
      </w:r>
    </w:p>
    <w:p w:rsidR="00000000" w:rsidRDefault="004B4D13">
      <w:pPr>
        <w:numPr>
          <w:ilvl w:val="0"/>
          <w:numId w:val="10"/>
        </w:numPr>
        <w:rPr>
          <w:rFonts w:hint="eastAsia"/>
        </w:rPr>
      </w:pPr>
      <w:r>
        <w:rPr>
          <w:rFonts w:hint="eastAsia"/>
        </w:rPr>
        <w:t>DNA binding domain (DBD):</w:t>
      </w:r>
    </w:p>
    <w:p w:rsidR="00000000" w:rsidRDefault="004B4D13">
      <w:pPr>
        <w:numPr>
          <w:ilvl w:val="0"/>
          <w:numId w:val="11"/>
        </w:numPr>
        <w:rPr>
          <w:rFonts w:hint="eastAsia"/>
        </w:rPr>
      </w:pPr>
      <w:r>
        <w:rPr>
          <w:rFonts w:hint="eastAsia"/>
        </w:rPr>
        <w:t>Helix-turn-helix=H-T-H</w:t>
      </w:r>
      <w:r>
        <w:rPr>
          <w:rFonts w:hint="eastAsia"/>
        </w:rPr>
        <w:t>（螺旋</w:t>
      </w:r>
      <w:r>
        <w:rPr>
          <w:rFonts w:hint="eastAsia"/>
        </w:rPr>
        <w:t>-</w:t>
      </w:r>
      <w:r>
        <w:rPr>
          <w:rFonts w:hint="eastAsia"/>
        </w:rPr>
        <w:t>转折</w:t>
      </w:r>
      <w:r>
        <w:rPr>
          <w:rFonts w:hint="eastAsia"/>
        </w:rPr>
        <w:t>-</w:t>
      </w:r>
      <w:r>
        <w:rPr>
          <w:rFonts w:hint="eastAsia"/>
        </w:rPr>
        <w:t>螺旋）</w:t>
      </w:r>
      <w:r>
        <w:rPr>
          <w:rFonts w:hint="eastAsia"/>
        </w:rPr>
        <w:t xml:space="preserve">: two </w:t>
      </w:r>
      <w:r>
        <w:rPr>
          <w:rFonts w:hint="eastAsia"/>
        </w:rPr>
        <w:t>α</w:t>
      </w:r>
      <w:r>
        <w:rPr>
          <w:rFonts w:hint="eastAsia"/>
        </w:rPr>
        <w:t xml:space="preserve"> helices joined by a short strand of amino acids</w:t>
      </w:r>
    </w:p>
    <w:p w:rsidR="00000000" w:rsidRDefault="004B4D13">
      <w:pPr>
        <w:rPr>
          <w:rFonts w:hint="eastAsia"/>
        </w:rPr>
      </w:pPr>
      <w:r>
        <w:pict>
          <v:shape id="图片 4" o:spid="_x0000_i1028" type="#_x0000_t75" style="width:5in;height:269.4pt;mso-wrap-style:square;mso-position-horizontal-relative:page;mso-position-vertical-relative:page">
            <v:imagedata r:id="rId10" o:title=""/>
          </v:shape>
        </w:pict>
      </w:r>
    </w:p>
    <w:p w:rsidR="00000000" w:rsidRDefault="004B4D13">
      <w:pPr>
        <w:numPr>
          <w:ilvl w:val="0"/>
          <w:numId w:val="11"/>
        </w:numPr>
        <w:rPr>
          <w:rFonts w:hint="eastAsia"/>
        </w:rPr>
      </w:pPr>
      <w:r>
        <w:rPr>
          <w:rFonts w:hint="eastAsia"/>
        </w:rPr>
        <w:t>Zinc finger</w:t>
      </w:r>
      <w:r>
        <w:rPr>
          <w:rFonts w:hint="eastAsia"/>
        </w:rPr>
        <w:t>（锌指结构）</w:t>
      </w:r>
      <w:r>
        <w:rPr>
          <w:rFonts w:hint="eastAsia"/>
        </w:rPr>
        <w:t>:30 amino+Zn+4Cys(/2 Cys+2 His)</w:t>
      </w:r>
      <w:r>
        <w:rPr>
          <w:rFonts w:hint="eastAsia"/>
        </w:rPr>
        <w:t>——</w:t>
      </w:r>
      <w:r>
        <w:rPr>
          <w:rFonts w:hint="eastAsia"/>
        </w:rPr>
        <w:t>SP1, TFIII</w:t>
      </w:r>
    </w:p>
    <w:p w:rsidR="00000000" w:rsidRDefault="004B4D13">
      <w:pPr>
        <w:rPr>
          <w:rFonts w:hint="eastAsia"/>
        </w:rPr>
      </w:pPr>
      <w:r>
        <w:pict>
          <v:shape id="图片 5" o:spid="_x0000_i1029" type="#_x0000_t75" style="width:414.6pt;height:325.8pt;mso-wrap-style:square;mso-position-horizontal-relative:page;mso-position-vertical-relative:page">
            <v:imagedata r:id="rId11" o:title=""/>
          </v:shape>
        </w:pict>
      </w:r>
    </w:p>
    <w:p w:rsidR="00000000" w:rsidRDefault="004B4D13">
      <w:pPr>
        <w:numPr>
          <w:ilvl w:val="0"/>
          <w:numId w:val="11"/>
        </w:numPr>
        <w:rPr>
          <w:rFonts w:hint="eastAsia"/>
        </w:rPr>
      </w:pPr>
      <w:r>
        <w:rPr>
          <w:rFonts w:hint="eastAsia"/>
        </w:rPr>
        <w:t>Basic leucine zipper</w:t>
      </w:r>
      <w:r>
        <w:rPr>
          <w:rFonts w:hint="eastAsia"/>
        </w:rPr>
        <w:t>（碱性</w:t>
      </w:r>
      <w:r>
        <w:rPr>
          <w:rFonts w:hint="eastAsia"/>
        </w:rPr>
        <w:t>-</w:t>
      </w:r>
      <w:r>
        <w:rPr>
          <w:rFonts w:hint="eastAsia"/>
        </w:rPr>
        <w:t>亮氨酸拉链）</w:t>
      </w:r>
    </w:p>
    <w:p w:rsidR="00000000" w:rsidRDefault="004B4D13">
      <w:pPr>
        <w:rPr>
          <w:rFonts w:hint="eastAsia"/>
        </w:rPr>
      </w:pPr>
      <w:r>
        <w:pict>
          <v:shape id="图片 6" o:spid="_x0000_i1030" type="#_x0000_t75" style="width:221.4pt;height:288.6pt;mso-wrap-style:square;mso-position-horizontal-relative:page;mso-position-vertical-relative:page">
            <v:imagedata r:id="rId12" o:title=""/>
          </v:shape>
        </w:pict>
      </w:r>
    </w:p>
    <w:p w:rsidR="00000000" w:rsidRDefault="004B4D13">
      <w:pPr>
        <w:numPr>
          <w:ilvl w:val="0"/>
          <w:numId w:val="11"/>
        </w:numPr>
        <w:rPr>
          <w:rFonts w:hint="eastAsia"/>
        </w:rPr>
      </w:pPr>
      <w:r>
        <w:rPr>
          <w:rFonts w:hint="eastAsia"/>
        </w:rPr>
        <w:t>Basic-helix/loop/helix=bHLH</w:t>
      </w:r>
      <w:r>
        <w:rPr>
          <w:rFonts w:hint="eastAsia"/>
        </w:rPr>
        <w:t>（碱性</w:t>
      </w:r>
      <w:r>
        <w:rPr>
          <w:rFonts w:hint="eastAsia"/>
        </w:rPr>
        <w:t>-</w:t>
      </w:r>
      <w:r>
        <w:rPr>
          <w:rFonts w:hint="eastAsia"/>
        </w:rPr>
        <w:t>螺旋</w:t>
      </w:r>
      <w:r>
        <w:rPr>
          <w:rFonts w:hint="eastAsia"/>
        </w:rPr>
        <w:t>-</w:t>
      </w:r>
      <w:r>
        <w:rPr>
          <w:rFonts w:hint="eastAsia"/>
        </w:rPr>
        <w:t>环</w:t>
      </w:r>
      <w:r>
        <w:rPr>
          <w:rFonts w:hint="eastAsia"/>
        </w:rPr>
        <w:t>-</w:t>
      </w:r>
      <w:r>
        <w:rPr>
          <w:rFonts w:hint="eastAsia"/>
        </w:rPr>
        <w:t>螺旋）</w:t>
      </w:r>
    </w:p>
    <w:p w:rsidR="00000000" w:rsidRDefault="004B4D13">
      <w:pPr>
        <w:rPr>
          <w:rFonts w:hint="eastAsia"/>
        </w:rPr>
      </w:pPr>
      <w:r>
        <w:pict>
          <v:shape id="图片 7" o:spid="_x0000_i1031" type="#_x0000_t75" style="width:235.8pt;height:297pt;mso-wrap-style:square;mso-position-horizontal-relative:page;mso-position-vertical-relative:page">
            <v:imagedata r:id="rId13" o:title=""/>
          </v:shape>
        </w:pict>
      </w:r>
    </w:p>
    <w:p w:rsidR="00000000" w:rsidRDefault="004B4D13">
      <w:pPr>
        <w:numPr>
          <w:ilvl w:val="0"/>
          <w:numId w:val="10"/>
        </w:numPr>
        <w:rPr>
          <w:rFonts w:hint="eastAsia"/>
        </w:rPr>
      </w:pPr>
      <w:r>
        <w:rPr>
          <w:rFonts w:hint="eastAsia"/>
        </w:rPr>
        <w:t>Transactivation domain (TAD</w:t>
      </w:r>
      <w:r>
        <w:rPr>
          <w:rFonts w:hint="eastAsia"/>
        </w:rPr>
        <w:t>):able to activate/enhance transcription by recruiting RNAP, directly or indirectly</w:t>
      </w:r>
    </w:p>
    <w:p w:rsidR="00000000" w:rsidRDefault="004B4D13">
      <w:pPr>
        <w:rPr>
          <w:rFonts w:hint="eastAsia"/>
        </w:rPr>
      </w:pPr>
    </w:p>
    <w:p w:rsidR="00000000" w:rsidRDefault="004B4D13">
      <w:pPr>
        <w:rPr>
          <w:rFonts w:hint="eastAsia"/>
        </w:rPr>
      </w:pPr>
    </w:p>
    <w:p w:rsidR="00000000" w:rsidRDefault="004B4D13">
      <w:pPr>
        <w:rPr>
          <w:rFonts w:hint="eastAsia"/>
        </w:rPr>
      </w:pPr>
      <w:r>
        <w:rPr>
          <w:rFonts w:hint="eastAsia"/>
        </w:rPr>
        <w:t>Eukaryotic gene expression is controlled by transcription factors and response elements.</w:t>
      </w:r>
    </w:p>
    <w:p w:rsidR="00000000" w:rsidRDefault="004B4D13">
      <w:pPr>
        <w:rPr>
          <w:rFonts w:hint="eastAsia"/>
        </w:rPr>
      </w:pPr>
      <w:r>
        <w:rPr>
          <w:rFonts w:hint="eastAsia"/>
        </w:rPr>
        <w:t>Binding of specific transcription factors to response elements determines which g</w:t>
      </w:r>
      <w:r>
        <w:rPr>
          <w:rFonts w:hint="eastAsia"/>
        </w:rPr>
        <w:t>enes will be expressed in certain cell type under certain cell type under certain set of conditions</w:t>
      </w:r>
    </w:p>
    <w:p w:rsidR="00000000" w:rsidRDefault="004B4D13">
      <w:pPr>
        <w:rPr>
          <w:rFonts w:hint="eastAsia"/>
        </w:rPr>
      </w:pPr>
    </w:p>
    <w:p w:rsidR="00000000" w:rsidRDefault="004B4D13">
      <w:pPr>
        <w:numPr>
          <w:ilvl w:val="0"/>
          <w:numId w:val="12"/>
        </w:numPr>
        <w:rPr>
          <w:rFonts w:hint="eastAsia"/>
        </w:rPr>
      </w:pPr>
      <w:r>
        <w:rPr>
          <w:rFonts w:hint="eastAsia"/>
        </w:rPr>
        <w:t xml:space="preserve">Eukaryotes vs Prokaryotes: Genomic Structures </w:t>
      </w:r>
    </w:p>
    <w:p w:rsidR="00000000" w:rsidRDefault="004B4D13">
      <w:pPr>
        <w:numPr>
          <w:ilvl w:val="0"/>
          <w:numId w:val="12"/>
        </w:numPr>
        <w:rPr>
          <w:rFonts w:hint="eastAsia"/>
        </w:rPr>
      </w:pPr>
      <w:r>
        <w:rPr>
          <w:rFonts w:hint="eastAsia"/>
        </w:rPr>
        <w:t>Eukaryotes vs Prokaryotes: Gene Expression Control</w:t>
      </w:r>
    </w:p>
    <w:p w:rsidR="00000000" w:rsidRDefault="004B4D13">
      <w:pPr>
        <w:numPr>
          <w:ilvl w:val="0"/>
          <w:numId w:val="12"/>
        </w:numPr>
        <w:rPr>
          <w:rFonts w:hint="eastAsia"/>
        </w:rPr>
      </w:pPr>
      <w:r>
        <w:rPr>
          <w:rFonts w:hint="eastAsia"/>
        </w:rPr>
        <w:t>Multiple levels of Control</w:t>
      </w:r>
    </w:p>
    <w:p w:rsidR="00000000" w:rsidRDefault="004B4D13">
      <w:pPr>
        <w:numPr>
          <w:ilvl w:val="0"/>
          <w:numId w:val="12"/>
        </w:numPr>
        <w:rPr>
          <w:rFonts w:hint="eastAsia"/>
        </w:rPr>
      </w:pPr>
      <w:r>
        <w:rPr>
          <w:rFonts w:hint="eastAsia"/>
        </w:rPr>
        <w:t>Nucleosome</w:t>
      </w:r>
    </w:p>
    <w:p w:rsidR="00000000" w:rsidRDefault="004B4D13">
      <w:pPr>
        <w:numPr>
          <w:ilvl w:val="0"/>
          <w:numId w:val="12"/>
        </w:numPr>
        <w:rPr>
          <w:rFonts w:hint="eastAsia"/>
        </w:rPr>
      </w:pPr>
      <w:r>
        <w:rPr>
          <w:rFonts w:hint="eastAsia"/>
        </w:rPr>
        <w:t>Transcriptional Ini</w:t>
      </w:r>
      <w:r>
        <w:rPr>
          <w:rFonts w:hint="eastAsia"/>
        </w:rPr>
        <w:t xml:space="preserve">tiation </w:t>
      </w:r>
    </w:p>
    <w:p w:rsidR="00000000" w:rsidRDefault="004B4D13">
      <w:pPr>
        <w:numPr>
          <w:ilvl w:val="0"/>
          <w:numId w:val="12"/>
        </w:numPr>
        <w:rPr>
          <w:rFonts w:hint="eastAsia"/>
        </w:rPr>
      </w:pPr>
      <w:r>
        <w:rPr>
          <w:rFonts w:hint="eastAsia"/>
        </w:rPr>
        <w:t xml:space="preserve">cis-Acting Elements </w:t>
      </w:r>
    </w:p>
    <w:p w:rsidR="00000000" w:rsidRDefault="004B4D13">
      <w:pPr>
        <w:numPr>
          <w:ilvl w:val="0"/>
          <w:numId w:val="12"/>
        </w:numPr>
        <w:rPr>
          <w:rFonts w:hint="eastAsia"/>
        </w:rPr>
      </w:pPr>
      <w:r>
        <w:rPr>
          <w:rFonts w:hint="eastAsia"/>
        </w:rPr>
        <w:t xml:space="preserve">Promoter, Enhancer, Silencer </w:t>
      </w:r>
    </w:p>
    <w:p w:rsidR="00000000" w:rsidRDefault="004B4D13">
      <w:pPr>
        <w:numPr>
          <w:ilvl w:val="0"/>
          <w:numId w:val="12"/>
        </w:numPr>
        <w:rPr>
          <w:rFonts w:hint="eastAsia"/>
        </w:rPr>
      </w:pPr>
      <w:r>
        <w:rPr>
          <w:rFonts w:hint="eastAsia"/>
        </w:rPr>
        <w:t xml:space="preserve">trans-Acting Factors </w:t>
      </w:r>
    </w:p>
    <w:p w:rsidR="00000000" w:rsidRDefault="004B4D13">
      <w:pPr>
        <w:numPr>
          <w:ilvl w:val="0"/>
          <w:numId w:val="12"/>
        </w:numPr>
        <w:rPr>
          <w:rFonts w:hint="eastAsia"/>
        </w:rPr>
      </w:pPr>
      <w:r>
        <w:rPr>
          <w:rFonts w:hint="eastAsia"/>
        </w:rPr>
        <w:t>DNA Binding Domain &amp; Activation Domain</w:t>
      </w:r>
    </w:p>
    <w:sectPr w:rsidR="00000000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4B4D13" w:rsidRDefault="004B4D13" w:rsidP="004B4D13">
      <w:r>
        <w:separator/>
      </w:r>
    </w:p>
  </w:endnote>
  <w:endnote w:type="continuationSeparator" w:id="0">
    <w:p w:rsidR="004B4D13" w:rsidRDefault="004B4D13" w:rsidP="004B4D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4B4D13" w:rsidRDefault="004B4D13" w:rsidP="004B4D13">
      <w:r>
        <w:separator/>
      </w:r>
    </w:p>
  </w:footnote>
  <w:footnote w:type="continuationSeparator" w:id="0">
    <w:p w:rsidR="004B4D13" w:rsidRDefault="004B4D13" w:rsidP="004B4D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6EF1CC9"/>
    <w:multiLevelType w:val="singleLevel"/>
    <w:tmpl w:val="86EF1CC9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 w15:restartNumberingAfterBreak="0">
    <w:nsid w:val="BF4B8151"/>
    <w:multiLevelType w:val="singleLevel"/>
    <w:tmpl w:val="BF4B8151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2" w15:restartNumberingAfterBreak="0">
    <w:nsid w:val="F08D4A5E"/>
    <w:multiLevelType w:val="singleLevel"/>
    <w:tmpl w:val="F08D4A5E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 w15:restartNumberingAfterBreak="0">
    <w:nsid w:val="F96ECAA5"/>
    <w:multiLevelType w:val="singleLevel"/>
    <w:tmpl w:val="F96ECAA5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" w15:restartNumberingAfterBreak="0">
    <w:nsid w:val="FF1A8D79"/>
    <w:multiLevelType w:val="singleLevel"/>
    <w:tmpl w:val="FF1A8D79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" w15:restartNumberingAfterBreak="0">
    <w:nsid w:val="013A034B"/>
    <w:multiLevelType w:val="singleLevel"/>
    <w:tmpl w:val="013A034B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6" w15:restartNumberingAfterBreak="0">
    <w:nsid w:val="07E4A2B0"/>
    <w:multiLevelType w:val="singleLevel"/>
    <w:tmpl w:val="07E4A2B0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7" w15:restartNumberingAfterBreak="0">
    <w:nsid w:val="0A21F8C3"/>
    <w:multiLevelType w:val="singleLevel"/>
    <w:tmpl w:val="0A21F8C3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8" w15:restartNumberingAfterBreak="0">
    <w:nsid w:val="17778F4A"/>
    <w:multiLevelType w:val="singleLevel"/>
    <w:tmpl w:val="17778F4A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9" w15:restartNumberingAfterBreak="0">
    <w:nsid w:val="1D0269DF"/>
    <w:multiLevelType w:val="singleLevel"/>
    <w:tmpl w:val="1D0269D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0" w15:restartNumberingAfterBreak="0">
    <w:nsid w:val="3955EBC6"/>
    <w:multiLevelType w:val="singleLevel"/>
    <w:tmpl w:val="3955EBC6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1" w15:restartNumberingAfterBreak="0">
    <w:nsid w:val="40FB4DFC"/>
    <w:multiLevelType w:val="singleLevel"/>
    <w:tmpl w:val="40FB4DFC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num w:numId="1" w16cid:durableId="1034623405">
    <w:abstractNumId w:val="7"/>
  </w:num>
  <w:num w:numId="2" w16cid:durableId="1199467966">
    <w:abstractNumId w:val="4"/>
  </w:num>
  <w:num w:numId="3" w16cid:durableId="1740059954">
    <w:abstractNumId w:val="5"/>
  </w:num>
  <w:num w:numId="4" w16cid:durableId="1898006995">
    <w:abstractNumId w:val="2"/>
  </w:num>
  <w:num w:numId="5" w16cid:durableId="1630743297">
    <w:abstractNumId w:val="8"/>
  </w:num>
  <w:num w:numId="6" w16cid:durableId="119692482">
    <w:abstractNumId w:val="11"/>
  </w:num>
  <w:num w:numId="7" w16cid:durableId="1510366832">
    <w:abstractNumId w:val="6"/>
  </w:num>
  <w:num w:numId="8" w16cid:durableId="813521416">
    <w:abstractNumId w:val="9"/>
  </w:num>
  <w:num w:numId="9" w16cid:durableId="551962245">
    <w:abstractNumId w:val="0"/>
  </w:num>
  <w:num w:numId="10" w16cid:durableId="594171491">
    <w:abstractNumId w:val="3"/>
  </w:num>
  <w:num w:numId="11" w16cid:durableId="1604534822">
    <w:abstractNumId w:val="1"/>
  </w:num>
  <w:num w:numId="12" w16cid:durableId="178712028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72A27"/>
    <w:rsid w:val="004B4D13"/>
    <w:rsid w:val="129C54A6"/>
    <w:rsid w:val="29EA48BB"/>
    <w:rsid w:val="3FBB448C"/>
    <w:rsid w:val="62341387"/>
    <w:rsid w:val="66B63667"/>
    <w:rsid w:val="69157507"/>
    <w:rsid w:val="6D7E7F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  <w15:chartTrackingRefBased/>
  <w15:docId w15:val="{42A5A87A-CD89-425C-A4DC-1B2F156BF3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uiPriority w:val="99"/>
    <w:unhideWhenUsed/>
    <w:pPr>
      <w:widowControl w:val="0"/>
      <w:autoSpaceDE w:val="0"/>
      <w:autoSpaceDN w:val="0"/>
      <w:adjustRightInd w:val="0"/>
    </w:pPr>
    <w:rPr>
      <w:rFonts w:ascii="Times New Roman" w:eastAsia="Times New Roman" w:hAnsi="Times New Roman" w:hint="eastAsia"/>
      <w:color w:val="000000"/>
      <w:sz w:val="24"/>
    </w:rPr>
  </w:style>
  <w:style w:type="table" w:styleId="a3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rsid w:val="004B4D1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4B4D13"/>
    <w:rPr>
      <w:kern w:val="2"/>
      <w:sz w:val="18"/>
      <w:szCs w:val="18"/>
    </w:rPr>
  </w:style>
  <w:style w:type="paragraph" w:styleId="a6">
    <w:name w:val="footer"/>
    <w:basedOn w:val="a"/>
    <w:link w:val="a7"/>
    <w:rsid w:val="004B4D1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4B4D13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x-cp20936"/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629</Words>
  <Characters>3588</Characters>
  <Application>Microsoft Office Word</Application>
  <DocSecurity>0</DocSecurity>
  <Lines>29</Lines>
  <Paragraphs>8</Paragraphs>
  <ScaleCrop>false</ScaleCrop>
  <Company/>
  <LinksUpToDate>false</LinksUpToDate>
  <CharactersWithSpaces>4209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沐司炎</dc:creator>
  <cp:keywords/>
  <cp:lastModifiedBy>贾 智磊</cp:lastModifiedBy>
  <cp:revision>2</cp:revision>
  <dcterms:created xsi:type="dcterms:W3CDTF">2023-04-23T14:10:00Z</dcterms:created>
  <dcterms:modified xsi:type="dcterms:W3CDTF">2023-04-23T14:10:00Z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