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DA51F" w14:textId="1160342E" w:rsidR="00E56204" w:rsidRDefault="00163314">
      <w:r>
        <w:rPr>
          <w:rFonts w:hint="eastAsia"/>
        </w:rPr>
        <w:t xml:space="preserve">1. </w:t>
      </w:r>
      <w:r w:rsidR="008F2539" w:rsidRPr="008F2539">
        <w:t>At the end of the day, although the whole of Birdwood's infantry had been ashore for several hours, the position which these troops had taken up remained a</w:t>
      </w:r>
      <w:r w:rsidR="008F0D1C">
        <w:rPr>
          <w:rFonts w:hint="eastAsia"/>
        </w:rPr>
        <w:t>*</w:t>
      </w:r>
      <w:r w:rsidR="008F2539" w:rsidRPr="008F2539">
        <w:rPr>
          <w:u w:val="single"/>
        </w:rPr>
        <w:t>haphazard</w:t>
      </w:r>
      <w:r w:rsidR="008F0D1C">
        <w:rPr>
          <w:rFonts w:hint="eastAsia"/>
          <w:u w:val="single"/>
        </w:rPr>
        <w:t>*</w:t>
      </w:r>
      <w:r w:rsidR="008F2539" w:rsidRPr="008F2539">
        <w:t> one, no depth had been secured, losses had been heavy, and the situation seemed so threatening that the question of a withdrawal was even considered at one time.</w:t>
      </w:r>
      <w:r w:rsidR="008F2539">
        <w:rPr>
          <w:rFonts w:ascii="Helvetica" w:hAnsi="Helvetica" w:cs="Helvetica"/>
          <w:color w:val="000000"/>
          <w:sz w:val="13"/>
          <w:szCs w:val="13"/>
        </w:rPr>
        <w:br/>
      </w:r>
      <w:r w:rsidR="00E56204">
        <w:rPr>
          <w:rFonts w:hint="eastAsia"/>
        </w:rPr>
        <w:t xml:space="preserve">A. </w:t>
      </w:r>
      <w:r>
        <w:rPr>
          <w:rFonts w:hint="eastAsia"/>
        </w:rPr>
        <w:t xml:space="preserve">random     B. habitual      C. experimental     D. ridiculous </w:t>
      </w:r>
    </w:p>
    <w:p w14:paraId="17B476C6" w14:textId="185E67CF" w:rsidR="002B1C9E" w:rsidRDefault="002B1C9E">
      <w:r>
        <w:rPr>
          <w:rFonts w:hint="eastAsia"/>
        </w:rPr>
        <w:t xml:space="preserve">2. </w:t>
      </w:r>
      <w:r w:rsidRPr="002B1C9E">
        <w:t xml:space="preserve">By claiming that every $1 put into New York's trees returns $5.60 in benefits, he may find it easier to </w:t>
      </w:r>
      <w:r w:rsidR="008F0D1C">
        <w:rPr>
          <w:rFonts w:hint="eastAsia"/>
        </w:rPr>
        <w:t>*</w:t>
      </w:r>
      <w:r w:rsidRPr="002B1C9E">
        <w:rPr>
          <w:u w:val="single"/>
        </w:rPr>
        <w:t>galvanize</w:t>
      </w:r>
      <w:r w:rsidR="008F0D1C">
        <w:rPr>
          <w:rFonts w:hint="eastAsia"/>
          <w:u w:val="single"/>
        </w:rPr>
        <w:t>*</w:t>
      </w:r>
      <w:r w:rsidRPr="002B1C9E">
        <w:t xml:space="preserve"> New Yorkers to plant more and chop down fewer.</w:t>
      </w:r>
    </w:p>
    <w:p w14:paraId="013D3B9C" w14:textId="77777777" w:rsidR="002B1C9E" w:rsidRDefault="002B1C9E">
      <w:r>
        <w:rPr>
          <w:rFonts w:hint="eastAsia"/>
        </w:rPr>
        <w:t xml:space="preserve">A. induce       B. motivate     C. compel     D. intrigue </w:t>
      </w:r>
    </w:p>
    <w:p w14:paraId="2524938F" w14:textId="5EFCBCB6" w:rsidR="002B1C9E" w:rsidRDefault="000042E6">
      <w:r>
        <w:rPr>
          <w:rFonts w:hint="eastAsia"/>
        </w:rPr>
        <w:t xml:space="preserve">3. </w:t>
      </w:r>
      <w:r w:rsidR="00494D3E" w:rsidRPr="00494D3E">
        <w:t>As these </w:t>
      </w:r>
      <w:r w:rsidR="008F0D1C">
        <w:rPr>
          <w:rFonts w:hint="eastAsia"/>
        </w:rPr>
        <w:t>*</w:t>
      </w:r>
      <w:r w:rsidR="00494D3E" w:rsidRPr="00494D3E">
        <w:rPr>
          <w:u w:val="single"/>
        </w:rPr>
        <w:t>luminous</w:t>
      </w:r>
      <w:r w:rsidR="008F0D1C">
        <w:rPr>
          <w:rFonts w:hint="eastAsia"/>
          <w:u w:val="single"/>
        </w:rPr>
        <w:t>*</w:t>
      </w:r>
      <w:r w:rsidR="00494D3E" w:rsidRPr="00494D3E">
        <w:t xml:space="preserve"> stars exhaust their hydrogen fuel, they begin to depart from the upper end of the main sequence.</w:t>
      </w:r>
    </w:p>
    <w:p w14:paraId="073D9E29" w14:textId="77777777" w:rsidR="00494D3E" w:rsidRDefault="00494D3E">
      <w:r>
        <w:rPr>
          <w:rFonts w:hint="eastAsia"/>
        </w:rPr>
        <w:t xml:space="preserve">A. massive      B. bright       C. latent       D. erratic  </w:t>
      </w:r>
    </w:p>
    <w:p w14:paraId="61E93544" w14:textId="0E844626" w:rsidR="000042E6" w:rsidRPr="00494D3E" w:rsidRDefault="00494D3E" w:rsidP="00494D3E">
      <w:r w:rsidRPr="00494D3E">
        <w:rPr>
          <w:rFonts w:hint="eastAsia"/>
        </w:rPr>
        <w:t xml:space="preserve">4. </w:t>
      </w:r>
      <w:r w:rsidRPr="00494D3E">
        <w:t xml:space="preserve">How </w:t>
      </w:r>
      <w:r w:rsidR="008F0D1C">
        <w:rPr>
          <w:rFonts w:hint="eastAsia"/>
        </w:rPr>
        <w:t>*</w:t>
      </w:r>
      <w:r w:rsidRPr="00494D3E">
        <w:rPr>
          <w:u w:val="single"/>
        </w:rPr>
        <w:t>formidable</w:t>
      </w:r>
      <w:r w:rsidR="008F0D1C">
        <w:rPr>
          <w:rFonts w:hint="eastAsia"/>
          <w:u w:val="single"/>
        </w:rPr>
        <w:t>*</w:t>
      </w:r>
      <w:r w:rsidRPr="00494D3E">
        <w:t xml:space="preserve"> must a geographic barrier be to keep populations apart? It depends on the ability of the organisms to move across barriers.</w:t>
      </w:r>
    </w:p>
    <w:p w14:paraId="4AAD53E5" w14:textId="77777777" w:rsidR="000042E6" w:rsidRDefault="007E638A">
      <w:r>
        <w:rPr>
          <w:rFonts w:hint="eastAsia"/>
        </w:rPr>
        <w:t xml:space="preserve">A. terrible      B. permanent       C. impressive     D. mundane </w:t>
      </w:r>
    </w:p>
    <w:p w14:paraId="767866C8" w14:textId="31181AE5" w:rsidR="007E638A" w:rsidRDefault="007E638A">
      <w:pPr>
        <w:rPr>
          <w:szCs w:val="21"/>
        </w:rPr>
      </w:pPr>
      <w:r>
        <w:rPr>
          <w:rFonts w:hint="eastAsia"/>
          <w:szCs w:val="21"/>
        </w:rPr>
        <w:t>5.</w:t>
      </w:r>
      <w:r w:rsidRPr="007E638A">
        <w:t xml:space="preserve"> </w:t>
      </w:r>
      <w:r w:rsidRPr="007E638A">
        <w:rPr>
          <w:szCs w:val="21"/>
        </w:rPr>
        <w:t xml:space="preserve">When the IRS issued a revenue ruling reducing the amount of </w:t>
      </w:r>
      <w:r w:rsidR="008F0D1C">
        <w:rPr>
          <w:rFonts w:hint="eastAsia"/>
          <w:szCs w:val="21"/>
        </w:rPr>
        <w:t>*</w:t>
      </w:r>
      <w:r w:rsidRPr="007E638A">
        <w:rPr>
          <w:szCs w:val="21"/>
          <w:u w:val="single"/>
        </w:rPr>
        <w:t>indigent</w:t>
      </w:r>
      <w:r w:rsidR="008F0D1C">
        <w:rPr>
          <w:rFonts w:hint="eastAsia"/>
          <w:szCs w:val="21"/>
          <w:u w:val="single"/>
        </w:rPr>
        <w:t>*</w:t>
      </w:r>
      <w:r w:rsidRPr="007E638A">
        <w:rPr>
          <w:szCs w:val="21"/>
        </w:rPr>
        <w:t xml:space="preserve"> care a hospital must provide in order to qualify for the exemption, a welfare organization sought judicial review.</w:t>
      </w:r>
      <w:r>
        <w:rPr>
          <w:rFonts w:hint="eastAsia"/>
          <w:szCs w:val="21"/>
        </w:rPr>
        <w:t xml:space="preserve"> </w:t>
      </w:r>
    </w:p>
    <w:p w14:paraId="040C0AC2" w14:textId="77777777" w:rsidR="007E638A" w:rsidRDefault="007E638A">
      <w:pPr>
        <w:rPr>
          <w:szCs w:val="21"/>
        </w:rPr>
      </w:pPr>
      <w:r>
        <w:rPr>
          <w:rFonts w:hint="eastAsia"/>
          <w:szCs w:val="21"/>
        </w:rPr>
        <w:t xml:space="preserve">A. </w:t>
      </w:r>
      <w:r w:rsidR="0077629D">
        <w:rPr>
          <w:rFonts w:hint="eastAsia"/>
          <w:szCs w:val="21"/>
        </w:rPr>
        <w:t xml:space="preserve">destitute      B. intensive     C. disadvantaged    D. routine </w:t>
      </w:r>
    </w:p>
    <w:p w14:paraId="5D0570F1" w14:textId="402B0225" w:rsidR="00BB4BEA" w:rsidRDefault="00BB4BEA" w:rsidP="00BB4BEA">
      <w:pPr>
        <w:rPr>
          <w:szCs w:val="21"/>
        </w:rPr>
      </w:pPr>
      <w:r>
        <w:rPr>
          <w:rFonts w:hint="eastAsia"/>
          <w:szCs w:val="21"/>
        </w:rPr>
        <w:t xml:space="preserve">6. </w:t>
      </w:r>
      <w:r w:rsidRPr="00BB4BEA">
        <w:rPr>
          <w:szCs w:val="21"/>
        </w:rPr>
        <w:t xml:space="preserve">Ironically, even as the government was fulminating against American policy, American jeans and videocassettes were the hottest items in the stalls of the market, where the </w:t>
      </w:r>
      <w:r w:rsidR="008F0D1C">
        <w:rPr>
          <w:rFonts w:hint="eastAsia"/>
          <w:szCs w:val="21"/>
        </w:rPr>
        <w:t>*</w:t>
      </w:r>
      <w:r w:rsidRPr="00BB4BEA">
        <w:rPr>
          <w:szCs w:val="21"/>
          <w:u w:val="single"/>
        </w:rPr>
        <w:t>incongruity</w:t>
      </w:r>
      <w:r w:rsidR="008F0D1C">
        <w:rPr>
          <w:rFonts w:hint="eastAsia"/>
          <w:szCs w:val="21"/>
          <w:u w:val="single"/>
        </w:rPr>
        <w:t>*</w:t>
      </w:r>
      <w:r w:rsidRPr="00BB4BEA">
        <w:rPr>
          <w:szCs w:val="21"/>
        </w:rPr>
        <w:t xml:space="preserve"> can be seen as an example of human inconsistency.</w:t>
      </w:r>
    </w:p>
    <w:p w14:paraId="34CABDCB" w14:textId="77777777" w:rsidR="00BB4BEA" w:rsidRPr="00BB4BEA" w:rsidRDefault="00BB4BEA" w:rsidP="00BB4BEA">
      <w:pPr>
        <w:rPr>
          <w:szCs w:val="21"/>
        </w:rPr>
      </w:pPr>
      <w:r>
        <w:rPr>
          <w:rFonts w:hint="eastAsia"/>
          <w:szCs w:val="21"/>
        </w:rPr>
        <w:t xml:space="preserve">A. instability      B. disagreement    C. </w:t>
      </w:r>
      <w:r>
        <w:rPr>
          <w:szCs w:val="21"/>
        </w:rPr>
        <w:t>separation</w:t>
      </w:r>
      <w:r>
        <w:rPr>
          <w:rFonts w:hint="eastAsia"/>
          <w:szCs w:val="21"/>
        </w:rPr>
        <w:t xml:space="preserve">    D. inference </w:t>
      </w:r>
    </w:p>
    <w:p w14:paraId="60DFF254" w14:textId="48239C28" w:rsidR="007E638A" w:rsidRDefault="00BB4BEA" w:rsidP="00BB4BEA">
      <w:r w:rsidRPr="00BB4BEA">
        <w:rPr>
          <w:rFonts w:hint="eastAsia"/>
        </w:rPr>
        <w:t xml:space="preserve">7. </w:t>
      </w:r>
      <w:r w:rsidRPr="00BB4BEA">
        <w:t>For the privilege of six rooms and a bath, running in a straight line, they were compelled to pay thirty-five dollars a month--an average, and yet </w:t>
      </w:r>
      <w:r w:rsidR="008F0D1C">
        <w:rPr>
          <w:rFonts w:hint="eastAsia"/>
        </w:rPr>
        <w:t>*</w:t>
      </w:r>
      <w:r w:rsidRPr="00BB4BEA">
        <w:rPr>
          <w:u w:val="single"/>
        </w:rPr>
        <w:t>exorbitant</w:t>
      </w:r>
      <w:r w:rsidR="008F0D1C">
        <w:rPr>
          <w:rFonts w:hint="eastAsia"/>
          <w:u w:val="single"/>
        </w:rPr>
        <w:t>*</w:t>
      </w:r>
      <w:r w:rsidRPr="00BB4BEA">
        <w:t>, rent for a home at the time</w:t>
      </w:r>
      <w:r w:rsidR="00B1778F">
        <w:rPr>
          <w:rFonts w:hint="eastAsia"/>
        </w:rPr>
        <w:t>.</w:t>
      </w:r>
    </w:p>
    <w:p w14:paraId="0A607BB4" w14:textId="77777777" w:rsidR="00B1778F" w:rsidRDefault="00B1778F" w:rsidP="00BB4BEA">
      <w:r>
        <w:rPr>
          <w:rFonts w:hint="eastAsia"/>
        </w:rPr>
        <w:t xml:space="preserve">A. illegal        B. unfair       C. expensive       D. unaffordable </w:t>
      </w:r>
    </w:p>
    <w:p w14:paraId="32764D2E" w14:textId="3CCA1BAE" w:rsidR="00B1778F" w:rsidRDefault="00B1778F" w:rsidP="00BB4BEA">
      <w:r>
        <w:rPr>
          <w:rFonts w:hint="eastAsia"/>
        </w:rPr>
        <w:t xml:space="preserve">8. </w:t>
      </w:r>
      <w:r w:rsidRPr="00B1778F">
        <w:t xml:space="preserve">A document may be signed by handwriting, by </w:t>
      </w:r>
      <w:r w:rsidR="008F0D1C">
        <w:rPr>
          <w:rFonts w:hint="eastAsia"/>
        </w:rPr>
        <w:t>*</w:t>
      </w:r>
      <w:r w:rsidRPr="00B1778F">
        <w:rPr>
          <w:u w:val="single"/>
        </w:rPr>
        <w:t>facsimile</w:t>
      </w:r>
      <w:r w:rsidR="008F0D1C">
        <w:rPr>
          <w:rFonts w:hint="eastAsia"/>
          <w:u w:val="single"/>
        </w:rPr>
        <w:t>*</w:t>
      </w:r>
      <w:r w:rsidRPr="00B1778F">
        <w:t xml:space="preserve"> signature, by perforated signature, by stamp, by symbol, or by any other mechanical or electronic method of authentication</w:t>
      </w:r>
      <w:r>
        <w:rPr>
          <w:rFonts w:hint="eastAsia"/>
        </w:rPr>
        <w:t>.</w:t>
      </w:r>
    </w:p>
    <w:p w14:paraId="7F7BBEAA" w14:textId="77777777" w:rsidR="00B1778F" w:rsidRDefault="00B1778F" w:rsidP="00BB4BEA">
      <w:r>
        <w:rPr>
          <w:rFonts w:hint="eastAsia"/>
        </w:rPr>
        <w:t xml:space="preserve">A. imitated        B. duplicated     C. </w:t>
      </w:r>
      <w:r w:rsidR="00C72750">
        <w:rPr>
          <w:rFonts w:hint="eastAsia"/>
        </w:rPr>
        <w:t>counterfeit</w:t>
      </w:r>
      <w:r w:rsidR="00AE4CF4">
        <w:rPr>
          <w:rFonts w:hint="eastAsia"/>
        </w:rPr>
        <w:t xml:space="preserve">      D. </w:t>
      </w:r>
      <w:r w:rsidR="00AE4CF4">
        <w:t>artificial</w:t>
      </w:r>
      <w:r w:rsidR="00AE4CF4">
        <w:rPr>
          <w:rFonts w:hint="eastAsia"/>
        </w:rPr>
        <w:t xml:space="preserve"> </w:t>
      </w:r>
    </w:p>
    <w:p w14:paraId="494E819C" w14:textId="40860170" w:rsidR="000042E6" w:rsidRDefault="00AE4CF4">
      <w:r>
        <w:rPr>
          <w:rFonts w:hint="eastAsia"/>
        </w:rPr>
        <w:t xml:space="preserve">9. </w:t>
      </w:r>
      <w:r w:rsidR="00C72750" w:rsidRPr="00C72750">
        <w:t>These Rules shall take effect to the extent that they are not contrary</w:t>
      </w:r>
      <w:r w:rsidR="00C72750">
        <w:rPr>
          <w:rFonts w:hint="eastAsia"/>
        </w:rPr>
        <w:t xml:space="preserve"> </w:t>
      </w:r>
      <w:r w:rsidR="00C72750">
        <w:t xml:space="preserve">to the </w:t>
      </w:r>
      <w:r w:rsidR="008F0D1C">
        <w:rPr>
          <w:rFonts w:hint="eastAsia"/>
        </w:rPr>
        <w:t>*</w:t>
      </w:r>
      <w:r w:rsidR="00C72750" w:rsidRPr="00C72750">
        <w:rPr>
          <w:u w:val="single"/>
        </w:rPr>
        <w:t>mandatory</w:t>
      </w:r>
      <w:r w:rsidR="008F0D1C">
        <w:rPr>
          <w:rFonts w:hint="eastAsia"/>
          <w:u w:val="single"/>
        </w:rPr>
        <w:t>*</w:t>
      </w:r>
      <w:r w:rsidR="00C72750">
        <w:t xml:space="preserve"> provisi</w:t>
      </w:r>
      <w:r w:rsidR="00C72750" w:rsidRPr="00C72750">
        <w:t>ons of international conventions or national law</w:t>
      </w:r>
      <w:r w:rsidR="00C72750">
        <w:rPr>
          <w:rFonts w:hint="eastAsia"/>
        </w:rPr>
        <w:t xml:space="preserve"> </w:t>
      </w:r>
      <w:r w:rsidR="00C72750" w:rsidRPr="00C72750">
        <w:t>applicable to the multimodal transport contract</w:t>
      </w:r>
      <w:r w:rsidR="00C72750">
        <w:rPr>
          <w:rFonts w:hint="eastAsia"/>
        </w:rPr>
        <w:t>.</w:t>
      </w:r>
    </w:p>
    <w:p w14:paraId="63CF0F44" w14:textId="77777777" w:rsidR="00C72750" w:rsidRDefault="00C72750">
      <w:r>
        <w:rPr>
          <w:rFonts w:hint="eastAsia"/>
        </w:rPr>
        <w:t xml:space="preserve">A. judicious      B. detrimental    C. </w:t>
      </w:r>
      <w:r>
        <w:t>compulsory</w:t>
      </w:r>
      <w:r>
        <w:rPr>
          <w:rFonts w:hint="eastAsia"/>
        </w:rPr>
        <w:t xml:space="preserve">       D. attached </w:t>
      </w:r>
    </w:p>
    <w:p w14:paraId="19899C7D" w14:textId="2D8A8B93" w:rsidR="00C72750" w:rsidRDefault="00C72750">
      <w:r>
        <w:rPr>
          <w:rFonts w:hint="eastAsia"/>
        </w:rPr>
        <w:t xml:space="preserve">10. </w:t>
      </w:r>
      <w:r w:rsidR="00AD776A" w:rsidRPr="00AD776A">
        <w:t>No really satisfactory photograph has ever been taken of one in a wild state,</w:t>
      </w:r>
      <w:r w:rsidR="00AD776A">
        <w:rPr>
          <w:rFonts w:hint="eastAsia"/>
        </w:rPr>
        <w:t xml:space="preserve"> </w:t>
      </w:r>
      <w:r w:rsidR="00AD776A" w:rsidRPr="00AD776A">
        <w:t>no zoologist,</w:t>
      </w:r>
      <w:r w:rsidR="00AD776A">
        <w:rPr>
          <w:rFonts w:hint="eastAsia"/>
        </w:rPr>
        <w:t xml:space="preserve"> </w:t>
      </w:r>
      <w:r w:rsidR="00AD776A" w:rsidRPr="00AD776A">
        <w:t xml:space="preserve">however </w:t>
      </w:r>
      <w:r w:rsidR="008F0D1C">
        <w:rPr>
          <w:rFonts w:hint="eastAsia"/>
        </w:rPr>
        <w:t>*</w:t>
      </w:r>
      <w:r w:rsidR="00AD776A" w:rsidRPr="00AD776A">
        <w:rPr>
          <w:u w:val="single"/>
        </w:rPr>
        <w:t>intrepid</w:t>
      </w:r>
      <w:r w:rsidR="008F0D1C">
        <w:rPr>
          <w:rFonts w:hint="eastAsia"/>
          <w:u w:val="single"/>
        </w:rPr>
        <w:t>*</w:t>
      </w:r>
      <w:r w:rsidR="00AD776A" w:rsidRPr="00AD776A">
        <w:t>,</w:t>
      </w:r>
      <w:r w:rsidR="00AD776A">
        <w:rPr>
          <w:rFonts w:hint="eastAsia"/>
        </w:rPr>
        <w:t xml:space="preserve"> </w:t>
      </w:r>
      <w:r w:rsidR="00AD776A" w:rsidRPr="00AD776A">
        <w:t>has been able to keep the animal under close and constant observation in the dark jungle in which he lives</w:t>
      </w:r>
      <w:r w:rsidR="00AD776A">
        <w:rPr>
          <w:rFonts w:hint="eastAsia"/>
        </w:rPr>
        <w:t>.</w:t>
      </w:r>
    </w:p>
    <w:p w14:paraId="4F4539C1" w14:textId="77777777" w:rsidR="00AD776A" w:rsidRDefault="00AD776A">
      <w:r>
        <w:rPr>
          <w:rFonts w:hint="eastAsia"/>
        </w:rPr>
        <w:t xml:space="preserve">A. exalted       B. fearless      C. vigilant     D. </w:t>
      </w:r>
      <w:r w:rsidR="006778E7">
        <w:rPr>
          <w:rFonts w:hint="eastAsia"/>
        </w:rPr>
        <w:t xml:space="preserve">preeminent </w:t>
      </w:r>
      <w:r w:rsidR="004B6C5E">
        <w:rPr>
          <w:rFonts w:hint="eastAsia"/>
        </w:rPr>
        <w:t xml:space="preserve"> </w:t>
      </w:r>
    </w:p>
    <w:p w14:paraId="2DC592DB" w14:textId="3AE89792" w:rsidR="009E345B" w:rsidRPr="007C64EC" w:rsidRDefault="007C64EC" w:rsidP="007C64EC">
      <w:r>
        <w:rPr>
          <w:rFonts w:hint="eastAsia"/>
        </w:rPr>
        <w:t>11. B</w:t>
      </w:r>
      <w:r w:rsidRPr="007C64EC">
        <w:t>y 3000 BC the use of copper was well known in the Middle East, had extended westward into t</w:t>
      </w:r>
      <w:r>
        <w:t xml:space="preserve">he Mediterranean area, and was </w:t>
      </w:r>
      <w:r>
        <w:rPr>
          <w:rFonts w:hint="eastAsia"/>
        </w:rPr>
        <w:t>b</w:t>
      </w:r>
      <w:r w:rsidRPr="007C64EC">
        <w:t>eginning to </w:t>
      </w:r>
      <w:r w:rsidR="008F0D1C">
        <w:rPr>
          <w:rFonts w:hint="eastAsia"/>
        </w:rPr>
        <w:t>*</w:t>
      </w:r>
      <w:r w:rsidRPr="007C64EC">
        <w:rPr>
          <w:u w:val="single"/>
        </w:rPr>
        <w:t>infiltrate</w:t>
      </w:r>
      <w:r w:rsidR="008F0D1C">
        <w:rPr>
          <w:rFonts w:hint="eastAsia"/>
          <w:u w:val="single"/>
        </w:rPr>
        <w:t>*</w:t>
      </w:r>
      <w:r w:rsidRPr="007C64EC">
        <w:t> Europe. Only in the 2nd millennium BC did true Bronze come to be widely used.</w:t>
      </w:r>
    </w:p>
    <w:p w14:paraId="0F9FAB10" w14:textId="77777777" w:rsidR="007C64EC" w:rsidRDefault="007C64EC" w:rsidP="007C64EC">
      <w:r>
        <w:rPr>
          <w:rFonts w:hint="eastAsia"/>
        </w:rPr>
        <w:t xml:space="preserve">A. </w:t>
      </w:r>
      <w:r w:rsidR="00926244">
        <w:rPr>
          <w:rFonts w:hint="eastAsia"/>
        </w:rPr>
        <w:t xml:space="preserve">transit       B. influence      C. disperse     D. penetrate </w:t>
      </w:r>
    </w:p>
    <w:p w14:paraId="7B722D92" w14:textId="4490B2B7" w:rsidR="0098508E" w:rsidRDefault="00926244" w:rsidP="007C64EC">
      <w:r>
        <w:rPr>
          <w:rFonts w:hint="eastAsia"/>
        </w:rPr>
        <w:t xml:space="preserve">12. </w:t>
      </w:r>
      <w:r w:rsidR="00C709B8" w:rsidRPr="00C709B8">
        <w:t xml:space="preserve">Our knowledge of primitive forms of sacrifice is </w:t>
      </w:r>
      <w:r w:rsidR="006778E7" w:rsidRPr="00C709B8">
        <w:t>meager</w:t>
      </w:r>
      <w:r w:rsidR="00C709B8" w:rsidRPr="00C709B8">
        <w:t>; even were it more extensive, it would probably be impossible to determine the origin or origins of sacrifice; for no ritual has necessarily survived unchanged in form and meaning since its </w:t>
      </w:r>
      <w:r w:rsidR="008F0D1C">
        <w:rPr>
          <w:rFonts w:hint="eastAsia"/>
        </w:rPr>
        <w:t>*</w:t>
      </w:r>
      <w:r w:rsidR="00C709B8" w:rsidRPr="0098508E">
        <w:rPr>
          <w:u w:val="single"/>
        </w:rPr>
        <w:t>inception</w:t>
      </w:r>
      <w:r w:rsidR="008F0D1C">
        <w:rPr>
          <w:rFonts w:hint="eastAsia"/>
          <w:u w:val="single"/>
        </w:rPr>
        <w:t>*</w:t>
      </w:r>
      <w:r w:rsidR="00C709B8" w:rsidRPr="00C709B8">
        <w:t>, and even permanence of form cannot be taken to imply a corresponding permanence of meaning for the worshippers.</w:t>
      </w:r>
    </w:p>
    <w:p w14:paraId="664B330C" w14:textId="77777777" w:rsidR="0098508E" w:rsidRDefault="0098508E" w:rsidP="007C64EC">
      <w:r>
        <w:rPr>
          <w:rFonts w:hint="eastAsia"/>
        </w:rPr>
        <w:t xml:space="preserve">A. connection     </w:t>
      </w:r>
      <w:r w:rsidR="001F46AB">
        <w:rPr>
          <w:rFonts w:hint="eastAsia"/>
        </w:rPr>
        <w:t xml:space="preserve">  B.</w:t>
      </w:r>
      <w:r w:rsidR="001F6714">
        <w:rPr>
          <w:rFonts w:hint="eastAsia"/>
        </w:rPr>
        <w:t xml:space="preserve"> inspiration</w:t>
      </w:r>
      <w:r w:rsidR="001F46AB">
        <w:rPr>
          <w:rFonts w:hint="eastAsia"/>
        </w:rPr>
        <w:t xml:space="preserve">  </w:t>
      </w:r>
      <w:r>
        <w:rPr>
          <w:rFonts w:hint="eastAsia"/>
        </w:rPr>
        <w:t xml:space="preserve">     C. </w:t>
      </w:r>
      <w:r w:rsidR="001F46AB">
        <w:rPr>
          <w:rFonts w:hint="eastAsia"/>
        </w:rPr>
        <w:t>initiation</w:t>
      </w:r>
      <w:r>
        <w:rPr>
          <w:rFonts w:hint="eastAsia"/>
        </w:rPr>
        <w:t xml:space="preserve">     D. coalition </w:t>
      </w:r>
    </w:p>
    <w:p w14:paraId="6DF23AAF" w14:textId="51B01528" w:rsidR="003A3704" w:rsidRDefault="003A3704" w:rsidP="003A3704">
      <w:r>
        <w:rPr>
          <w:rFonts w:hint="eastAsia"/>
        </w:rPr>
        <w:lastRenderedPageBreak/>
        <w:t xml:space="preserve">13. </w:t>
      </w:r>
      <w:r>
        <w:t xml:space="preserve">Nearly all of this vast flood-plain lies below the level of high water in the Mississippi, and, but for the protection afforded by the levees, every considerable rise of its waters would </w:t>
      </w:r>
      <w:r w:rsidR="008F0D1C">
        <w:rPr>
          <w:rFonts w:hint="eastAsia"/>
        </w:rPr>
        <w:t>*</w:t>
      </w:r>
      <w:r w:rsidRPr="003A3704">
        <w:rPr>
          <w:u w:val="single"/>
        </w:rPr>
        <w:t>inundate</w:t>
      </w:r>
      <w:r w:rsidR="008F0D1C">
        <w:rPr>
          <w:rFonts w:hint="eastAsia"/>
          <w:u w:val="single"/>
        </w:rPr>
        <w:t>*</w:t>
      </w:r>
      <w:r>
        <w:t xml:space="preserve"> vast areas of fertile and cultivated land.</w:t>
      </w:r>
    </w:p>
    <w:p w14:paraId="00C237ED" w14:textId="77777777" w:rsidR="003A3704" w:rsidRDefault="003A3704" w:rsidP="003A3704">
      <w:r>
        <w:rPr>
          <w:rFonts w:hint="eastAsia"/>
        </w:rPr>
        <w:t xml:space="preserve">A. deluge          B. devastate        C. contaminate    D. </w:t>
      </w:r>
      <w:r w:rsidR="00BB35D8">
        <w:rPr>
          <w:rFonts w:hint="eastAsia"/>
        </w:rPr>
        <w:t xml:space="preserve">overhaul </w:t>
      </w:r>
    </w:p>
    <w:p w14:paraId="35E82563" w14:textId="679FD56D" w:rsidR="001670DD" w:rsidRDefault="001670DD" w:rsidP="003A3704">
      <w:r>
        <w:rPr>
          <w:rFonts w:hint="eastAsia"/>
        </w:rPr>
        <w:t xml:space="preserve">14. </w:t>
      </w:r>
      <w:r w:rsidR="000D2E92" w:rsidRPr="000D2E92">
        <w:t>Though perfectly free from any trace of envy or ill-will, he yet showed on fit occasion his contempt for that pseudo-science which seeks for the applause of the ignorant by professing to reduce the whole system of the universe to a </w:t>
      </w:r>
      <w:r w:rsidR="008F0D1C">
        <w:rPr>
          <w:rFonts w:hint="eastAsia"/>
        </w:rPr>
        <w:t>*</w:t>
      </w:r>
      <w:r w:rsidR="000D2E92" w:rsidRPr="005D20C4">
        <w:rPr>
          <w:u w:val="single"/>
        </w:rPr>
        <w:t>fortuitous</w:t>
      </w:r>
      <w:r w:rsidR="008F0D1C">
        <w:rPr>
          <w:rFonts w:hint="eastAsia"/>
          <w:u w:val="single"/>
        </w:rPr>
        <w:t>*</w:t>
      </w:r>
      <w:r w:rsidR="000D2E92" w:rsidRPr="000D2E92">
        <w:t> sequence of uncaused events.</w:t>
      </w:r>
      <w:r w:rsidR="000D2E92" w:rsidRPr="000D2E92">
        <w:br/>
      </w:r>
      <w:r w:rsidR="005D20C4">
        <w:rPr>
          <w:rFonts w:hint="eastAsia"/>
        </w:rPr>
        <w:t xml:space="preserve">A. chance         B. disorganized       C. tangled        D. chaotic </w:t>
      </w:r>
    </w:p>
    <w:p w14:paraId="25EF19D7" w14:textId="0DC5804F" w:rsidR="005D20C4" w:rsidRDefault="005D20C4" w:rsidP="003A3704">
      <w:r>
        <w:rPr>
          <w:rFonts w:hint="eastAsia"/>
        </w:rPr>
        <w:t xml:space="preserve">15. </w:t>
      </w:r>
      <w:r w:rsidR="00193A4D" w:rsidRPr="00193A4D">
        <w:t>All such variations are permissible provided that the quantity of silica and alumina is sufficient to </w:t>
      </w:r>
      <w:r w:rsidR="008F0D1C">
        <w:rPr>
          <w:rFonts w:hint="eastAsia"/>
        </w:rPr>
        <w:t>*</w:t>
      </w:r>
      <w:r w:rsidR="00193A4D" w:rsidRPr="00A4645A">
        <w:rPr>
          <w:u w:val="single"/>
        </w:rPr>
        <w:t>saturate</w:t>
      </w:r>
      <w:r w:rsidR="008F0D1C">
        <w:rPr>
          <w:rFonts w:hint="eastAsia"/>
          <w:u w:val="single"/>
        </w:rPr>
        <w:t>*</w:t>
      </w:r>
      <w:bookmarkStart w:id="0" w:name="_GoBack"/>
      <w:bookmarkEnd w:id="0"/>
      <w:r w:rsidR="00193A4D" w:rsidRPr="00193A4D">
        <w:t> the whole of the lime and to leave none of it in a "free" condition, likely to cause the cement to expand after setting.</w:t>
      </w:r>
    </w:p>
    <w:p w14:paraId="60BF07FF" w14:textId="77777777" w:rsidR="00193A4D" w:rsidRDefault="00193A4D" w:rsidP="003A3704">
      <w:r>
        <w:rPr>
          <w:rFonts w:hint="eastAsia"/>
        </w:rPr>
        <w:t xml:space="preserve">A. load           B. erode           C. permeate      D. </w:t>
      </w:r>
      <w:r w:rsidR="00A4645A">
        <w:rPr>
          <w:rFonts w:hint="eastAsia"/>
        </w:rPr>
        <w:t xml:space="preserve">disseminate </w:t>
      </w:r>
    </w:p>
    <w:p w14:paraId="1BA2B900" w14:textId="77777777" w:rsidR="003236B1" w:rsidRDefault="003236B1" w:rsidP="003A3704"/>
    <w:p w14:paraId="4C9FF60A" w14:textId="77777777" w:rsidR="003236B1" w:rsidRDefault="003236B1" w:rsidP="003A3704"/>
    <w:p w14:paraId="2FAEAA96" w14:textId="77777777" w:rsidR="003236B1" w:rsidRDefault="003236B1" w:rsidP="003A3704"/>
    <w:p w14:paraId="5AD304DF" w14:textId="77777777" w:rsidR="003236B1" w:rsidRDefault="003236B1" w:rsidP="003A3704"/>
    <w:p w14:paraId="6C6ECAAE" w14:textId="77777777" w:rsidR="003236B1" w:rsidRDefault="003236B1" w:rsidP="003A3704"/>
    <w:p w14:paraId="71627616" w14:textId="77777777" w:rsidR="003236B1" w:rsidRDefault="003236B1" w:rsidP="003A3704"/>
    <w:p w14:paraId="69591403" w14:textId="77777777" w:rsidR="003236B1" w:rsidRDefault="003236B1" w:rsidP="003A3704"/>
    <w:p w14:paraId="1961B832" w14:textId="77777777" w:rsidR="003236B1" w:rsidRDefault="003236B1" w:rsidP="003A3704"/>
    <w:p w14:paraId="54E4085D" w14:textId="77777777" w:rsidR="003236B1" w:rsidRDefault="003236B1" w:rsidP="003A3704"/>
    <w:p w14:paraId="4B21CC73" w14:textId="77777777" w:rsidR="003236B1" w:rsidRDefault="003236B1" w:rsidP="003A3704"/>
    <w:p w14:paraId="6AAD2A7F" w14:textId="77777777" w:rsidR="003236B1" w:rsidRDefault="003236B1" w:rsidP="003A3704"/>
    <w:p w14:paraId="1044385C" w14:textId="77777777" w:rsidR="003236B1" w:rsidRDefault="003236B1" w:rsidP="003A3704"/>
    <w:p w14:paraId="2432DC51" w14:textId="77777777" w:rsidR="003236B1" w:rsidRDefault="003236B1" w:rsidP="003A3704"/>
    <w:p w14:paraId="4E3AE06C" w14:textId="77777777" w:rsidR="003236B1" w:rsidRDefault="003236B1" w:rsidP="003A3704"/>
    <w:p w14:paraId="43C076A3" w14:textId="77777777" w:rsidR="003236B1" w:rsidRDefault="003236B1" w:rsidP="003A3704"/>
    <w:p w14:paraId="4994182A" w14:textId="77777777" w:rsidR="003236B1" w:rsidRDefault="003236B1" w:rsidP="003A3704"/>
    <w:p w14:paraId="516FF200" w14:textId="77777777" w:rsidR="003236B1" w:rsidRDefault="003236B1" w:rsidP="003A3704"/>
    <w:p w14:paraId="4EA3D5AC" w14:textId="77777777" w:rsidR="003236B1" w:rsidRDefault="003236B1" w:rsidP="003A3704"/>
    <w:p w14:paraId="7E4901FF" w14:textId="77777777" w:rsidR="003236B1" w:rsidRDefault="003236B1" w:rsidP="003A3704"/>
    <w:p w14:paraId="51DE7DA9" w14:textId="77777777" w:rsidR="003236B1" w:rsidRDefault="003236B1" w:rsidP="003A3704"/>
    <w:p w14:paraId="5F879722" w14:textId="77777777" w:rsidR="003236B1" w:rsidRDefault="003236B1" w:rsidP="003A3704"/>
    <w:p w14:paraId="6FBDCBEA" w14:textId="77777777" w:rsidR="003236B1" w:rsidRDefault="003236B1" w:rsidP="003A3704"/>
    <w:p w14:paraId="5F44C4AB" w14:textId="77777777" w:rsidR="003236B1" w:rsidRDefault="003236B1" w:rsidP="003A3704"/>
    <w:p w14:paraId="6C39CD47" w14:textId="77777777" w:rsidR="003236B1" w:rsidRDefault="003236B1" w:rsidP="003A3704"/>
    <w:p w14:paraId="008511FC" w14:textId="77777777" w:rsidR="003236B1" w:rsidRDefault="003236B1" w:rsidP="003A3704"/>
    <w:p w14:paraId="0C0FA753" w14:textId="77777777" w:rsidR="003236B1" w:rsidRDefault="003236B1" w:rsidP="003A3704"/>
    <w:p w14:paraId="4F92C629" w14:textId="77777777" w:rsidR="003236B1" w:rsidRDefault="003236B1" w:rsidP="003A3704"/>
    <w:p w14:paraId="4CC90246" w14:textId="77777777" w:rsidR="003236B1" w:rsidRDefault="003236B1" w:rsidP="003A3704"/>
    <w:p w14:paraId="566924D3" w14:textId="77777777" w:rsidR="003236B1" w:rsidRDefault="003236B1" w:rsidP="003A3704"/>
    <w:p w14:paraId="1AB693FD" w14:textId="77777777" w:rsidR="003236B1" w:rsidRDefault="003236B1" w:rsidP="003A3704"/>
    <w:p w14:paraId="69580283" w14:textId="77777777" w:rsidR="003236B1" w:rsidRDefault="003236B1" w:rsidP="003A3704"/>
    <w:p w14:paraId="70653EDE" w14:textId="77777777" w:rsidR="003236B1" w:rsidRDefault="003236B1" w:rsidP="003A3704"/>
    <w:p w14:paraId="7729BE56" w14:textId="77777777" w:rsidR="00387B32" w:rsidRPr="00FF14B2" w:rsidRDefault="00387B32" w:rsidP="00387B32">
      <w:pPr>
        <w:pStyle w:val="a8"/>
        <w:shd w:val="clear" w:color="auto" w:fill="FFFFFF"/>
        <w:spacing w:before="0" w:beforeAutospacing="0" w:after="125" w:afterAutospacing="0" w:line="200" w:lineRule="atLeast"/>
        <w:ind w:left="360"/>
        <w:rPr>
          <w:rFonts w:ascii="Arial" w:hAnsi="Arial" w:cs="Arial"/>
          <w:color w:val="333333"/>
          <w:sz w:val="12"/>
          <w:szCs w:val="12"/>
        </w:rPr>
      </w:pPr>
    </w:p>
    <w:sectPr w:rsidR="00387B32" w:rsidRPr="00FF14B2" w:rsidSect="00D62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A6B3B" w14:textId="77777777" w:rsidR="00750223" w:rsidRDefault="00750223" w:rsidP="00E56204">
      <w:r>
        <w:separator/>
      </w:r>
    </w:p>
  </w:endnote>
  <w:endnote w:type="continuationSeparator" w:id="0">
    <w:p w14:paraId="6B44491D" w14:textId="77777777" w:rsidR="00750223" w:rsidRDefault="00750223" w:rsidP="00E5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25C3D" w14:textId="77777777" w:rsidR="00750223" w:rsidRDefault="00750223" w:rsidP="00E56204">
      <w:r>
        <w:separator/>
      </w:r>
    </w:p>
  </w:footnote>
  <w:footnote w:type="continuationSeparator" w:id="0">
    <w:p w14:paraId="3302941E" w14:textId="77777777" w:rsidR="00750223" w:rsidRDefault="00750223" w:rsidP="00E5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34F51"/>
    <w:multiLevelType w:val="hybridMultilevel"/>
    <w:tmpl w:val="2436A30A"/>
    <w:lvl w:ilvl="0" w:tplc="288A7D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208F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B4FF0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235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FC26D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9E45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05BD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463C2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5C3F1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92CC8"/>
    <w:multiLevelType w:val="hybridMultilevel"/>
    <w:tmpl w:val="4DEE10B2"/>
    <w:lvl w:ilvl="0" w:tplc="D318D88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B63A8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CAF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884FD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2A7E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684AF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82DB8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FAB26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F094C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204"/>
    <w:rsid w:val="00000133"/>
    <w:rsid w:val="00001FDF"/>
    <w:rsid w:val="00002077"/>
    <w:rsid w:val="000042E6"/>
    <w:rsid w:val="0001325D"/>
    <w:rsid w:val="0001399C"/>
    <w:rsid w:val="0001591F"/>
    <w:rsid w:val="00021BE4"/>
    <w:rsid w:val="0002318B"/>
    <w:rsid w:val="00034A4B"/>
    <w:rsid w:val="0003766D"/>
    <w:rsid w:val="000408B9"/>
    <w:rsid w:val="00042BED"/>
    <w:rsid w:val="0005007E"/>
    <w:rsid w:val="00052687"/>
    <w:rsid w:val="000555FE"/>
    <w:rsid w:val="00056262"/>
    <w:rsid w:val="000578E4"/>
    <w:rsid w:val="00062940"/>
    <w:rsid w:val="00063361"/>
    <w:rsid w:val="00067396"/>
    <w:rsid w:val="000679EA"/>
    <w:rsid w:val="00070F64"/>
    <w:rsid w:val="00075409"/>
    <w:rsid w:val="000807E2"/>
    <w:rsid w:val="00081645"/>
    <w:rsid w:val="0008508E"/>
    <w:rsid w:val="00097376"/>
    <w:rsid w:val="000A1C1C"/>
    <w:rsid w:val="000A4745"/>
    <w:rsid w:val="000A76E6"/>
    <w:rsid w:val="000B172F"/>
    <w:rsid w:val="000B3523"/>
    <w:rsid w:val="000B76EB"/>
    <w:rsid w:val="000C3DF1"/>
    <w:rsid w:val="000D1F7D"/>
    <w:rsid w:val="000D2E92"/>
    <w:rsid w:val="000D3E16"/>
    <w:rsid w:val="000D5282"/>
    <w:rsid w:val="000E04F7"/>
    <w:rsid w:val="000E18E5"/>
    <w:rsid w:val="000E60D4"/>
    <w:rsid w:val="000F4872"/>
    <w:rsid w:val="000F56B7"/>
    <w:rsid w:val="00101AF6"/>
    <w:rsid w:val="0010297D"/>
    <w:rsid w:val="0010367A"/>
    <w:rsid w:val="001137C8"/>
    <w:rsid w:val="00114E90"/>
    <w:rsid w:val="00116A21"/>
    <w:rsid w:val="00117F8F"/>
    <w:rsid w:val="00122198"/>
    <w:rsid w:val="001236A3"/>
    <w:rsid w:val="0012490B"/>
    <w:rsid w:val="00130641"/>
    <w:rsid w:val="0013077A"/>
    <w:rsid w:val="00132A2C"/>
    <w:rsid w:val="00136E69"/>
    <w:rsid w:val="00137CD5"/>
    <w:rsid w:val="00151FD9"/>
    <w:rsid w:val="0015318D"/>
    <w:rsid w:val="00153AF3"/>
    <w:rsid w:val="00163314"/>
    <w:rsid w:val="00164329"/>
    <w:rsid w:val="00165283"/>
    <w:rsid w:val="001670DD"/>
    <w:rsid w:val="001714E6"/>
    <w:rsid w:val="00172E42"/>
    <w:rsid w:val="00177B63"/>
    <w:rsid w:val="00181373"/>
    <w:rsid w:val="00192FDF"/>
    <w:rsid w:val="00193A4D"/>
    <w:rsid w:val="00193B4E"/>
    <w:rsid w:val="0019433B"/>
    <w:rsid w:val="001A1738"/>
    <w:rsid w:val="001B4B70"/>
    <w:rsid w:val="001B532C"/>
    <w:rsid w:val="001C1B6B"/>
    <w:rsid w:val="001C1C18"/>
    <w:rsid w:val="001D2F2F"/>
    <w:rsid w:val="001D592F"/>
    <w:rsid w:val="001E4087"/>
    <w:rsid w:val="001F2019"/>
    <w:rsid w:val="001F46AB"/>
    <w:rsid w:val="001F6714"/>
    <w:rsid w:val="002312D0"/>
    <w:rsid w:val="002411A7"/>
    <w:rsid w:val="00241872"/>
    <w:rsid w:val="00241CB6"/>
    <w:rsid w:val="00242273"/>
    <w:rsid w:val="00244181"/>
    <w:rsid w:val="0025336D"/>
    <w:rsid w:val="00253829"/>
    <w:rsid w:val="002562C7"/>
    <w:rsid w:val="00261C2D"/>
    <w:rsid w:val="002633D7"/>
    <w:rsid w:val="002637A8"/>
    <w:rsid w:val="00263ADD"/>
    <w:rsid w:val="0027254B"/>
    <w:rsid w:val="0027448F"/>
    <w:rsid w:val="00274B06"/>
    <w:rsid w:val="00275697"/>
    <w:rsid w:val="002804C5"/>
    <w:rsid w:val="002823C3"/>
    <w:rsid w:val="0028720D"/>
    <w:rsid w:val="00287999"/>
    <w:rsid w:val="002923C4"/>
    <w:rsid w:val="00293F4C"/>
    <w:rsid w:val="00295652"/>
    <w:rsid w:val="002A1250"/>
    <w:rsid w:val="002A1ADF"/>
    <w:rsid w:val="002A39A3"/>
    <w:rsid w:val="002A3A9A"/>
    <w:rsid w:val="002B0570"/>
    <w:rsid w:val="002B1C9E"/>
    <w:rsid w:val="002B4E6F"/>
    <w:rsid w:val="002C257F"/>
    <w:rsid w:val="002C5B20"/>
    <w:rsid w:val="002C7B51"/>
    <w:rsid w:val="002D3196"/>
    <w:rsid w:val="002E0338"/>
    <w:rsid w:val="002E0A35"/>
    <w:rsid w:val="002E3B1D"/>
    <w:rsid w:val="002E5B20"/>
    <w:rsid w:val="002E7A96"/>
    <w:rsid w:val="002F01FA"/>
    <w:rsid w:val="002F2673"/>
    <w:rsid w:val="002F3029"/>
    <w:rsid w:val="0030120D"/>
    <w:rsid w:val="00302159"/>
    <w:rsid w:val="003025AF"/>
    <w:rsid w:val="00303D6D"/>
    <w:rsid w:val="0031577A"/>
    <w:rsid w:val="00320851"/>
    <w:rsid w:val="003236B1"/>
    <w:rsid w:val="00323D7C"/>
    <w:rsid w:val="003261D5"/>
    <w:rsid w:val="00326A25"/>
    <w:rsid w:val="00331F05"/>
    <w:rsid w:val="00333A34"/>
    <w:rsid w:val="00337B8C"/>
    <w:rsid w:val="00344C5B"/>
    <w:rsid w:val="00347FF0"/>
    <w:rsid w:val="00350F89"/>
    <w:rsid w:val="00353B01"/>
    <w:rsid w:val="003555B4"/>
    <w:rsid w:val="00355B14"/>
    <w:rsid w:val="00371F5F"/>
    <w:rsid w:val="00373AB5"/>
    <w:rsid w:val="003759E1"/>
    <w:rsid w:val="003766C3"/>
    <w:rsid w:val="0038148F"/>
    <w:rsid w:val="00382606"/>
    <w:rsid w:val="003857F5"/>
    <w:rsid w:val="003876F5"/>
    <w:rsid w:val="00387B32"/>
    <w:rsid w:val="0039334B"/>
    <w:rsid w:val="003A2611"/>
    <w:rsid w:val="003A3704"/>
    <w:rsid w:val="003A426F"/>
    <w:rsid w:val="003B0C7A"/>
    <w:rsid w:val="003B52F9"/>
    <w:rsid w:val="003B56CE"/>
    <w:rsid w:val="003C09E2"/>
    <w:rsid w:val="003C4A60"/>
    <w:rsid w:val="003D1FA5"/>
    <w:rsid w:val="003D2504"/>
    <w:rsid w:val="003D2AF0"/>
    <w:rsid w:val="003D66B8"/>
    <w:rsid w:val="003D7DB7"/>
    <w:rsid w:val="003E7AD5"/>
    <w:rsid w:val="003F5111"/>
    <w:rsid w:val="003F7D63"/>
    <w:rsid w:val="004002D4"/>
    <w:rsid w:val="00400F96"/>
    <w:rsid w:val="00401B2E"/>
    <w:rsid w:val="0040414B"/>
    <w:rsid w:val="00407848"/>
    <w:rsid w:val="00412DC5"/>
    <w:rsid w:val="00417169"/>
    <w:rsid w:val="00422360"/>
    <w:rsid w:val="004232A1"/>
    <w:rsid w:val="00431D68"/>
    <w:rsid w:val="00432993"/>
    <w:rsid w:val="00433319"/>
    <w:rsid w:val="004343B7"/>
    <w:rsid w:val="00435D09"/>
    <w:rsid w:val="00436904"/>
    <w:rsid w:val="00445A6D"/>
    <w:rsid w:val="00452A2F"/>
    <w:rsid w:val="00453D3B"/>
    <w:rsid w:val="00460F61"/>
    <w:rsid w:val="004624AB"/>
    <w:rsid w:val="004672CA"/>
    <w:rsid w:val="00467347"/>
    <w:rsid w:val="00470775"/>
    <w:rsid w:val="004757F5"/>
    <w:rsid w:val="004814B4"/>
    <w:rsid w:val="00482962"/>
    <w:rsid w:val="00484CC8"/>
    <w:rsid w:val="00485FEC"/>
    <w:rsid w:val="00490A43"/>
    <w:rsid w:val="004930A5"/>
    <w:rsid w:val="004934CD"/>
    <w:rsid w:val="00494D3E"/>
    <w:rsid w:val="004B16C2"/>
    <w:rsid w:val="004B188F"/>
    <w:rsid w:val="004B4217"/>
    <w:rsid w:val="004B6C5E"/>
    <w:rsid w:val="004C37E5"/>
    <w:rsid w:val="004C78C3"/>
    <w:rsid w:val="004D25B6"/>
    <w:rsid w:val="004E30C8"/>
    <w:rsid w:val="004E46D7"/>
    <w:rsid w:val="004E594B"/>
    <w:rsid w:val="004E7057"/>
    <w:rsid w:val="004F5B6C"/>
    <w:rsid w:val="004F5D17"/>
    <w:rsid w:val="00505234"/>
    <w:rsid w:val="005167D0"/>
    <w:rsid w:val="00524FE4"/>
    <w:rsid w:val="0052725C"/>
    <w:rsid w:val="0053753E"/>
    <w:rsid w:val="00540A11"/>
    <w:rsid w:val="0054167D"/>
    <w:rsid w:val="00544CCE"/>
    <w:rsid w:val="00552156"/>
    <w:rsid w:val="005541CC"/>
    <w:rsid w:val="0055663D"/>
    <w:rsid w:val="00557398"/>
    <w:rsid w:val="005662D5"/>
    <w:rsid w:val="00566F31"/>
    <w:rsid w:val="0057109D"/>
    <w:rsid w:val="00571EF3"/>
    <w:rsid w:val="00573D78"/>
    <w:rsid w:val="00576FE4"/>
    <w:rsid w:val="00586B92"/>
    <w:rsid w:val="00591ABB"/>
    <w:rsid w:val="00592E15"/>
    <w:rsid w:val="00596EA3"/>
    <w:rsid w:val="00597BCA"/>
    <w:rsid w:val="005A200C"/>
    <w:rsid w:val="005A50B1"/>
    <w:rsid w:val="005A531B"/>
    <w:rsid w:val="005A7CB3"/>
    <w:rsid w:val="005B0185"/>
    <w:rsid w:val="005C05C0"/>
    <w:rsid w:val="005C37E1"/>
    <w:rsid w:val="005C3BE3"/>
    <w:rsid w:val="005C672F"/>
    <w:rsid w:val="005D20C4"/>
    <w:rsid w:val="005E2049"/>
    <w:rsid w:val="005E6B7F"/>
    <w:rsid w:val="005E7F8B"/>
    <w:rsid w:val="005F4913"/>
    <w:rsid w:val="005F4D41"/>
    <w:rsid w:val="006059F2"/>
    <w:rsid w:val="00614272"/>
    <w:rsid w:val="00620322"/>
    <w:rsid w:val="00624603"/>
    <w:rsid w:val="00625E5F"/>
    <w:rsid w:val="006341AA"/>
    <w:rsid w:val="006348FE"/>
    <w:rsid w:val="00637986"/>
    <w:rsid w:val="006464AB"/>
    <w:rsid w:val="00647F2B"/>
    <w:rsid w:val="00654288"/>
    <w:rsid w:val="00674B8A"/>
    <w:rsid w:val="006778E7"/>
    <w:rsid w:val="00680ED8"/>
    <w:rsid w:val="00683E6B"/>
    <w:rsid w:val="0068460E"/>
    <w:rsid w:val="00685F4F"/>
    <w:rsid w:val="00686BF0"/>
    <w:rsid w:val="00687657"/>
    <w:rsid w:val="00694E7F"/>
    <w:rsid w:val="0069599C"/>
    <w:rsid w:val="00697E1D"/>
    <w:rsid w:val="006A0165"/>
    <w:rsid w:val="006A11F7"/>
    <w:rsid w:val="006A2027"/>
    <w:rsid w:val="006A263E"/>
    <w:rsid w:val="006A51D1"/>
    <w:rsid w:val="006B20DE"/>
    <w:rsid w:val="006B2D74"/>
    <w:rsid w:val="006B6C0A"/>
    <w:rsid w:val="006C179B"/>
    <w:rsid w:val="006C236D"/>
    <w:rsid w:val="006C3035"/>
    <w:rsid w:val="006C630E"/>
    <w:rsid w:val="006D4BCF"/>
    <w:rsid w:val="006D5A1B"/>
    <w:rsid w:val="006E1F26"/>
    <w:rsid w:val="006E7BF2"/>
    <w:rsid w:val="006E7C24"/>
    <w:rsid w:val="006F1FF0"/>
    <w:rsid w:val="006F645E"/>
    <w:rsid w:val="006F7DE9"/>
    <w:rsid w:val="006F7E63"/>
    <w:rsid w:val="00706384"/>
    <w:rsid w:val="00716247"/>
    <w:rsid w:val="00724567"/>
    <w:rsid w:val="00731036"/>
    <w:rsid w:val="00734081"/>
    <w:rsid w:val="00735438"/>
    <w:rsid w:val="00736DB9"/>
    <w:rsid w:val="007373AD"/>
    <w:rsid w:val="00744689"/>
    <w:rsid w:val="00747B40"/>
    <w:rsid w:val="00750223"/>
    <w:rsid w:val="00751A20"/>
    <w:rsid w:val="00756DA9"/>
    <w:rsid w:val="00761C29"/>
    <w:rsid w:val="007631A6"/>
    <w:rsid w:val="00763C28"/>
    <w:rsid w:val="00764918"/>
    <w:rsid w:val="00766DAF"/>
    <w:rsid w:val="00771316"/>
    <w:rsid w:val="00772265"/>
    <w:rsid w:val="00775B6B"/>
    <w:rsid w:val="0077629D"/>
    <w:rsid w:val="007802A8"/>
    <w:rsid w:val="00780695"/>
    <w:rsid w:val="00785E52"/>
    <w:rsid w:val="00791C01"/>
    <w:rsid w:val="00793445"/>
    <w:rsid w:val="007A5B83"/>
    <w:rsid w:val="007B01B5"/>
    <w:rsid w:val="007B0BCE"/>
    <w:rsid w:val="007B3C23"/>
    <w:rsid w:val="007B4874"/>
    <w:rsid w:val="007B4CCC"/>
    <w:rsid w:val="007B64DB"/>
    <w:rsid w:val="007C0923"/>
    <w:rsid w:val="007C34D4"/>
    <w:rsid w:val="007C3C94"/>
    <w:rsid w:val="007C5AFD"/>
    <w:rsid w:val="007C64EC"/>
    <w:rsid w:val="007D3351"/>
    <w:rsid w:val="007D4288"/>
    <w:rsid w:val="007D508E"/>
    <w:rsid w:val="007D668B"/>
    <w:rsid w:val="007E638A"/>
    <w:rsid w:val="007F09B1"/>
    <w:rsid w:val="007F2B07"/>
    <w:rsid w:val="007F521E"/>
    <w:rsid w:val="007F7258"/>
    <w:rsid w:val="00804604"/>
    <w:rsid w:val="00813966"/>
    <w:rsid w:val="008247B1"/>
    <w:rsid w:val="00840898"/>
    <w:rsid w:val="00843B69"/>
    <w:rsid w:val="00846B0A"/>
    <w:rsid w:val="0085774B"/>
    <w:rsid w:val="00863F30"/>
    <w:rsid w:val="0086442E"/>
    <w:rsid w:val="00876184"/>
    <w:rsid w:val="00885F08"/>
    <w:rsid w:val="00892DCB"/>
    <w:rsid w:val="008A1E37"/>
    <w:rsid w:val="008A35EC"/>
    <w:rsid w:val="008A61A4"/>
    <w:rsid w:val="008A6B42"/>
    <w:rsid w:val="008A742C"/>
    <w:rsid w:val="008C3157"/>
    <w:rsid w:val="008C417F"/>
    <w:rsid w:val="008C4201"/>
    <w:rsid w:val="008C5539"/>
    <w:rsid w:val="008C5CE5"/>
    <w:rsid w:val="008E1131"/>
    <w:rsid w:val="008E2EAD"/>
    <w:rsid w:val="008F0D1C"/>
    <w:rsid w:val="008F2539"/>
    <w:rsid w:val="008F57EA"/>
    <w:rsid w:val="008F5FFF"/>
    <w:rsid w:val="00907AC7"/>
    <w:rsid w:val="00913557"/>
    <w:rsid w:val="00926244"/>
    <w:rsid w:val="00931BBA"/>
    <w:rsid w:val="00934BAF"/>
    <w:rsid w:val="009418BA"/>
    <w:rsid w:val="00961218"/>
    <w:rsid w:val="00964641"/>
    <w:rsid w:val="00970F62"/>
    <w:rsid w:val="00974051"/>
    <w:rsid w:val="00976D82"/>
    <w:rsid w:val="00976E3E"/>
    <w:rsid w:val="0098508E"/>
    <w:rsid w:val="00992C9B"/>
    <w:rsid w:val="009974FD"/>
    <w:rsid w:val="009A3D95"/>
    <w:rsid w:val="009A4B58"/>
    <w:rsid w:val="009A59FA"/>
    <w:rsid w:val="009A69C8"/>
    <w:rsid w:val="009A6D35"/>
    <w:rsid w:val="009B1F36"/>
    <w:rsid w:val="009B27F6"/>
    <w:rsid w:val="009B4796"/>
    <w:rsid w:val="009C11AA"/>
    <w:rsid w:val="009C129E"/>
    <w:rsid w:val="009C4DDA"/>
    <w:rsid w:val="009C5FAE"/>
    <w:rsid w:val="009C7338"/>
    <w:rsid w:val="009D6466"/>
    <w:rsid w:val="009E345B"/>
    <w:rsid w:val="009E5C02"/>
    <w:rsid w:val="00A01771"/>
    <w:rsid w:val="00A03888"/>
    <w:rsid w:val="00A058E8"/>
    <w:rsid w:val="00A0610A"/>
    <w:rsid w:val="00A11A93"/>
    <w:rsid w:val="00A13629"/>
    <w:rsid w:val="00A14F53"/>
    <w:rsid w:val="00A30ED4"/>
    <w:rsid w:val="00A31145"/>
    <w:rsid w:val="00A32DD4"/>
    <w:rsid w:val="00A36114"/>
    <w:rsid w:val="00A36A49"/>
    <w:rsid w:val="00A41CA4"/>
    <w:rsid w:val="00A4645A"/>
    <w:rsid w:val="00A505A0"/>
    <w:rsid w:val="00A51899"/>
    <w:rsid w:val="00A54FB7"/>
    <w:rsid w:val="00A60C53"/>
    <w:rsid w:val="00A6119C"/>
    <w:rsid w:val="00A627C3"/>
    <w:rsid w:val="00A63FD4"/>
    <w:rsid w:val="00A66010"/>
    <w:rsid w:val="00A66B5E"/>
    <w:rsid w:val="00A66C3A"/>
    <w:rsid w:val="00A71995"/>
    <w:rsid w:val="00A87E29"/>
    <w:rsid w:val="00A90210"/>
    <w:rsid w:val="00A962A8"/>
    <w:rsid w:val="00AB1145"/>
    <w:rsid w:val="00AB2928"/>
    <w:rsid w:val="00AC0F9C"/>
    <w:rsid w:val="00AC16DF"/>
    <w:rsid w:val="00AC3CEA"/>
    <w:rsid w:val="00AD03A3"/>
    <w:rsid w:val="00AD32D8"/>
    <w:rsid w:val="00AD776A"/>
    <w:rsid w:val="00AE008B"/>
    <w:rsid w:val="00AE1321"/>
    <w:rsid w:val="00AE20D7"/>
    <w:rsid w:val="00AE4075"/>
    <w:rsid w:val="00AE4CF4"/>
    <w:rsid w:val="00AF3159"/>
    <w:rsid w:val="00AF5477"/>
    <w:rsid w:val="00B1778F"/>
    <w:rsid w:val="00B22704"/>
    <w:rsid w:val="00B30059"/>
    <w:rsid w:val="00B30175"/>
    <w:rsid w:val="00B3714D"/>
    <w:rsid w:val="00B4008E"/>
    <w:rsid w:val="00B419F2"/>
    <w:rsid w:val="00B4521C"/>
    <w:rsid w:val="00B522C9"/>
    <w:rsid w:val="00B63FD6"/>
    <w:rsid w:val="00B73218"/>
    <w:rsid w:val="00B7426F"/>
    <w:rsid w:val="00B75806"/>
    <w:rsid w:val="00B82880"/>
    <w:rsid w:val="00B84CE1"/>
    <w:rsid w:val="00B854F3"/>
    <w:rsid w:val="00B86821"/>
    <w:rsid w:val="00B91302"/>
    <w:rsid w:val="00BA3714"/>
    <w:rsid w:val="00BB33F3"/>
    <w:rsid w:val="00BB35D8"/>
    <w:rsid w:val="00BB4BEA"/>
    <w:rsid w:val="00BB6E60"/>
    <w:rsid w:val="00BC27A6"/>
    <w:rsid w:val="00BC3CE2"/>
    <w:rsid w:val="00BC45A3"/>
    <w:rsid w:val="00BC525B"/>
    <w:rsid w:val="00BC5588"/>
    <w:rsid w:val="00BD73BA"/>
    <w:rsid w:val="00BE5282"/>
    <w:rsid w:val="00BF07E2"/>
    <w:rsid w:val="00BF26BA"/>
    <w:rsid w:val="00BF50D5"/>
    <w:rsid w:val="00C02B42"/>
    <w:rsid w:val="00C03E6F"/>
    <w:rsid w:val="00C06AB0"/>
    <w:rsid w:val="00C0730A"/>
    <w:rsid w:val="00C1386D"/>
    <w:rsid w:val="00C17201"/>
    <w:rsid w:val="00C17DED"/>
    <w:rsid w:val="00C20A32"/>
    <w:rsid w:val="00C23AC7"/>
    <w:rsid w:val="00C30038"/>
    <w:rsid w:val="00C3157D"/>
    <w:rsid w:val="00C36757"/>
    <w:rsid w:val="00C373FB"/>
    <w:rsid w:val="00C465DC"/>
    <w:rsid w:val="00C50FB2"/>
    <w:rsid w:val="00C51F88"/>
    <w:rsid w:val="00C55837"/>
    <w:rsid w:val="00C561E5"/>
    <w:rsid w:val="00C57DAF"/>
    <w:rsid w:val="00C709B8"/>
    <w:rsid w:val="00C72750"/>
    <w:rsid w:val="00C77CA7"/>
    <w:rsid w:val="00C86AFB"/>
    <w:rsid w:val="00C9124F"/>
    <w:rsid w:val="00C91663"/>
    <w:rsid w:val="00C9332D"/>
    <w:rsid w:val="00C94565"/>
    <w:rsid w:val="00C9709C"/>
    <w:rsid w:val="00CA3DD6"/>
    <w:rsid w:val="00CA5E45"/>
    <w:rsid w:val="00CA6389"/>
    <w:rsid w:val="00CB3119"/>
    <w:rsid w:val="00CC1A6C"/>
    <w:rsid w:val="00CC1F01"/>
    <w:rsid w:val="00CC23E0"/>
    <w:rsid w:val="00CC2AC1"/>
    <w:rsid w:val="00CC37E4"/>
    <w:rsid w:val="00CC55ED"/>
    <w:rsid w:val="00CD1C1C"/>
    <w:rsid w:val="00CD4147"/>
    <w:rsid w:val="00CE7482"/>
    <w:rsid w:val="00CE7C19"/>
    <w:rsid w:val="00CF7971"/>
    <w:rsid w:val="00D0750D"/>
    <w:rsid w:val="00D13DFB"/>
    <w:rsid w:val="00D163A3"/>
    <w:rsid w:val="00D17C9E"/>
    <w:rsid w:val="00D2091B"/>
    <w:rsid w:val="00D24BD4"/>
    <w:rsid w:val="00D32828"/>
    <w:rsid w:val="00D3475D"/>
    <w:rsid w:val="00D34CA2"/>
    <w:rsid w:val="00D36854"/>
    <w:rsid w:val="00D41AE3"/>
    <w:rsid w:val="00D434F7"/>
    <w:rsid w:val="00D5788F"/>
    <w:rsid w:val="00D57D95"/>
    <w:rsid w:val="00D629F5"/>
    <w:rsid w:val="00D63C70"/>
    <w:rsid w:val="00D66283"/>
    <w:rsid w:val="00D66532"/>
    <w:rsid w:val="00D7065E"/>
    <w:rsid w:val="00D72E91"/>
    <w:rsid w:val="00D8213E"/>
    <w:rsid w:val="00D90068"/>
    <w:rsid w:val="00D94262"/>
    <w:rsid w:val="00D961B3"/>
    <w:rsid w:val="00DA7610"/>
    <w:rsid w:val="00DB2D13"/>
    <w:rsid w:val="00DB3E55"/>
    <w:rsid w:val="00DB4492"/>
    <w:rsid w:val="00DB5761"/>
    <w:rsid w:val="00DC411B"/>
    <w:rsid w:val="00DC6989"/>
    <w:rsid w:val="00DD77F1"/>
    <w:rsid w:val="00DE23C0"/>
    <w:rsid w:val="00DE2BA5"/>
    <w:rsid w:val="00DF2F8B"/>
    <w:rsid w:val="00E02DCA"/>
    <w:rsid w:val="00E03C23"/>
    <w:rsid w:val="00E03D9B"/>
    <w:rsid w:val="00E12D30"/>
    <w:rsid w:val="00E217C6"/>
    <w:rsid w:val="00E237E1"/>
    <w:rsid w:val="00E264A2"/>
    <w:rsid w:val="00E27786"/>
    <w:rsid w:val="00E31DCA"/>
    <w:rsid w:val="00E33008"/>
    <w:rsid w:val="00E348A8"/>
    <w:rsid w:val="00E503DD"/>
    <w:rsid w:val="00E52523"/>
    <w:rsid w:val="00E56204"/>
    <w:rsid w:val="00E572A5"/>
    <w:rsid w:val="00E57F1A"/>
    <w:rsid w:val="00E617CC"/>
    <w:rsid w:val="00E621C0"/>
    <w:rsid w:val="00E6772D"/>
    <w:rsid w:val="00E6797E"/>
    <w:rsid w:val="00E70CAA"/>
    <w:rsid w:val="00E74627"/>
    <w:rsid w:val="00E80DE2"/>
    <w:rsid w:val="00E8150F"/>
    <w:rsid w:val="00E8303D"/>
    <w:rsid w:val="00E879C4"/>
    <w:rsid w:val="00E912AE"/>
    <w:rsid w:val="00E95D54"/>
    <w:rsid w:val="00EA232C"/>
    <w:rsid w:val="00EB0E28"/>
    <w:rsid w:val="00EB196C"/>
    <w:rsid w:val="00EB7AC2"/>
    <w:rsid w:val="00EC0438"/>
    <w:rsid w:val="00EC5026"/>
    <w:rsid w:val="00ED3B15"/>
    <w:rsid w:val="00EE544F"/>
    <w:rsid w:val="00EE54CF"/>
    <w:rsid w:val="00EE7CB1"/>
    <w:rsid w:val="00F046CE"/>
    <w:rsid w:val="00F0508F"/>
    <w:rsid w:val="00F07597"/>
    <w:rsid w:val="00F14EE2"/>
    <w:rsid w:val="00F2079A"/>
    <w:rsid w:val="00F2351C"/>
    <w:rsid w:val="00F23A5E"/>
    <w:rsid w:val="00F331F0"/>
    <w:rsid w:val="00F36671"/>
    <w:rsid w:val="00F42F9E"/>
    <w:rsid w:val="00F50271"/>
    <w:rsid w:val="00F52B89"/>
    <w:rsid w:val="00F559FE"/>
    <w:rsid w:val="00F66FBE"/>
    <w:rsid w:val="00F83092"/>
    <w:rsid w:val="00F84E06"/>
    <w:rsid w:val="00F91485"/>
    <w:rsid w:val="00F976DF"/>
    <w:rsid w:val="00FB4EBD"/>
    <w:rsid w:val="00FC37D3"/>
    <w:rsid w:val="00FC4784"/>
    <w:rsid w:val="00FD0584"/>
    <w:rsid w:val="00FD095B"/>
    <w:rsid w:val="00FD33AF"/>
    <w:rsid w:val="00FD6229"/>
    <w:rsid w:val="00FD6D62"/>
    <w:rsid w:val="00FD6E6D"/>
    <w:rsid w:val="00FD7EE7"/>
    <w:rsid w:val="00FE01F3"/>
    <w:rsid w:val="00FE2F8B"/>
    <w:rsid w:val="00FF07E6"/>
    <w:rsid w:val="00FF14B2"/>
    <w:rsid w:val="00FF1C77"/>
    <w:rsid w:val="00FF507A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B0D32"/>
  <w15:docId w15:val="{13234798-2091-40C5-8074-389DFC4D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9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56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5620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56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56204"/>
    <w:rPr>
      <w:sz w:val="18"/>
      <w:szCs w:val="18"/>
    </w:rPr>
  </w:style>
  <w:style w:type="character" w:customStyle="1" w:styleId="apple-converted-space">
    <w:name w:val="apple-converted-space"/>
    <w:basedOn w:val="a0"/>
    <w:rsid w:val="00494D3E"/>
  </w:style>
  <w:style w:type="character" w:styleId="a7">
    <w:name w:val="Hyperlink"/>
    <w:basedOn w:val="a0"/>
    <w:uiPriority w:val="99"/>
    <w:unhideWhenUsed/>
    <w:rsid w:val="00177B63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177B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4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47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3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63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ligf</dc:creator>
  <cp:lastModifiedBy>Jianping Yang</cp:lastModifiedBy>
  <cp:revision>8</cp:revision>
  <cp:lastPrinted>2017-04-09T15:04:00Z</cp:lastPrinted>
  <dcterms:created xsi:type="dcterms:W3CDTF">2017-04-09T14:40:00Z</dcterms:created>
  <dcterms:modified xsi:type="dcterms:W3CDTF">2020-03-22T14:34:00Z</dcterms:modified>
</cp:coreProperties>
</file>