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更新APP：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收到开发打包正式apk文件：ynytgz-app-relese.apk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登录移动服务器把apk文件替换为最新的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a.使用app/Nnfids#8a9fKDFFA98N这个账号sftp连接方式连接9.77.251.214服务器（移动）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.分别.进入opt/app/mobile/apache-tmocat-7061/webapps/YNytgzMobileService/和opt/app/mobile/apache-tmocat-7062/webapps/YNytgzMobileService/ 目录找到ynytgz-app-relese.apk文件备份到同目录下backup目录里，按照日期建文件夹放进去（防止更新出错以及代码有误）。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3，修改app管理端配置（修改后用户再次登录会有app更新提示）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.访问http://9.77.251.214:7060/dmp_ynytgzh/ 账号：admin/Passw0rd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b.进入字典管理/数据字典管理/界面找到移动端APK数据字典点击编辑列表修改当前版本号，将字典键值里面数组加1，在样式属性中写上本次的更新说明，用于向用户展示。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779645" cy="2052955"/>
            <wp:effectExtent l="0" t="0" r="209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更新中台服务：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1，替换文件（7061和7062两个结点都需要替换对应文件）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a.收到开发给你的文件，如a.class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b.app账号图形界面连接移动服务器（9.77.251.214）到指定位置（开发给出），找到即将被覆盖的文件在opt/app/mobile/apache-tmocat-7061/webapps/YNytgzMobileService/backup/ 目录下按照日期命名新建文件夹放进去用于代码备份，备份完后替换为新的文件。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重启服务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drawing>
          <wp:inline distT="0" distB="0" distL="114300" distR="114300">
            <wp:extent cx="2679065" cy="2679065"/>
            <wp:effectExtent l="0" t="0" r="889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a.所有文件备份且替换完后使用centos/Shuhui@12345命令行界面访问移动服务器，执行sudo su root切换为root用户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b.进入对应bin目录重启服务（7061和7062都需要）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进入bin目录：cd/opt/app/mobile/apache-tomcat-7061/bin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关闭当前节点服务：./shutdown.sh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启动当前节点服务：./startup.sh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3，验证服务是否重启成功：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a.电脑连接内网访问映射前地址：http://9.77.251.214:7060/YNytgzMobileService/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b.用户平板可访问映射后地址：http://9.77.0.50:7060/YNytgzMobileService/</w:t>
      </w:r>
    </w:p>
    <w:p>
      <w:pPr>
        <w:pStyle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pStyle w:val="2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4、设置日志权限：</w:t>
      </w:r>
    </w:p>
    <w:p>
      <w:pPr>
        <w:pStyle w:val="2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cd /opt/app/mobile/apache-tomcat-7062-admin/logs/moblieServiceLog</w:t>
      </w:r>
    </w:p>
    <w:p>
      <w:pPr>
        <w:pStyle w:val="2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chmod 777 YNytgzMobileServiceLog.txt</w:t>
      </w:r>
    </w:p>
    <w:p>
      <w:pPr>
        <w:pStyle w:val="2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2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1、移动应用的所有相关功能说明</w:t>
      </w:r>
    </w:p>
    <w:p>
      <w:pPr>
        <w:pStyle w:val="2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「云南用途管制移动应用配置说明」- https://doc.weixin.qq.com/doc/w3_AYQA_gaWALMrK0gay3FSrOab1Whvi?scode=AAYALweMAA4os9DanLAYQA_gaWALM </w:t>
      </w:r>
    </w:p>
    <w:p>
      <w:pPr>
        <w:pStyle w:val="2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2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2、获取正式环境日志</w:t>
      </w:r>
      <w:bookmarkStart w:id="0" w:name="_GoBack"/>
      <w:bookmarkEnd w:id="0"/>
    </w:p>
    <w:p>
      <w:pPr>
        <w:pStyle w:val="2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正式环境有两个 tomcat，所以有两个日志地址</w:t>
      </w:r>
    </w:p>
    <w:p>
      <w:pPr>
        <w:pStyle w:val="2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7061： http://9.77.251.214:7061/YNytgzMobileService/LogFiles.html </w:t>
      </w:r>
    </w:p>
    <w:p>
      <w:pPr>
        <w:pStyle w:val="2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7062： http://9.77.251.214:7061/YNytgzMobileService/LogFiles.html  http://9.77.251.214:7061/YNytgzMobileService/LogFiles.html </w:t>
      </w:r>
    </w:p>
    <w:p>
      <w:pPr>
        <w:pStyle w:val="2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日志是根据日期倒序排列的，第一个日志文件为当天的日期。</w:t>
      </w:r>
    </w:p>
    <w:p>
      <w:pPr>
        <w:pStyle w:val="2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宋体"/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7FAFD8"/>
    <w:multiLevelType w:val="singleLevel"/>
    <w:tmpl w:val="F67FAFD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iNzQwZjMwOTU5ODVkMjAxMjBlZjc4ZWVkZWQ5MjAifQ=="/>
  </w:docVars>
  <w:rsids>
    <w:rsidRoot w:val="0AB6DCEC"/>
    <w:rsid w:val="02832A46"/>
    <w:rsid w:val="05D80E93"/>
    <w:rsid w:val="0AB6DCEC"/>
    <w:rsid w:val="0B730AAF"/>
    <w:rsid w:val="12A54313"/>
    <w:rsid w:val="1D682B0D"/>
    <w:rsid w:val="1F775289"/>
    <w:rsid w:val="23E82703"/>
    <w:rsid w:val="2F55503C"/>
    <w:rsid w:val="41E66886"/>
    <w:rsid w:val="4D0553D3"/>
    <w:rsid w:val="561E616E"/>
    <w:rsid w:val="594671E0"/>
    <w:rsid w:val="6545693A"/>
    <w:rsid w:val="6FB76ECC"/>
    <w:rsid w:val="767B68E6"/>
    <w:rsid w:val="790C5477"/>
    <w:rsid w:val="7CD4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customStyle="1" w:styleId="8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customStyle="1" w:styleId="9">
    <w:name w:val="s1"/>
    <w:basedOn w:val="7"/>
    <w:qFormat/>
    <w:uiPriority w:val="0"/>
    <w:rPr>
      <w:rFonts w:ascii="helvetica" w:hAnsi="helvetica" w:eastAsia="helvetica" w:cs="helvetica"/>
      <w:sz w:val="24"/>
      <w:szCs w:val="24"/>
    </w:rPr>
  </w:style>
  <w:style w:type="character" w:customStyle="1" w:styleId="10">
    <w:name w:val="apple-tab-span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495</Words>
  <Characters>1141</Characters>
  <Lines>0</Lines>
  <Paragraphs>0</Paragraphs>
  <TotalTime>241</TotalTime>
  <ScaleCrop>false</ScaleCrop>
  <LinksUpToDate>false</LinksUpToDate>
  <CharactersWithSpaces>1149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2023-03-24T00:51:00Z</dcterms:created>
  <dc:creator>WPS_1661931249</dc:creator>
  <cp:lastModifiedBy>licuiqiong</cp:lastModifiedBy>
  <dcterms:modified xsi:type="dcterms:W3CDTF">2023-11-29T09:50:10Z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55C699BD4DD94747FF121C6405AF8FBF</vt:lpwstr>
  </property>
</Properties>
</file>