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D313" w14:textId="77777777" w:rsidR="00495B39" w:rsidRDefault="00495B39" w:rsidP="00495B39">
      <w:pPr>
        <w:pStyle w:val="Ttulo"/>
        <w:jc w:val="center"/>
        <w:rPr>
          <w:rFonts w:cstheme="majorHAnsi"/>
          <w:b/>
          <w:sz w:val="40"/>
          <w:szCs w:val="40"/>
        </w:rPr>
      </w:pPr>
    </w:p>
    <w:p w14:paraId="020630F4" w14:textId="73346773" w:rsidR="00B076E9" w:rsidRPr="00495B39" w:rsidRDefault="0009457C" w:rsidP="00495B39">
      <w:pPr>
        <w:pStyle w:val="Ttulo"/>
        <w:jc w:val="center"/>
        <w:rPr>
          <w:rFonts w:cstheme="majorHAnsi"/>
          <w:b/>
          <w:sz w:val="40"/>
          <w:szCs w:val="40"/>
          <w:u w:val="single"/>
        </w:rPr>
      </w:pPr>
      <w:r w:rsidRPr="00495B39">
        <w:rPr>
          <w:rFonts w:cstheme="majorHAnsi"/>
          <w:b/>
          <w:sz w:val="40"/>
          <w:szCs w:val="40"/>
          <w:u w:val="single"/>
        </w:rPr>
        <w:t>EVALUACIÓN DEL INTERNO</w:t>
      </w:r>
    </w:p>
    <w:p w14:paraId="3C71A807" w14:textId="77777777" w:rsidR="00495B39" w:rsidRPr="00495B39" w:rsidRDefault="00495B39" w:rsidP="00495B39"/>
    <w:p w14:paraId="3355CE1B" w14:textId="2102911E" w:rsidR="0009457C" w:rsidRPr="007359CE" w:rsidRDefault="0009457C" w:rsidP="00B076E9">
      <w:pPr>
        <w:pStyle w:val="Prrafodelista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b/>
          <w:bCs/>
          <w:sz w:val="20"/>
          <w:szCs w:val="20"/>
        </w:rPr>
      </w:pPr>
      <w:r w:rsidRPr="007359CE">
        <w:rPr>
          <w:rFonts w:asciiTheme="majorHAnsi" w:hAnsiTheme="majorHAnsi" w:cstheme="majorHAnsi"/>
          <w:b/>
          <w:bCs/>
          <w:sz w:val="20"/>
          <w:szCs w:val="20"/>
        </w:rPr>
        <w:t>Apellidos y nombres:</w:t>
      </w:r>
      <w:r w:rsidR="00B076E9" w:rsidRPr="007359CE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7359CE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B076E9" w:rsidRPr="007359CE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7359CE">
        <w:rPr>
          <w:rFonts w:asciiTheme="majorHAnsi" w:hAnsiTheme="majorHAnsi" w:cstheme="majorHAnsi"/>
          <w:b/>
          <w:bCs/>
          <w:sz w:val="20"/>
          <w:szCs w:val="20"/>
        </w:rPr>
        <w:t>_________________________________________</w:t>
      </w:r>
      <w:r w:rsidR="00B076E9" w:rsidRPr="007359CE">
        <w:rPr>
          <w:rFonts w:asciiTheme="majorHAnsi" w:hAnsiTheme="majorHAnsi" w:cstheme="majorHAnsi"/>
          <w:b/>
          <w:bCs/>
          <w:sz w:val="20"/>
          <w:szCs w:val="20"/>
        </w:rPr>
        <w:t>__</w:t>
      </w:r>
      <w:r w:rsidRPr="007359CE">
        <w:rPr>
          <w:rFonts w:asciiTheme="majorHAnsi" w:hAnsiTheme="majorHAnsi" w:cstheme="majorHAnsi"/>
          <w:b/>
          <w:bCs/>
          <w:sz w:val="20"/>
          <w:szCs w:val="20"/>
        </w:rPr>
        <w:t>__</w:t>
      </w:r>
    </w:p>
    <w:p w14:paraId="2C4F1D66" w14:textId="7A85F7B9" w:rsidR="0009457C" w:rsidRPr="007359CE" w:rsidRDefault="0009457C" w:rsidP="00B076E9">
      <w:pPr>
        <w:pStyle w:val="Prrafodelista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b/>
          <w:bCs/>
          <w:sz w:val="20"/>
          <w:szCs w:val="20"/>
        </w:rPr>
      </w:pPr>
      <w:r w:rsidRPr="007359CE">
        <w:rPr>
          <w:rFonts w:asciiTheme="majorHAnsi" w:hAnsiTheme="majorHAnsi" w:cstheme="majorHAnsi"/>
          <w:b/>
          <w:bCs/>
          <w:sz w:val="20"/>
          <w:szCs w:val="20"/>
        </w:rPr>
        <w:t xml:space="preserve">Sede Docente: </w:t>
      </w:r>
      <w:r w:rsidR="00B076E9" w:rsidRPr="007359CE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B076E9" w:rsidRPr="007359CE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B076E9" w:rsidRPr="007359CE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7359CE">
        <w:rPr>
          <w:rFonts w:asciiTheme="majorHAnsi" w:hAnsiTheme="majorHAnsi" w:cstheme="majorHAnsi"/>
          <w:b/>
          <w:bCs/>
          <w:sz w:val="20"/>
          <w:szCs w:val="20"/>
        </w:rPr>
        <w:t>__________________________________________</w:t>
      </w:r>
      <w:r w:rsidR="00B076E9" w:rsidRPr="007359CE">
        <w:rPr>
          <w:rFonts w:asciiTheme="majorHAnsi" w:hAnsiTheme="majorHAnsi" w:cstheme="majorHAnsi"/>
          <w:b/>
          <w:bCs/>
          <w:sz w:val="20"/>
          <w:szCs w:val="20"/>
        </w:rPr>
        <w:t>_</w:t>
      </w:r>
      <w:r w:rsidRPr="007359CE">
        <w:rPr>
          <w:rFonts w:asciiTheme="majorHAnsi" w:hAnsiTheme="majorHAnsi" w:cstheme="majorHAnsi"/>
          <w:b/>
          <w:bCs/>
          <w:sz w:val="20"/>
          <w:szCs w:val="20"/>
        </w:rPr>
        <w:t>__</w:t>
      </w:r>
    </w:p>
    <w:p w14:paraId="5F37894C" w14:textId="08837A87" w:rsidR="0009457C" w:rsidRPr="007359CE" w:rsidRDefault="0009457C" w:rsidP="00B076E9">
      <w:pPr>
        <w:pStyle w:val="Prrafodelista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b/>
          <w:bCs/>
          <w:sz w:val="20"/>
          <w:szCs w:val="20"/>
        </w:rPr>
      </w:pPr>
      <w:r w:rsidRPr="007359CE">
        <w:rPr>
          <w:rFonts w:asciiTheme="majorHAnsi" w:hAnsiTheme="majorHAnsi" w:cstheme="majorHAnsi"/>
          <w:b/>
          <w:bCs/>
          <w:sz w:val="20"/>
          <w:szCs w:val="20"/>
        </w:rPr>
        <w:t xml:space="preserve">Rotación evaluada: </w:t>
      </w:r>
      <w:r w:rsidR="00B076E9" w:rsidRPr="007359CE">
        <w:rPr>
          <w:rFonts w:asciiTheme="majorHAnsi" w:hAnsiTheme="majorHAnsi" w:cstheme="majorHAnsi"/>
          <w:b/>
          <w:bCs/>
          <w:sz w:val="20"/>
          <w:szCs w:val="20"/>
        </w:rPr>
        <w:tab/>
      </w:r>
      <w:r w:rsidR="00B076E9" w:rsidRPr="007359CE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7359CE">
        <w:rPr>
          <w:rFonts w:asciiTheme="majorHAnsi" w:hAnsiTheme="majorHAnsi" w:cstheme="majorHAnsi"/>
          <w:b/>
          <w:bCs/>
          <w:sz w:val="20"/>
          <w:szCs w:val="20"/>
        </w:rPr>
        <w:t>_____________________________________________</w:t>
      </w:r>
    </w:p>
    <w:p w14:paraId="32241CD8" w14:textId="0680DD99" w:rsidR="0009457C" w:rsidRPr="007359CE" w:rsidRDefault="0009457C" w:rsidP="00B076E9">
      <w:pPr>
        <w:pStyle w:val="Prrafodelista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b/>
          <w:bCs/>
          <w:sz w:val="20"/>
          <w:szCs w:val="20"/>
        </w:rPr>
      </w:pPr>
      <w:r w:rsidRPr="007359CE">
        <w:rPr>
          <w:rFonts w:asciiTheme="majorHAnsi" w:hAnsiTheme="majorHAnsi" w:cstheme="majorHAnsi"/>
          <w:b/>
          <w:bCs/>
          <w:sz w:val="20"/>
          <w:szCs w:val="20"/>
        </w:rPr>
        <w:t xml:space="preserve">Fecha de inicio de rotación: </w:t>
      </w:r>
      <w:r w:rsidR="00B076E9" w:rsidRPr="007359CE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7359CE">
        <w:rPr>
          <w:rFonts w:asciiTheme="majorHAnsi" w:hAnsiTheme="majorHAnsi" w:cstheme="majorHAnsi"/>
          <w:b/>
          <w:bCs/>
          <w:sz w:val="20"/>
          <w:szCs w:val="20"/>
        </w:rPr>
        <w:t>____________________________________</w:t>
      </w:r>
      <w:r w:rsidR="00B076E9" w:rsidRPr="007359CE">
        <w:rPr>
          <w:rFonts w:asciiTheme="majorHAnsi" w:hAnsiTheme="majorHAnsi" w:cstheme="majorHAnsi"/>
          <w:b/>
          <w:bCs/>
          <w:sz w:val="20"/>
          <w:szCs w:val="20"/>
        </w:rPr>
        <w:t>_______</w:t>
      </w:r>
      <w:r w:rsidRPr="007359CE">
        <w:rPr>
          <w:rFonts w:asciiTheme="majorHAnsi" w:hAnsiTheme="majorHAnsi" w:cstheme="majorHAnsi"/>
          <w:b/>
          <w:bCs/>
          <w:sz w:val="20"/>
          <w:szCs w:val="20"/>
        </w:rPr>
        <w:t>__</w:t>
      </w:r>
    </w:p>
    <w:p w14:paraId="7A5CDE88" w14:textId="3E0FD564" w:rsidR="0009457C" w:rsidRPr="007359CE" w:rsidRDefault="0009457C" w:rsidP="00B076E9">
      <w:pPr>
        <w:pStyle w:val="Prrafodelista"/>
        <w:numPr>
          <w:ilvl w:val="0"/>
          <w:numId w:val="1"/>
        </w:numPr>
        <w:spacing w:line="360" w:lineRule="auto"/>
        <w:rPr>
          <w:rFonts w:asciiTheme="majorHAnsi" w:hAnsiTheme="majorHAnsi" w:cstheme="majorHAnsi"/>
          <w:b/>
          <w:bCs/>
          <w:sz w:val="20"/>
          <w:szCs w:val="20"/>
        </w:rPr>
      </w:pPr>
      <w:r w:rsidRPr="007359CE">
        <w:rPr>
          <w:rFonts w:asciiTheme="majorHAnsi" w:hAnsiTheme="majorHAnsi" w:cstheme="majorHAnsi"/>
          <w:b/>
          <w:bCs/>
          <w:sz w:val="20"/>
          <w:szCs w:val="20"/>
        </w:rPr>
        <w:t>Fecha de término de rotación:</w:t>
      </w:r>
      <w:r w:rsidR="00B076E9" w:rsidRPr="007359CE">
        <w:rPr>
          <w:rFonts w:asciiTheme="majorHAnsi" w:hAnsiTheme="majorHAnsi" w:cstheme="majorHAnsi"/>
          <w:b/>
          <w:bCs/>
          <w:sz w:val="20"/>
          <w:szCs w:val="20"/>
        </w:rPr>
        <w:tab/>
      </w:r>
      <w:r w:rsidRPr="007359CE">
        <w:rPr>
          <w:rFonts w:asciiTheme="majorHAnsi" w:hAnsiTheme="majorHAnsi" w:cstheme="majorHAnsi"/>
          <w:b/>
          <w:bCs/>
          <w:sz w:val="20"/>
          <w:szCs w:val="20"/>
        </w:rPr>
        <w:t xml:space="preserve"> _________________</w:t>
      </w:r>
      <w:r w:rsidR="00B076E9" w:rsidRPr="007359CE">
        <w:rPr>
          <w:rFonts w:asciiTheme="majorHAnsi" w:hAnsiTheme="majorHAnsi" w:cstheme="majorHAnsi"/>
          <w:b/>
          <w:bCs/>
          <w:sz w:val="20"/>
          <w:szCs w:val="20"/>
        </w:rPr>
        <w:t>_________</w:t>
      </w:r>
      <w:r w:rsidRPr="007359CE">
        <w:rPr>
          <w:rFonts w:asciiTheme="majorHAnsi" w:hAnsiTheme="majorHAnsi" w:cstheme="majorHAnsi"/>
          <w:b/>
          <w:bCs/>
          <w:sz w:val="20"/>
          <w:szCs w:val="20"/>
        </w:rPr>
        <w:t>___________________</w:t>
      </w:r>
    </w:p>
    <w:p w14:paraId="2D4756C5" w14:textId="10A701F3" w:rsidR="0009457C" w:rsidRPr="007359CE" w:rsidRDefault="009E0649">
      <w:pPr>
        <w:rPr>
          <w:rFonts w:asciiTheme="majorHAnsi" w:hAnsiTheme="majorHAnsi" w:cstheme="majorHAnsi"/>
          <w:sz w:val="20"/>
          <w:szCs w:val="20"/>
        </w:rPr>
      </w:pPr>
      <w:r w:rsidRPr="007359CE">
        <w:rPr>
          <w:rFonts w:asciiTheme="majorHAnsi" w:hAnsiTheme="majorHAnsi" w:cstheme="majorHAnsi"/>
          <w:sz w:val="20"/>
          <w:szCs w:val="20"/>
        </w:rPr>
        <w:t>Cada área tiene diversos criterios de evaluación. Cada criterio debe calificarse según la siguiente escala:</w:t>
      </w:r>
    </w:p>
    <w:p w14:paraId="72028E9C" w14:textId="018CDA26" w:rsidR="009E0649" w:rsidRPr="007359CE" w:rsidRDefault="009E0649" w:rsidP="009E0649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7359CE">
        <w:rPr>
          <w:rFonts w:asciiTheme="majorHAnsi" w:hAnsiTheme="majorHAnsi" w:cstheme="majorHAnsi"/>
          <w:sz w:val="20"/>
          <w:szCs w:val="20"/>
        </w:rPr>
        <w:t>Muy satisfactorio</w:t>
      </w:r>
      <w:r w:rsidRPr="007359CE">
        <w:rPr>
          <w:rFonts w:asciiTheme="majorHAnsi" w:hAnsiTheme="majorHAnsi" w:cstheme="majorHAnsi"/>
          <w:sz w:val="20"/>
          <w:szCs w:val="20"/>
        </w:rPr>
        <w:tab/>
      </w:r>
      <w:r w:rsidR="007359CE">
        <w:rPr>
          <w:rFonts w:asciiTheme="majorHAnsi" w:hAnsiTheme="majorHAnsi" w:cstheme="majorHAnsi"/>
          <w:sz w:val="20"/>
          <w:szCs w:val="20"/>
        </w:rPr>
        <w:tab/>
      </w:r>
      <w:r w:rsidRPr="007359CE">
        <w:rPr>
          <w:rFonts w:asciiTheme="majorHAnsi" w:hAnsiTheme="majorHAnsi" w:cstheme="majorHAnsi"/>
          <w:sz w:val="20"/>
          <w:szCs w:val="20"/>
        </w:rPr>
        <w:t>:</w:t>
      </w:r>
      <w:r w:rsidRPr="007359CE">
        <w:rPr>
          <w:rFonts w:asciiTheme="majorHAnsi" w:hAnsiTheme="majorHAnsi" w:cstheme="majorHAnsi"/>
          <w:sz w:val="20"/>
          <w:szCs w:val="20"/>
        </w:rPr>
        <w:tab/>
      </w:r>
      <w:r w:rsidR="000F5997" w:rsidRPr="007359CE">
        <w:rPr>
          <w:rFonts w:asciiTheme="majorHAnsi" w:hAnsiTheme="majorHAnsi" w:cstheme="majorHAnsi"/>
          <w:sz w:val="20"/>
          <w:szCs w:val="20"/>
        </w:rPr>
        <w:t>4</w:t>
      </w:r>
      <w:r w:rsidRPr="007359CE">
        <w:rPr>
          <w:rFonts w:asciiTheme="majorHAnsi" w:hAnsiTheme="majorHAnsi" w:cstheme="majorHAnsi"/>
          <w:sz w:val="20"/>
          <w:szCs w:val="20"/>
        </w:rPr>
        <w:t xml:space="preserve"> puntos</w:t>
      </w:r>
    </w:p>
    <w:p w14:paraId="7EC53E64" w14:textId="6C8DD504" w:rsidR="009E0649" w:rsidRPr="007359CE" w:rsidRDefault="009E0649" w:rsidP="009E0649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7359CE">
        <w:rPr>
          <w:rFonts w:asciiTheme="majorHAnsi" w:hAnsiTheme="majorHAnsi" w:cstheme="majorHAnsi"/>
          <w:sz w:val="20"/>
          <w:szCs w:val="20"/>
        </w:rPr>
        <w:t>Satisfactorio</w:t>
      </w:r>
      <w:r w:rsidRPr="007359CE">
        <w:rPr>
          <w:rFonts w:asciiTheme="majorHAnsi" w:hAnsiTheme="majorHAnsi" w:cstheme="majorHAnsi"/>
          <w:sz w:val="20"/>
          <w:szCs w:val="20"/>
        </w:rPr>
        <w:tab/>
      </w:r>
      <w:r w:rsidRPr="007359CE">
        <w:rPr>
          <w:rFonts w:asciiTheme="majorHAnsi" w:hAnsiTheme="majorHAnsi" w:cstheme="majorHAnsi"/>
          <w:sz w:val="20"/>
          <w:szCs w:val="20"/>
        </w:rPr>
        <w:tab/>
        <w:t>:</w:t>
      </w:r>
      <w:r w:rsidRPr="007359CE">
        <w:rPr>
          <w:rFonts w:asciiTheme="majorHAnsi" w:hAnsiTheme="majorHAnsi" w:cstheme="majorHAnsi"/>
          <w:sz w:val="20"/>
          <w:szCs w:val="20"/>
        </w:rPr>
        <w:tab/>
      </w:r>
      <w:r w:rsidR="000F5997" w:rsidRPr="007359CE">
        <w:rPr>
          <w:rFonts w:asciiTheme="majorHAnsi" w:hAnsiTheme="majorHAnsi" w:cstheme="majorHAnsi"/>
          <w:sz w:val="20"/>
          <w:szCs w:val="20"/>
        </w:rPr>
        <w:t>3 puntos</w:t>
      </w:r>
    </w:p>
    <w:p w14:paraId="67996041" w14:textId="13998DB1" w:rsidR="009E0649" w:rsidRPr="007359CE" w:rsidRDefault="000F5997" w:rsidP="009E0649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7359CE">
        <w:rPr>
          <w:rFonts w:asciiTheme="majorHAnsi" w:hAnsiTheme="majorHAnsi" w:cstheme="majorHAnsi"/>
          <w:sz w:val="20"/>
          <w:szCs w:val="20"/>
        </w:rPr>
        <w:t>Casi</w:t>
      </w:r>
      <w:r w:rsidR="009E0649" w:rsidRPr="007359CE">
        <w:rPr>
          <w:rFonts w:asciiTheme="majorHAnsi" w:hAnsiTheme="majorHAnsi" w:cstheme="majorHAnsi"/>
          <w:sz w:val="20"/>
          <w:szCs w:val="20"/>
        </w:rPr>
        <w:t xml:space="preserve"> satisfactorio</w:t>
      </w:r>
      <w:r w:rsidR="009E0649" w:rsidRPr="007359CE">
        <w:rPr>
          <w:rFonts w:asciiTheme="majorHAnsi" w:hAnsiTheme="majorHAnsi" w:cstheme="majorHAnsi"/>
          <w:sz w:val="20"/>
          <w:szCs w:val="20"/>
        </w:rPr>
        <w:tab/>
      </w:r>
      <w:r w:rsidR="007359CE">
        <w:rPr>
          <w:rFonts w:asciiTheme="majorHAnsi" w:hAnsiTheme="majorHAnsi" w:cstheme="majorHAnsi"/>
          <w:sz w:val="20"/>
          <w:szCs w:val="20"/>
        </w:rPr>
        <w:tab/>
      </w:r>
      <w:r w:rsidR="009E0649" w:rsidRPr="007359CE">
        <w:rPr>
          <w:rFonts w:asciiTheme="majorHAnsi" w:hAnsiTheme="majorHAnsi" w:cstheme="majorHAnsi"/>
          <w:sz w:val="20"/>
          <w:szCs w:val="20"/>
        </w:rPr>
        <w:t>:</w:t>
      </w:r>
      <w:r w:rsidR="009E0649" w:rsidRPr="007359CE">
        <w:rPr>
          <w:rFonts w:asciiTheme="majorHAnsi" w:hAnsiTheme="majorHAnsi" w:cstheme="majorHAnsi"/>
          <w:sz w:val="20"/>
          <w:szCs w:val="20"/>
        </w:rPr>
        <w:tab/>
      </w:r>
      <w:r w:rsidRPr="007359CE">
        <w:rPr>
          <w:rFonts w:asciiTheme="majorHAnsi" w:hAnsiTheme="majorHAnsi" w:cstheme="majorHAnsi"/>
          <w:sz w:val="20"/>
          <w:szCs w:val="20"/>
        </w:rPr>
        <w:t xml:space="preserve">2 </w:t>
      </w:r>
      <w:r w:rsidR="009E0649" w:rsidRPr="007359CE">
        <w:rPr>
          <w:rFonts w:asciiTheme="majorHAnsi" w:hAnsiTheme="majorHAnsi" w:cstheme="majorHAnsi"/>
          <w:sz w:val="20"/>
          <w:szCs w:val="20"/>
        </w:rPr>
        <w:t>puntos</w:t>
      </w:r>
    </w:p>
    <w:p w14:paraId="274B1CC7" w14:textId="04DD8763" w:rsidR="000F5997" w:rsidRPr="007359CE" w:rsidRDefault="000F5997" w:rsidP="009E0649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7359CE">
        <w:rPr>
          <w:rFonts w:asciiTheme="majorHAnsi" w:hAnsiTheme="majorHAnsi" w:cstheme="majorHAnsi"/>
          <w:sz w:val="20"/>
          <w:szCs w:val="20"/>
        </w:rPr>
        <w:t xml:space="preserve">Poco </w:t>
      </w:r>
      <w:r w:rsidR="009E0649" w:rsidRPr="007359CE">
        <w:rPr>
          <w:rFonts w:asciiTheme="majorHAnsi" w:hAnsiTheme="majorHAnsi" w:cstheme="majorHAnsi"/>
          <w:sz w:val="20"/>
          <w:szCs w:val="20"/>
        </w:rPr>
        <w:t>satisfactorio</w:t>
      </w:r>
      <w:r w:rsidR="007359CE">
        <w:rPr>
          <w:rFonts w:asciiTheme="majorHAnsi" w:hAnsiTheme="majorHAnsi" w:cstheme="majorHAnsi"/>
          <w:sz w:val="20"/>
          <w:szCs w:val="20"/>
        </w:rPr>
        <w:tab/>
      </w:r>
      <w:r w:rsidR="009E0649" w:rsidRPr="007359CE">
        <w:rPr>
          <w:rFonts w:asciiTheme="majorHAnsi" w:hAnsiTheme="majorHAnsi" w:cstheme="majorHAnsi"/>
          <w:sz w:val="20"/>
          <w:szCs w:val="20"/>
        </w:rPr>
        <w:tab/>
        <w:t xml:space="preserve">: </w:t>
      </w:r>
      <w:r w:rsidR="009E0649" w:rsidRPr="007359CE">
        <w:rPr>
          <w:rFonts w:asciiTheme="majorHAnsi" w:hAnsiTheme="majorHAnsi" w:cstheme="majorHAnsi"/>
          <w:sz w:val="20"/>
          <w:szCs w:val="20"/>
        </w:rPr>
        <w:tab/>
      </w:r>
      <w:r w:rsidRPr="007359CE">
        <w:rPr>
          <w:rFonts w:asciiTheme="majorHAnsi" w:hAnsiTheme="majorHAnsi" w:cstheme="majorHAnsi"/>
          <w:sz w:val="20"/>
          <w:szCs w:val="20"/>
        </w:rPr>
        <w:t>1</w:t>
      </w:r>
      <w:r w:rsidR="009E0649" w:rsidRPr="007359CE">
        <w:rPr>
          <w:rFonts w:asciiTheme="majorHAnsi" w:hAnsiTheme="majorHAnsi" w:cstheme="majorHAnsi"/>
          <w:sz w:val="20"/>
          <w:szCs w:val="20"/>
        </w:rPr>
        <w:t xml:space="preserve"> punto</w:t>
      </w:r>
    </w:p>
    <w:p w14:paraId="2F8CFF17" w14:textId="51F0DE4E" w:rsidR="009E0649" w:rsidRPr="007359CE" w:rsidRDefault="000F5997" w:rsidP="009E0649">
      <w:pPr>
        <w:pStyle w:val="Prrafodelista"/>
        <w:numPr>
          <w:ilvl w:val="0"/>
          <w:numId w:val="2"/>
        </w:numPr>
        <w:rPr>
          <w:rFonts w:asciiTheme="majorHAnsi" w:hAnsiTheme="majorHAnsi" w:cstheme="majorHAnsi"/>
          <w:sz w:val="20"/>
          <w:szCs w:val="20"/>
        </w:rPr>
      </w:pPr>
      <w:r w:rsidRPr="007359CE">
        <w:rPr>
          <w:rFonts w:asciiTheme="majorHAnsi" w:hAnsiTheme="majorHAnsi" w:cstheme="majorHAnsi"/>
          <w:sz w:val="20"/>
          <w:szCs w:val="20"/>
        </w:rPr>
        <w:t>Inaceptable</w:t>
      </w:r>
      <w:r w:rsidRPr="007359CE">
        <w:rPr>
          <w:rFonts w:asciiTheme="majorHAnsi" w:hAnsiTheme="majorHAnsi" w:cstheme="majorHAnsi"/>
          <w:sz w:val="20"/>
          <w:szCs w:val="20"/>
        </w:rPr>
        <w:tab/>
      </w:r>
      <w:r w:rsidRPr="007359CE">
        <w:rPr>
          <w:rFonts w:asciiTheme="majorHAnsi" w:hAnsiTheme="majorHAnsi" w:cstheme="majorHAnsi"/>
          <w:sz w:val="20"/>
          <w:szCs w:val="20"/>
        </w:rPr>
        <w:tab/>
        <w:t>:</w:t>
      </w:r>
      <w:r w:rsidRPr="007359CE">
        <w:rPr>
          <w:rFonts w:asciiTheme="majorHAnsi" w:hAnsiTheme="majorHAnsi" w:cstheme="majorHAnsi"/>
          <w:sz w:val="20"/>
          <w:szCs w:val="20"/>
        </w:rPr>
        <w:tab/>
        <w:t>0 puntos</w:t>
      </w:r>
      <w:r w:rsidR="009E0649" w:rsidRPr="007359CE">
        <w:rPr>
          <w:rFonts w:asciiTheme="majorHAnsi" w:hAnsiTheme="majorHAnsi" w:cstheme="majorHAnsi"/>
          <w:sz w:val="20"/>
          <w:szCs w:val="20"/>
        </w:rPr>
        <w:t xml:space="preserve"> </w:t>
      </w:r>
    </w:p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361"/>
        <w:gridCol w:w="7714"/>
        <w:gridCol w:w="851"/>
      </w:tblGrid>
      <w:tr w:rsidR="003C2204" w14:paraId="1D1496FB" w14:textId="77777777" w:rsidTr="00262271">
        <w:tc>
          <w:tcPr>
            <w:tcW w:w="361" w:type="dxa"/>
            <w:shd w:val="clear" w:color="auto" w:fill="00B0F0"/>
          </w:tcPr>
          <w:p w14:paraId="4F343341" w14:textId="014BB8DC" w:rsidR="003C2204" w:rsidRPr="007359CE" w:rsidRDefault="003C2204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359C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7714" w:type="dxa"/>
            <w:shd w:val="clear" w:color="auto" w:fill="00B0F0"/>
          </w:tcPr>
          <w:p w14:paraId="4B7EC0A3" w14:textId="3E717457" w:rsidR="003C2204" w:rsidRPr="007359CE" w:rsidRDefault="003C2204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359C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ÁREA CO</w:t>
            </w:r>
            <w:r w:rsidR="002232FF" w:rsidRPr="007359C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NOCIMIENTOS</w:t>
            </w:r>
          </w:p>
        </w:tc>
        <w:tc>
          <w:tcPr>
            <w:tcW w:w="851" w:type="dxa"/>
            <w:shd w:val="clear" w:color="auto" w:fill="00B0F0"/>
          </w:tcPr>
          <w:p w14:paraId="58B118E3" w14:textId="184C58DC" w:rsidR="003C2204" w:rsidRPr="00681CE2" w:rsidRDefault="000F5997" w:rsidP="00B076E9">
            <w:pPr>
              <w:jc w:val="center"/>
              <w:rPr>
                <w:rFonts w:asciiTheme="majorHAnsi" w:hAnsiTheme="majorHAnsi" w:cstheme="majorHAnsi"/>
              </w:rPr>
            </w:pPr>
            <w:r w:rsidRPr="00681CE2">
              <w:rPr>
                <w:rFonts w:asciiTheme="majorHAnsi" w:hAnsiTheme="majorHAnsi" w:cstheme="majorHAnsi"/>
                <w:sz w:val="20"/>
                <w:szCs w:val="20"/>
              </w:rPr>
              <w:t>Puntaje</w:t>
            </w:r>
          </w:p>
        </w:tc>
      </w:tr>
      <w:tr w:rsidR="003C2204" w14:paraId="288355E5" w14:textId="77777777" w:rsidTr="00262271">
        <w:tc>
          <w:tcPr>
            <w:tcW w:w="361" w:type="dxa"/>
          </w:tcPr>
          <w:p w14:paraId="11830649" w14:textId="50FF81D3" w:rsidR="003C2204" w:rsidRPr="00204D28" w:rsidRDefault="003C2204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7714" w:type="dxa"/>
          </w:tcPr>
          <w:p w14:paraId="4C451259" w14:textId="501CD0D3" w:rsidR="003C2204" w:rsidRPr="00204D28" w:rsidRDefault="000F599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Explica la fisiopatología de l</w:t>
            </w:r>
            <w:r w:rsidR="00681CE2">
              <w:rPr>
                <w:rFonts w:asciiTheme="majorHAnsi" w:hAnsiTheme="majorHAnsi" w:cstheme="majorHAnsi"/>
                <w:sz w:val="20"/>
                <w:szCs w:val="20"/>
              </w:rPr>
              <w:t>os hallazgos clínicos según conocimientos científicos actuales</w:t>
            </w:r>
          </w:p>
        </w:tc>
        <w:tc>
          <w:tcPr>
            <w:tcW w:w="851" w:type="dxa"/>
          </w:tcPr>
          <w:p w14:paraId="10DDD00E" w14:textId="77777777" w:rsidR="003C2204" w:rsidRDefault="003C2204"/>
        </w:tc>
      </w:tr>
      <w:tr w:rsidR="003C2204" w14:paraId="450ED64A" w14:textId="77777777" w:rsidTr="00262271">
        <w:tc>
          <w:tcPr>
            <w:tcW w:w="361" w:type="dxa"/>
          </w:tcPr>
          <w:p w14:paraId="648DB7D7" w14:textId="5A622555" w:rsidR="003C2204" w:rsidRPr="00204D28" w:rsidRDefault="002232F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7714" w:type="dxa"/>
          </w:tcPr>
          <w:p w14:paraId="2BD2B0FD" w14:textId="76310146" w:rsidR="003C2204" w:rsidRPr="00204D28" w:rsidRDefault="000F599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Explica el fundamento de las medidas terapéuticas</w:t>
            </w:r>
            <w:r w:rsidR="00681CE2">
              <w:rPr>
                <w:rFonts w:asciiTheme="majorHAnsi" w:hAnsiTheme="majorHAnsi" w:cstheme="majorHAnsi"/>
                <w:sz w:val="20"/>
                <w:szCs w:val="20"/>
              </w:rPr>
              <w:t xml:space="preserve"> </w:t>
            </w:r>
            <w:r w:rsidR="00681CE2" w:rsidRPr="00681CE2">
              <w:rPr>
                <w:rFonts w:asciiTheme="majorHAnsi" w:hAnsiTheme="majorHAnsi" w:cstheme="majorHAnsi"/>
                <w:sz w:val="20"/>
                <w:szCs w:val="20"/>
              </w:rPr>
              <w:t>según conocimientos científicos actuales</w:t>
            </w:r>
          </w:p>
        </w:tc>
        <w:tc>
          <w:tcPr>
            <w:tcW w:w="851" w:type="dxa"/>
          </w:tcPr>
          <w:p w14:paraId="4CDC9361" w14:textId="77777777" w:rsidR="003C2204" w:rsidRDefault="003C2204"/>
        </w:tc>
      </w:tr>
      <w:tr w:rsidR="000F5997" w14:paraId="03E1F24D" w14:textId="77777777" w:rsidTr="00262271">
        <w:tc>
          <w:tcPr>
            <w:tcW w:w="361" w:type="dxa"/>
          </w:tcPr>
          <w:p w14:paraId="77E1C2AB" w14:textId="53FB4E23" w:rsidR="000F5997" w:rsidRPr="00204D28" w:rsidRDefault="000F5997" w:rsidP="000F599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7714" w:type="dxa"/>
          </w:tcPr>
          <w:p w14:paraId="2AF60904" w14:textId="00144FBF" w:rsidR="000F5997" w:rsidRPr="00204D28" w:rsidRDefault="000F5997" w:rsidP="000F599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Participa activamente en sesiones académicas programadas</w:t>
            </w:r>
          </w:p>
        </w:tc>
        <w:tc>
          <w:tcPr>
            <w:tcW w:w="851" w:type="dxa"/>
          </w:tcPr>
          <w:p w14:paraId="3BC4B1B3" w14:textId="77777777" w:rsidR="000F5997" w:rsidRDefault="000F5997" w:rsidP="000F5997"/>
        </w:tc>
      </w:tr>
      <w:tr w:rsidR="000F5997" w14:paraId="4E24BDE2" w14:textId="77777777" w:rsidTr="00262271">
        <w:tc>
          <w:tcPr>
            <w:tcW w:w="361" w:type="dxa"/>
          </w:tcPr>
          <w:p w14:paraId="14A4A6C0" w14:textId="6AF1670F" w:rsidR="000F5997" w:rsidRPr="00204D28" w:rsidRDefault="000F5997" w:rsidP="000F599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7714" w:type="dxa"/>
          </w:tcPr>
          <w:p w14:paraId="0B9DC9DB" w14:textId="71F9A111" w:rsidR="000F5997" w:rsidRPr="00204D28" w:rsidRDefault="000F5997" w:rsidP="000F599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Expone guías clínicas actualizadas sobre el manejo de las patologías</w:t>
            </w:r>
          </w:p>
        </w:tc>
        <w:tc>
          <w:tcPr>
            <w:tcW w:w="851" w:type="dxa"/>
          </w:tcPr>
          <w:p w14:paraId="3F558038" w14:textId="77777777" w:rsidR="000F5997" w:rsidRDefault="000F5997" w:rsidP="000F5997"/>
        </w:tc>
      </w:tr>
      <w:tr w:rsidR="000F5997" w14:paraId="5FB7FE76" w14:textId="77777777" w:rsidTr="00262271">
        <w:tc>
          <w:tcPr>
            <w:tcW w:w="361" w:type="dxa"/>
          </w:tcPr>
          <w:p w14:paraId="72956343" w14:textId="4A0B9C31" w:rsidR="000F5997" w:rsidRPr="00204D28" w:rsidRDefault="000F5997" w:rsidP="000F599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7714" w:type="dxa"/>
          </w:tcPr>
          <w:p w14:paraId="680DEB36" w14:textId="55972D4D" w:rsidR="000F5997" w:rsidRPr="00204D28" w:rsidRDefault="000F5997" w:rsidP="000F5997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 xml:space="preserve">Expone </w:t>
            </w:r>
            <w:r w:rsidR="00681CE2">
              <w:rPr>
                <w:rFonts w:asciiTheme="majorHAnsi" w:hAnsiTheme="majorHAnsi" w:cstheme="majorHAnsi"/>
                <w:sz w:val="20"/>
                <w:szCs w:val="20"/>
              </w:rPr>
              <w:t xml:space="preserve">de forma clara y coherente </w:t>
            </w: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artículos de revistas en relación a temas designados</w:t>
            </w:r>
          </w:p>
        </w:tc>
        <w:tc>
          <w:tcPr>
            <w:tcW w:w="851" w:type="dxa"/>
          </w:tcPr>
          <w:p w14:paraId="790569C7" w14:textId="77777777" w:rsidR="000F5997" w:rsidRDefault="000F5997" w:rsidP="000F5997"/>
        </w:tc>
      </w:tr>
      <w:tr w:rsidR="000F5997" w14:paraId="7DC5B488" w14:textId="77777777" w:rsidTr="00262271">
        <w:tc>
          <w:tcPr>
            <w:tcW w:w="361" w:type="dxa"/>
          </w:tcPr>
          <w:p w14:paraId="3F3360E3" w14:textId="77777777" w:rsidR="000F5997" w:rsidRPr="003C2204" w:rsidRDefault="000F5997" w:rsidP="000F5997">
            <w:pPr>
              <w:rPr>
                <w:b/>
                <w:bCs/>
              </w:rPr>
            </w:pPr>
          </w:p>
        </w:tc>
        <w:tc>
          <w:tcPr>
            <w:tcW w:w="7714" w:type="dxa"/>
          </w:tcPr>
          <w:p w14:paraId="3118B889" w14:textId="15C7B707" w:rsidR="000F5997" w:rsidRPr="00204D28" w:rsidRDefault="000F5997" w:rsidP="000F5997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CALIFICACIÓN </w:t>
            </w:r>
            <w:r w:rsidR="00B076E9" w:rsidRPr="00204D2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TOTAL </w:t>
            </w:r>
            <w:r w:rsidRPr="00204D2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DEL ÁREA COGNITIVA</w:t>
            </w:r>
            <w:r w:rsidR="0085023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="0085023D" w:rsidRPr="00262271">
              <w:rPr>
                <w:rFonts w:asciiTheme="majorHAnsi" w:hAnsiTheme="majorHAnsi" w:cstheme="majorHAnsi"/>
                <w:sz w:val="20"/>
                <w:szCs w:val="20"/>
              </w:rPr>
              <w:t>(Suma de los puntos obtenidos por criterio)</w:t>
            </w:r>
          </w:p>
        </w:tc>
        <w:tc>
          <w:tcPr>
            <w:tcW w:w="851" w:type="dxa"/>
            <w:shd w:val="clear" w:color="auto" w:fill="00B0F0"/>
          </w:tcPr>
          <w:p w14:paraId="1C6C31F8" w14:textId="77777777" w:rsidR="000F5997" w:rsidRDefault="000F5997" w:rsidP="000F5997"/>
        </w:tc>
      </w:tr>
    </w:tbl>
    <w:p w14:paraId="20A643CC" w14:textId="06201297" w:rsidR="0009457C" w:rsidRDefault="0009457C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1"/>
        <w:gridCol w:w="7714"/>
        <w:gridCol w:w="831"/>
      </w:tblGrid>
      <w:tr w:rsidR="00681CE2" w14:paraId="782F8BB1" w14:textId="77777777" w:rsidTr="0085023D">
        <w:tc>
          <w:tcPr>
            <w:tcW w:w="361" w:type="dxa"/>
            <w:shd w:val="clear" w:color="auto" w:fill="A8D08D" w:themeFill="accent6" w:themeFillTint="99"/>
          </w:tcPr>
          <w:p w14:paraId="215203DF" w14:textId="77777777" w:rsidR="002232FF" w:rsidRPr="007359CE" w:rsidRDefault="002232FF" w:rsidP="00EA199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359C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7714" w:type="dxa"/>
            <w:shd w:val="clear" w:color="auto" w:fill="A8D08D" w:themeFill="accent6" w:themeFillTint="99"/>
          </w:tcPr>
          <w:p w14:paraId="626B3A82" w14:textId="7B66A07C" w:rsidR="002232FF" w:rsidRPr="007359CE" w:rsidRDefault="002232FF" w:rsidP="00EA199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359C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ÁREA DE DESEMPEÑO</w:t>
            </w:r>
          </w:p>
        </w:tc>
        <w:tc>
          <w:tcPr>
            <w:tcW w:w="709" w:type="dxa"/>
            <w:shd w:val="clear" w:color="auto" w:fill="A8D08D" w:themeFill="accent6" w:themeFillTint="99"/>
          </w:tcPr>
          <w:p w14:paraId="46B0656B" w14:textId="1EB18C1D" w:rsidR="002232FF" w:rsidRPr="00681CE2" w:rsidRDefault="000F5997" w:rsidP="00B076E9">
            <w:pPr>
              <w:jc w:val="center"/>
              <w:rPr>
                <w:rFonts w:asciiTheme="majorHAnsi" w:hAnsiTheme="majorHAnsi" w:cstheme="majorHAnsi"/>
                <w:sz w:val="20"/>
                <w:szCs w:val="20"/>
              </w:rPr>
            </w:pPr>
            <w:r w:rsidRPr="00681CE2">
              <w:rPr>
                <w:rFonts w:asciiTheme="majorHAnsi" w:hAnsiTheme="majorHAnsi" w:cstheme="majorHAnsi"/>
                <w:sz w:val="20"/>
                <w:szCs w:val="20"/>
              </w:rPr>
              <w:t>Puntaje</w:t>
            </w:r>
          </w:p>
        </w:tc>
      </w:tr>
      <w:tr w:rsidR="0085023D" w14:paraId="6E6685D7" w14:textId="77777777" w:rsidTr="0085023D">
        <w:tc>
          <w:tcPr>
            <w:tcW w:w="361" w:type="dxa"/>
          </w:tcPr>
          <w:p w14:paraId="530EECA0" w14:textId="77777777" w:rsidR="002232FF" w:rsidRPr="00204D28" w:rsidRDefault="002232FF" w:rsidP="00EA199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7714" w:type="dxa"/>
          </w:tcPr>
          <w:p w14:paraId="7E98A28B" w14:textId="2E5228FF" w:rsidR="002232FF" w:rsidRPr="00204D28" w:rsidRDefault="002232FF" w:rsidP="00EA199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Elabora historias clínicas según las normas de la institución de salud</w:t>
            </w:r>
          </w:p>
        </w:tc>
        <w:tc>
          <w:tcPr>
            <w:tcW w:w="709" w:type="dxa"/>
          </w:tcPr>
          <w:p w14:paraId="40A0A854" w14:textId="77777777" w:rsidR="002232FF" w:rsidRDefault="002232FF" w:rsidP="00EA199C"/>
        </w:tc>
      </w:tr>
      <w:tr w:rsidR="002232FF" w14:paraId="42F05010" w14:textId="77777777" w:rsidTr="0085023D">
        <w:tc>
          <w:tcPr>
            <w:tcW w:w="361" w:type="dxa"/>
          </w:tcPr>
          <w:p w14:paraId="6E297573" w14:textId="77777777" w:rsidR="002232FF" w:rsidRPr="00204D28" w:rsidRDefault="002232FF" w:rsidP="00EA199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7714" w:type="dxa"/>
          </w:tcPr>
          <w:p w14:paraId="478BAFCB" w14:textId="195AF91C" w:rsidR="002232FF" w:rsidRPr="00204D28" w:rsidRDefault="002232FF" w:rsidP="00EA199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 xml:space="preserve">Reporta clara y oportunamente los datos del paciente </w:t>
            </w:r>
            <w:r w:rsidR="00101782">
              <w:rPr>
                <w:rFonts w:asciiTheme="majorHAnsi" w:hAnsiTheme="majorHAnsi" w:cstheme="majorHAnsi"/>
                <w:sz w:val="20"/>
                <w:szCs w:val="20"/>
              </w:rPr>
              <w:t>que se le solicita</w:t>
            </w:r>
          </w:p>
        </w:tc>
        <w:tc>
          <w:tcPr>
            <w:tcW w:w="709" w:type="dxa"/>
          </w:tcPr>
          <w:p w14:paraId="54E3D1B1" w14:textId="77777777" w:rsidR="002232FF" w:rsidRDefault="002232FF" w:rsidP="00EA199C"/>
        </w:tc>
      </w:tr>
      <w:tr w:rsidR="00681CE2" w14:paraId="0E8D947C" w14:textId="77777777" w:rsidTr="0085023D">
        <w:tc>
          <w:tcPr>
            <w:tcW w:w="361" w:type="dxa"/>
          </w:tcPr>
          <w:p w14:paraId="183C4AB6" w14:textId="77777777" w:rsidR="002232FF" w:rsidRPr="00204D28" w:rsidRDefault="002232FF" w:rsidP="002232F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7714" w:type="dxa"/>
          </w:tcPr>
          <w:p w14:paraId="5C0AD3E0" w14:textId="225B3E4B" w:rsidR="002232FF" w:rsidRPr="00204D28" w:rsidRDefault="002232FF" w:rsidP="002232F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 xml:space="preserve">Propone exámenes auxiliares </w:t>
            </w:r>
            <w:r w:rsidR="000F5997" w:rsidRPr="00204D28">
              <w:rPr>
                <w:rFonts w:asciiTheme="majorHAnsi" w:hAnsiTheme="majorHAnsi" w:cstheme="majorHAnsi"/>
                <w:sz w:val="20"/>
                <w:szCs w:val="20"/>
              </w:rPr>
              <w:t>y tratamiento según guías clínicas</w:t>
            </w:r>
          </w:p>
        </w:tc>
        <w:tc>
          <w:tcPr>
            <w:tcW w:w="709" w:type="dxa"/>
          </w:tcPr>
          <w:p w14:paraId="266F1537" w14:textId="77777777" w:rsidR="002232FF" w:rsidRDefault="002232FF" w:rsidP="002232FF"/>
        </w:tc>
      </w:tr>
      <w:tr w:rsidR="00681CE2" w14:paraId="2BECAA42" w14:textId="77777777" w:rsidTr="0085023D">
        <w:tc>
          <w:tcPr>
            <w:tcW w:w="361" w:type="dxa"/>
          </w:tcPr>
          <w:p w14:paraId="688600AF" w14:textId="77777777" w:rsidR="002232FF" w:rsidRPr="00204D28" w:rsidRDefault="002232FF" w:rsidP="002232F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7714" w:type="dxa"/>
          </w:tcPr>
          <w:p w14:paraId="77D516C8" w14:textId="54B871DB" w:rsidR="002232FF" w:rsidRPr="00204D28" w:rsidRDefault="000F5997" w:rsidP="002232F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Enumera posibles complicaciones y propone medidas preventivas.</w:t>
            </w:r>
          </w:p>
        </w:tc>
        <w:tc>
          <w:tcPr>
            <w:tcW w:w="709" w:type="dxa"/>
          </w:tcPr>
          <w:p w14:paraId="44D7F55C" w14:textId="77777777" w:rsidR="002232FF" w:rsidRDefault="002232FF" w:rsidP="002232FF"/>
        </w:tc>
      </w:tr>
      <w:tr w:rsidR="00681CE2" w14:paraId="36C0ABEB" w14:textId="77777777" w:rsidTr="0085023D">
        <w:tc>
          <w:tcPr>
            <w:tcW w:w="361" w:type="dxa"/>
          </w:tcPr>
          <w:p w14:paraId="314C65AB" w14:textId="77777777" w:rsidR="002232FF" w:rsidRPr="00204D28" w:rsidRDefault="002232FF" w:rsidP="002232F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7714" w:type="dxa"/>
          </w:tcPr>
          <w:p w14:paraId="5AE513BB" w14:textId="66E864FA" w:rsidR="002232FF" w:rsidRPr="00204D28" w:rsidRDefault="00101782" w:rsidP="002232FF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0"/>
                <w:szCs w:val="20"/>
              </w:rPr>
              <w:t>Usa</w:t>
            </w:r>
            <w:r w:rsidR="000F5997" w:rsidRPr="00204D28">
              <w:rPr>
                <w:rFonts w:asciiTheme="majorHAnsi" w:hAnsiTheme="majorHAnsi" w:cstheme="majorHAnsi"/>
                <w:sz w:val="20"/>
                <w:szCs w:val="20"/>
              </w:rPr>
              <w:t xml:space="preserve"> las normas de bioseguridad</w:t>
            </w:r>
            <w:r w:rsidR="00204D28">
              <w:rPr>
                <w:rFonts w:asciiTheme="majorHAnsi" w:hAnsiTheme="majorHAnsi" w:cstheme="majorHAnsi"/>
                <w:sz w:val="20"/>
                <w:szCs w:val="20"/>
              </w:rPr>
              <w:t xml:space="preserve"> de la institución</w:t>
            </w:r>
          </w:p>
        </w:tc>
        <w:tc>
          <w:tcPr>
            <w:tcW w:w="709" w:type="dxa"/>
          </w:tcPr>
          <w:p w14:paraId="2132D922" w14:textId="77777777" w:rsidR="002232FF" w:rsidRDefault="002232FF" w:rsidP="002232FF"/>
        </w:tc>
      </w:tr>
      <w:tr w:rsidR="002232FF" w14:paraId="0DC96A64" w14:textId="77777777" w:rsidTr="0085023D">
        <w:tc>
          <w:tcPr>
            <w:tcW w:w="361" w:type="dxa"/>
          </w:tcPr>
          <w:p w14:paraId="1890238D" w14:textId="77777777" w:rsidR="002232FF" w:rsidRPr="003C2204" w:rsidRDefault="002232FF" w:rsidP="002232FF">
            <w:pPr>
              <w:rPr>
                <w:b/>
                <w:bCs/>
              </w:rPr>
            </w:pPr>
          </w:p>
        </w:tc>
        <w:tc>
          <w:tcPr>
            <w:tcW w:w="7714" w:type="dxa"/>
          </w:tcPr>
          <w:p w14:paraId="6CB08F25" w14:textId="1A067FE4" w:rsidR="002232FF" w:rsidRPr="00204D28" w:rsidRDefault="000F5997" w:rsidP="002232FF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CALIFICACIÓN </w:t>
            </w:r>
            <w:r w:rsidR="00B076E9" w:rsidRPr="00204D2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TOTAL </w:t>
            </w:r>
            <w:r w:rsidR="002232FF" w:rsidRPr="00204D2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DEL ÁREA DE DESEMPEÑO</w:t>
            </w:r>
            <w:r w:rsidR="0085023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="0085023D" w:rsidRPr="00262271">
              <w:rPr>
                <w:rFonts w:asciiTheme="majorHAnsi" w:hAnsiTheme="majorHAnsi" w:cstheme="majorHAnsi"/>
                <w:sz w:val="20"/>
                <w:szCs w:val="20"/>
              </w:rPr>
              <w:t>(Suma de los puntos obtenidos por criterio)</w:t>
            </w:r>
          </w:p>
        </w:tc>
        <w:tc>
          <w:tcPr>
            <w:tcW w:w="709" w:type="dxa"/>
            <w:shd w:val="clear" w:color="auto" w:fill="92D050"/>
          </w:tcPr>
          <w:p w14:paraId="4C705DC0" w14:textId="77777777" w:rsidR="002232FF" w:rsidRDefault="002232FF" w:rsidP="002232FF"/>
        </w:tc>
      </w:tr>
    </w:tbl>
    <w:p w14:paraId="1775E800" w14:textId="16364AF3" w:rsidR="002232FF" w:rsidRDefault="002232FF"/>
    <w:tbl>
      <w:tblPr>
        <w:tblStyle w:val="Tablaconcuadrcula"/>
        <w:tblW w:w="8926" w:type="dxa"/>
        <w:tblLook w:val="04A0" w:firstRow="1" w:lastRow="0" w:firstColumn="1" w:lastColumn="0" w:noHBand="0" w:noVBand="1"/>
      </w:tblPr>
      <w:tblGrid>
        <w:gridCol w:w="361"/>
        <w:gridCol w:w="7714"/>
        <w:gridCol w:w="851"/>
      </w:tblGrid>
      <w:tr w:rsidR="00681CE2" w14:paraId="607C98EB" w14:textId="77777777" w:rsidTr="00262271">
        <w:tc>
          <w:tcPr>
            <w:tcW w:w="361" w:type="dxa"/>
            <w:shd w:val="clear" w:color="auto" w:fill="FFC000" w:themeFill="accent4"/>
          </w:tcPr>
          <w:p w14:paraId="01830170" w14:textId="77777777" w:rsidR="002232FF" w:rsidRPr="007359CE" w:rsidRDefault="002232FF" w:rsidP="00EA199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359C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N</w:t>
            </w:r>
          </w:p>
        </w:tc>
        <w:tc>
          <w:tcPr>
            <w:tcW w:w="7714" w:type="dxa"/>
            <w:shd w:val="clear" w:color="auto" w:fill="FFC000" w:themeFill="accent4"/>
          </w:tcPr>
          <w:p w14:paraId="19DAC6F5" w14:textId="0D76E419" w:rsidR="002232FF" w:rsidRPr="007359CE" w:rsidRDefault="002232FF" w:rsidP="00EA199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7359CE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ÁREA ACTITUDINAL</w:t>
            </w:r>
          </w:p>
        </w:tc>
        <w:tc>
          <w:tcPr>
            <w:tcW w:w="851" w:type="dxa"/>
            <w:shd w:val="clear" w:color="auto" w:fill="FFC000" w:themeFill="accent4"/>
          </w:tcPr>
          <w:p w14:paraId="790F715B" w14:textId="42EAA795" w:rsidR="002232FF" w:rsidRPr="00681CE2" w:rsidRDefault="000F5997" w:rsidP="00B076E9">
            <w:pPr>
              <w:jc w:val="center"/>
              <w:rPr>
                <w:rFonts w:asciiTheme="majorHAnsi" w:hAnsiTheme="majorHAnsi" w:cstheme="majorHAnsi"/>
              </w:rPr>
            </w:pPr>
            <w:r w:rsidRPr="00681CE2">
              <w:rPr>
                <w:rFonts w:asciiTheme="majorHAnsi" w:hAnsiTheme="majorHAnsi" w:cstheme="majorHAnsi"/>
                <w:sz w:val="20"/>
                <w:szCs w:val="20"/>
              </w:rPr>
              <w:t>Puntaje</w:t>
            </w:r>
          </w:p>
        </w:tc>
      </w:tr>
      <w:tr w:rsidR="00262271" w14:paraId="33DB430F" w14:textId="77777777" w:rsidTr="00262271">
        <w:tc>
          <w:tcPr>
            <w:tcW w:w="361" w:type="dxa"/>
          </w:tcPr>
          <w:p w14:paraId="27036456" w14:textId="77777777" w:rsidR="002232FF" w:rsidRPr="00204D28" w:rsidRDefault="002232FF" w:rsidP="00EA199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1</w:t>
            </w:r>
          </w:p>
        </w:tc>
        <w:tc>
          <w:tcPr>
            <w:tcW w:w="7714" w:type="dxa"/>
          </w:tcPr>
          <w:p w14:paraId="482CFF79" w14:textId="6E7F7AFD" w:rsidR="002232FF" w:rsidRPr="00204D28" w:rsidRDefault="002232FF" w:rsidP="00EA199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 xml:space="preserve"> Evidencia pulcritud,</w:t>
            </w:r>
            <w:r w:rsidR="00204D28">
              <w:rPr>
                <w:rFonts w:asciiTheme="majorHAnsi" w:hAnsiTheme="majorHAnsi" w:cstheme="majorHAnsi"/>
                <w:sz w:val="20"/>
                <w:szCs w:val="20"/>
              </w:rPr>
              <w:t xml:space="preserve"> esmero </w:t>
            </w:r>
            <w:r w:rsidR="003E2106">
              <w:rPr>
                <w:rFonts w:asciiTheme="majorHAnsi" w:hAnsiTheme="majorHAnsi" w:cstheme="majorHAnsi"/>
                <w:sz w:val="20"/>
                <w:szCs w:val="20"/>
              </w:rPr>
              <w:t xml:space="preserve">y </w:t>
            </w:r>
            <w:r w:rsidR="003E2106" w:rsidRPr="00204D28">
              <w:rPr>
                <w:rFonts w:asciiTheme="majorHAnsi" w:hAnsiTheme="majorHAnsi" w:cstheme="majorHAnsi"/>
                <w:sz w:val="20"/>
                <w:szCs w:val="20"/>
              </w:rPr>
              <w:t>limpieza</w:t>
            </w:r>
            <w:r w:rsidR="000F5997" w:rsidRPr="00204D28">
              <w:rPr>
                <w:rFonts w:asciiTheme="majorHAnsi" w:hAnsiTheme="majorHAnsi" w:cstheme="majorHAnsi"/>
                <w:sz w:val="20"/>
                <w:szCs w:val="20"/>
              </w:rPr>
              <w:t xml:space="preserve">  </w:t>
            </w:r>
          </w:p>
        </w:tc>
        <w:tc>
          <w:tcPr>
            <w:tcW w:w="851" w:type="dxa"/>
          </w:tcPr>
          <w:p w14:paraId="0151A2B2" w14:textId="77777777" w:rsidR="002232FF" w:rsidRDefault="002232FF" w:rsidP="00EA199C"/>
        </w:tc>
      </w:tr>
      <w:tr w:rsidR="002232FF" w14:paraId="15314D27" w14:textId="77777777" w:rsidTr="00262271">
        <w:tc>
          <w:tcPr>
            <w:tcW w:w="361" w:type="dxa"/>
          </w:tcPr>
          <w:p w14:paraId="7DA8595C" w14:textId="77777777" w:rsidR="002232FF" w:rsidRPr="00204D28" w:rsidRDefault="002232FF" w:rsidP="00EA199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2</w:t>
            </w:r>
          </w:p>
        </w:tc>
        <w:tc>
          <w:tcPr>
            <w:tcW w:w="7714" w:type="dxa"/>
          </w:tcPr>
          <w:p w14:paraId="3E790BA1" w14:textId="3A6F54C3" w:rsidR="002232FF" w:rsidRPr="00204D28" w:rsidRDefault="002232FF" w:rsidP="00EA199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Cumple con el horario establecido, permanece de manera notoria en su servicio, asiste a todas las actividades programadas puntualmente</w:t>
            </w:r>
          </w:p>
        </w:tc>
        <w:tc>
          <w:tcPr>
            <w:tcW w:w="851" w:type="dxa"/>
          </w:tcPr>
          <w:p w14:paraId="44C0029E" w14:textId="77777777" w:rsidR="002232FF" w:rsidRDefault="002232FF" w:rsidP="00EA199C"/>
        </w:tc>
      </w:tr>
      <w:tr w:rsidR="00262271" w14:paraId="5ACFE02B" w14:textId="77777777" w:rsidTr="00262271">
        <w:tc>
          <w:tcPr>
            <w:tcW w:w="361" w:type="dxa"/>
          </w:tcPr>
          <w:p w14:paraId="1F699E46" w14:textId="77777777" w:rsidR="002232FF" w:rsidRPr="00204D28" w:rsidRDefault="002232FF" w:rsidP="00EA199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3</w:t>
            </w:r>
          </w:p>
        </w:tc>
        <w:tc>
          <w:tcPr>
            <w:tcW w:w="7714" w:type="dxa"/>
          </w:tcPr>
          <w:p w14:paraId="31E99363" w14:textId="609487CD" w:rsidR="002232FF" w:rsidRPr="00204D28" w:rsidRDefault="009E0649" w:rsidP="00EA199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Establece una relación médico-paciente con empatía y respeto.</w:t>
            </w:r>
          </w:p>
        </w:tc>
        <w:tc>
          <w:tcPr>
            <w:tcW w:w="851" w:type="dxa"/>
          </w:tcPr>
          <w:p w14:paraId="68C7FA07" w14:textId="77777777" w:rsidR="002232FF" w:rsidRDefault="002232FF" w:rsidP="00EA199C"/>
        </w:tc>
      </w:tr>
      <w:tr w:rsidR="00262271" w14:paraId="03F7FDA5" w14:textId="77777777" w:rsidTr="00262271">
        <w:tc>
          <w:tcPr>
            <w:tcW w:w="361" w:type="dxa"/>
          </w:tcPr>
          <w:p w14:paraId="73D7B499" w14:textId="77777777" w:rsidR="002232FF" w:rsidRPr="00204D28" w:rsidRDefault="002232FF" w:rsidP="00EA199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4</w:t>
            </w:r>
          </w:p>
        </w:tc>
        <w:tc>
          <w:tcPr>
            <w:tcW w:w="7714" w:type="dxa"/>
          </w:tcPr>
          <w:p w14:paraId="35384FC3" w14:textId="59DB4A0E" w:rsidR="002232FF" w:rsidRPr="00204D28" w:rsidRDefault="009E0649" w:rsidP="00EA199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Trabajo de manera responsable y respetuosa con el equipo multidisciplinario de salud.</w:t>
            </w:r>
          </w:p>
        </w:tc>
        <w:tc>
          <w:tcPr>
            <w:tcW w:w="851" w:type="dxa"/>
          </w:tcPr>
          <w:p w14:paraId="4C58C12F" w14:textId="77777777" w:rsidR="002232FF" w:rsidRDefault="002232FF" w:rsidP="00EA199C"/>
        </w:tc>
      </w:tr>
      <w:tr w:rsidR="00262271" w14:paraId="4F0310C7" w14:textId="77777777" w:rsidTr="00262271">
        <w:tc>
          <w:tcPr>
            <w:tcW w:w="361" w:type="dxa"/>
          </w:tcPr>
          <w:p w14:paraId="5BCA670D" w14:textId="77777777" w:rsidR="002232FF" w:rsidRPr="00204D28" w:rsidRDefault="002232FF" w:rsidP="00EA199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5</w:t>
            </w:r>
          </w:p>
        </w:tc>
        <w:tc>
          <w:tcPr>
            <w:tcW w:w="7714" w:type="dxa"/>
          </w:tcPr>
          <w:p w14:paraId="7EE03BD4" w14:textId="0A61CC5E" w:rsidR="002232FF" w:rsidRPr="00204D28" w:rsidRDefault="009E0649" w:rsidP="00EA199C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sz w:val="20"/>
                <w:szCs w:val="20"/>
              </w:rPr>
              <w:t>Manifiesta iniciativa y deseos de superación en su trabajo</w:t>
            </w:r>
          </w:p>
        </w:tc>
        <w:tc>
          <w:tcPr>
            <w:tcW w:w="851" w:type="dxa"/>
          </w:tcPr>
          <w:p w14:paraId="7B64399C" w14:textId="77777777" w:rsidR="002232FF" w:rsidRDefault="002232FF" w:rsidP="00EA199C"/>
        </w:tc>
      </w:tr>
      <w:tr w:rsidR="002232FF" w14:paraId="4C3965AF" w14:textId="77777777" w:rsidTr="00262271">
        <w:tc>
          <w:tcPr>
            <w:tcW w:w="361" w:type="dxa"/>
          </w:tcPr>
          <w:p w14:paraId="43A78CEB" w14:textId="77777777" w:rsidR="002232FF" w:rsidRPr="003C2204" w:rsidRDefault="002232FF" w:rsidP="00EA199C">
            <w:pPr>
              <w:rPr>
                <w:b/>
                <w:bCs/>
              </w:rPr>
            </w:pPr>
          </w:p>
        </w:tc>
        <w:tc>
          <w:tcPr>
            <w:tcW w:w="7714" w:type="dxa"/>
          </w:tcPr>
          <w:p w14:paraId="0DD5D90F" w14:textId="1D58DD8C" w:rsidR="002232FF" w:rsidRPr="00204D28" w:rsidRDefault="002232FF" w:rsidP="00EA199C">
            <w:pPr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</w:pPr>
            <w:r w:rsidRPr="00204D2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CALIFICACIÓN </w:t>
            </w:r>
            <w:r w:rsidR="00B076E9" w:rsidRPr="00204D2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TOTAL </w:t>
            </w:r>
            <w:r w:rsidRPr="00204D28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>DEL ÁREA ACTITUDINAL</w:t>
            </w:r>
            <w:r w:rsidR="0085023D">
              <w:rPr>
                <w:rFonts w:asciiTheme="majorHAnsi" w:hAnsiTheme="majorHAnsi" w:cstheme="majorHAnsi"/>
                <w:b/>
                <w:bCs/>
                <w:sz w:val="20"/>
                <w:szCs w:val="20"/>
              </w:rPr>
              <w:t xml:space="preserve"> </w:t>
            </w:r>
            <w:r w:rsidR="0085023D" w:rsidRPr="00262271">
              <w:rPr>
                <w:rFonts w:asciiTheme="majorHAnsi" w:hAnsiTheme="majorHAnsi" w:cstheme="majorHAnsi"/>
                <w:sz w:val="20"/>
                <w:szCs w:val="20"/>
              </w:rPr>
              <w:t>(Suma de los puntos obtenidos por criterio)</w:t>
            </w:r>
          </w:p>
        </w:tc>
        <w:tc>
          <w:tcPr>
            <w:tcW w:w="851" w:type="dxa"/>
            <w:shd w:val="clear" w:color="auto" w:fill="FFC000" w:themeFill="accent4"/>
          </w:tcPr>
          <w:p w14:paraId="5FF4C513" w14:textId="77777777" w:rsidR="002232FF" w:rsidRDefault="002232FF" w:rsidP="00EA199C"/>
        </w:tc>
      </w:tr>
    </w:tbl>
    <w:p w14:paraId="3BE5FF61" w14:textId="1ECF07A2" w:rsidR="002232FF" w:rsidRDefault="00B076E9">
      <w:r>
        <w:t xml:space="preserve"> </w:t>
      </w:r>
    </w:p>
    <w:tbl>
      <w:tblPr>
        <w:tblStyle w:val="Tablaconcuadrcula"/>
        <w:tblW w:w="8933" w:type="dxa"/>
        <w:tblLook w:val="04A0" w:firstRow="1" w:lastRow="0" w:firstColumn="1" w:lastColumn="0" w:noHBand="0" w:noVBand="1"/>
      </w:tblPr>
      <w:tblGrid>
        <w:gridCol w:w="8075"/>
        <w:gridCol w:w="858"/>
      </w:tblGrid>
      <w:tr w:rsidR="00B076E9" w14:paraId="3585B670" w14:textId="77777777" w:rsidTr="00262271">
        <w:trPr>
          <w:trHeight w:val="526"/>
        </w:trPr>
        <w:tc>
          <w:tcPr>
            <w:tcW w:w="8075" w:type="dxa"/>
            <w:shd w:val="clear" w:color="auto" w:fill="C00000"/>
          </w:tcPr>
          <w:p w14:paraId="4FBAFD83" w14:textId="53B1756C" w:rsidR="00B076E9" w:rsidRDefault="00B076E9">
            <w:r w:rsidRPr="00B076E9">
              <w:rPr>
                <w:b/>
                <w:bCs/>
              </w:rPr>
              <w:t>NOTA FINAL DE LA ROTACIÓN</w:t>
            </w:r>
            <w:r>
              <w:t xml:space="preserve"> (Promedio de las calificaciones de las áreas)</w:t>
            </w:r>
          </w:p>
        </w:tc>
        <w:tc>
          <w:tcPr>
            <w:tcW w:w="858" w:type="dxa"/>
          </w:tcPr>
          <w:p w14:paraId="539C7D74" w14:textId="77777777" w:rsidR="00B076E9" w:rsidRDefault="00B076E9"/>
        </w:tc>
      </w:tr>
    </w:tbl>
    <w:p w14:paraId="0764821C" w14:textId="53927085" w:rsidR="00B076E9" w:rsidRDefault="00B076E9"/>
    <w:p w14:paraId="7C0B4F70" w14:textId="1A5D5841" w:rsidR="00B076E9" w:rsidRDefault="00B076E9">
      <w:r>
        <w:t>Apellidos y nombres del tutor:</w:t>
      </w:r>
      <w:r>
        <w:tab/>
      </w:r>
      <w:r>
        <w:tab/>
        <w:t xml:space="preserve"> ___________________________ </w:t>
      </w:r>
    </w:p>
    <w:p w14:paraId="33F37E27" w14:textId="2E8A05A0" w:rsidR="00B076E9" w:rsidRDefault="00B076E9">
      <w:r>
        <w:t>Firma y sello del tutor:</w:t>
      </w:r>
      <w:r>
        <w:tab/>
      </w:r>
      <w:r>
        <w:tab/>
      </w:r>
      <w:r>
        <w:tab/>
        <w:t xml:space="preserve"> ___________________________</w:t>
      </w:r>
    </w:p>
    <w:sectPr w:rsidR="00B076E9" w:rsidSect="00495B39">
      <w:headerReference w:type="default" r:id="rId7"/>
      <w:pgSz w:w="11906" w:h="16838" w:code="9"/>
      <w:pgMar w:top="1405" w:right="1274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A8945" w14:textId="77777777" w:rsidR="00EA2BED" w:rsidRDefault="00EA2BED" w:rsidP="00B076E9">
      <w:pPr>
        <w:spacing w:after="0" w:line="240" w:lineRule="auto"/>
      </w:pPr>
      <w:r>
        <w:separator/>
      </w:r>
    </w:p>
  </w:endnote>
  <w:endnote w:type="continuationSeparator" w:id="0">
    <w:p w14:paraId="400FE2C8" w14:textId="77777777" w:rsidR="00EA2BED" w:rsidRDefault="00EA2BED" w:rsidP="00B07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29B8D8" w14:textId="77777777" w:rsidR="00EA2BED" w:rsidRDefault="00EA2BED" w:rsidP="00B076E9">
      <w:pPr>
        <w:spacing w:after="0" w:line="240" w:lineRule="auto"/>
      </w:pPr>
      <w:r>
        <w:separator/>
      </w:r>
    </w:p>
  </w:footnote>
  <w:footnote w:type="continuationSeparator" w:id="0">
    <w:p w14:paraId="12354CEC" w14:textId="77777777" w:rsidR="00EA2BED" w:rsidRDefault="00EA2BED" w:rsidP="00B076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ED352" w14:textId="1F54DCDA" w:rsidR="00495B39" w:rsidRPr="00495B39" w:rsidRDefault="00495B39" w:rsidP="00495B39">
    <w:pPr>
      <w:spacing w:after="0" w:line="240" w:lineRule="auto"/>
      <w:ind w:left="4111"/>
      <w:jc w:val="center"/>
      <w:rPr>
        <w:rFonts w:asciiTheme="majorHAnsi" w:hAnsiTheme="majorHAnsi" w:cstheme="majorHAnsi"/>
        <w:b/>
        <w:sz w:val="24"/>
        <w:lang w:val="es-PE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7FCBDC86" wp14:editId="2FCE7B17">
          <wp:simplePos x="0" y="0"/>
          <wp:positionH relativeFrom="margin">
            <wp:posOffset>-295275</wp:posOffset>
          </wp:positionH>
          <wp:positionV relativeFrom="paragraph">
            <wp:posOffset>-135890</wp:posOffset>
          </wp:positionV>
          <wp:extent cx="2728700" cy="657225"/>
          <wp:effectExtent l="0" t="0" r="0" b="0"/>
          <wp:wrapNone/>
          <wp:docPr id="2" name="Imagen 2" descr="Lamb Learning UPe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amb Learning UPeU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28700" cy="657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95B39">
      <w:rPr>
        <w:rFonts w:asciiTheme="majorHAnsi" w:hAnsiTheme="majorHAnsi" w:cstheme="majorHAnsi"/>
        <w:b/>
        <w:sz w:val="24"/>
        <w:lang w:val="es-PE"/>
      </w:rPr>
      <w:t>FACULTAD</w:t>
    </w:r>
    <w:r w:rsidRPr="00495B39">
      <w:rPr>
        <w:rFonts w:asciiTheme="majorHAnsi" w:hAnsiTheme="majorHAnsi" w:cstheme="majorHAnsi"/>
        <w:b/>
        <w:spacing w:val="-5"/>
        <w:sz w:val="24"/>
        <w:lang w:val="es-PE"/>
      </w:rPr>
      <w:t xml:space="preserve"> </w:t>
    </w:r>
    <w:r w:rsidRPr="00495B39">
      <w:rPr>
        <w:rFonts w:asciiTheme="majorHAnsi" w:hAnsiTheme="majorHAnsi" w:cstheme="majorHAnsi"/>
        <w:b/>
        <w:sz w:val="24"/>
        <w:lang w:val="es-PE"/>
      </w:rPr>
      <w:t>DE</w:t>
    </w:r>
    <w:r w:rsidRPr="00495B39">
      <w:rPr>
        <w:rFonts w:asciiTheme="majorHAnsi" w:hAnsiTheme="majorHAnsi" w:cstheme="majorHAnsi"/>
        <w:b/>
        <w:spacing w:val="-1"/>
        <w:sz w:val="24"/>
        <w:lang w:val="es-PE"/>
      </w:rPr>
      <w:t xml:space="preserve"> </w:t>
    </w:r>
    <w:r w:rsidRPr="00495B39">
      <w:rPr>
        <w:rFonts w:asciiTheme="majorHAnsi" w:hAnsiTheme="majorHAnsi" w:cstheme="majorHAnsi"/>
        <w:b/>
        <w:sz w:val="24"/>
        <w:lang w:val="es-PE"/>
      </w:rPr>
      <w:t>CIENCIAS</w:t>
    </w:r>
    <w:r w:rsidRPr="00495B39">
      <w:rPr>
        <w:rFonts w:asciiTheme="majorHAnsi" w:hAnsiTheme="majorHAnsi" w:cstheme="majorHAnsi"/>
        <w:b/>
        <w:spacing w:val="-3"/>
        <w:sz w:val="24"/>
        <w:lang w:val="es-PE"/>
      </w:rPr>
      <w:t xml:space="preserve"> </w:t>
    </w:r>
    <w:r w:rsidRPr="00495B39">
      <w:rPr>
        <w:rFonts w:asciiTheme="majorHAnsi" w:hAnsiTheme="majorHAnsi" w:cstheme="majorHAnsi"/>
        <w:b/>
        <w:sz w:val="24"/>
        <w:lang w:val="es-PE"/>
      </w:rPr>
      <w:t>DE</w:t>
    </w:r>
    <w:r w:rsidRPr="00495B39">
      <w:rPr>
        <w:rFonts w:asciiTheme="majorHAnsi" w:hAnsiTheme="majorHAnsi" w:cstheme="majorHAnsi"/>
        <w:b/>
        <w:spacing w:val="-4"/>
        <w:sz w:val="24"/>
        <w:lang w:val="es-PE"/>
      </w:rPr>
      <w:t xml:space="preserve"> </w:t>
    </w:r>
    <w:r w:rsidRPr="00495B39">
      <w:rPr>
        <w:rFonts w:asciiTheme="majorHAnsi" w:hAnsiTheme="majorHAnsi" w:cstheme="majorHAnsi"/>
        <w:b/>
        <w:sz w:val="24"/>
        <w:lang w:val="es-PE"/>
      </w:rPr>
      <w:t>LA</w:t>
    </w:r>
    <w:r w:rsidRPr="00495B39">
      <w:rPr>
        <w:rFonts w:asciiTheme="majorHAnsi" w:hAnsiTheme="majorHAnsi" w:cstheme="majorHAnsi"/>
        <w:b/>
        <w:spacing w:val="-2"/>
        <w:sz w:val="24"/>
        <w:lang w:val="es-PE"/>
      </w:rPr>
      <w:t xml:space="preserve"> SALUD</w:t>
    </w:r>
  </w:p>
  <w:p w14:paraId="0ACDB940" w14:textId="77777777" w:rsidR="00495B39" w:rsidRPr="00495B39" w:rsidRDefault="00495B39" w:rsidP="00495B39">
    <w:pPr>
      <w:spacing w:after="0" w:line="240" w:lineRule="auto"/>
      <w:ind w:left="4820" w:hanging="567"/>
      <w:jc w:val="center"/>
      <w:rPr>
        <w:rFonts w:asciiTheme="majorHAnsi" w:hAnsiTheme="majorHAnsi" w:cstheme="majorHAnsi"/>
        <w:b/>
        <w:spacing w:val="-2"/>
        <w:sz w:val="24"/>
        <w:lang w:val="es-PE"/>
      </w:rPr>
    </w:pPr>
    <w:r w:rsidRPr="00495B39">
      <w:rPr>
        <w:rFonts w:asciiTheme="majorHAnsi" w:hAnsiTheme="majorHAnsi" w:cstheme="majorHAnsi"/>
        <w:b/>
        <w:sz w:val="24"/>
        <w:lang w:val="es-PE"/>
      </w:rPr>
      <w:t>Escuela</w:t>
    </w:r>
    <w:r w:rsidRPr="00495B39">
      <w:rPr>
        <w:rFonts w:asciiTheme="majorHAnsi" w:hAnsiTheme="majorHAnsi" w:cstheme="majorHAnsi"/>
        <w:b/>
        <w:spacing w:val="-3"/>
        <w:sz w:val="24"/>
        <w:lang w:val="es-PE"/>
      </w:rPr>
      <w:t xml:space="preserve"> </w:t>
    </w:r>
    <w:r w:rsidRPr="00495B39">
      <w:rPr>
        <w:rFonts w:asciiTheme="majorHAnsi" w:hAnsiTheme="majorHAnsi" w:cstheme="majorHAnsi"/>
        <w:b/>
        <w:sz w:val="24"/>
        <w:lang w:val="es-PE"/>
      </w:rPr>
      <w:t>Profesional</w:t>
    </w:r>
    <w:r w:rsidRPr="00495B39">
      <w:rPr>
        <w:rFonts w:asciiTheme="majorHAnsi" w:hAnsiTheme="majorHAnsi" w:cstheme="majorHAnsi"/>
        <w:b/>
        <w:spacing w:val="-7"/>
        <w:sz w:val="24"/>
        <w:lang w:val="es-PE"/>
      </w:rPr>
      <w:t xml:space="preserve"> </w:t>
    </w:r>
    <w:r w:rsidRPr="00495B39">
      <w:rPr>
        <w:rFonts w:asciiTheme="majorHAnsi" w:hAnsiTheme="majorHAnsi" w:cstheme="majorHAnsi"/>
        <w:b/>
        <w:sz w:val="24"/>
        <w:lang w:val="es-PE"/>
      </w:rPr>
      <w:t>de</w:t>
    </w:r>
    <w:r w:rsidRPr="00495B39">
      <w:rPr>
        <w:rFonts w:asciiTheme="majorHAnsi" w:hAnsiTheme="majorHAnsi" w:cstheme="majorHAnsi"/>
        <w:b/>
        <w:spacing w:val="2"/>
        <w:sz w:val="24"/>
        <w:lang w:val="es-PE"/>
      </w:rPr>
      <w:t xml:space="preserve"> </w:t>
    </w:r>
    <w:r w:rsidRPr="00495B39">
      <w:rPr>
        <w:rFonts w:asciiTheme="majorHAnsi" w:hAnsiTheme="majorHAnsi" w:cstheme="majorHAnsi"/>
        <w:b/>
        <w:spacing w:val="-2"/>
        <w:sz w:val="24"/>
        <w:lang w:val="es-PE"/>
      </w:rPr>
      <w:t>Medicina</w:t>
    </w:r>
  </w:p>
  <w:p w14:paraId="22237AB5" w14:textId="7C0D3DF5" w:rsidR="00B076E9" w:rsidRDefault="00B076E9" w:rsidP="00495B39">
    <w:pPr>
      <w:pStyle w:val="Encabezado"/>
      <w:tabs>
        <w:tab w:val="clear" w:pos="4419"/>
        <w:tab w:val="clear" w:pos="8838"/>
        <w:tab w:val="center" w:pos="4465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570EF"/>
    <w:multiLevelType w:val="hybridMultilevel"/>
    <w:tmpl w:val="BD3407F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E848EF"/>
    <w:multiLevelType w:val="hybridMultilevel"/>
    <w:tmpl w:val="9B2EE32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344418">
    <w:abstractNumId w:val="0"/>
  </w:num>
  <w:num w:numId="2" w16cid:durableId="13905713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57C"/>
    <w:rsid w:val="0009457C"/>
    <w:rsid w:val="000F5997"/>
    <w:rsid w:val="00101782"/>
    <w:rsid w:val="00130E4C"/>
    <w:rsid w:val="00204D28"/>
    <w:rsid w:val="002232FF"/>
    <w:rsid w:val="00262271"/>
    <w:rsid w:val="00291BFD"/>
    <w:rsid w:val="003C2204"/>
    <w:rsid w:val="003C608A"/>
    <w:rsid w:val="003E2106"/>
    <w:rsid w:val="00465DA0"/>
    <w:rsid w:val="00495B39"/>
    <w:rsid w:val="00577EBE"/>
    <w:rsid w:val="00681CE2"/>
    <w:rsid w:val="007359CE"/>
    <w:rsid w:val="0085023D"/>
    <w:rsid w:val="008C3B57"/>
    <w:rsid w:val="009E0649"/>
    <w:rsid w:val="00B076E9"/>
    <w:rsid w:val="00B654E8"/>
    <w:rsid w:val="00C81A69"/>
    <w:rsid w:val="00EA2BED"/>
    <w:rsid w:val="00EF6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B0FE2C"/>
  <w15:chartTrackingRefBased/>
  <w15:docId w15:val="{CA44E11E-1626-40B1-8D5A-7DEF7FA9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0945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9457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076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076E9"/>
    <w:rPr>
      <w:lang w:val="es-419"/>
    </w:rPr>
  </w:style>
  <w:style w:type="paragraph" w:styleId="Piedepgina">
    <w:name w:val="footer"/>
    <w:basedOn w:val="Normal"/>
    <w:link w:val="PiedepginaCar"/>
    <w:uiPriority w:val="99"/>
    <w:unhideWhenUsed/>
    <w:rsid w:val="00B076E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076E9"/>
    <w:rPr>
      <w:lang w:val="es-419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9CE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9CE"/>
    <w:rPr>
      <w:i/>
      <w:iCs/>
      <w:color w:val="4472C4" w:themeColor="accent1"/>
      <w:lang w:val="es-419"/>
    </w:rPr>
  </w:style>
  <w:style w:type="table" w:customStyle="1" w:styleId="TableNormal">
    <w:name w:val="Table Normal"/>
    <w:uiPriority w:val="2"/>
    <w:semiHidden/>
    <w:unhideWhenUsed/>
    <w:qFormat/>
    <w:rsid w:val="00495B39"/>
    <w:pPr>
      <w:widowControl w:val="0"/>
      <w:autoSpaceDE w:val="0"/>
      <w:autoSpaceDN w:val="0"/>
      <w:spacing w:after="0" w:line="240" w:lineRule="auto"/>
    </w:p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95B3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495B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5B3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36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358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Roger Albornoz</cp:lastModifiedBy>
  <cp:revision>2</cp:revision>
  <dcterms:created xsi:type="dcterms:W3CDTF">2026-07-02T10:21:00Z</dcterms:created>
  <dcterms:modified xsi:type="dcterms:W3CDTF">2026-07-02T10:21:00Z</dcterms:modified>
</cp:coreProperties>
</file>