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029870" w14:textId="3EA245C2" w:rsidR="005C79C8" w:rsidRDefault="005F4CF2" w:rsidP="00A422D8">
      <w:pPr>
        <w:spacing w:line="360" w:lineRule="auto"/>
        <w:jc w:val="center"/>
        <w:rPr>
          <w:rFonts w:cstheme="minorHAnsi"/>
          <w:b/>
        </w:rPr>
      </w:pPr>
      <w:bookmarkStart w:id="0" w:name="_GoBack"/>
      <w:bookmarkEnd w:id="0"/>
      <w:r>
        <w:rPr>
          <w:rFonts w:cstheme="minorHAnsi"/>
          <w:b/>
        </w:rPr>
        <w:t>INTERNADO MEDICO 202</w:t>
      </w:r>
      <w:r w:rsidR="00DE7F72">
        <w:rPr>
          <w:rFonts w:cstheme="minorHAnsi"/>
          <w:b/>
        </w:rPr>
        <w:t>4</w:t>
      </w:r>
    </w:p>
    <w:p w14:paraId="339EE46B" w14:textId="77777777" w:rsidR="0011617F" w:rsidRPr="004529D9" w:rsidRDefault="0011617F" w:rsidP="00A422D8">
      <w:pPr>
        <w:spacing w:line="360" w:lineRule="auto"/>
        <w:jc w:val="center"/>
        <w:rPr>
          <w:rFonts w:cstheme="minorHAnsi"/>
          <w:b/>
        </w:rPr>
      </w:pPr>
      <w:r>
        <w:rPr>
          <w:rFonts w:cstheme="minorHAnsi"/>
          <w:b/>
        </w:rPr>
        <w:t>GINECOLOGÍA - OBSTETRICIA</w:t>
      </w:r>
    </w:p>
    <w:p w14:paraId="71ADADA4" w14:textId="77777777" w:rsidR="00A422D8" w:rsidRPr="004529D9" w:rsidRDefault="00A422D8" w:rsidP="0011617F">
      <w:pPr>
        <w:spacing w:line="360" w:lineRule="auto"/>
        <w:jc w:val="center"/>
        <w:rPr>
          <w:rFonts w:cstheme="minorHAnsi"/>
          <w:b/>
        </w:rPr>
      </w:pPr>
      <w:r w:rsidRPr="004529D9">
        <w:rPr>
          <w:rFonts w:cstheme="minorHAnsi"/>
          <w:b/>
        </w:rPr>
        <w:t>ACTIVIDADES EN SEDES CLINICAS Y HOSPITALARIAS</w:t>
      </w:r>
    </w:p>
    <w:p w14:paraId="2EEB6570" w14:textId="77777777" w:rsidR="005C79C8" w:rsidRPr="004529D9" w:rsidRDefault="005C79C8" w:rsidP="00A422D8">
      <w:pPr>
        <w:spacing w:line="276" w:lineRule="auto"/>
        <w:rPr>
          <w:rFonts w:cstheme="minorHAnsi"/>
          <w:b/>
        </w:rPr>
      </w:pPr>
      <w:r w:rsidRPr="004529D9">
        <w:rPr>
          <w:rFonts w:cstheme="minorHAnsi"/>
          <w:b/>
        </w:rPr>
        <w:t xml:space="preserve">A. </w:t>
      </w:r>
      <w:r w:rsidR="00155332" w:rsidRPr="004529D9">
        <w:rPr>
          <w:rFonts w:cstheme="minorHAnsi"/>
          <w:b/>
        </w:rPr>
        <w:t>HOSPITALIZACION</w:t>
      </w:r>
      <w:r w:rsidRPr="004529D9">
        <w:rPr>
          <w:rFonts w:cstheme="minorHAnsi"/>
          <w:b/>
        </w:rPr>
        <w:t xml:space="preserve"> </w:t>
      </w:r>
    </w:p>
    <w:p w14:paraId="179F5314" w14:textId="77777777" w:rsidR="005C79C8" w:rsidRPr="004529D9" w:rsidRDefault="005C79C8" w:rsidP="00A422D8">
      <w:pPr>
        <w:spacing w:line="276" w:lineRule="auto"/>
        <w:rPr>
          <w:rFonts w:cstheme="minorHAnsi"/>
        </w:rPr>
      </w:pPr>
      <w:r w:rsidRPr="004529D9">
        <w:rPr>
          <w:rFonts w:cstheme="minorHAnsi"/>
        </w:rPr>
        <w:t xml:space="preserve">El Interno de Medicina integrado al equipo Asistencial de la sede Hospitalaria, deberá poner en práctica sus conocimientos, habilidades y destrezas adquiridas para colaborar en el diagnóstico y tratamiento de los problemas de salud de cada una de las especialidades. </w:t>
      </w:r>
    </w:p>
    <w:p w14:paraId="5642F47D" w14:textId="77777777" w:rsidR="005C79C8" w:rsidRPr="004529D9" w:rsidRDefault="005C79C8" w:rsidP="00A422D8">
      <w:pPr>
        <w:spacing w:line="276" w:lineRule="auto"/>
        <w:rPr>
          <w:rFonts w:cstheme="minorHAnsi"/>
        </w:rPr>
      </w:pPr>
      <w:r w:rsidRPr="004529D9">
        <w:rPr>
          <w:rFonts w:cstheme="minorHAnsi"/>
        </w:rPr>
        <w:t xml:space="preserve">Actividades que debe realizar: </w:t>
      </w:r>
    </w:p>
    <w:p w14:paraId="61AA5186" w14:textId="77777777" w:rsidR="005C79C8" w:rsidRPr="004529D9" w:rsidRDefault="005C79C8" w:rsidP="00A40545">
      <w:pPr>
        <w:pStyle w:val="Prrafodelista"/>
        <w:numPr>
          <w:ilvl w:val="0"/>
          <w:numId w:val="2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Confeccionar la Historia Clínica del Paciente </w:t>
      </w:r>
      <w:r w:rsidR="00F810DA" w:rsidRPr="004529D9">
        <w:rPr>
          <w:rFonts w:cstheme="minorHAnsi"/>
        </w:rPr>
        <w:t>antes de la visita médica respectiva</w:t>
      </w:r>
      <w:r w:rsidRPr="004529D9">
        <w:rPr>
          <w:rFonts w:cstheme="minorHAnsi"/>
        </w:rPr>
        <w:t xml:space="preserve">. Colocar su nombre en forma clara y firmar las historias que elabore. </w:t>
      </w:r>
    </w:p>
    <w:p w14:paraId="5E067405" w14:textId="77777777" w:rsidR="005C79C8" w:rsidRPr="004529D9" w:rsidRDefault="005C79C8" w:rsidP="00A40545">
      <w:pPr>
        <w:pStyle w:val="Prrafodelista"/>
        <w:numPr>
          <w:ilvl w:val="0"/>
          <w:numId w:val="2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Pasar visita diariamente a los pacientes que le son asignados, ocupándose de los procedimientos usuales relacionados con la visita como la elaboración de recetas, papeletas de alta e indicaciones de alta, citas para control etc. </w:t>
      </w:r>
    </w:p>
    <w:p w14:paraId="389DC4B3" w14:textId="77777777" w:rsidR="005C79C8" w:rsidRPr="004529D9" w:rsidRDefault="00F810DA" w:rsidP="00A40545">
      <w:pPr>
        <w:pStyle w:val="Prrafodelista"/>
        <w:numPr>
          <w:ilvl w:val="0"/>
          <w:numId w:val="2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>Plantear diagnósticos</w:t>
      </w:r>
      <w:r w:rsidR="005C79C8" w:rsidRPr="004529D9">
        <w:rPr>
          <w:rFonts w:cstheme="minorHAnsi"/>
        </w:rPr>
        <w:t xml:space="preserve"> </w:t>
      </w:r>
      <w:r w:rsidRPr="004529D9">
        <w:rPr>
          <w:rFonts w:cstheme="minorHAnsi"/>
        </w:rPr>
        <w:t xml:space="preserve">de acuerdo al cuadro clínico y </w:t>
      </w:r>
      <w:r w:rsidR="005C79C8" w:rsidRPr="004529D9">
        <w:rPr>
          <w:rFonts w:cstheme="minorHAnsi"/>
        </w:rPr>
        <w:t xml:space="preserve">problemas de salud o enfermedad del paciente. </w:t>
      </w:r>
    </w:p>
    <w:p w14:paraId="178FDB8D" w14:textId="77777777" w:rsidR="005C79C8" w:rsidRPr="004529D9" w:rsidRDefault="005C79C8" w:rsidP="00A40545">
      <w:pPr>
        <w:pStyle w:val="Prrafodelista"/>
        <w:numPr>
          <w:ilvl w:val="0"/>
          <w:numId w:val="2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Solicitar los exámenes auxiliares pertinentes para la confirmación de la hipótesis diagnóstica y registrarlos en la historia clínica. </w:t>
      </w:r>
    </w:p>
    <w:p w14:paraId="04E65F82" w14:textId="77777777" w:rsidR="005C79C8" w:rsidRPr="004529D9" w:rsidRDefault="005C79C8" w:rsidP="00A40545">
      <w:pPr>
        <w:pStyle w:val="Prrafodelista"/>
        <w:numPr>
          <w:ilvl w:val="0"/>
          <w:numId w:val="2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Reclamar oportunamente los exámenes auxiliares solicitados. </w:t>
      </w:r>
    </w:p>
    <w:p w14:paraId="14EAA2F2" w14:textId="77777777" w:rsidR="005C79C8" w:rsidRPr="004529D9" w:rsidRDefault="005C79C8" w:rsidP="00A40545">
      <w:pPr>
        <w:pStyle w:val="Prrafodelista"/>
        <w:numPr>
          <w:ilvl w:val="0"/>
          <w:numId w:val="2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Formular con propiedad las medidas terapéuticas y preventivas que el caso requiere. </w:t>
      </w:r>
    </w:p>
    <w:p w14:paraId="0879D18B" w14:textId="77777777" w:rsidR="005C79C8" w:rsidRPr="004529D9" w:rsidRDefault="005C79C8" w:rsidP="00A40545">
      <w:pPr>
        <w:pStyle w:val="Prrafodelista"/>
        <w:numPr>
          <w:ilvl w:val="0"/>
          <w:numId w:val="2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Evolucionar a los pacientes diariamente o con la frecuencia que el caso amerite, dejando registrada en la historia clínica. </w:t>
      </w:r>
    </w:p>
    <w:p w14:paraId="44687ABE" w14:textId="77777777" w:rsidR="005C79C8" w:rsidRPr="004529D9" w:rsidRDefault="005C79C8" w:rsidP="00A40545">
      <w:pPr>
        <w:pStyle w:val="Prrafodelista"/>
        <w:numPr>
          <w:ilvl w:val="0"/>
          <w:numId w:val="2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Atender con rapidez y eficiencia los casos de emergencia o de cuidados intensivos. </w:t>
      </w:r>
    </w:p>
    <w:p w14:paraId="77399C2B" w14:textId="77777777" w:rsidR="005C79C8" w:rsidRPr="004529D9" w:rsidRDefault="005C79C8" w:rsidP="00A40545">
      <w:pPr>
        <w:pStyle w:val="Prrafodelista"/>
        <w:numPr>
          <w:ilvl w:val="0"/>
          <w:numId w:val="2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>Solicitar y viabilizar las Interconsultas pertinentes a los especialistas según el caso amerite.</w:t>
      </w:r>
    </w:p>
    <w:p w14:paraId="782912F5" w14:textId="77777777" w:rsidR="005C79C8" w:rsidRPr="004529D9" w:rsidRDefault="005C79C8" w:rsidP="00A40545">
      <w:pPr>
        <w:pStyle w:val="Prrafodelista"/>
        <w:numPr>
          <w:ilvl w:val="0"/>
          <w:numId w:val="2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Educar al paciente y/o familiares en lo concerniente a los problemas de salud o enfermedades. </w:t>
      </w:r>
    </w:p>
    <w:p w14:paraId="5AC92C3A" w14:textId="77777777" w:rsidR="005C79C8" w:rsidRPr="004529D9" w:rsidRDefault="005C79C8" w:rsidP="00A40545">
      <w:pPr>
        <w:pStyle w:val="Prrafodelista"/>
        <w:numPr>
          <w:ilvl w:val="0"/>
          <w:numId w:val="2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Confeccionar la Epicrisis </w:t>
      </w:r>
      <w:r w:rsidR="00F810DA" w:rsidRPr="004529D9">
        <w:rPr>
          <w:rFonts w:cstheme="minorHAnsi"/>
        </w:rPr>
        <w:t>en forma oportuna de acuerdo a la normativa institucional</w:t>
      </w:r>
      <w:r w:rsidRPr="004529D9">
        <w:rPr>
          <w:rFonts w:cstheme="minorHAnsi"/>
        </w:rPr>
        <w:t xml:space="preserve">. </w:t>
      </w:r>
    </w:p>
    <w:p w14:paraId="72B28436" w14:textId="77777777" w:rsidR="005C79C8" w:rsidRPr="004529D9" w:rsidRDefault="005C79C8" w:rsidP="00A40545">
      <w:pPr>
        <w:pStyle w:val="Prrafodelista"/>
        <w:numPr>
          <w:ilvl w:val="0"/>
          <w:numId w:val="2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>Mantener buenas relaciones personales con el personal médico, de enfermería y técnico.</w:t>
      </w:r>
    </w:p>
    <w:p w14:paraId="4586EEF9" w14:textId="77777777" w:rsidR="005C79C8" w:rsidRPr="004529D9" w:rsidRDefault="005C79C8" w:rsidP="00A40545">
      <w:pPr>
        <w:pStyle w:val="Prrafodelista"/>
        <w:numPr>
          <w:ilvl w:val="0"/>
          <w:numId w:val="2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Consultar permanentemente con el Médico Residente, Tutor o Médico Asistente o Docente </w:t>
      </w:r>
    </w:p>
    <w:p w14:paraId="648A9AE6" w14:textId="77777777" w:rsidR="005C79C8" w:rsidRPr="004529D9" w:rsidRDefault="005C79C8" w:rsidP="00A40545">
      <w:pPr>
        <w:pStyle w:val="Prrafodelista"/>
        <w:numPr>
          <w:ilvl w:val="0"/>
          <w:numId w:val="2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Realizar procedimientos de acuerdo a su nivel de competencia y bajo el asesoramiento y supervisión del Médico Asistente y/o Docente </w:t>
      </w:r>
    </w:p>
    <w:p w14:paraId="34655E98" w14:textId="77777777" w:rsidR="005C79C8" w:rsidRPr="004529D9" w:rsidRDefault="005C79C8" w:rsidP="00A40545">
      <w:pPr>
        <w:pStyle w:val="Prrafodelista"/>
        <w:numPr>
          <w:ilvl w:val="0"/>
          <w:numId w:val="2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>Asistir a los procedimientos de ayuda al diagnóstico a los que sean sometidos los pacientes.</w:t>
      </w:r>
    </w:p>
    <w:p w14:paraId="2FEABC6B" w14:textId="77777777" w:rsidR="005C79C8" w:rsidRPr="004529D9" w:rsidRDefault="005C79C8" w:rsidP="00A40545">
      <w:pPr>
        <w:pStyle w:val="Prrafodelista"/>
        <w:numPr>
          <w:ilvl w:val="0"/>
          <w:numId w:val="2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Ejecutar las curaciones de los pacientes hospitalizados que le indique el médico asistente. </w:t>
      </w:r>
    </w:p>
    <w:p w14:paraId="5B4B2E7C" w14:textId="77777777" w:rsidR="005C79C8" w:rsidRPr="004529D9" w:rsidRDefault="005C79C8" w:rsidP="00A40545">
      <w:pPr>
        <w:pStyle w:val="Prrafodelista"/>
        <w:numPr>
          <w:ilvl w:val="0"/>
          <w:numId w:val="2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Otras actividades programadas por el Servicio o Departamento. </w:t>
      </w:r>
    </w:p>
    <w:p w14:paraId="6E432E2D" w14:textId="77777777" w:rsidR="00A422D8" w:rsidRPr="004529D9" w:rsidRDefault="00A422D8" w:rsidP="00A422D8">
      <w:pPr>
        <w:spacing w:line="276" w:lineRule="auto"/>
        <w:rPr>
          <w:rFonts w:cstheme="minorHAnsi"/>
          <w:b/>
        </w:rPr>
      </w:pPr>
    </w:p>
    <w:p w14:paraId="224F5A1A" w14:textId="77777777" w:rsidR="00A422D8" w:rsidRPr="004529D9" w:rsidRDefault="00A422D8" w:rsidP="00A422D8">
      <w:pPr>
        <w:spacing w:line="276" w:lineRule="auto"/>
        <w:rPr>
          <w:rFonts w:cstheme="minorHAnsi"/>
          <w:b/>
        </w:rPr>
      </w:pPr>
    </w:p>
    <w:p w14:paraId="594064B2" w14:textId="77777777" w:rsidR="005C79C8" w:rsidRPr="004529D9" w:rsidRDefault="005C79C8" w:rsidP="00A422D8">
      <w:pPr>
        <w:spacing w:line="276" w:lineRule="auto"/>
        <w:rPr>
          <w:rFonts w:cstheme="minorHAnsi"/>
          <w:b/>
        </w:rPr>
      </w:pPr>
      <w:r w:rsidRPr="004529D9">
        <w:rPr>
          <w:rFonts w:cstheme="minorHAnsi"/>
          <w:b/>
        </w:rPr>
        <w:lastRenderedPageBreak/>
        <w:t xml:space="preserve">B. </w:t>
      </w:r>
      <w:r w:rsidR="00155332" w:rsidRPr="004529D9">
        <w:rPr>
          <w:rFonts w:cstheme="minorHAnsi"/>
          <w:b/>
        </w:rPr>
        <w:t>EMERGENCIA</w:t>
      </w:r>
      <w:r w:rsidRPr="004529D9">
        <w:rPr>
          <w:rFonts w:cstheme="minorHAnsi"/>
          <w:b/>
        </w:rPr>
        <w:t xml:space="preserve"> </w:t>
      </w:r>
    </w:p>
    <w:p w14:paraId="1663E4EC" w14:textId="77777777" w:rsidR="005C79C8" w:rsidRPr="004529D9" w:rsidRDefault="005C79C8" w:rsidP="00A40545">
      <w:p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El interno de medicina bajo la supervisión del Tutor, o del Médico residente, o del Médico de guardia </w:t>
      </w:r>
      <w:r w:rsidR="00F810DA" w:rsidRPr="004529D9">
        <w:rPr>
          <w:rFonts w:cstheme="minorHAnsi"/>
        </w:rPr>
        <w:t>deberá</w:t>
      </w:r>
      <w:r w:rsidRPr="004529D9">
        <w:rPr>
          <w:rFonts w:cstheme="minorHAnsi"/>
        </w:rPr>
        <w:t xml:space="preserve">: </w:t>
      </w:r>
    </w:p>
    <w:p w14:paraId="1151E690" w14:textId="77777777" w:rsidR="00F810DA" w:rsidRPr="004529D9" w:rsidRDefault="00F810DA" w:rsidP="00A40545">
      <w:pPr>
        <w:pStyle w:val="Prrafodelista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>Asistir en forma puntual a las guardias programadas</w:t>
      </w:r>
    </w:p>
    <w:p w14:paraId="0E06D7F7" w14:textId="77777777" w:rsidR="005C79C8" w:rsidRPr="004529D9" w:rsidRDefault="005C79C8" w:rsidP="00A40545">
      <w:pPr>
        <w:pStyle w:val="Prrafodelista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Elaborar la historia clínica del paciente en estado de emergencia </w:t>
      </w:r>
    </w:p>
    <w:p w14:paraId="3797D44E" w14:textId="77777777" w:rsidR="005C79C8" w:rsidRPr="004529D9" w:rsidRDefault="005C79C8" w:rsidP="00A40545">
      <w:pPr>
        <w:pStyle w:val="Prrafodelista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Identificar los problemas de emergencia del paciente y plantear las hipótesis diagnósticas pertinentes. </w:t>
      </w:r>
    </w:p>
    <w:p w14:paraId="56B8894E" w14:textId="77777777" w:rsidR="005C79C8" w:rsidRPr="004529D9" w:rsidRDefault="005C79C8" w:rsidP="00A40545">
      <w:pPr>
        <w:pStyle w:val="Prrafodelista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>Formular las medidas ter</w:t>
      </w:r>
      <w:r w:rsidR="00F810DA" w:rsidRPr="004529D9">
        <w:rPr>
          <w:rFonts w:cstheme="minorHAnsi"/>
        </w:rPr>
        <w:t>apéuticas</w:t>
      </w:r>
      <w:r w:rsidRPr="004529D9">
        <w:rPr>
          <w:rFonts w:cstheme="minorHAnsi"/>
        </w:rPr>
        <w:t xml:space="preserve">. </w:t>
      </w:r>
    </w:p>
    <w:p w14:paraId="00784E6E" w14:textId="77777777" w:rsidR="005C79C8" w:rsidRPr="004529D9" w:rsidRDefault="005C79C8" w:rsidP="00A40545">
      <w:pPr>
        <w:pStyle w:val="Prrafodelista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>Solicitar los exámenes auxiliares de emergencia requeridos, registrarlos en la h</w:t>
      </w:r>
      <w:r w:rsidR="00F810DA" w:rsidRPr="004529D9">
        <w:rPr>
          <w:rFonts w:cstheme="minorHAnsi"/>
        </w:rPr>
        <w:t>istoria clínica, así como gestionar</w:t>
      </w:r>
      <w:r w:rsidRPr="004529D9">
        <w:rPr>
          <w:rFonts w:cstheme="minorHAnsi"/>
        </w:rPr>
        <w:t xml:space="preserve">los </w:t>
      </w:r>
      <w:r w:rsidR="00F810DA" w:rsidRPr="004529D9">
        <w:rPr>
          <w:rFonts w:cstheme="minorHAnsi"/>
        </w:rPr>
        <w:t>en forma oportuna.</w:t>
      </w:r>
    </w:p>
    <w:p w14:paraId="22658451" w14:textId="77777777" w:rsidR="005C79C8" w:rsidRPr="004529D9" w:rsidRDefault="005C79C8" w:rsidP="00A40545">
      <w:pPr>
        <w:pStyle w:val="Prrafodelista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Escribir en la historia clínica las notas de evolución y comentarios del estado del paciente durante el período de observación. </w:t>
      </w:r>
    </w:p>
    <w:p w14:paraId="2B91CD4D" w14:textId="77777777" w:rsidR="005C79C8" w:rsidRPr="004529D9" w:rsidRDefault="005C79C8" w:rsidP="00A40545">
      <w:pPr>
        <w:pStyle w:val="Prrafodelista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Solicitar y viabilizar las Interconsultas pertinentes a los especialistas según el caso amerite. </w:t>
      </w:r>
    </w:p>
    <w:p w14:paraId="137DD8F5" w14:textId="77777777" w:rsidR="005C79C8" w:rsidRPr="004529D9" w:rsidRDefault="005C79C8" w:rsidP="00A40545">
      <w:pPr>
        <w:pStyle w:val="Prrafodelista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Informar al Médico Residente y Asistente de lo actuado con los pacientes a su cargo. </w:t>
      </w:r>
    </w:p>
    <w:p w14:paraId="5DF8DFE5" w14:textId="77777777" w:rsidR="005C79C8" w:rsidRPr="004529D9" w:rsidRDefault="005C79C8" w:rsidP="00A40545">
      <w:pPr>
        <w:pStyle w:val="Prrafodelista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Realizar procedimientos de acuerdo a su nivel de competencia y bajo el asesoramiento y supervisión del Médico Asistente y/o Docente </w:t>
      </w:r>
    </w:p>
    <w:p w14:paraId="2FB22ED2" w14:textId="77777777" w:rsidR="005C79C8" w:rsidRPr="004529D9" w:rsidRDefault="005C79C8" w:rsidP="00A40545">
      <w:pPr>
        <w:pStyle w:val="Prrafodelista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Reportar al equipo de guardia que lo reemplaza de la situación en que quedan los pacientes en observación y de todo hecho de importancia que ocurriera durante su permanencia en Emergencia. </w:t>
      </w:r>
    </w:p>
    <w:p w14:paraId="61BAE92E" w14:textId="77777777" w:rsidR="005C79C8" w:rsidRPr="004529D9" w:rsidRDefault="005C79C8" w:rsidP="00A40545">
      <w:pPr>
        <w:pStyle w:val="Prrafodelista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Otras actividades programadas por el Servicio o Departamento. </w:t>
      </w:r>
    </w:p>
    <w:p w14:paraId="5A908112" w14:textId="77777777" w:rsidR="005C79C8" w:rsidRPr="004529D9" w:rsidRDefault="005C79C8" w:rsidP="00A40545">
      <w:pPr>
        <w:spacing w:line="276" w:lineRule="auto"/>
        <w:jc w:val="both"/>
        <w:rPr>
          <w:rFonts w:cstheme="minorHAnsi"/>
          <w:b/>
        </w:rPr>
      </w:pPr>
      <w:r w:rsidRPr="004529D9">
        <w:rPr>
          <w:rFonts w:cstheme="minorHAnsi"/>
          <w:b/>
        </w:rPr>
        <w:t xml:space="preserve">C. </w:t>
      </w:r>
      <w:r w:rsidR="00155332" w:rsidRPr="004529D9">
        <w:rPr>
          <w:rFonts w:cstheme="minorHAnsi"/>
          <w:b/>
        </w:rPr>
        <w:t>COMUNIDAD</w:t>
      </w:r>
      <w:r w:rsidRPr="004529D9">
        <w:rPr>
          <w:rFonts w:cstheme="minorHAnsi"/>
          <w:b/>
        </w:rPr>
        <w:t xml:space="preserve">: </w:t>
      </w:r>
    </w:p>
    <w:p w14:paraId="74B476F0" w14:textId="77777777" w:rsidR="005C79C8" w:rsidRPr="004529D9" w:rsidRDefault="005C79C8" w:rsidP="00A40545">
      <w:p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El Interno de Medicina debe participar en la realización de Programas de la Salud del Niño, </w:t>
      </w:r>
      <w:r w:rsidR="00F810DA" w:rsidRPr="004529D9">
        <w:rPr>
          <w:rFonts w:cstheme="minorHAnsi"/>
        </w:rPr>
        <w:t>campañas médicas, actividades de prevención y promoción de la salud d</w:t>
      </w:r>
      <w:r w:rsidRPr="004529D9">
        <w:rPr>
          <w:rFonts w:cstheme="minorHAnsi"/>
        </w:rPr>
        <w:t xml:space="preserve">e acuerdo a </w:t>
      </w:r>
      <w:r w:rsidR="00E66E06" w:rsidRPr="004529D9">
        <w:rPr>
          <w:rFonts w:cstheme="minorHAnsi"/>
        </w:rPr>
        <w:t>la realidad de cada</w:t>
      </w:r>
      <w:r w:rsidRPr="004529D9">
        <w:rPr>
          <w:rFonts w:cstheme="minorHAnsi"/>
        </w:rPr>
        <w:t xml:space="preserve"> sede</w:t>
      </w:r>
      <w:r w:rsidR="00E66E06" w:rsidRPr="004529D9">
        <w:rPr>
          <w:rFonts w:cstheme="minorHAnsi"/>
        </w:rPr>
        <w:t xml:space="preserve"> Hospitalaria</w:t>
      </w:r>
      <w:r w:rsidRPr="004529D9">
        <w:rPr>
          <w:rFonts w:cstheme="minorHAnsi"/>
        </w:rPr>
        <w:t xml:space="preserve">. </w:t>
      </w:r>
    </w:p>
    <w:p w14:paraId="4A43C880" w14:textId="77777777" w:rsidR="005C79C8" w:rsidRPr="004529D9" w:rsidRDefault="005C79C8" w:rsidP="00A40545">
      <w:pPr>
        <w:spacing w:line="276" w:lineRule="auto"/>
        <w:jc w:val="both"/>
        <w:rPr>
          <w:rFonts w:cstheme="minorHAnsi"/>
          <w:b/>
        </w:rPr>
      </w:pPr>
      <w:r w:rsidRPr="004529D9">
        <w:rPr>
          <w:rFonts w:cstheme="minorHAnsi"/>
          <w:b/>
        </w:rPr>
        <w:t xml:space="preserve">D. </w:t>
      </w:r>
      <w:r w:rsidR="00A422D8" w:rsidRPr="004529D9">
        <w:rPr>
          <w:rFonts w:cstheme="minorHAnsi"/>
          <w:b/>
        </w:rPr>
        <w:t xml:space="preserve">ACTIVIDADES ACADÉMICAS </w:t>
      </w:r>
    </w:p>
    <w:p w14:paraId="256FC552" w14:textId="77777777" w:rsidR="005C79C8" w:rsidRPr="004529D9" w:rsidRDefault="005C79C8" w:rsidP="00A40545">
      <w:p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Se desarrollará según programación que elabore el Departamento y/o Servicio </w:t>
      </w:r>
      <w:r w:rsidR="00E66E06" w:rsidRPr="004529D9">
        <w:rPr>
          <w:rFonts w:cstheme="minorHAnsi"/>
        </w:rPr>
        <w:t>respectivo en cada sede hospitalaria</w:t>
      </w:r>
      <w:r w:rsidRPr="004529D9">
        <w:rPr>
          <w:rFonts w:cstheme="minorHAnsi"/>
        </w:rPr>
        <w:t xml:space="preserve">: </w:t>
      </w:r>
    </w:p>
    <w:p w14:paraId="4BF1A711" w14:textId="77777777" w:rsidR="005C79C8" w:rsidRPr="004529D9" w:rsidRDefault="002F5F60" w:rsidP="00A40545">
      <w:p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En el Servicio o </w:t>
      </w:r>
      <w:r w:rsidR="005C79C8" w:rsidRPr="004529D9">
        <w:rPr>
          <w:rFonts w:cstheme="minorHAnsi"/>
        </w:rPr>
        <w:t>Departamento</w:t>
      </w:r>
      <w:r w:rsidRPr="004529D9">
        <w:rPr>
          <w:rFonts w:cstheme="minorHAnsi"/>
        </w:rPr>
        <w:t xml:space="preserve"> asistencial</w:t>
      </w:r>
      <w:r w:rsidR="005C79C8" w:rsidRPr="004529D9">
        <w:rPr>
          <w:rFonts w:cstheme="minorHAnsi"/>
        </w:rPr>
        <w:t xml:space="preserve">: </w:t>
      </w:r>
    </w:p>
    <w:p w14:paraId="10A30D92" w14:textId="77777777" w:rsidR="005C79C8" w:rsidRPr="004529D9" w:rsidRDefault="005C79C8" w:rsidP="00A40545">
      <w:pPr>
        <w:pStyle w:val="Prrafodelista"/>
        <w:numPr>
          <w:ilvl w:val="1"/>
          <w:numId w:val="1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Clases Teóricas </w:t>
      </w:r>
    </w:p>
    <w:p w14:paraId="5A4C5E13" w14:textId="77777777" w:rsidR="005C79C8" w:rsidRPr="004529D9" w:rsidRDefault="005C79C8" w:rsidP="00A40545">
      <w:pPr>
        <w:pStyle w:val="Prrafodelista"/>
        <w:numPr>
          <w:ilvl w:val="1"/>
          <w:numId w:val="1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Presentación de Casos Clínicos </w:t>
      </w:r>
    </w:p>
    <w:p w14:paraId="3EC1D60B" w14:textId="77777777" w:rsidR="005C79C8" w:rsidRPr="004529D9" w:rsidRDefault="005C79C8" w:rsidP="00A40545">
      <w:pPr>
        <w:pStyle w:val="Prrafodelista"/>
        <w:numPr>
          <w:ilvl w:val="1"/>
          <w:numId w:val="1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Reuniones Clínico Radiológicas </w:t>
      </w:r>
    </w:p>
    <w:p w14:paraId="2D3D475A" w14:textId="77777777" w:rsidR="005C79C8" w:rsidRPr="004529D9" w:rsidRDefault="005C79C8" w:rsidP="00A40545">
      <w:pPr>
        <w:pStyle w:val="Prrafodelista"/>
        <w:numPr>
          <w:ilvl w:val="1"/>
          <w:numId w:val="1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Reuniones Clínico Patológicas </w:t>
      </w:r>
    </w:p>
    <w:p w14:paraId="22E71BFE" w14:textId="77777777" w:rsidR="005C79C8" w:rsidRPr="004529D9" w:rsidRDefault="005C79C8" w:rsidP="00A40545">
      <w:pPr>
        <w:pStyle w:val="Prrafodelista"/>
        <w:numPr>
          <w:ilvl w:val="1"/>
          <w:numId w:val="1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Reuniones Terapéuticas </w:t>
      </w:r>
    </w:p>
    <w:p w14:paraId="1729A004" w14:textId="77777777" w:rsidR="005C79C8" w:rsidRPr="004529D9" w:rsidRDefault="005C79C8" w:rsidP="00A40545">
      <w:pPr>
        <w:pStyle w:val="Prrafodelista"/>
        <w:numPr>
          <w:ilvl w:val="1"/>
          <w:numId w:val="1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Revisiones Bibliográficas. </w:t>
      </w:r>
    </w:p>
    <w:p w14:paraId="32EC6A88" w14:textId="77777777" w:rsidR="005C79C8" w:rsidRPr="004529D9" w:rsidRDefault="005C79C8" w:rsidP="00A40545">
      <w:pPr>
        <w:pStyle w:val="Prrafodelista"/>
        <w:numPr>
          <w:ilvl w:val="1"/>
          <w:numId w:val="1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Exposición de temas programados </w:t>
      </w:r>
    </w:p>
    <w:p w14:paraId="32BFBC46" w14:textId="77777777" w:rsidR="005C79C8" w:rsidRPr="004529D9" w:rsidRDefault="005C79C8" w:rsidP="00A40545">
      <w:pPr>
        <w:pStyle w:val="Prrafodelista"/>
        <w:numPr>
          <w:ilvl w:val="1"/>
          <w:numId w:val="1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Presentación de la Estadística de Morbimortalidad del Servicio o Departamento </w:t>
      </w:r>
    </w:p>
    <w:p w14:paraId="00A68D3E" w14:textId="77777777" w:rsidR="00A422D8" w:rsidRPr="004529D9" w:rsidRDefault="00A422D8" w:rsidP="00A422D8">
      <w:pPr>
        <w:spacing w:line="276" w:lineRule="auto"/>
        <w:rPr>
          <w:rFonts w:cstheme="minorHAnsi"/>
        </w:rPr>
      </w:pPr>
    </w:p>
    <w:p w14:paraId="108545C3" w14:textId="77777777" w:rsidR="00A422D8" w:rsidRPr="004529D9" w:rsidRDefault="00A422D8" w:rsidP="00A422D8">
      <w:pPr>
        <w:spacing w:line="276" w:lineRule="auto"/>
        <w:rPr>
          <w:rFonts w:cstheme="minorHAnsi"/>
        </w:rPr>
      </w:pPr>
    </w:p>
    <w:p w14:paraId="63D21332" w14:textId="77777777" w:rsidR="00A422D8" w:rsidRPr="00A4203A" w:rsidRDefault="00A422D8" w:rsidP="00A4203A">
      <w:pPr>
        <w:spacing w:line="276" w:lineRule="auto"/>
        <w:jc w:val="center"/>
        <w:rPr>
          <w:rFonts w:cstheme="minorHAnsi"/>
          <w:b/>
        </w:rPr>
      </w:pPr>
      <w:r w:rsidRPr="00A4203A">
        <w:rPr>
          <w:rFonts w:cstheme="minorHAnsi"/>
          <w:b/>
        </w:rPr>
        <w:lastRenderedPageBreak/>
        <w:t xml:space="preserve">RELACIÓN DE TEMAS DE </w:t>
      </w:r>
      <w:r w:rsidR="00153D8C">
        <w:rPr>
          <w:rFonts w:cstheme="minorHAnsi"/>
          <w:b/>
        </w:rPr>
        <w:t>GINECOLOGÍA</w:t>
      </w:r>
      <w:r w:rsidR="00EC3E26">
        <w:rPr>
          <w:rFonts w:cstheme="minorHAnsi"/>
          <w:b/>
        </w:rPr>
        <w:t xml:space="preserve"> </w:t>
      </w:r>
      <w:r w:rsidR="00153D8C">
        <w:rPr>
          <w:rFonts w:cstheme="minorHAnsi"/>
          <w:b/>
        </w:rPr>
        <w:t>-</w:t>
      </w:r>
      <w:r w:rsidR="00EC3E26">
        <w:rPr>
          <w:rFonts w:cstheme="minorHAnsi"/>
          <w:b/>
        </w:rPr>
        <w:t xml:space="preserve"> </w:t>
      </w:r>
      <w:r w:rsidR="00153D8C">
        <w:rPr>
          <w:rFonts w:cstheme="minorHAnsi"/>
          <w:b/>
        </w:rPr>
        <w:t>OBSTETRICIA</w:t>
      </w:r>
      <w:r w:rsidR="00116A1F" w:rsidRPr="00A4203A">
        <w:rPr>
          <w:rFonts w:cstheme="minorHAnsi"/>
          <w:b/>
        </w:rPr>
        <w:t>:</w:t>
      </w:r>
    </w:p>
    <w:p w14:paraId="0D3743D7" w14:textId="77777777" w:rsidR="00116A1F" w:rsidRPr="004529D9" w:rsidRDefault="00116A1F" w:rsidP="00A422D8">
      <w:pPr>
        <w:spacing w:line="276" w:lineRule="auto"/>
        <w:rPr>
          <w:rFonts w:cstheme="minorHAnsi"/>
        </w:rPr>
      </w:pPr>
      <w:r w:rsidRPr="00116A1F">
        <w:rPr>
          <w:rFonts w:cstheme="minorHAnsi"/>
        </w:rPr>
        <w:t xml:space="preserve">La </w:t>
      </w:r>
      <w:r w:rsidR="00A4203A">
        <w:rPr>
          <w:rFonts w:cstheme="minorHAnsi"/>
        </w:rPr>
        <w:t>revisión</w:t>
      </w:r>
      <w:r w:rsidRPr="00116A1F">
        <w:rPr>
          <w:rFonts w:cstheme="minorHAnsi"/>
        </w:rPr>
        <w:t xml:space="preserve"> implica repasar la </w:t>
      </w:r>
      <w:r w:rsidR="00A4203A" w:rsidRPr="00116A1F">
        <w:rPr>
          <w:rFonts w:cstheme="minorHAnsi"/>
        </w:rPr>
        <w:t>etiología,</w:t>
      </w:r>
      <w:r w:rsidRPr="00116A1F">
        <w:rPr>
          <w:rFonts w:cstheme="minorHAnsi"/>
        </w:rPr>
        <w:t xml:space="preserve"> y </w:t>
      </w:r>
      <w:r w:rsidR="00A4203A" w:rsidRPr="00116A1F">
        <w:rPr>
          <w:rFonts w:cstheme="minorHAnsi"/>
        </w:rPr>
        <w:t>la fisiopatología</w:t>
      </w:r>
      <w:r w:rsidRPr="00116A1F">
        <w:rPr>
          <w:rFonts w:cstheme="minorHAnsi"/>
        </w:rPr>
        <w:t xml:space="preserve"> con énfasis en las manifestaciones </w:t>
      </w:r>
      <w:r w:rsidR="00A4203A" w:rsidRPr="00116A1F">
        <w:rPr>
          <w:rFonts w:cstheme="minorHAnsi"/>
        </w:rPr>
        <w:t>clínicas, el</w:t>
      </w:r>
      <w:r w:rsidRPr="00116A1F">
        <w:rPr>
          <w:rFonts w:cstheme="minorHAnsi"/>
        </w:rPr>
        <w:t xml:space="preserve"> diagnóstico, el manejo y las posibles complicaciones</w:t>
      </w:r>
    </w:p>
    <w:tbl>
      <w:tblPr>
        <w:tblW w:w="8217" w:type="dxa"/>
        <w:tblCellSpacing w:w="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95"/>
        <w:gridCol w:w="7522"/>
      </w:tblGrid>
      <w:tr w:rsidR="0064519A" w:rsidRPr="004529D9" w14:paraId="18E43EC1" w14:textId="77777777" w:rsidTr="0064519A">
        <w:trPr>
          <w:trHeight w:val="190"/>
          <w:tblCellSpacing w:w="7" w:type="dxa"/>
        </w:trPr>
        <w:tc>
          <w:tcPr>
            <w:tcW w:w="410" w:type="pct"/>
            <w:vAlign w:val="center"/>
          </w:tcPr>
          <w:p w14:paraId="1C3242A9" w14:textId="77777777" w:rsidR="0064519A" w:rsidRPr="004529D9" w:rsidRDefault="0064519A" w:rsidP="00A422D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  <w:r w:rsidRPr="004529D9">
              <w:rPr>
                <w:rFonts w:eastAsia="Times New Roman" w:cstheme="minorHAnsi"/>
                <w:b/>
                <w:bCs/>
                <w:lang w:eastAsia="es-PE"/>
              </w:rPr>
              <w:t>Sesión</w:t>
            </w:r>
          </w:p>
        </w:tc>
        <w:tc>
          <w:tcPr>
            <w:tcW w:w="4565" w:type="pct"/>
            <w:vAlign w:val="center"/>
          </w:tcPr>
          <w:p w14:paraId="4F33FFAC" w14:textId="77777777" w:rsidR="0064519A" w:rsidRPr="004529D9" w:rsidRDefault="0064519A" w:rsidP="00B0569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  <w:r w:rsidRPr="004529D9">
              <w:rPr>
                <w:rFonts w:eastAsia="Times New Roman" w:cstheme="minorHAnsi"/>
                <w:b/>
                <w:bCs/>
                <w:lang w:eastAsia="es-PE"/>
              </w:rPr>
              <w:t>Temas a Revisar</w:t>
            </w:r>
          </w:p>
        </w:tc>
      </w:tr>
      <w:tr w:rsidR="0064519A" w:rsidRPr="004529D9" w14:paraId="11525907" w14:textId="77777777" w:rsidTr="0064519A">
        <w:trPr>
          <w:trHeight w:val="640"/>
          <w:tblCellSpacing w:w="7" w:type="dxa"/>
        </w:trPr>
        <w:tc>
          <w:tcPr>
            <w:tcW w:w="410" w:type="pct"/>
            <w:vAlign w:val="center"/>
          </w:tcPr>
          <w:p w14:paraId="074840B8" w14:textId="77777777" w:rsidR="0064519A" w:rsidRPr="004529D9" w:rsidRDefault="0064519A" w:rsidP="00AD4E8B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565" w:type="pct"/>
            <w:vAlign w:val="center"/>
          </w:tcPr>
          <w:p w14:paraId="79E774B5" w14:textId="77777777" w:rsidR="0064519A" w:rsidRDefault="0064519A" w:rsidP="00AD4E8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Fisiología del embarazo.</w:t>
            </w:r>
          </w:p>
          <w:p w14:paraId="3F7547DA" w14:textId="77777777" w:rsidR="0064519A" w:rsidRPr="007D561F" w:rsidRDefault="0064519A" w:rsidP="00AD4E8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Diagnóstico del embarazo y control prenatal</w:t>
            </w:r>
          </w:p>
        </w:tc>
      </w:tr>
      <w:tr w:rsidR="0064519A" w:rsidRPr="004529D9" w14:paraId="6A806C1B" w14:textId="77777777" w:rsidTr="0064519A">
        <w:trPr>
          <w:trHeight w:val="640"/>
          <w:tblCellSpacing w:w="7" w:type="dxa"/>
        </w:trPr>
        <w:tc>
          <w:tcPr>
            <w:tcW w:w="410" w:type="pct"/>
            <w:vAlign w:val="center"/>
          </w:tcPr>
          <w:p w14:paraId="1F2E2B6D" w14:textId="77777777" w:rsidR="0064519A" w:rsidRPr="004529D9" w:rsidRDefault="0064519A" w:rsidP="00AD4E8B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565" w:type="pct"/>
            <w:vAlign w:val="center"/>
          </w:tcPr>
          <w:p w14:paraId="4944ABD2" w14:textId="77777777" w:rsidR="0064519A" w:rsidRPr="00AC2A55" w:rsidRDefault="0064519A" w:rsidP="00AD4E8B">
            <w:pPr>
              <w:jc w:val="center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Factores de riesgo durante el embarazo. Riesgo reproductivo</w:t>
            </w:r>
          </w:p>
        </w:tc>
      </w:tr>
      <w:tr w:rsidR="0064519A" w:rsidRPr="004529D9" w14:paraId="304B3BA9" w14:textId="77777777" w:rsidTr="0064519A">
        <w:trPr>
          <w:trHeight w:val="640"/>
          <w:tblCellSpacing w:w="7" w:type="dxa"/>
        </w:trPr>
        <w:tc>
          <w:tcPr>
            <w:tcW w:w="410" w:type="pct"/>
            <w:vAlign w:val="center"/>
          </w:tcPr>
          <w:p w14:paraId="5BC03953" w14:textId="77777777" w:rsidR="0064519A" w:rsidRPr="004529D9" w:rsidRDefault="0064519A" w:rsidP="00AD4E8B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565" w:type="pct"/>
            <w:vAlign w:val="center"/>
          </w:tcPr>
          <w:p w14:paraId="7864061B" w14:textId="77777777" w:rsidR="0064519A" w:rsidRPr="007D561F" w:rsidRDefault="0064519A" w:rsidP="0064519A">
            <w:pPr>
              <w:jc w:val="center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 w:rsidRPr="00AC41B3"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Hiperémesis gravídica</w:t>
            </w: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 xml:space="preserve"> </w:t>
            </w:r>
          </w:p>
        </w:tc>
      </w:tr>
      <w:tr w:rsidR="0064519A" w:rsidRPr="004529D9" w14:paraId="38460403" w14:textId="77777777" w:rsidTr="0064519A">
        <w:trPr>
          <w:trHeight w:val="640"/>
          <w:tblCellSpacing w:w="7" w:type="dxa"/>
        </w:trPr>
        <w:tc>
          <w:tcPr>
            <w:tcW w:w="410" w:type="pct"/>
            <w:vAlign w:val="center"/>
          </w:tcPr>
          <w:p w14:paraId="513C93FE" w14:textId="77777777" w:rsidR="0064519A" w:rsidRPr="004529D9" w:rsidRDefault="0064519A" w:rsidP="00AD4E8B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565" w:type="pct"/>
            <w:vAlign w:val="center"/>
          </w:tcPr>
          <w:p w14:paraId="1C0649B2" w14:textId="77777777" w:rsidR="0064519A" w:rsidRPr="007D561F" w:rsidRDefault="0064519A" w:rsidP="00AD4E8B">
            <w:pPr>
              <w:jc w:val="center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Hemorragia de la primera mitad del embarazo: aborto, embarazo ectópico y mola hidatiforme</w:t>
            </w:r>
          </w:p>
        </w:tc>
      </w:tr>
      <w:tr w:rsidR="0064519A" w:rsidRPr="004529D9" w14:paraId="660BE8EA" w14:textId="77777777" w:rsidTr="0064519A">
        <w:trPr>
          <w:trHeight w:val="640"/>
          <w:tblCellSpacing w:w="7" w:type="dxa"/>
        </w:trPr>
        <w:tc>
          <w:tcPr>
            <w:tcW w:w="410" w:type="pct"/>
            <w:vAlign w:val="center"/>
          </w:tcPr>
          <w:p w14:paraId="7114B277" w14:textId="77777777" w:rsidR="0064519A" w:rsidRPr="004529D9" w:rsidRDefault="0064519A" w:rsidP="00AD4E8B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565" w:type="pct"/>
            <w:vAlign w:val="center"/>
          </w:tcPr>
          <w:p w14:paraId="420F7518" w14:textId="77777777" w:rsidR="0064519A" w:rsidRPr="00AC2A55" w:rsidRDefault="0064519A" w:rsidP="00AD4E8B">
            <w:pPr>
              <w:jc w:val="center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Hemorragia de la segunda mitad del embarazo: Desprendimiento prematuro de placenta, placenta previa, rotura uterina</w:t>
            </w:r>
          </w:p>
        </w:tc>
      </w:tr>
      <w:tr w:rsidR="0064519A" w:rsidRPr="004529D9" w14:paraId="493938AD" w14:textId="77777777" w:rsidTr="0064519A">
        <w:trPr>
          <w:trHeight w:val="640"/>
          <w:tblCellSpacing w:w="7" w:type="dxa"/>
        </w:trPr>
        <w:tc>
          <w:tcPr>
            <w:tcW w:w="410" w:type="pct"/>
            <w:vAlign w:val="center"/>
          </w:tcPr>
          <w:p w14:paraId="71F358FC" w14:textId="77777777" w:rsidR="0064519A" w:rsidRPr="004529D9" w:rsidRDefault="0064519A" w:rsidP="00AD4E8B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99EAE" w14:textId="77777777" w:rsidR="0064519A" w:rsidRDefault="0064519A" w:rsidP="00AD4E8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Trabajo de parto.</w:t>
            </w:r>
          </w:p>
        </w:tc>
      </w:tr>
      <w:tr w:rsidR="0064519A" w:rsidRPr="004529D9" w14:paraId="13F6BB7C" w14:textId="77777777" w:rsidTr="0064519A">
        <w:trPr>
          <w:trHeight w:val="640"/>
          <w:tblCellSpacing w:w="7" w:type="dxa"/>
        </w:trPr>
        <w:tc>
          <w:tcPr>
            <w:tcW w:w="410" w:type="pct"/>
            <w:vAlign w:val="center"/>
          </w:tcPr>
          <w:p w14:paraId="334018EB" w14:textId="77777777" w:rsidR="0064519A" w:rsidRPr="004529D9" w:rsidRDefault="0064519A" w:rsidP="00AD4E8B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8C191" w14:textId="77777777" w:rsidR="0064519A" w:rsidRPr="003A4E95" w:rsidRDefault="0064519A" w:rsidP="00AD4E8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Distocias</w:t>
            </w:r>
          </w:p>
        </w:tc>
      </w:tr>
      <w:tr w:rsidR="0064519A" w:rsidRPr="004529D9" w14:paraId="2B1F7E4C" w14:textId="77777777" w:rsidTr="0064519A">
        <w:trPr>
          <w:trHeight w:val="640"/>
          <w:tblCellSpacing w:w="7" w:type="dxa"/>
        </w:trPr>
        <w:tc>
          <w:tcPr>
            <w:tcW w:w="410" w:type="pct"/>
            <w:vAlign w:val="center"/>
          </w:tcPr>
          <w:p w14:paraId="7B83356C" w14:textId="77777777" w:rsidR="0064519A" w:rsidRPr="004529D9" w:rsidRDefault="0064519A" w:rsidP="00AD4E8B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564F8" w14:textId="77777777" w:rsidR="0064519A" w:rsidRPr="003A4E95" w:rsidRDefault="0064519A" w:rsidP="00AD4E8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Hipertensión inducida por el embarazo</w:t>
            </w:r>
          </w:p>
        </w:tc>
      </w:tr>
      <w:tr w:rsidR="0064519A" w:rsidRPr="004529D9" w14:paraId="5F607D20" w14:textId="77777777" w:rsidTr="0064519A">
        <w:trPr>
          <w:trHeight w:val="640"/>
          <w:tblCellSpacing w:w="7" w:type="dxa"/>
        </w:trPr>
        <w:tc>
          <w:tcPr>
            <w:tcW w:w="410" w:type="pct"/>
            <w:vAlign w:val="center"/>
          </w:tcPr>
          <w:p w14:paraId="723CFB5A" w14:textId="77777777" w:rsidR="0064519A" w:rsidRPr="004529D9" w:rsidRDefault="0064519A" w:rsidP="00AD4E8B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565" w:type="pct"/>
            <w:vAlign w:val="center"/>
          </w:tcPr>
          <w:p w14:paraId="2883B26B" w14:textId="77777777" w:rsidR="0064519A" w:rsidRPr="00AC2A55" w:rsidRDefault="0064519A" w:rsidP="00AD4E8B">
            <w:pPr>
              <w:jc w:val="center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 w:rsidRPr="00A15E9B"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Retardo del crecimiento intrauterino</w:t>
            </w:r>
          </w:p>
        </w:tc>
      </w:tr>
      <w:tr w:rsidR="0064519A" w:rsidRPr="004529D9" w14:paraId="74FF00FA" w14:textId="77777777" w:rsidTr="0064519A">
        <w:trPr>
          <w:trHeight w:val="640"/>
          <w:tblCellSpacing w:w="7" w:type="dxa"/>
        </w:trPr>
        <w:tc>
          <w:tcPr>
            <w:tcW w:w="410" w:type="pct"/>
            <w:vAlign w:val="center"/>
          </w:tcPr>
          <w:p w14:paraId="13AD0EB1" w14:textId="77777777" w:rsidR="0064519A" w:rsidRPr="004529D9" w:rsidRDefault="0064519A" w:rsidP="00AD4E8B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565" w:type="pct"/>
            <w:vAlign w:val="center"/>
          </w:tcPr>
          <w:p w14:paraId="71195C83" w14:textId="77777777" w:rsidR="0064519A" w:rsidRPr="007D561F" w:rsidRDefault="0064519A" w:rsidP="00AD4E8B">
            <w:pPr>
              <w:jc w:val="center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Ruptura prematura de membranas</w:t>
            </w:r>
          </w:p>
        </w:tc>
      </w:tr>
      <w:tr w:rsidR="0064519A" w:rsidRPr="004529D9" w14:paraId="104965D7" w14:textId="77777777" w:rsidTr="0064519A">
        <w:trPr>
          <w:trHeight w:val="587"/>
          <w:tblCellSpacing w:w="7" w:type="dxa"/>
        </w:trPr>
        <w:tc>
          <w:tcPr>
            <w:tcW w:w="410" w:type="pct"/>
            <w:vAlign w:val="center"/>
          </w:tcPr>
          <w:p w14:paraId="75D56C88" w14:textId="77777777" w:rsidR="0064519A" w:rsidRPr="004529D9" w:rsidRDefault="0064519A" w:rsidP="00AD4E8B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565" w:type="pct"/>
            <w:vAlign w:val="center"/>
          </w:tcPr>
          <w:p w14:paraId="17B18509" w14:textId="77777777" w:rsidR="0064519A" w:rsidRDefault="0064519A" w:rsidP="00AD4E8B">
            <w:pPr>
              <w:jc w:val="center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Analgesia de parto</w:t>
            </w:r>
          </w:p>
        </w:tc>
      </w:tr>
      <w:tr w:rsidR="0064519A" w:rsidRPr="004529D9" w14:paraId="15781E4F" w14:textId="77777777" w:rsidTr="0064519A">
        <w:trPr>
          <w:trHeight w:val="640"/>
          <w:tblCellSpacing w:w="7" w:type="dxa"/>
        </w:trPr>
        <w:tc>
          <w:tcPr>
            <w:tcW w:w="410" w:type="pct"/>
            <w:vAlign w:val="center"/>
          </w:tcPr>
          <w:p w14:paraId="6AD4AC17" w14:textId="77777777" w:rsidR="0064519A" w:rsidRPr="004529D9" w:rsidRDefault="0064519A" w:rsidP="00AD4E8B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565" w:type="pct"/>
            <w:vAlign w:val="center"/>
          </w:tcPr>
          <w:p w14:paraId="7BDAD707" w14:textId="77777777" w:rsidR="0064519A" w:rsidRPr="007D561F" w:rsidRDefault="0064519A" w:rsidP="00AD4E8B">
            <w:pPr>
              <w:jc w:val="center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Diabetes y gestación</w:t>
            </w:r>
          </w:p>
        </w:tc>
      </w:tr>
      <w:tr w:rsidR="0064519A" w:rsidRPr="004529D9" w14:paraId="25B72AAD" w14:textId="77777777" w:rsidTr="0064519A">
        <w:trPr>
          <w:trHeight w:val="640"/>
          <w:tblCellSpacing w:w="7" w:type="dxa"/>
        </w:trPr>
        <w:tc>
          <w:tcPr>
            <w:tcW w:w="410" w:type="pct"/>
            <w:vAlign w:val="center"/>
          </w:tcPr>
          <w:p w14:paraId="3C2F6C6E" w14:textId="77777777" w:rsidR="0064519A" w:rsidRPr="004529D9" w:rsidRDefault="0064519A" w:rsidP="00AD4E8B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565" w:type="pct"/>
            <w:vAlign w:val="center"/>
          </w:tcPr>
          <w:p w14:paraId="025F867D" w14:textId="77777777" w:rsidR="0064519A" w:rsidRPr="007D561F" w:rsidRDefault="0064519A" w:rsidP="00AD4E8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TBC y gestación</w:t>
            </w:r>
          </w:p>
        </w:tc>
      </w:tr>
      <w:tr w:rsidR="0064519A" w:rsidRPr="004529D9" w14:paraId="76B741A3" w14:textId="77777777" w:rsidTr="0064519A">
        <w:trPr>
          <w:trHeight w:val="640"/>
          <w:tblCellSpacing w:w="7" w:type="dxa"/>
        </w:trPr>
        <w:tc>
          <w:tcPr>
            <w:tcW w:w="410" w:type="pct"/>
            <w:vAlign w:val="center"/>
          </w:tcPr>
          <w:p w14:paraId="7EECEA57" w14:textId="77777777" w:rsidR="0064519A" w:rsidRPr="004529D9" w:rsidRDefault="0064519A" w:rsidP="00AD4E8B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704FD" w14:textId="77777777" w:rsidR="0064519A" w:rsidRPr="003A4E95" w:rsidRDefault="0064519A" w:rsidP="00AD4E8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HIV-SIDA y gestación</w:t>
            </w:r>
          </w:p>
        </w:tc>
      </w:tr>
      <w:tr w:rsidR="0064519A" w:rsidRPr="004529D9" w14:paraId="71EE6CEE" w14:textId="77777777" w:rsidTr="0064519A">
        <w:trPr>
          <w:trHeight w:val="640"/>
          <w:tblCellSpacing w:w="7" w:type="dxa"/>
        </w:trPr>
        <w:tc>
          <w:tcPr>
            <w:tcW w:w="410" w:type="pct"/>
            <w:vAlign w:val="center"/>
          </w:tcPr>
          <w:p w14:paraId="6F5E0159" w14:textId="77777777" w:rsidR="0064519A" w:rsidRPr="004529D9" w:rsidRDefault="0064519A" w:rsidP="00AD4E8B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6AC58" w14:textId="77777777" w:rsidR="0064519A" w:rsidRPr="003A4E95" w:rsidRDefault="0064519A" w:rsidP="00AD4E8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Infecciones en obstetricia: ITU, corioamnionitis. Infección puerperal</w:t>
            </w:r>
          </w:p>
        </w:tc>
      </w:tr>
      <w:tr w:rsidR="0064519A" w:rsidRPr="004529D9" w14:paraId="1F0A4D11" w14:textId="77777777" w:rsidTr="0064519A">
        <w:trPr>
          <w:trHeight w:val="640"/>
          <w:tblCellSpacing w:w="7" w:type="dxa"/>
        </w:trPr>
        <w:tc>
          <w:tcPr>
            <w:tcW w:w="410" w:type="pct"/>
            <w:vAlign w:val="center"/>
          </w:tcPr>
          <w:p w14:paraId="62D5D2CE" w14:textId="77777777" w:rsidR="0064519A" w:rsidRPr="004529D9" w:rsidRDefault="0064519A" w:rsidP="00AD4E8B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51BDA" w14:textId="77777777" w:rsidR="0064519A" w:rsidRPr="003A4E95" w:rsidRDefault="0064519A" w:rsidP="00AD4E8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EXAMEN SEGÚN CRITERIO DE TUTOR</w:t>
            </w:r>
          </w:p>
        </w:tc>
      </w:tr>
    </w:tbl>
    <w:p w14:paraId="693B5AF7" w14:textId="77777777" w:rsidR="0064519A" w:rsidRDefault="0064519A" w:rsidP="004529D9">
      <w:pPr>
        <w:spacing w:line="276" w:lineRule="auto"/>
        <w:jc w:val="center"/>
        <w:rPr>
          <w:rFonts w:cstheme="minorHAnsi"/>
          <w:b/>
        </w:rPr>
      </w:pPr>
    </w:p>
    <w:p w14:paraId="251DB51C" w14:textId="77777777" w:rsidR="004529D9" w:rsidRPr="00A4203A" w:rsidRDefault="004529D9" w:rsidP="004529D9">
      <w:pPr>
        <w:spacing w:line="276" w:lineRule="auto"/>
        <w:jc w:val="center"/>
        <w:rPr>
          <w:rFonts w:cstheme="minorHAnsi"/>
          <w:b/>
        </w:rPr>
      </w:pPr>
      <w:r w:rsidRPr="00A4203A">
        <w:rPr>
          <w:rFonts w:cstheme="minorHAnsi"/>
          <w:b/>
        </w:rPr>
        <w:lastRenderedPageBreak/>
        <w:t>REVISIÓN DE CASOS CLÍNICOS</w:t>
      </w:r>
    </w:p>
    <w:p w14:paraId="7FB9C4EA" w14:textId="77777777" w:rsidR="00A4203A" w:rsidRDefault="00A4203A" w:rsidP="00A4203A">
      <w:pPr>
        <w:spacing w:line="276" w:lineRule="auto"/>
        <w:rPr>
          <w:rFonts w:cstheme="minorHAnsi"/>
        </w:rPr>
      </w:pPr>
      <w:r>
        <w:rPr>
          <w:rFonts w:cstheme="minorHAnsi"/>
        </w:rPr>
        <w:t xml:space="preserve">La revisión implica que el interno: </w:t>
      </w:r>
    </w:p>
    <w:p w14:paraId="14C44BBB" w14:textId="77777777" w:rsidR="00A4203A" w:rsidRPr="00A4203A" w:rsidRDefault="00A4203A" w:rsidP="00A4203A">
      <w:pPr>
        <w:pStyle w:val="Prrafodelista"/>
        <w:numPr>
          <w:ilvl w:val="0"/>
          <w:numId w:val="9"/>
        </w:numPr>
        <w:spacing w:line="276" w:lineRule="auto"/>
        <w:rPr>
          <w:rFonts w:cstheme="minorHAnsi"/>
        </w:rPr>
      </w:pPr>
      <w:r w:rsidRPr="00A4203A">
        <w:rPr>
          <w:rFonts w:cstheme="minorHAnsi"/>
        </w:rPr>
        <w:t>Plantea diagnósticos sindrómicos fundamentados y razonables, basados en los síntomas y signos de su paciente obtenidos mediante las técnicas de exploración física</w:t>
      </w:r>
    </w:p>
    <w:p w14:paraId="499A0F30" w14:textId="77777777" w:rsidR="00A4203A" w:rsidRPr="00A4203A" w:rsidRDefault="00A4203A" w:rsidP="00A4203A">
      <w:pPr>
        <w:pStyle w:val="Prrafodelista"/>
        <w:numPr>
          <w:ilvl w:val="0"/>
          <w:numId w:val="9"/>
        </w:numPr>
        <w:spacing w:line="276" w:lineRule="auto"/>
        <w:rPr>
          <w:rFonts w:cstheme="minorHAnsi"/>
        </w:rPr>
      </w:pPr>
      <w:r w:rsidRPr="00A4203A">
        <w:rPr>
          <w:rFonts w:cstheme="minorHAnsi"/>
        </w:rPr>
        <w:t>Plantea el posible diagnostico etiológico y los posibles diagnósticos diferenciales</w:t>
      </w:r>
    </w:p>
    <w:p w14:paraId="36457E81" w14:textId="77777777" w:rsidR="00A4203A" w:rsidRPr="00A4203A" w:rsidRDefault="00A4203A" w:rsidP="00A4203A">
      <w:pPr>
        <w:pStyle w:val="Prrafodelista"/>
        <w:numPr>
          <w:ilvl w:val="0"/>
          <w:numId w:val="9"/>
        </w:numPr>
        <w:spacing w:line="276" w:lineRule="auto"/>
        <w:rPr>
          <w:rFonts w:cstheme="minorHAnsi"/>
        </w:rPr>
      </w:pPr>
      <w:r w:rsidRPr="00A4203A">
        <w:rPr>
          <w:rFonts w:cstheme="minorHAnsi"/>
        </w:rPr>
        <w:t xml:space="preserve">Identifica los problemas del paciente y los prioriza, propone exámenes auxiliares según guía clínica </w:t>
      </w:r>
    </w:p>
    <w:p w14:paraId="2312DB14" w14:textId="77777777" w:rsidR="00A4203A" w:rsidRDefault="00A4203A" w:rsidP="00A4203A">
      <w:pPr>
        <w:pStyle w:val="Prrafodelista"/>
        <w:numPr>
          <w:ilvl w:val="0"/>
          <w:numId w:val="9"/>
        </w:numPr>
        <w:spacing w:line="276" w:lineRule="auto"/>
        <w:rPr>
          <w:rFonts w:cstheme="minorHAnsi"/>
        </w:rPr>
      </w:pPr>
      <w:r w:rsidRPr="00A4203A">
        <w:rPr>
          <w:rFonts w:cstheme="minorHAnsi"/>
        </w:rPr>
        <w:t>Propone la terapéutica acorde a las guías clínicas consensuadas, registra de forma clara y legible el fármaco(s) (dosis, vía, frecuencia) y otras medidas del manejo</w:t>
      </w:r>
      <w:r>
        <w:rPr>
          <w:rFonts w:cstheme="minorHAnsi"/>
        </w:rPr>
        <w:t>.</w:t>
      </w:r>
    </w:p>
    <w:p w14:paraId="256B5B4B" w14:textId="77777777" w:rsidR="00A4203A" w:rsidRPr="00A4203A" w:rsidRDefault="00A4203A" w:rsidP="00A4203A">
      <w:pPr>
        <w:pStyle w:val="Prrafodelista"/>
        <w:numPr>
          <w:ilvl w:val="0"/>
          <w:numId w:val="9"/>
        </w:numPr>
        <w:spacing w:line="276" w:lineRule="auto"/>
        <w:rPr>
          <w:rFonts w:cstheme="minorHAnsi"/>
        </w:rPr>
      </w:pPr>
      <w:r>
        <w:rPr>
          <w:rFonts w:cstheme="minorHAnsi"/>
        </w:rPr>
        <w:t>Enumera las posibles complicaciones y las medidas para prevenirlas y/o monitorizarlas</w:t>
      </w:r>
    </w:p>
    <w:p w14:paraId="229A1B99" w14:textId="77777777" w:rsidR="004529D9" w:rsidRDefault="004529D9" w:rsidP="00A4203A">
      <w:pPr>
        <w:spacing w:line="276" w:lineRule="auto"/>
        <w:jc w:val="center"/>
        <w:rPr>
          <w:rFonts w:cstheme="minorHAnsi"/>
          <w:b/>
        </w:rPr>
      </w:pPr>
      <w:r w:rsidRPr="00A4203A">
        <w:rPr>
          <w:rFonts w:cstheme="minorHAnsi"/>
          <w:b/>
        </w:rPr>
        <w:t>METAS DE PROCEDIMIE</w:t>
      </w:r>
      <w:r w:rsidR="00B71885">
        <w:rPr>
          <w:rFonts w:cstheme="minorHAnsi"/>
          <w:b/>
        </w:rPr>
        <w:t>NTOS PARA EL INTERNO DE CIRUGÍA</w:t>
      </w:r>
    </w:p>
    <w:p w14:paraId="0D217DC6" w14:textId="77777777" w:rsidR="00A4203A" w:rsidRPr="00A4203A" w:rsidRDefault="00A4203A" w:rsidP="00A4203A">
      <w:pPr>
        <w:spacing w:line="276" w:lineRule="auto"/>
        <w:jc w:val="center"/>
        <w:rPr>
          <w:rFonts w:cstheme="minorHAnsi"/>
          <w:b/>
        </w:rPr>
      </w:pPr>
    </w:p>
    <w:tbl>
      <w:tblPr>
        <w:tblW w:w="8784" w:type="dxa"/>
        <w:tblCellSpacing w:w="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846"/>
        <w:gridCol w:w="7227"/>
        <w:gridCol w:w="711"/>
      </w:tblGrid>
      <w:tr w:rsidR="004529D9" w:rsidRPr="004529D9" w14:paraId="7B10C878" w14:textId="77777777" w:rsidTr="00B71885">
        <w:trPr>
          <w:trHeight w:val="232"/>
          <w:tblCellSpacing w:w="7" w:type="dxa"/>
        </w:trPr>
        <w:tc>
          <w:tcPr>
            <w:tcW w:w="470" w:type="pct"/>
            <w:vAlign w:val="center"/>
          </w:tcPr>
          <w:p w14:paraId="58E2C974" w14:textId="77777777" w:rsidR="004529D9" w:rsidRPr="004529D9" w:rsidRDefault="004529D9" w:rsidP="00B0569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  <w:r w:rsidRPr="004529D9">
              <w:rPr>
                <w:rFonts w:eastAsia="Times New Roman" w:cstheme="minorHAnsi"/>
                <w:b/>
                <w:bCs/>
                <w:lang w:eastAsia="es-PE"/>
              </w:rPr>
              <w:t>Sesión</w:t>
            </w:r>
          </w:p>
        </w:tc>
        <w:tc>
          <w:tcPr>
            <w:tcW w:w="4106" w:type="pct"/>
            <w:vAlign w:val="center"/>
          </w:tcPr>
          <w:p w14:paraId="0F574DA5" w14:textId="77777777" w:rsidR="004529D9" w:rsidRPr="004529D9" w:rsidRDefault="004529D9" w:rsidP="00B0569F">
            <w:pPr>
              <w:spacing w:after="0" w:line="240" w:lineRule="auto"/>
              <w:rPr>
                <w:rFonts w:eastAsia="Times New Roman" w:cstheme="minorHAnsi"/>
                <w:b/>
                <w:lang w:eastAsia="es-PE"/>
              </w:rPr>
            </w:pPr>
            <w:r w:rsidRPr="004529D9">
              <w:rPr>
                <w:rFonts w:eastAsia="Times New Roman" w:cstheme="minorHAnsi"/>
                <w:b/>
                <w:lang w:eastAsia="es-PE"/>
              </w:rPr>
              <w:t>Estrategias Metodologías</w:t>
            </w:r>
          </w:p>
        </w:tc>
        <w:tc>
          <w:tcPr>
            <w:tcW w:w="393" w:type="pct"/>
            <w:vAlign w:val="center"/>
          </w:tcPr>
          <w:p w14:paraId="234A7900" w14:textId="77777777" w:rsidR="004529D9" w:rsidRPr="004529D9" w:rsidRDefault="004529D9" w:rsidP="004529D9">
            <w:pPr>
              <w:spacing w:after="0" w:line="240" w:lineRule="auto"/>
              <w:jc w:val="center"/>
              <w:rPr>
                <w:rFonts w:eastAsia="Times New Roman" w:cstheme="minorHAnsi"/>
                <w:b/>
                <w:lang w:eastAsia="es-PE"/>
              </w:rPr>
            </w:pPr>
            <w:r w:rsidRPr="004529D9">
              <w:rPr>
                <w:rFonts w:eastAsia="Times New Roman" w:cstheme="minorHAnsi"/>
                <w:b/>
                <w:lang w:eastAsia="es-PE"/>
              </w:rPr>
              <w:t>Metas</w:t>
            </w:r>
          </w:p>
        </w:tc>
      </w:tr>
      <w:tr w:rsidR="007F3562" w:rsidRPr="004529D9" w14:paraId="058494C1" w14:textId="77777777" w:rsidTr="007F3562">
        <w:trPr>
          <w:trHeight w:val="567"/>
          <w:tblCellSpacing w:w="7" w:type="dxa"/>
        </w:trPr>
        <w:tc>
          <w:tcPr>
            <w:tcW w:w="470" w:type="pct"/>
            <w:vAlign w:val="center"/>
          </w:tcPr>
          <w:p w14:paraId="4DE78AC5" w14:textId="77777777" w:rsidR="007F3562" w:rsidRPr="004529D9" w:rsidRDefault="007F3562" w:rsidP="007F3562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106" w:type="pct"/>
            <w:vAlign w:val="center"/>
          </w:tcPr>
          <w:p w14:paraId="46C3860D" w14:textId="77777777" w:rsidR="007F3562" w:rsidRPr="00D8081F" w:rsidRDefault="007F3562" w:rsidP="007F356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 w:rsidRPr="00D8081F"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Elabora historia clínica según el formato del establecimiento de salud</w:t>
            </w:r>
          </w:p>
        </w:tc>
        <w:tc>
          <w:tcPr>
            <w:tcW w:w="393" w:type="pct"/>
            <w:vAlign w:val="center"/>
          </w:tcPr>
          <w:p w14:paraId="55FA7C6F" w14:textId="77777777" w:rsidR="007F3562" w:rsidRPr="004529D9" w:rsidRDefault="007F3562" w:rsidP="007F3562">
            <w:pPr>
              <w:spacing w:after="0" w:line="240" w:lineRule="auto"/>
              <w:jc w:val="center"/>
              <w:rPr>
                <w:rFonts w:eastAsia="Times New Roman" w:cstheme="minorHAnsi"/>
                <w:lang w:eastAsia="es-PE"/>
              </w:rPr>
            </w:pPr>
            <w:r>
              <w:rPr>
                <w:rFonts w:eastAsia="Times New Roman" w:cstheme="minorHAnsi"/>
                <w:lang w:eastAsia="es-PE"/>
              </w:rPr>
              <w:t>NA</w:t>
            </w:r>
          </w:p>
        </w:tc>
      </w:tr>
      <w:tr w:rsidR="007F3562" w:rsidRPr="004529D9" w14:paraId="581DB4FA" w14:textId="77777777" w:rsidTr="007F3562">
        <w:trPr>
          <w:trHeight w:val="567"/>
          <w:tblCellSpacing w:w="7" w:type="dxa"/>
        </w:trPr>
        <w:tc>
          <w:tcPr>
            <w:tcW w:w="470" w:type="pct"/>
            <w:vAlign w:val="center"/>
          </w:tcPr>
          <w:p w14:paraId="4A4B6F34" w14:textId="77777777" w:rsidR="007F3562" w:rsidRPr="004529D9" w:rsidRDefault="007F3562" w:rsidP="007F3562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106" w:type="pct"/>
            <w:vAlign w:val="center"/>
          </w:tcPr>
          <w:p w14:paraId="4AF5F57B" w14:textId="77777777" w:rsidR="007F3562" w:rsidRPr="00D8081F" w:rsidRDefault="007F3562" w:rsidP="007F356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 w:rsidRPr="00D8081F"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 xml:space="preserve">Identifica </w:t>
            </w: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los problemas del paciente y los prioriza</w:t>
            </w:r>
          </w:p>
        </w:tc>
        <w:tc>
          <w:tcPr>
            <w:tcW w:w="393" w:type="pct"/>
            <w:vAlign w:val="center"/>
          </w:tcPr>
          <w:p w14:paraId="58D7567C" w14:textId="77777777" w:rsidR="007F3562" w:rsidRPr="004529D9" w:rsidRDefault="007F3562" w:rsidP="007F3562">
            <w:pPr>
              <w:spacing w:after="0" w:line="240" w:lineRule="auto"/>
              <w:jc w:val="center"/>
              <w:rPr>
                <w:rFonts w:eastAsia="Times New Roman" w:cstheme="minorHAnsi"/>
                <w:lang w:eastAsia="es-PE"/>
              </w:rPr>
            </w:pPr>
            <w:r>
              <w:rPr>
                <w:rFonts w:eastAsia="Times New Roman" w:cstheme="minorHAnsi"/>
                <w:lang w:eastAsia="es-PE"/>
              </w:rPr>
              <w:t>NA</w:t>
            </w:r>
          </w:p>
        </w:tc>
      </w:tr>
      <w:tr w:rsidR="007F3562" w:rsidRPr="004529D9" w14:paraId="22D8A4E0" w14:textId="77777777" w:rsidTr="007F3562">
        <w:trPr>
          <w:trHeight w:val="567"/>
          <w:tblCellSpacing w:w="7" w:type="dxa"/>
        </w:trPr>
        <w:tc>
          <w:tcPr>
            <w:tcW w:w="470" w:type="pct"/>
            <w:vAlign w:val="center"/>
          </w:tcPr>
          <w:p w14:paraId="06B4C42C" w14:textId="77777777" w:rsidR="007F3562" w:rsidRPr="004529D9" w:rsidRDefault="007F3562" w:rsidP="007F3562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106" w:type="pct"/>
            <w:vAlign w:val="center"/>
          </w:tcPr>
          <w:p w14:paraId="5FD68E4B" w14:textId="77777777" w:rsidR="007F3562" w:rsidRPr="00D8081F" w:rsidRDefault="007F3562" w:rsidP="007F356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Propone exámenes de apoyo diagnóstico y los sustenta , según guía clínica.</w:t>
            </w:r>
          </w:p>
        </w:tc>
        <w:tc>
          <w:tcPr>
            <w:tcW w:w="393" w:type="pct"/>
            <w:vAlign w:val="center"/>
          </w:tcPr>
          <w:p w14:paraId="451DC9EF" w14:textId="77777777" w:rsidR="007F3562" w:rsidRPr="004529D9" w:rsidRDefault="007F3562" w:rsidP="007F3562">
            <w:pPr>
              <w:spacing w:after="0" w:line="240" w:lineRule="auto"/>
              <w:jc w:val="center"/>
              <w:rPr>
                <w:rFonts w:eastAsia="Times New Roman" w:cstheme="minorHAnsi"/>
                <w:lang w:eastAsia="es-PE"/>
              </w:rPr>
            </w:pPr>
            <w:r>
              <w:rPr>
                <w:rFonts w:eastAsia="Times New Roman" w:cstheme="minorHAnsi"/>
                <w:lang w:eastAsia="es-PE"/>
              </w:rPr>
              <w:t>NA</w:t>
            </w:r>
          </w:p>
        </w:tc>
      </w:tr>
      <w:tr w:rsidR="007F3562" w:rsidRPr="004529D9" w14:paraId="41B2D939" w14:textId="77777777" w:rsidTr="007F3562">
        <w:trPr>
          <w:trHeight w:val="567"/>
          <w:tblCellSpacing w:w="7" w:type="dxa"/>
        </w:trPr>
        <w:tc>
          <w:tcPr>
            <w:tcW w:w="470" w:type="pct"/>
            <w:vAlign w:val="center"/>
          </w:tcPr>
          <w:p w14:paraId="6C39F10D" w14:textId="77777777" w:rsidR="007F3562" w:rsidRPr="004529D9" w:rsidRDefault="007F3562" w:rsidP="007F3562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106" w:type="pct"/>
            <w:vAlign w:val="center"/>
          </w:tcPr>
          <w:p w14:paraId="05E16B19" w14:textId="77777777" w:rsidR="007F3562" w:rsidRPr="00D8081F" w:rsidRDefault="007F3562" w:rsidP="007F356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 xml:space="preserve">Interpreta exámenes auxiliares de laboratorio e imágenes. </w:t>
            </w:r>
          </w:p>
        </w:tc>
        <w:tc>
          <w:tcPr>
            <w:tcW w:w="393" w:type="pct"/>
            <w:vAlign w:val="center"/>
          </w:tcPr>
          <w:p w14:paraId="33D65CCC" w14:textId="77777777" w:rsidR="007F3562" w:rsidRPr="004529D9" w:rsidRDefault="007F3562" w:rsidP="007F3562">
            <w:pPr>
              <w:spacing w:after="0" w:line="240" w:lineRule="auto"/>
              <w:jc w:val="center"/>
              <w:rPr>
                <w:rFonts w:eastAsia="Times New Roman" w:cstheme="minorHAnsi"/>
                <w:lang w:eastAsia="es-PE"/>
              </w:rPr>
            </w:pPr>
            <w:r>
              <w:rPr>
                <w:rFonts w:eastAsia="Times New Roman" w:cstheme="minorHAnsi"/>
                <w:lang w:eastAsia="es-PE"/>
              </w:rPr>
              <w:t>NA</w:t>
            </w:r>
          </w:p>
        </w:tc>
      </w:tr>
      <w:tr w:rsidR="007F3562" w:rsidRPr="004529D9" w14:paraId="68C7AE5B" w14:textId="77777777" w:rsidTr="007F3562">
        <w:trPr>
          <w:trHeight w:val="567"/>
          <w:tblCellSpacing w:w="7" w:type="dxa"/>
        </w:trPr>
        <w:tc>
          <w:tcPr>
            <w:tcW w:w="470" w:type="pct"/>
            <w:vAlign w:val="center"/>
          </w:tcPr>
          <w:p w14:paraId="054434C1" w14:textId="77777777" w:rsidR="007F3562" w:rsidRPr="004529D9" w:rsidRDefault="007F3562" w:rsidP="007F3562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106" w:type="pct"/>
            <w:vAlign w:val="center"/>
          </w:tcPr>
          <w:p w14:paraId="24A889CF" w14:textId="77777777" w:rsidR="007F3562" w:rsidRPr="00D8081F" w:rsidRDefault="007F3562" w:rsidP="007F356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Monitorea la labor de parto usando el partograma</w:t>
            </w:r>
          </w:p>
        </w:tc>
        <w:tc>
          <w:tcPr>
            <w:tcW w:w="393" w:type="pct"/>
            <w:vAlign w:val="center"/>
          </w:tcPr>
          <w:p w14:paraId="70BB9ECA" w14:textId="77777777" w:rsidR="007F3562" w:rsidRPr="004529D9" w:rsidRDefault="007F3562" w:rsidP="007F3562">
            <w:pPr>
              <w:spacing w:after="0" w:line="240" w:lineRule="auto"/>
              <w:jc w:val="center"/>
              <w:rPr>
                <w:rFonts w:eastAsia="Times New Roman" w:cstheme="minorHAnsi"/>
                <w:lang w:eastAsia="es-PE"/>
              </w:rPr>
            </w:pPr>
            <w:r>
              <w:rPr>
                <w:rFonts w:eastAsia="Times New Roman" w:cstheme="minorHAnsi"/>
                <w:lang w:eastAsia="es-PE"/>
              </w:rPr>
              <w:t>15</w:t>
            </w:r>
          </w:p>
        </w:tc>
      </w:tr>
      <w:tr w:rsidR="007F3562" w:rsidRPr="004529D9" w14:paraId="445FDED0" w14:textId="77777777" w:rsidTr="007F3562">
        <w:trPr>
          <w:trHeight w:val="567"/>
          <w:tblCellSpacing w:w="7" w:type="dxa"/>
        </w:trPr>
        <w:tc>
          <w:tcPr>
            <w:tcW w:w="470" w:type="pct"/>
            <w:vAlign w:val="center"/>
          </w:tcPr>
          <w:p w14:paraId="4F78C661" w14:textId="77777777" w:rsidR="007F3562" w:rsidRPr="004529D9" w:rsidRDefault="007F3562" w:rsidP="007F3562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106" w:type="pct"/>
            <w:vAlign w:val="center"/>
          </w:tcPr>
          <w:p w14:paraId="675F519A" w14:textId="77777777" w:rsidR="007F3562" w:rsidRPr="007D561F" w:rsidRDefault="007F3562" w:rsidP="007F356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Atiende a la mujer en trabajo de parto (recibe al neonato, realiza la extracción manual de la placenta, revisión de cérvix y vagina post- alumbramiento)</w:t>
            </w:r>
          </w:p>
        </w:tc>
        <w:tc>
          <w:tcPr>
            <w:tcW w:w="393" w:type="pct"/>
            <w:vAlign w:val="center"/>
          </w:tcPr>
          <w:p w14:paraId="4ECA5D08" w14:textId="77777777" w:rsidR="007F3562" w:rsidRDefault="007F3562" w:rsidP="007F3562">
            <w:pPr>
              <w:spacing w:after="0" w:line="240" w:lineRule="auto"/>
              <w:jc w:val="center"/>
              <w:rPr>
                <w:rFonts w:eastAsia="Times New Roman" w:cstheme="minorHAnsi"/>
                <w:lang w:eastAsia="es-PE"/>
              </w:rPr>
            </w:pPr>
            <w:r>
              <w:rPr>
                <w:rFonts w:eastAsia="Times New Roman" w:cstheme="minorHAnsi"/>
                <w:lang w:eastAsia="es-PE"/>
              </w:rPr>
              <w:t>15</w:t>
            </w:r>
          </w:p>
        </w:tc>
      </w:tr>
      <w:tr w:rsidR="007F3562" w:rsidRPr="004529D9" w14:paraId="22F77448" w14:textId="77777777" w:rsidTr="007F3562">
        <w:trPr>
          <w:trHeight w:val="567"/>
          <w:tblCellSpacing w:w="7" w:type="dxa"/>
        </w:trPr>
        <w:tc>
          <w:tcPr>
            <w:tcW w:w="470" w:type="pct"/>
            <w:vAlign w:val="center"/>
          </w:tcPr>
          <w:p w14:paraId="2CF3A269" w14:textId="77777777" w:rsidR="007F3562" w:rsidRPr="004529D9" w:rsidRDefault="007F3562" w:rsidP="007F3562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106" w:type="pct"/>
            <w:vAlign w:val="center"/>
          </w:tcPr>
          <w:p w14:paraId="19AA6F9D" w14:textId="77777777" w:rsidR="007F3562" w:rsidRPr="007D561F" w:rsidRDefault="007F3562" w:rsidP="007F356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Realiza la episiotomía, la episiorrafia y reparación de laceraciones de vulva</w:t>
            </w:r>
          </w:p>
        </w:tc>
        <w:tc>
          <w:tcPr>
            <w:tcW w:w="393" w:type="pct"/>
            <w:vAlign w:val="center"/>
          </w:tcPr>
          <w:p w14:paraId="3A8888DE" w14:textId="77777777" w:rsidR="007F3562" w:rsidRDefault="007F3562" w:rsidP="007F3562">
            <w:pPr>
              <w:spacing w:after="0" w:line="240" w:lineRule="auto"/>
              <w:jc w:val="center"/>
              <w:rPr>
                <w:rFonts w:eastAsia="Times New Roman" w:cstheme="minorHAnsi"/>
                <w:lang w:eastAsia="es-PE"/>
              </w:rPr>
            </w:pPr>
            <w:r>
              <w:rPr>
                <w:rFonts w:eastAsia="Times New Roman" w:cstheme="minorHAnsi"/>
                <w:lang w:eastAsia="es-PE"/>
              </w:rPr>
              <w:t>15</w:t>
            </w:r>
          </w:p>
        </w:tc>
      </w:tr>
      <w:tr w:rsidR="007F3562" w:rsidRPr="004529D9" w14:paraId="3EF8F715" w14:textId="77777777" w:rsidTr="007F3562">
        <w:trPr>
          <w:trHeight w:val="567"/>
          <w:tblCellSpacing w:w="7" w:type="dxa"/>
        </w:trPr>
        <w:tc>
          <w:tcPr>
            <w:tcW w:w="470" w:type="pct"/>
            <w:vAlign w:val="center"/>
          </w:tcPr>
          <w:p w14:paraId="0A34BA83" w14:textId="77777777" w:rsidR="007F3562" w:rsidRPr="004529D9" w:rsidRDefault="007F3562" w:rsidP="007F3562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1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3EA97" w14:textId="77777777" w:rsidR="007F3562" w:rsidRPr="003A4E95" w:rsidRDefault="007F3562" w:rsidP="007F356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 w:rsidRPr="00BA370E"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Asiste y apoya en cesáreas</w:t>
            </w:r>
          </w:p>
        </w:tc>
        <w:tc>
          <w:tcPr>
            <w:tcW w:w="393" w:type="pct"/>
            <w:vAlign w:val="center"/>
          </w:tcPr>
          <w:p w14:paraId="79AB62C4" w14:textId="77777777" w:rsidR="007F3562" w:rsidRPr="004529D9" w:rsidRDefault="007F3562" w:rsidP="007F3562">
            <w:pPr>
              <w:spacing w:after="0" w:line="240" w:lineRule="auto"/>
              <w:jc w:val="center"/>
              <w:rPr>
                <w:rFonts w:eastAsia="Times New Roman" w:cstheme="minorHAnsi"/>
                <w:lang w:eastAsia="es-PE"/>
              </w:rPr>
            </w:pPr>
            <w:r>
              <w:rPr>
                <w:rFonts w:eastAsia="Times New Roman" w:cstheme="minorHAnsi"/>
                <w:lang w:eastAsia="es-PE"/>
              </w:rPr>
              <w:t>NA</w:t>
            </w:r>
          </w:p>
        </w:tc>
      </w:tr>
      <w:tr w:rsidR="007F3562" w:rsidRPr="004529D9" w14:paraId="097C6FE9" w14:textId="77777777" w:rsidTr="007F3562">
        <w:trPr>
          <w:trHeight w:val="567"/>
          <w:tblCellSpacing w:w="7" w:type="dxa"/>
        </w:trPr>
        <w:tc>
          <w:tcPr>
            <w:tcW w:w="470" w:type="pct"/>
            <w:vAlign w:val="center"/>
          </w:tcPr>
          <w:p w14:paraId="702BC076" w14:textId="77777777" w:rsidR="007F3562" w:rsidRPr="004529D9" w:rsidRDefault="007F3562" w:rsidP="007F3562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1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354EB" w14:textId="77777777" w:rsidR="007F3562" w:rsidRPr="003A4E95" w:rsidRDefault="007F3562" w:rsidP="007F356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Asiste y apoya en legrados uterinos</w:t>
            </w:r>
          </w:p>
        </w:tc>
        <w:tc>
          <w:tcPr>
            <w:tcW w:w="393" w:type="pct"/>
            <w:vAlign w:val="center"/>
          </w:tcPr>
          <w:p w14:paraId="1E5DA47F" w14:textId="77777777" w:rsidR="007F3562" w:rsidRPr="004529D9" w:rsidRDefault="007F3562" w:rsidP="007F3562">
            <w:pPr>
              <w:spacing w:after="0" w:line="240" w:lineRule="auto"/>
              <w:jc w:val="center"/>
              <w:rPr>
                <w:rFonts w:eastAsia="Times New Roman" w:cstheme="minorHAnsi"/>
                <w:lang w:eastAsia="es-PE"/>
              </w:rPr>
            </w:pPr>
            <w:r w:rsidRPr="00B71885">
              <w:rPr>
                <w:rFonts w:eastAsia="Times New Roman" w:cstheme="minorHAnsi"/>
                <w:lang w:eastAsia="es-PE"/>
              </w:rPr>
              <w:t>NA</w:t>
            </w:r>
          </w:p>
        </w:tc>
      </w:tr>
      <w:tr w:rsidR="007F3562" w:rsidRPr="004529D9" w14:paraId="05C410EA" w14:textId="77777777" w:rsidTr="007F3562">
        <w:trPr>
          <w:trHeight w:val="567"/>
          <w:tblCellSpacing w:w="7" w:type="dxa"/>
        </w:trPr>
        <w:tc>
          <w:tcPr>
            <w:tcW w:w="470" w:type="pct"/>
            <w:vAlign w:val="center"/>
          </w:tcPr>
          <w:p w14:paraId="05DDF3F9" w14:textId="77777777" w:rsidR="007F3562" w:rsidRPr="004529D9" w:rsidRDefault="007F3562" w:rsidP="007F3562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1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53F05" w14:textId="77777777" w:rsidR="007F3562" w:rsidRPr="003A4E95" w:rsidRDefault="007F3562" w:rsidP="007F356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 xml:space="preserve">Realiza la exploración de mamas </w:t>
            </w:r>
          </w:p>
        </w:tc>
        <w:tc>
          <w:tcPr>
            <w:tcW w:w="393" w:type="pct"/>
            <w:vAlign w:val="center"/>
          </w:tcPr>
          <w:p w14:paraId="2BAF790F" w14:textId="77777777" w:rsidR="007F3562" w:rsidRPr="004529D9" w:rsidRDefault="007F3562" w:rsidP="007F3562">
            <w:pPr>
              <w:spacing w:after="0" w:line="240" w:lineRule="auto"/>
              <w:jc w:val="center"/>
              <w:rPr>
                <w:rFonts w:eastAsia="Times New Roman" w:cstheme="minorHAnsi"/>
                <w:lang w:eastAsia="es-PE"/>
              </w:rPr>
            </w:pPr>
            <w:r>
              <w:rPr>
                <w:rFonts w:eastAsia="Times New Roman" w:cstheme="minorHAnsi"/>
                <w:lang w:eastAsia="es-PE"/>
              </w:rPr>
              <w:t>NA</w:t>
            </w:r>
          </w:p>
        </w:tc>
      </w:tr>
      <w:tr w:rsidR="007F3562" w:rsidRPr="004529D9" w14:paraId="7D613106" w14:textId="77777777" w:rsidTr="007F3562">
        <w:trPr>
          <w:trHeight w:val="567"/>
          <w:tblCellSpacing w:w="7" w:type="dxa"/>
        </w:trPr>
        <w:tc>
          <w:tcPr>
            <w:tcW w:w="470" w:type="pct"/>
            <w:vAlign w:val="center"/>
          </w:tcPr>
          <w:p w14:paraId="4DC99A07" w14:textId="77777777" w:rsidR="007F3562" w:rsidRPr="004529D9" w:rsidRDefault="007F3562" w:rsidP="007F3562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106" w:type="pct"/>
            <w:vAlign w:val="center"/>
          </w:tcPr>
          <w:p w14:paraId="4A26E126" w14:textId="77777777" w:rsidR="007F3562" w:rsidRPr="007D561F" w:rsidRDefault="007F3562" w:rsidP="007F356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 w:rsidRPr="00BA370E"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Toma de muestra cervical para citología</w:t>
            </w: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84A24" w14:textId="77777777" w:rsidR="007F3562" w:rsidRPr="004529D9" w:rsidRDefault="007F3562" w:rsidP="007F3562">
            <w:pPr>
              <w:spacing w:after="0" w:line="240" w:lineRule="auto"/>
              <w:jc w:val="center"/>
              <w:rPr>
                <w:rFonts w:eastAsia="Times New Roman" w:cstheme="minorHAnsi"/>
                <w:lang w:eastAsia="es-PE"/>
              </w:rPr>
            </w:pPr>
            <w:r>
              <w:rPr>
                <w:rFonts w:eastAsia="Times New Roman" w:cstheme="minorHAnsi"/>
                <w:lang w:eastAsia="es-PE"/>
              </w:rPr>
              <w:t>15</w:t>
            </w:r>
          </w:p>
        </w:tc>
      </w:tr>
      <w:tr w:rsidR="007F3562" w:rsidRPr="004529D9" w14:paraId="2B1A05C8" w14:textId="77777777" w:rsidTr="007F3562">
        <w:trPr>
          <w:trHeight w:val="567"/>
          <w:tblCellSpacing w:w="7" w:type="dxa"/>
        </w:trPr>
        <w:tc>
          <w:tcPr>
            <w:tcW w:w="470" w:type="pct"/>
            <w:vAlign w:val="center"/>
          </w:tcPr>
          <w:p w14:paraId="14A2AD3E" w14:textId="77777777" w:rsidR="007F3562" w:rsidRPr="004529D9" w:rsidRDefault="007F3562" w:rsidP="007F3562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106" w:type="pct"/>
            <w:vAlign w:val="center"/>
          </w:tcPr>
          <w:p w14:paraId="3FDCD2F4" w14:textId="77777777" w:rsidR="007F3562" w:rsidRPr="00D8081F" w:rsidRDefault="007F3562" w:rsidP="007F356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Realiza debridación de abscesos: mastitis</w:t>
            </w: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5B3A9" w14:textId="77777777" w:rsidR="007F3562" w:rsidRPr="004529D9" w:rsidRDefault="007F3562" w:rsidP="007F3562">
            <w:pPr>
              <w:spacing w:after="0" w:line="240" w:lineRule="auto"/>
              <w:jc w:val="center"/>
              <w:rPr>
                <w:rFonts w:eastAsia="Times New Roman" w:cstheme="minorHAnsi"/>
                <w:lang w:eastAsia="es-PE"/>
              </w:rPr>
            </w:pPr>
            <w:r>
              <w:rPr>
                <w:rFonts w:eastAsia="Times New Roman" w:cstheme="minorHAnsi"/>
                <w:lang w:eastAsia="es-PE"/>
              </w:rPr>
              <w:t>3</w:t>
            </w:r>
          </w:p>
        </w:tc>
      </w:tr>
      <w:tr w:rsidR="007F3562" w:rsidRPr="004529D9" w14:paraId="13B37EE8" w14:textId="77777777" w:rsidTr="007F3562">
        <w:trPr>
          <w:trHeight w:val="567"/>
          <w:tblCellSpacing w:w="7" w:type="dxa"/>
        </w:trPr>
        <w:tc>
          <w:tcPr>
            <w:tcW w:w="470" w:type="pct"/>
            <w:vAlign w:val="center"/>
          </w:tcPr>
          <w:p w14:paraId="205C83A7" w14:textId="77777777" w:rsidR="007F3562" w:rsidRPr="004529D9" w:rsidRDefault="007F3562" w:rsidP="007F3562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106" w:type="pct"/>
            <w:vAlign w:val="center"/>
          </w:tcPr>
          <w:p w14:paraId="183367C6" w14:textId="77777777" w:rsidR="007F3562" w:rsidRPr="00D8081F" w:rsidRDefault="007F3562" w:rsidP="007F356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 xml:space="preserve">Realiza debridación de abscesos: </w:t>
            </w:r>
            <w:proofErr w:type="spellStart"/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bartolinitis</w:t>
            </w:r>
            <w:proofErr w:type="spellEnd"/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0E310" w14:textId="77777777" w:rsidR="007F3562" w:rsidRPr="004529D9" w:rsidRDefault="007F3562" w:rsidP="007F3562">
            <w:pPr>
              <w:spacing w:after="0" w:line="240" w:lineRule="auto"/>
              <w:jc w:val="center"/>
              <w:rPr>
                <w:rFonts w:eastAsia="Times New Roman" w:cstheme="minorHAnsi"/>
                <w:lang w:eastAsia="es-PE"/>
              </w:rPr>
            </w:pPr>
            <w:r>
              <w:rPr>
                <w:rFonts w:eastAsia="Times New Roman" w:cstheme="minorHAnsi"/>
                <w:lang w:eastAsia="es-PE"/>
              </w:rPr>
              <w:t>3</w:t>
            </w:r>
          </w:p>
        </w:tc>
      </w:tr>
      <w:tr w:rsidR="007F3562" w:rsidRPr="004529D9" w14:paraId="1177B382" w14:textId="77777777" w:rsidTr="00A4780E">
        <w:trPr>
          <w:trHeight w:val="567"/>
          <w:tblCellSpacing w:w="7" w:type="dxa"/>
        </w:trPr>
        <w:tc>
          <w:tcPr>
            <w:tcW w:w="470" w:type="pct"/>
            <w:vAlign w:val="center"/>
          </w:tcPr>
          <w:p w14:paraId="6818568E" w14:textId="77777777" w:rsidR="007F3562" w:rsidRPr="004529D9" w:rsidRDefault="007F3562" w:rsidP="007F3562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106" w:type="pct"/>
            <w:vAlign w:val="center"/>
          </w:tcPr>
          <w:p w14:paraId="08BD8258" w14:textId="77777777" w:rsidR="007F3562" w:rsidRPr="007D561F" w:rsidRDefault="007F3562" w:rsidP="007F356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Toma de muestras de secreciones vaginales</w:t>
            </w:r>
          </w:p>
        </w:tc>
        <w:tc>
          <w:tcPr>
            <w:tcW w:w="393" w:type="pct"/>
            <w:vAlign w:val="center"/>
          </w:tcPr>
          <w:p w14:paraId="693E2E00" w14:textId="77777777" w:rsidR="007F3562" w:rsidRPr="004529D9" w:rsidRDefault="007F3562" w:rsidP="007F3562">
            <w:pPr>
              <w:spacing w:after="0" w:line="240" w:lineRule="auto"/>
              <w:jc w:val="center"/>
              <w:rPr>
                <w:rFonts w:eastAsia="Times New Roman" w:cstheme="minorHAnsi"/>
                <w:lang w:eastAsia="es-PE"/>
              </w:rPr>
            </w:pPr>
            <w:r>
              <w:rPr>
                <w:rFonts w:eastAsia="Times New Roman" w:cstheme="minorHAnsi"/>
                <w:lang w:eastAsia="es-PE"/>
              </w:rPr>
              <w:t>5</w:t>
            </w:r>
          </w:p>
        </w:tc>
      </w:tr>
      <w:tr w:rsidR="007F3562" w:rsidRPr="004529D9" w14:paraId="5F40B1DE" w14:textId="77777777" w:rsidTr="007F3562">
        <w:trPr>
          <w:trHeight w:val="567"/>
          <w:tblCellSpacing w:w="7" w:type="dxa"/>
        </w:trPr>
        <w:tc>
          <w:tcPr>
            <w:tcW w:w="470" w:type="pct"/>
            <w:vAlign w:val="center"/>
          </w:tcPr>
          <w:p w14:paraId="382E3F38" w14:textId="77777777" w:rsidR="007F3562" w:rsidRPr="004529D9" w:rsidRDefault="007F3562" w:rsidP="007F3562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106" w:type="pct"/>
            <w:vAlign w:val="center"/>
          </w:tcPr>
          <w:p w14:paraId="613C1BA3" w14:textId="77777777" w:rsidR="007F3562" w:rsidRDefault="007F3562" w:rsidP="007F356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Asiste a la paciente en ecografía ginecológica u obstétrica</w:t>
            </w:r>
          </w:p>
        </w:tc>
        <w:tc>
          <w:tcPr>
            <w:tcW w:w="393" w:type="pct"/>
            <w:vAlign w:val="center"/>
          </w:tcPr>
          <w:p w14:paraId="59FD2351" w14:textId="77777777" w:rsidR="007F3562" w:rsidRPr="004529D9" w:rsidRDefault="007F3562" w:rsidP="007F3562">
            <w:pPr>
              <w:spacing w:after="0" w:line="240" w:lineRule="auto"/>
              <w:jc w:val="center"/>
              <w:rPr>
                <w:rFonts w:eastAsia="Times New Roman" w:cstheme="minorHAnsi"/>
                <w:lang w:eastAsia="es-PE"/>
              </w:rPr>
            </w:pPr>
            <w:r w:rsidRPr="00B71885">
              <w:rPr>
                <w:rFonts w:eastAsia="Times New Roman" w:cstheme="minorHAnsi"/>
                <w:lang w:eastAsia="es-PE"/>
              </w:rPr>
              <w:t>NA</w:t>
            </w:r>
          </w:p>
        </w:tc>
      </w:tr>
      <w:tr w:rsidR="007F3562" w:rsidRPr="004529D9" w14:paraId="2313EA68" w14:textId="77777777" w:rsidTr="007F3562">
        <w:trPr>
          <w:trHeight w:val="567"/>
          <w:tblCellSpacing w:w="7" w:type="dxa"/>
        </w:trPr>
        <w:tc>
          <w:tcPr>
            <w:tcW w:w="470" w:type="pct"/>
            <w:vAlign w:val="center"/>
          </w:tcPr>
          <w:p w14:paraId="4FF46A83" w14:textId="77777777" w:rsidR="007F3562" w:rsidRPr="004529D9" w:rsidRDefault="007F3562" w:rsidP="007F3562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106" w:type="pct"/>
            <w:vAlign w:val="center"/>
          </w:tcPr>
          <w:p w14:paraId="6EA70DC3" w14:textId="77777777" w:rsidR="007F3562" w:rsidRDefault="007F3562" w:rsidP="007F356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Proporciona información sobre anticonceptivos</w:t>
            </w:r>
          </w:p>
        </w:tc>
        <w:tc>
          <w:tcPr>
            <w:tcW w:w="393" w:type="pct"/>
            <w:vAlign w:val="center"/>
          </w:tcPr>
          <w:p w14:paraId="19C7DA71" w14:textId="77777777" w:rsidR="007F3562" w:rsidRPr="004529D9" w:rsidRDefault="007F3562" w:rsidP="007F3562">
            <w:pPr>
              <w:spacing w:after="0" w:line="240" w:lineRule="auto"/>
              <w:jc w:val="center"/>
              <w:rPr>
                <w:rFonts w:eastAsia="Times New Roman" w:cstheme="minorHAnsi"/>
                <w:lang w:eastAsia="es-PE"/>
              </w:rPr>
            </w:pPr>
            <w:r>
              <w:rPr>
                <w:rFonts w:eastAsia="Times New Roman" w:cstheme="minorHAnsi"/>
                <w:lang w:eastAsia="es-PE"/>
              </w:rPr>
              <w:t>NA</w:t>
            </w:r>
          </w:p>
        </w:tc>
      </w:tr>
      <w:tr w:rsidR="007F3562" w:rsidRPr="004529D9" w14:paraId="49DCC9A9" w14:textId="77777777" w:rsidTr="007F3562">
        <w:trPr>
          <w:trHeight w:val="567"/>
          <w:tblCellSpacing w:w="7" w:type="dxa"/>
        </w:trPr>
        <w:tc>
          <w:tcPr>
            <w:tcW w:w="470" w:type="pct"/>
            <w:vAlign w:val="center"/>
          </w:tcPr>
          <w:p w14:paraId="4E146AF3" w14:textId="77777777" w:rsidR="007F3562" w:rsidRPr="004529D9" w:rsidRDefault="007F3562" w:rsidP="007F3562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106" w:type="pct"/>
            <w:vAlign w:val="center"/>
          </w:tcPr>
          <w:p w14:paraId="0057DDF3" w14:textId="77777777" w:rsidR="007F3562" w:rsidRDefault="007F3562" w:rsidP="007F356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 w:rsidRPr="00BA370E"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Coloca dispositivos intrauterinos</w:t>
            </w:r>
          </w:p>
        </w:tc>
        <w:tc>
          <w:tcPr>
            <w:tcW w:w="393" w:type="pct"/>
            <w:vAlign w:val="center"/>
          </w:tcPr>
          <w:p w14:paraId="45EA5572" w14:textId="77777777" w:rsidR="007F3562" w:rsidRPr="004529D9" w:rsidRDefault="007F3562" w:rsidP="007F3562">
            <w:pPr>
              <w:spacing w:after="0" w:line="240" w:lineRule="auto"/>
              <w:jc w:val="center"/>
              <w:rPr>
                <w:rFonts w:eastAsia="Times New Roman" w:cstheme="minorHAnsi"/>
                <w:lang w:eastAsia="es-PE"/>
              </w:rPr>
            </w:pPr>
            <w:r>
              <w:rPr>
                <w:rFonts w:eastAsia="Times New Roman" w:cstheme="minorHAnsi"/>
                <w:lang w:eastAsia="es-PE"/>
              </w:rPr>
              <w:t>5</w:t>
            </w:r>
          </w:p>
        </w:tc>
      </w:tr>
    </w:tbl>
    <w:p w14:paraId="3631390E" w14:textId="77777777" w:rsidR="004529D9" w:rsidRPr="004529D9" w:rsidRDefault="00DA748D" w:rsidP="00A422D8">
      <w:pPr>
        <w:spacing w:line="276" w:lineRule="auto"/>
        <w:rPr>
          <w:rFonts w:cstheme="minorHAnsi"/>
        </w:rPr>
      </w:pPr>
      <w:r>
        <w:rPr>
          <w:rFonts w:cstheme="minorHAnsi"/>
        </w:rPr>
        <w:t xml:space="preserve"> NA: No aplica. Esto implica que tiene realizar el mayor </w:t>
      </w:r>
      <w:r w:rsidR="007F3562">
        <w:rPr>
          <w:rFonts w:cstheme="minorHAnsi"/>
        </w:rPr>
        <w:t>número</w:t>
      </w:r>
      <w:r>
        <w:rPr>
          <w:rFonts w:cstheme="minorHAnsi"/>
        </w:rPr>
        <w:t xml:space="preserve"> posible.</w:t>
      </w:r>
    </w:p>
    <w:sectPr w:rsidR="004529D9" w:rsidRPr="004529D9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C6BD2B" w14:textId="77777777" w:rsidR="00630ADF" w:rsidRDefault="00630ADF" w:rsidP="007F4B46">
      <w:pPr>
        <w:spacing w:after="0" w:line="240" w:lineRule="auto"/>
      </w:pPr>
      <w:r>
        <w:separator/>
      </w:r>
    </w:p>
  </w:endnote>
  <w:endnote w:type="continuationSeparator" w:id="0">
    <w:p w14:paraId="57EDFD0E" w14:textId="77777777" w:rsidR="00630ADF" w:rsidRDefault="00630ADF" w:rsidP="007F4B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E7393D" w14:textId="77777777" w:rsidR="00630ADF" w:rsidRDefault="00630ADF" w:rsidP="007F4B46">
      <w:pPr>
        <w:spacing w:after="0" w:line="240" w:lineRule="auto"/>
      </w:pPr>
      <w:r>
        <w:separator/>
      </w:r>
    </w:p>
  </w:footnote>
  <w:footnote w:type="continuationSeparator" w:id="0">
    <w:p w14:paraId="779E4155" w14:textId="77777777" w:rsidR="00630ADF" w:rsidRDefault="00630ADF" w:rsidP="007F4B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3177E8" w14:textId="0C949C25" w:rsidR="007F4B46" w:rsidRDefault="007F4B46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C36E632" wp14:editId="1F11E06E">
          <wp:simplePos x="0" y="0"/>
          <wp:positionH relativeFrom="column">
            <wp:posOffset>-462915</wp:posOffset>
          </wp:positionH>
          <wp:positionV relativeFrom="paragraph">
            <wp:posOffset>-220980</wp:posOffset>
          </wp:positionV>
          <wp:extent cx="1402080" cy="452782"/>
          <wp:effectExtent l="0" t="0" r="7620" b="4445"/>
          <wp:wrapTight wrapText="bothSides">
            <wp:wrapPolygon edited="0">
              <wp:start x="0" y="0"/>
              <wp:lineTo x="0" y="20903"/>
              <wp:lineTo x="21424" y="20903"/>
              <wp:lineTo x="21424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02080" cy="45278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4113C"/>
    <w:multiLevelType w:val="hybridMultilevel"/>
    <w:tmpl w:val="9BC2EC7C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F7358D0"/>
    <w:multiLevelType w:val="hybridMultilevel"/>
    <w:tmpl w:val="58F4091A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1AA6C7F"/>
    <w:multiLevelType w:val="hybridMultilevel"/>
    <w:tmpl w:val="463608D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D344F8"/>
    <w:multiLevelType w:val="hybridMultilevel"/>
    <w:tmpl w:val="58F4091A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F8E774A"/>
    <w:multiLevelType w:val="hybridMultilevel"/>
    <w:tmpl w:val="555E639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4D4B74"/>
    <w:multiLevelType w:val="hybridMultilevel"/>
    <w:tmpl w:val="9BC2EC7C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BAA2764"/>
    <w:multiLevelType w:val="hybridMultilevel"/>
    <w:tmpl w:val="081A0BD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BF1F29"/>
    <w:multiLevelType w:val="hybridMultilevel"/>
    <w:tmpl w:val="4C6E91F8"/>
    <w:lvl w:ilvl="0" w:tplc="280A0019">
      <w:start w:val="1"/>
      <w:numFmt w:val="lowerLetter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85473B3"/>
    <w:multiLevelType w:val="hybridMultilevel"/>
    <w:tmpl w:val="CE1A55AA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080" w:hanging="360"/>
      </w:pPr>
    </w:lvl>
    <w:lvl w:ilvl="2" w:tplc="280A001B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4"/>
  </w:num>
  <w:num w:numId="3">
    <w:abstractNumId w:val="2"/>
  </w:num>
  <w:num w:numId="4">
    <w:abstractNumId w:val="1"/>
  </w:num>
  <w:num w:numId="5">
    <w:abstractNumId w:val="0"/>
  </w:num>
  <w:num w:numId="6">
    <w:abstractNumId w:val="6"/>
  </w:num>
  <w:num w:numId="7">
    <w:abstractNumId w:val="5"/>
  </w:num>
  <w:num w:numId="8">
    <w:abstractNumId w:val="3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79C8"/>
    <w:rsid w:val="0000135A"/>
    <w:rsid w:val="00011C79"/>
    <w:rsid w:val="0011617F"/>
    <w:rsid w:val="00116A1F"/>
    <w:rsid w:val="00153D8C"/>
    <w:rsid w:val="00155332"/>
    <w:rsid w:val="0028612E"/>
    <w:rsid w:val="002F22BF"/>
    <w:rsid w:val="002F5F60"/>
    <w:rsid w:val="00440013"/>
    <w:rsid w:val="004529D9"/>
    <w:rsid w:val="005C79C8"/>
    <w:rsid w:val="005F4CF2"/>
    <w:rsid w:val="006256A1"/>
    <w:rsid w:val="00630ADF"/>
    <w:rsid w:val="0064519A"/>
    <w:rsid w:val="0078376B"/>
    <w:rsid w:val="007F3562"/>
    <w:rsid w:val="007F4B46"/>
    <w:rsid w:val="00822827"/>
    <w:rsid w:val="009E1860"/>
    <w:rsid w:val="00A11D5A"/>
    <w:rsid w:val="00A40545"/>
    <w:rsid w:val="00A4203A"/>
    <w:rsid w:val="00A422D8"/>
    <w:rsid w:val="00AD4E8B"/>
    <w:rsid w:val="00B26166"/>
    <w:rsid w:val="00B53BBE"/>
    <w:rsid w:val="00B71885"/>
    <w:rsid w:val="00C42CE1"/>
    <w:rsid w:val="00C45994"/>
    <w:rsid w:val="00DA748D"/>
    <w:rsid w:val="00DB58C9"/>
    <w:rsid w:val="00DE7F72"/>
    <w:rsid w:val="00E07187"/>
    <w:rsid w:val="00E66E06"/>
    <w:rsid w:val="00EC3E26"/>
    <w:rsid w:val="00F33FA6"/>
    <w:rsid w:val="00F81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E56EE09"/>
  <w15:chartTrackingRefBased/>
  <w15:docId w15:val="{59FD62A1-AABF-412E-BF18-8A94E1601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C79C8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7F4B4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F4B46"/>
  </w:style>
  <w:style w:type="paragraph" w:styleId="Piedepgina">
    <w:name w:val="footer"/>
    <w:basedOn w:val="Normal"/>
    <w:link w:val="PiedepginaCar"/>
    <w:uiPriority w:val="99"/>
    <w:unhideWhenUsed/>
    <w:rsid w:val="007F4B4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4B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1066</Words>
  <Characters>5865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SPAAR</dc:creator>
  <cp:keywords/>
  <dc:description/>
  <cp:lastModifiedBy>CIENCIAS CLINICAS MEDICINA</cp:lastModifiedBy>
  <cp:revision>2</cp:revision>
  <dcterms:created xsi:type="dcterms:W3CDTF">2024-01-23T22:15:00Z</dcterms:created>
  <dcterms:modified xsi:type="dcterms:W3CDTF">2024-01-23T22:15:00Z</dcterms:modified>
</cp:coreProperties>
</file>