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0DB8E" w14:textId="077EEE1B" w:rsidR="00A10484" w:rsidRPr="00AD3CB9" w:rsidRDefault="00950D48" w:rsidP="000E367C">
      <w:pPr>
        <w:pStyle w:val="Title"/>
        <w:jc w:val="both"/>
        <w:rPr>
          <w:lang w:val="en-AU"/>
        </w:rPr>
      </w:pPr>
      <w:r w:rsidRPr="00AD3CB9">
        <w:rPr>
          <w:lang w:val="en-AU"/>
        </w:rPr>
        <w:t>2802ICT Assignment 2</w:t>
      </w:r>
    </w:p>
    <w:p w14:paraId="73239DB1" w14:textId="68793FD9" w:rsidR="00855982" w:rsidRPr="00AD3CB9" w:rsidRDefault="009464C7" w:rsidP="000E367C">
      <w:pPr>
        <w:pStyle w:val="Heading1"/>
        <w:jc w:val="both"/>
        <w:rPr>
          <w:rFonts w:asciiTheme="majorHAnsi" w:hAnsiTheme="majorHAnsi"/>
          <w:lang w:val="en-AU"/>
        </w:rPr>
      </w:pPr>
      <w:r w:rsidRPr="00AD3CB9">
        <w:rPr>
          <w:rFonts w:asciiTheme="majorHAnsi" w:hAnsiTheme="majorHAnsi"/>
          <w:lang w:val="en-AU"/>
        </w:rPr>
        <w:t>Introduction</w:t>
      </w:r>
    </w:p>
    <w:p w14:paraId="197DD036" w14:textId="5B085A96" w:rsidR="00950D48" w:rsidRPr="00AD3CB9" w:rsidRDefault="00950D48" w:rsidP="000E367C">
      <w:pPr>
        <w:jc w:val="both"/>
        <w:rPr>
          <w:rFonts w:asciiTheme="majorHAnsi" w:hAnsiTheme="majorHAnsi"/>
          <w:lang w:val="en-AU"/>
        </w:rPr>
      </w:pPr>
      <w:r w:rsidRPr="00AD3CB9">
        <w:rPr>
          <w:rFonts w:asciiTheme="majorHAnsi" w:hAnsiTheme="majorHAnsi"/>
          <w:lang w:val="en-AU"/>
        </w:rPr>
        <w:t>The purpose of</w:t>
      </w:r>
      <w:r w:rsidR="007B1816" w:rsidRPr="00AD3CB9">
        <w:rPr>
          <w:rFonts w:asciiTheme="majorHAnsi" w:hAnsiTheme="majorHAnsi"/>
          <w:lang w:val="en-AU"/>
        </w:rPr>
        <w:t xml:space="preserve"> this </w:t>
      </w:r>
      <w:r w:rsidR="00D1518E" w:rsidRPr="00AD3CB9">
        <w:rPr>
          <w:rFonts w:asciiTheme="majorHAnsi" w:hAnsiTheme="majorHAnsi"/>
          <w:lang w:val="en-AU"/>
        </w:rPr>
        <w:t>document is to provide my understanding of the mechanisms of a neural network, including forward and back propagation, and to compare the results of a digit classification by implementing this with different hyper-parameter settings.</w:t>
      </w:r>
      <w:r w:rsidR="008B0E46" w:rsidRPr="00AD3CB9">
        <w:rPr>
          <w:rFonts w:asciiTheme="majorHAnsi" w:hAnsiTheme="majorHAnsi"/>
          <w:lang w:val="en-AU"/>
        </w:rPr>
        <w:t xml:space="preserve"> To enhance the performance, </w:t>
      </w:r>
      <w:proofErr w:type="spellStart"/>
      <w:r w:rsidR="008B0E46" w:rsidRPr="00AD3CB9">
        <w:rPr>
          <w:rFonts w:asciiTheme="majorHAnsi" w:hAnsiTheme="majorHAnsi"/>
          <w:lang w:val="en-AU"/>
        </w:rPr>
        <w:t>Kaiming</w:t>
      </w:r>
      <w:proofErr w:type="spellEnd"/>
      <w:r w:rsidR="008B0E46" w:rsidRPr="00AD3CB9">
        <w:rPr>
          <w:rFonts w:asciiTheme="majorHAnsi" w:hAnsiTheme="majorHAnsi"/>
          <w:lang w:val="en-AU"/>
        </w:rPr>
        <w:t xml:space="preserve"> initialisation (He et al., 2015) and learning rate decay are also implemented in this assignment.</w:t>
      </w:r>
    </w:p>
    <w:p w14:paraId="31D57AFE" w14:textId="7585E09E" w:rsidR="009464C7" w:rsidRPr="00AD3CB9" w:rsidRDefault="00950D48" w:rsidP="000E367C">
      <w:pPr>
        <w:jc w:val="both"/>
        <w:rPr>
          <w:rFonts w:asciiTheme="majorHAnsi" w:hAnsiTheme="majorHAnsi"/>
          <w:lang w:val="en-AU"/>
        </w:rPr>
      </w:pPr>
      <w:r w:rsidRPr="00AD3CB9">
        <w:rPr>
          <w:rFonts w:asciiTheme="majorHAnsi" w:hAnsiTheme="majorHAnsi"/>
          <w:lang w:val="en-AU"/>
        </w:rPr>
        <w:t xml:space="preserve">The assignment is structured as follows: </w:t>
      </w:r>
      <w:r w:rsidR="007B1816" w:rsidRPr="00AD3CB9">
        <w:rPr>
          <w:rFonts w:asciiTheme="majorHAnsi" w:hAnsiTheme="majorHAnsi"/>
          <w:lang w:val="en-AU"/>
        </w:rPr>
        <w:t>F</w:t>
      </w:r>
      <w:r w:rsidRPr="00AD3CB9">
        <w:rPr>
          <w:rFonts w:asciiTheme="majorHAnsi" w:hAnsiTheme="majorHAnsi"/>
          <w:lang w:val="en-AU"/>
        </w:rPr>
        <w:t>irst, manual calculation</w:t>
      </w:r>
      <w:r w:rsidR="007B1816" w:rsidRPr="00AD3CB9">
        <w:rPr>
          <w:rFonts w:asciiTheme="majorHAnsi" w:hAnsiTheme="majorHAnsi"/>
          <w:lang w:val="en-AU"/>
        </w:rPr>
        <w:t xml:space="preserve"> of the simple neural network model is undertaken. Second, the network is implemented in Python to perform a digit recognition task </w:t>
      </w:r>
      <w:r w:rsidR="008B0E46" w:rsidRPr="00AD3CB9">
        <w:rPr>
          <w:rFonts w:asciiTheme="majorHAnsi" w:hAnsiTheme="majorHAnsi"/>
          <w:lang w:val="en-AU"/>
        </w:rPr>
        <w:t>based on</w:t>
      </w:r>
      <w:r w:rsidR="007B1816" w:rsidRPr="00AD3CB9">
        <w:rPr>
          <w:rFonts w:asciiTheme="majorHAnsi" w:hAnsiTheme="majorHAnsi"/>
          <w:lang w:val="en-AU"/>
        </w:rPr>
        <w:t xml:space="preserve"> </w:t>
      </w:r>
      <w:proofErr w:type="spellStart"/>
      <w:r w:rsidR="007B1816" w:rsidRPr="00AD3CB9">
        <w:rPr>
          <w:rFonts w:asciiTheme="majorHAnsi" w:hAnsiTheme="majorHAnsi"/>
          <w:lang w:val="en-AU"/>
        </w:rPr>
        <w:t>mnist</w:t>
      </w:r>
      <w:proofErr w:type="spellEnd"/>
      <w:r w:rsidR="007B1816" w:rsidRPr="00AD3CB9">
        <w:rPr>
          <w:rFonts w:asciiTheme="majorHAnsi" w:hAnsiTheme="majorHAnsi"/>
          <w:lang w:val="en-AU"/>
        </w:rPr>
        <w:t xml:space="preserve"> data. The implementation method is addressed while the results with the default hyper-parameters and with different settings are compared in this section. Lastly, the results with the cross-entropy loss function is compared to those with the quadratic cost function.</w:t>
      </w:r>
    </w:p>
    <w:p w14:paraId="49DEBA08" w14:textId="4A6F359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t>Part 1: Manual calculation for a small neural network</w:t>
      </w:r>
    </w:p>
    <w:p w14:paraId="7E1596A6" w14:textId="6CC25A45" w:rsidR="009464C7" w:rsidRPr="00AD3CB9" w:rsidRDefault="00D3444E" w:rsidP="000E367C">
      <w:pPr>
        <w:jc w:val="both"/>
        <w:rPr>
          <w:rFonts w:asciiTheme="majorHAnsi" w:hAnsiTheme="majorHAnsi"/>
          <w:szCs w:val="24"/>
          <w:lang w:val="en-AU"/>
        </w:rPr>
      </w:pPr>
      <w:r w:rsidRPr="00AD3CB9">
        <w:rPr>
          <w:rFonts w:asciiTheme="majorHAnsi" w:hAnsiTheme="majorHAnsi"/>
          <w:szCs w:val="24"/>
          <w:lang w:val="en-AU"/>
        </w:rPr>
        <w:t>The forward and backward processes in a small neural network is manually calculated</w:t>
      </w:r>
      <w:r w:rsidR="008B0E46" w:rsidRPr="00AD3CB9">
        <w:rPr>
          <w:rFonts w:asciiTheme="majorHAnsi" w:hAnsiTheme="majorHAnsi"/>
          <w:szCs w:val="24"/>
          <w:lang w:val="en-AU"/>
        </w:rPr>
        <w:t xml:space="preserve"> using a calculator</w:t>
      </w:r>
      <w:r w:rsidRPr="00AD3CB9">
        <w:rPr>
          <w:rFonts w:asciiTheme="majorHAnsi" w:hAnsiTheme="majorHAnsi"/>
          <w:szCs w:val="24"/>
          <w:lang w:val="en-AU"/>
        </w:rPr>
        <w:t>. The forward process consists of the linear and sigmoid functions for a hidden layer and an output layer.</w:t>
      </w:r>
    </w:p>
    <w:p w14:paraId="3123428B" w14:textId="68B22BC3" w:rsidR="005B35D2" w:rsidRPr="00AD3CB9" w:rsidRDefault="005B35D2" w:rsidP="000E367C">
      <w:pPr>
        <w:jc w:val="both"/>
        <w:rPr>
          <w:rFonts w:asciiTheme="majorHAnsi" w:hAnsiTheme="majorHAnsi"/>
          <w:szCs w:val="24"/>
          <w:lang w:val="en-AU"/>
        </w:rPr>
      </w:pPr>
      <w:r w:rsidRPr="00AD3CB9">
        <w:rPr>
          <w:rFonts w:asciiTheme="majorHAnsi" w:hAnsiTheme="majorHAnsi"/>
          <w:szCs w:val="24"/>
          <w:lang w:val="en-AU"/>
        </w:rPr>
        <w:t>The first forward process is a linear function as follows:</w:t>
      </w:r>
    </w:p>
    <w:p w14:paraId="7A6D7546" w14:textId="365D04CF" w:rsidR="00D3444E" w:rsidRPr="00AD3CB9" w:rsidRDefault="001759BB"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3</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9</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b</m:t>
              </m:r>
            </m:e>
            <m:sub>
              <m:r>
                <w:rPr>
                  <w:rFonts w:ascii="Cambria Math" w:hAnsi="Cambria Math"/>
                  <w:lang w:val="en-AU"/>
                </w:rPr>
                <m:t>1</m:t>
              </m:r>
            </m:sub>
          </m:sSub>
        </m:oMath>
      </m:oMathPara>
    </w:p>
    <w:p w14:paraId="527FFB6A" w14:textId="61A0EE99" w:rsidR="00361582" w:rsidRPr="00AD3CB9" w:rsidRDefault="001759BB"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4</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10</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b</m:t>
              </m:r>
            </m:e>
            <m:sub>
              <m:r>
                <w:rPr>
                  <w:rFonts w:ascii="Cambria Math" w:hAnsi="Cambria Math"/>
                  <w:lang w:val="en-AU"/>
                </w:rPr>
                <m:t>2</m:t>
              </m:r>
            </m:sub>
          </m:sSub>
        </m:oMath>
      </m:oMathPara>
    </w:p>
    <w:p w14:paraId="12DCF132" w14:textId="7ABBA2FE" w:rsidR="00361582" w:rsidRPr="00AD3CB9" w:rsidRDefault="005B35D2" w:rsidP="000E367C">
      <w:pPr>
        <w:jc w:val="both"/>
        <w:rPr>
          <w:rFonts w:asciiTheme="majorHAnsi" w:hAnsiTheme="majorHAnsi"/>
          <w:lang w:val="en-AU"/>
        </w:rPr>
      </w:pPr>
      <w:r w:rsidRPr="00AD3CB9">
        <w:rPr>
          <w:rFonts w:asciiTheme="majorHAnsi" w:hAnsiTheme="majorHAnsi"/>
          <w:lang w:val="en-AU"/>
        </w:rPr>
        <w:t>The manual calculation of the sample X1 and X2 is:</w:t>
      </w:r>
    </w:p>
    <w:p w14:paraId="0B68DF9D" w14:textId="729DE57F"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=0.1*0.1+0.1*0.1+0.1*1=0.12</m:t>
          </m:r>
        </m:oMath>
      </m:oMathPara>
    </w:p>
    <w:p w14:paraId="2E7A1CCB" w14:textId="004671B4"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=0.13</m:t>
          </m:r>
        </m:oMath>
      </m:oMathPara>
    </w:p>
    <w:p w14:paraId="6CC05249" w14:textId="75E1715E"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=0.13</m:t>
          </m:r>
        </m:oMath>
      </m:oMathPara>
    </w:p>
    <w:p w14:paraId="1A9631D0" w14:textId="077C6BEE"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=0.14</m:t>
          </m:r>
        </m:oMath>
      </m:oMathPara>
    </w:p>
    <w:p w14:paraId="6FF61C8B" w14:textId="4108E71F" w:rsidR="009464C7" w:rsidRPr="00AD3CB9" w:rsidRDefault="005B35D2" w:rsidP="000E367C">
      <w:pPr>
        <w:jc w:val="both"/>
        <w:rPr>
          <w:rFonts w:asciiTheme="majorHAnsi" w:hAnsiTheme="majorHAnsi"/>
          <w:lang w:val="en-AU"/>
        </w:rPr>
      </w:pPr>
      <w:r w:rsidRPr="00AD3CB9">
        <w:rPr>
          <w:rFonts w:asciiTheme="majorHAnsi" w:hAnsiTheme="majorHAnsi"/>
          <w:lang w:val="en-AU"/>
        </w:rPr>
        <w:t xml:space="preserve">Then, </w:t>
      </w:r>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hi</m:t>
            </m:r>
          </m:sub>
        </m:sSub>
        <m:r>
          <w:rPr>
            <w:rFonts w:ascii="Cambria Math" w:hAnsi="Cambria Math"/>
            <w:lang w:val="en-AU"/>
          </w:rPr>
          <m:t xml:space="preserve"> where i=1 or 2</m:t>
        </m:r>
      </m:oMath>
      <w:r w:rsidRPr="00AD3CB9">
        <w:rPr>
          <w:rFonts w:asciiTheme="majorHAnsi" w:hAnsiTheme="majorHAnsi"/>
          <w:lang w:val="en-AU"/>
        </w:rPr>
        <w:t xml:space="preserve"> results are passed through a sigmoid function:</w:t>
      </w:r>
    </w:p>
    <w:p w14:paraId="1795BFA5" w14:textId="033EAB19" w:rsidR="005B35D2" w:rsidRPr="00AD3CB9" w:rsidRDefault="001759BB"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hi</m:t>
              </m:r>
            </m:sub>
          </m:sSub>
          <m:r>
            <w:rPr>
              <w:rFonts w:ascii="Cambria Math" w:hAnsi="Cambria Math"/>
              <w:lang w:val="en-AU"/>
            </w:rPr>
            <m:t>=</m:t>
          </m:r>
          <m:f>
            <m:fPr>
              <m:ctrlPr>
                <w:rPr>
                  <w:rFonts w:ascii="Cambria Math" w:hAnsi="Cambria Math"/>
                  <w:i/>
                  <w:sz w:val="20"/>
                  <w:lang w:val="en-AU"/>
                </w:rPr>
              </m:ctrlPr>
            </m:fPr>
            <m:num>
              <m:r>
                <w:rPr>
                  <w:rFonts w:ascii="Cambria Math" w:hAnsi="Cambria Math"/>
                  <w:lang w:val="en-AU"/>
                </w:rPr>
                <m:t>1</m:t>
              </m:r>
            </m:num>
            <m:den>
              <m:r>
                <w:rPr>
                  <w:rFonts w:ascii="Cambria Math" w:hAnsi="Cambria Math"/>
                  <w:lang w:val="en-AU"/>
                </w:rPr>
                <m:t xml:space="preserve">1+ </m:t>
              </m:r>
              <m:sSup>
                <m:sSupPr>
                  <m:ctrlPr>
                    <w:rPr>
                      <w:rFonts w:ascii="Cambria Math" w:hAnsi="Cambria Math"/>
                      <w:i/>
                      <w:sz w:val="20"/>
                      <w:lang w:val="en-AU"/>
                    </w:rPr>
                  </m:ctrlPr>
                </m:sSupPr>
                <m:e>
                  <m:r>
                    <w:rPr>
                      <w:rFonts w:ascii="Cambria Math" w:hAnsi="Cambria Math"/>
                      <w:lang w:val="en-AU"/>
                    </w:rPr>
                    <m:t>e</m:t>
                  </m:r>
                </m:e>
                <m:sup>
                  <m:r>
                    <w:rPr>
                      <w:rFonts w:ascii="Cambria Math" w:hAnsi="Cambria Math"/>
                      <w:lang w:val="en-AU"/>
                    </w:rPr>
                    <m:t>-</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hi</m:t>
                      </m:r>
                    </m:sub>
                  </m:sSub>
                </m:sup>
              </m:sSup>
            </m:den>
          </m:f>
        </m:oMath>
      </m:oMathPara>
    </w:p>
    <w:p w14:paraId="460511ED" w14:textId="64ABF629"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h1</m:t>
              </m:r>
            </m:sub>
          </m:sSub>
          <m:r>
            <w:rPr>
              <w:rFonts w:ascii="Cambria Math" w:hAnsi="Cambria Math"/>
              <w:lang w:val="en-AU"/>
            </w:rPr>
            <m:t>=0.529964</m:t>
          </m:r>
        </m:oMath>
      </m:oMathPara>
    </w:p>
    <w:p w14:paraId="4B8D8AA3" w14:textId="59CB4EF0" w:rsidR="005B35D2" w:rsidRPr="00AD3CB9" w:rsidRDefault="005B35D2" w:rsidP="000E367C">
      <w:pPr>
        <w:jc w:val="both"/>
        <w:rPr>
          <w:rFonts w:asciiTheme="majorHAnsi" w:hAnsiTheme="majorHAnsi"/>
          <w:lang w:val="en-AU"/>
        </w:rPr>
      </w:pPr>
      <m:oMathPara>
        <m:oMath>
          <m:r>
            <w:rPr>
              <w:rFonts w:ascii="Cambria Math" w:hAnsi="Cambria Math"/>
              <w:lang w:val="en-AU"/>
            </w:rPr>
            <w:lastRenderedPageBreak/>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h2</m:t>
              </m:r>
            </m:sub>
          </m:sSub>
          <m:r>
            <w:rPr>
              <w:rFonts w:ascii="Cambria Math" w:hAnsi="Cambria Math"/>
              <w:lang w:val="en-AU"/>
            </w:rPr>
            <m:t>=0.532454</m:t>
          </m:r>
        </m:oMath>
      </m:oMathPara>
    </w:p>
    <w:p w14:paraId="100C6B61" w14:textId="47C1525E"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h1</m:t>
              </m:r>
            </m:sub>
          </m:sSub>
          <m:r>
            <w:rPr>
              <w:rFonts w:ascii="Cambria Math" w:hAnsi="Cambria Math"/>
              <w:lang w:val="en-AU"/>
            </w:rPr>
            <m:t>=0.532454</m:t>
          </m:r>
        </m:oMath>
      </m:oMathPara>
    </w:p>
    <w:p w14:paraId="47802BC0" w14:textId="46757E4C"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h2</m:t>
              </m:r>
            </m:sub>
          </m:sSub>
          <m:r>
            <w:rPr>
              <w:rFonts w:ascii="Cambria Math" w:hAnsi="Cambria Math"/>
              <w:lang w:val="en-AU"/>
            </w:rPr>
            <m:t>=0.534943</m:t>
          </m:r>
        </m:oMath>
      </m:oMathPara>
    </w:p>
    <w:p w14:paraId="16368E7D" w14:textId="22C0B698" w:rsidR="005B35D2" w:rsidRPr="00AD3CB9" w:rsidRDefault="005B35D2" w:rsidP="000E367C">
      <w:pPr>
        <w:jc w:val="both"/>
        <w:rPr>
          <w:rFonts w:asciiTheme="majorHAnsi" w:hAnsiTheme="majorHAnsi"/>
          <w:szCs w:val="24"/>
          <w:lang w:val="en-AU"/>
        </w:rPr>
      </w:pPr>
      <w:r w:rsidRPr="00AD3CB9">
        <w:rPr>
          <w:rFonts w:asciiTheme="majorHAnsi" w:hAnsiTheme="majorHAnsi"/>
          <w:szCs w:val="24"/>
          <w:lang w:val="en-AU"/>
        </w:rPr>
        <w:t>It is noted that</w:t>
      </w:r>
      <w:r w:rsidR="00260DDD" w:rsidRPr="00AD3CB9">
        <w:rPr>
          <w:rFonts w:asciiTheme="majorHAnsi" w:hAnsiTheme="majorHAnsi"/>
          <w:szCs w:val="24"/>
          <w:lang w:val="en-AU"/>
        </w:rPr>
        <w:t xml:space="preserve"> the results from the hidden layer of</w:t>
      </w:r>
      <w:r w:rsidRPr="00AD3CB9">
        <w:rPr>
          <w:rFonts w:asciiTheme="majorHAnsi" w:hAnsiTheme="majorHAnsi"/>
          <w:szCs w:val="24"/>
          <w:lang w:val="en-AU"/>
        </w:rPr>
        <w:t xml:space="preserve"> </w:t>
      </w:r>
      <w:r w:rsidR="00260DDD" w:rsidRPr="00AD3CB9">
        <w:rPr>
          <w:rFonts w:asciiTheme="majorHAnsi" w:hAnsiTheme="majorHAnsi"/>
          <w:szCs w:val="24"/>
          <w:lang w:val="en-AU"/>
        </w:rPr>
        <w:t>the second input of</w:t>
      </w:r>
      <w:r w:rsidRPr="00AD3CB9">
        <w:rPr>
          <w:rFonts w:asciiTheme="majorHAnsi" w:hAnsiTheme="majorHAnsi"/>
          <w:szCs w:val="24"/>
          <w:lang w:val="en-AU"/>
        </w:rPr>
        <w:t xml:space="preserve"> </w:t>
      </w:r>
      <m:oMath>
        <m:r>
          <w:rPr>
            <w:rFonts w:ascii="Cambria Math" w:hAnsi="Cambria Math"/>
            <w:szCs w:val="24"/>
            <w:lang w:val="en-AU"/>
          </w:rPr>
          <m:t xml:space="preserve">X1 </m:t>
        </m:r>
      </m:oMath>
      <w:r w:rsidR="00260DDD" w:rsidRPr="00AD3CB9">
        <w:rPr>
          <w:rFonts w:asciiTheme="majorHAnsi" w:hAnsiTheme="majorHAnsi"/>
          <w:szCs w:val="24"/>
          <w:lang w:val="en-AU"/>
        </w:rPr>
        <w:t xml:space="preserve"> and the first input of </w:t>
      </w:r>
      <m:oMath>
        <m:r>
          <w:rPr>
            <w:rFonts w:ascii="Cambria Math" w:hAnsi="Cambria Math"/>
            <w:szCs w:val="24"/>
            <w:lang w:val="en-AU"/>
          </w:rPr>
          <m:t>X2</m:t>
        </m:r>
      </m:oMath>
      <w:r w:rsidR="00260DDD" w:rsidRPr="00AD3CB9">
        <w:rPr>
          <w:rFonts w:asciiTheme="majorHAnsi" w:hAnsiTheme="majorHAnsi"/>
          <w:szCs w:val="24"/>
          <w:lang w:val="en-AU"/>
        </w:rPr>
        <w:t xml:space="preserve"> is same </w:t>
      </w:r>
      <w:r w:rsidRPr="00AD3CB9">
        <w:rPr>
          <w:rFonts w:asciiTheme="majorHAnsi" w:hAnsiTheme="majorHAnsi"/>
          <w:szCs w:val="24"/>
          <w:lang w:val="en-AU"/>
        </w:rPr>
        <w:t xml:space="preserve">till </w:t>
      </w:r>
      <m:oMath>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hi</m:t>
            </m:r>
          </m:sub>
        </m:sSub>
      </m:oMath>
      <w:r w:rsidRPr="00AD3CB9">
        <w:rPr>
          <w:rFonts w:asciiTheme="majorHAnsi" w:hAnsiTheme="majorHAnsi"/>
          <w:szCs w:val="24"/>
          <w:lang w:val="en-AU"/>
        </w:rPr>
        <w:t>.</w:t>
      </w:r>
    </w:p>
    <w:p w14:paraId="1A23592B" w14:textId="09F88567" w:rsidR="00260DDD" w:rsidRPr="00AD3CB9" w:rsidRDefault="00260DDD" w:rsidP="000E367C">
      <w:pPr>
        <w:spacing w:after="0"/>
        <w:jc w:val="both"/>
        <w:rPr>
          <w:rFonts w:asciiTheme="majorHAnsi" w:hAnsiTheme="majorHAnsi"/>
          <w:szCs w:val="24"/>
          <w:lang w:val="en-AU" w:eastAsia="zh-CN"/>
        </w:rPr>
      </w:pPr>
      <w:r w:rsidRPr="00AD3CB9">
        <w:rPr>
          <w:rFonts w:asciiTheme="majorHAnsi" w:hAnsiTheme="majorHAnsi"/>
          <w:szCs w:val="24"/>
          <w:lang w:val="en-AU" w:eastAsia="zh-CN"/>
        </w:rPr>
        <w:t>With the similar process, the results of the output layer are as follow:</w:t>
      </w:r>
    </w:p>
    <w:p w14:paraId="6071DBB7" w14:textId="5BF61EDD" w:rsidR="00260DDD" w:rsidRPr="00AD3CB9" w:rsidRDefault="001759BB" w:rsidP="000E367C">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net</m:t>
              </m:r>
            </m:e>
            <m:sub>
              <m:r>
                <w:rPr>
                  <w:rFonts w:ascii="Cambria Math" w:hAnsi="Cambria Math"/>
                  <w:szCs w:val="24"/>
                  <w:lang w:val="en-AU"/>
                </w:rPr>
                <m:t>o1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5</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7</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11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b</m:t>
              </m:r>
            </m:e>
            <m:sub>
              <m:r>
                <w:rPr>
                  <w:rFonts w:ascii="Cambria Math" w:hAnsi="Cambria Math"/>
                  <w:szCs w:val="24"/>
                  <w:lang w:val="en-AU"/>
                </w:rPr>
                <m:t>3</m:t>
              </m:r>
            </m:sub>
          </m:sSub>
        </m:oMath>
      </m:oMathPara>
    </w:p>
    <w:p w14:paraId="0B06F2FF" w14:textId="4811FEA6" w:rsidR="00260DDD" w:rsidRPr="00AD3CB9" w:rsidRDefault="001759BB" w:rsidP="000E367C">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net</m:t>
              </m:r>
            </m:e>
            <m:sub>
              <m:r>
                <w:rPr>
                  <w:rFonts w:ascii="Cambria Math" w:hAnsi="Cambria Math"/>
                  <w:szCs w:val="24"/>
                  <w:lang w:val="en-AU"/>
                </w:rPr>
                <m:t>o2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6</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8</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12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b</m:t>
              </m:r>
            </m:e>
            <m:sub>
              <m:r>
                <w:rPr>
                  <w:rFonts w:ascii="Cambria Math" w:hAnsi="Cambria Math"/>
                  <w:szCs w:val="24"/>
                  <w:lang w:val="en-AU"/>
                </w:rPr>
                <m:t>4</m:t>
              </m:r>
            </m:sub>
          </m:sSub>
        </m:oMath>
      </m:oMathPara>
    </w:p>
    <w:p w14:paraId="16E2A630" w14:textId="6F56FCC4"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o1</m:t>
              </m:r>
            </m:sub>
          </m:sSub>
          <m:r>
            <w:rPr>
              <w:rFonts w:ascii="Cambria Math" w:hAnsi="Cambria Math"/>
              <w:lang w:val="en-AU"/>
            </w:rPr>
            <m:t>=0.206242</m:t>
          </m:r>
        </m:oMath>
      </m:oMathPara>
    </w:p>
    <w:p w14:paraId="16F03BE6" w14:textId="45D421D7"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o2</m:t>
              </m:r>
            </m:sub>
          </m:sSub>
          <m:r>
            <w:rPr>
              <w:rFonts w:ascii="Cambria Math" w:hAnsi="Cambria Math"/>
              <w:lang w:val="en-AU"/>
            </w:rPr>
            <m:t>=0.259487</m:t>
          </m:r>
        </m:oMath>
      </m:oMathPara>
    </w:p>
    <w:p w14:paraId="1936B6A8" w14:textId="47A88AE1"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o1</m:t>
              </m:r>
            </m:sub>
          </m:sSub>
          <m:r>
            <w:rPr>
              <w:rFonts w:ascii="Cambria Math" w:hAnsi="Cambria Math"/>
              <w:lang w:val="en-AU"/>
            </w:rPr>
            <m:t>=0.206740</m:t>
          </m:r>
        </m:oMath>
      </m:oMathPara>
    </w:p>
    <w:p w14:paraId="630A052C" w14:textId="06577C04"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o2</m:t>
              </m:r>
            </m:sub>
          </m:sSub>
          <m:r>
            <w:rPr>
              <w:rFonts w:ascii="Cambria Math" w:hAnsi="Cambria Math"/>
              <w:lang w:val="en-AU"/>
            </w:rPr>
            <m:t>=0.260234</m:t>
          </m:r>
        </m:oMath>
      </m:oMathPara>
    </w:p>
    <w:p w14:paraId="61B3F56B" w14:textId="522A1E91" w:rsidR="00260DDD" w:rsidRPr="00AD3CB9" w:rsidRDefault="001759BB"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oi</m:t>
              </m:r>
            </m:sub>
          </m:sSub>
          <m:r>
            <w:rPr>
              <w:rFonts w:ascii="Cambria Math" w:hAnsi="Cambria Math"/>
              <w:lang w:val="en-AU"/>
            </w:rPr>
            <m:t>=</m:t>
          </m:r>
          <m:f>
            <m:fPr>
              <m:ctrlPr>
                <w:rPr>
                  <w:rFonts w:ascii="Cambria Math" w:hAnsi="Cambria Math"/>
                  <w:i/>
                  <w:sz w:val="20"/>
                  <w:lang w:val="en-AU"/>
                </w:rPr>
              </m:ctrlPr>
            </m:fPr>
            <m:num>
              <m:r>
                <w:rPr>
                  <w:rFonts w:ascii="Cambria Math" w:hAnsi="Cambria Math"/>
                  <w:lang w:val="en-AU"/>
                </w:rPr>
                <m:t>1</m:t>
              </m:r>
            </m:num>
            <m:den>
              <m:r>
                <w:rPr>
                  <w:rFonts w:ascii="Cambria Math" w:hAnsi="Cambria Math"/>
                  <w:lang w:val="en-AU"/>
                </w:rPr>
                <m:t xml:space="preserve">1+ </m:t>
              </m:r>
              <m:sSup>
                <m:sSupPr>
                  <m:ctrlPr>
                    <w:rPr>
                      <w:rFonts w:ascii="Cambria Math" w:hAnsi="Cambria Math"/>
                      <w:i/>
                      <w:sz w:val="20"/>
                      <w:lang w:val="en-AU"/>
                    </w:rPr>
                  </m:ctrlPr>
                </m:sSupPr>
                <m:e>
                  <m:r>
                    <w:rPr>
                      <w:rFonts w:ascii="Cambria Math" w:hAnsi="Cambria Math"/>
                      <w:lang w:val="en-AU"/>
                    </w:rPr>
                    <m:t>e</m:t>
                  </m:r>
                </m:e>
                <m:sup>
                  <m:r>
                    <w:rPr>
                      <w:rFonts w:ascii="Cambria Math" w:hAnsi="Cambria Math"/>
                      <w:lang w:val="en-AU"/>
                    </w:rPr>
                    <m:t>-</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oi</m:t>
                      </m:r>
                    </m:sub>
                  </m:sSub>
                </m:sup>
              </m:sSup>
            </m:den>
          </m:f>
        </m:oMath>
      </m:oMathPara>
    </w:p>
    <w:p w14:paraId="4FDAE762" w14:textId="30263104"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=0.551378</m:t>
          </m:r>
        </m:oMath>
      </m:oMathPara>
    </w:p>
    <w:p w14:paraId="1BEB6874" w14:textId="6AD75DE1"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=0.564510</m:t>
          </m:r>
        </m:oMath>
      </m:oMathPara>
    </w:p>
    <w:p w14:paraId="3112F96A" w14:textId="160AD960"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=0.551502</m:t>
          </m:r>
        </m:oMath>
      </m:oMathPara>
    </w:p>
    <w:p w14:paraId="410ECC87" w14:textId="3941E9C7"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=0.564694</m:t>
          </m:r>
        </m:oMath>
      </m:oMathPara>
    </w:p>
    <w:p w14:paraId="498E328F" w14:textId="2DB1842E" w:rsidR="00260DDD" w:rsidRPr="00AD3CB9" w:rsidRDefault="00260DDD" w:rsidP="000E367C">
      <w:pPr>
        <w:spacing w:after="0"/>
        <w:jc w:val="both"/>
        <w:rPr>
          <w:rFonts w:asciiTheme="majorHAnsi" w:hAnsiTheme="majorHAnsi"/>
          <w:szCs w:val="24"/>
          <w:lang w:val="en-AU" w:eastAsia="zh-CN"/>
        </w:rPr>
      </w:pPr>
      <w:r w:rsidRPr="00AD3CB9">
        <w:rPr>
          <w:rFonts w:asciiTheme="majorHAnsi" w:hAnsiTheme="majorHAnsi"/>
          <w:szCs w:val="24"/>
          <w:lang w:val="en-AU" w:eastAsia="zh-CN"/>
        </w:rPr>
        <w:t>After the forward process, the final loss</w:t>
      </w:r>
      <w:r w:rsidR="00FD5AEC" w:rsidRPr="00AD3CB9">
        <w:rPr>
          <w:rFonts w:asciiTheme="majorHAnsi" w:hAnsiTheme="majorHAnsi"/>
          <w:szCs w:val="24"/>
          <w:lang w:val="en-AU" w:eastAsia="zh-CN"/>
        </w:rPr>
        <w:t xml:space="preserve"> based on the quadratic cost function</w:t>
      </w:r>
      <w:r w:rsidRPr="00AD3CB9">
        <w:rPr>
          <w:rFonts w:asciiTheme="majorHAnsi" w:hAnsiTheme="majorHAnsi"/>
          <w:szCs w:val="24"/>
          <w:lang w:val="en-AU" w:eastAsia="zh-CN"/>
        </w:rPr>
        <w:t xml:space="preserve"> is calculated.</w:t>
      </w:r>
    </w:p>
    <w:p w14:paraId="43B718D6" w14:textId="004C11A4" w:rsidR="00FD5AEC" w:rsidRPr="00AD3CB9" w:rsidRDefault="001759BB" w:rsidP="000E367C">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E</m:t>
              </m:r>
            </m:e>
            <m:sub>
              <m:r>
                <w:rPr>
                  <w:rFonts w:ascii="Cambria Math" w:hAnsi="Cambria Math"/>
                  <w:szCs w:val="24"/>
                  <w:lang w:val="en-AU"/>
                </w:rPr>
                <m:t>Final</m:t>
              </m:r>
            </m:sub>
          </m:sSub>
          <m:r>
            <w:rPr>
              <w:rFonts w:ascii="Cambria Math" w:hAnsi="Cambria Math"/>
              <w:szCs w:val="24"/>
              <w:lang w:val="en-AU"/>
            </w:rPr>
            <m:t xml:space="preserve">= </m:t>
          </m:r>
          <m:f>
            <m:fPr>
              <m:ctrlPr>
                <w:rPr>
                  <w:rFonts w:ascii="Cambria Math" w:hAnsi="Cambria Math"/>
                  <w:i/>
                  <w:szCs w:val="24"/>
                  <w:lang w:val="en-AU"/>
                </w:rPr>
              </m:ctrlPr>
            </m:fPr>
            <m:num>
              <m:r>
                <w:rPr>
                  <w:rFonts w:ascii="Cambria Math" w:hAnsi="Cambria Math"/>
                  <w:szCs w:val="24"/>
                  <w:lang w:val="en-AU"/>
                </w:rPr>
                <m:t>1</m:t>
              </m:r>
            </m:num>
            <m:den>
              <m:r>
                <w:rPr>
                  <w:rFonts w:ascii="Cambria Math" w:hAnsi="Cambria Math"/>
                  <w:szCs w:val="24"/>
                  <w:lang w:val="en-AU"/>
                </w:rPr>
                <m:t>2n</m:t>
              </m:r>
            </m:den>
          </m:f>
          <m:nary>
            <m:naryPr>
              <m:chr m:val="∑"/>
              <m:limLoc m:val="undOvr"/>
              <m:ctrlPr>
                <w:rPr>
                  <w:rFonts w:ascii="Cambria Math" w:hAnsi="Cambria Math"/>
                  <w:i/>
                  <w:szCs w:val="24"/>
                  <w:lang w:val="en-AU"/>
                </w:rPr>
              </m:ctrlPr>
            </m:naryPr>
            <m:sub>
              <m:r>
                <w:rPr>
                  <w:rFonts w:ascii="Cambria Math" w:hAnsi="Cambria Math"/>
                  <w:szCs w:val="24"/>
                  <w:lang w:val="en-AU"/>
                </w:rPr>
                <m:t>i=1</m:t>
              </m:r>
            </m:sub>
            <m:sup>
              <m:r>
                <w:rPr>
                  <w:rFonts w:ascii="Cambria Math" w:hAnsi="Cambria Math"/>
                  <w:szCs w:val="24"/>
                  <w:lang w:val="en-AU"/>
                </w:rPr>
                <m:t>n</m:t>
              </m:r>
            </m:sup>
            <m:e>
              <m:sSup>
                <m:sSupPr>
                  <m:ctrlPr>
                    <w:rPr>
                      <w:rFonts w:ascii="Cambria Math" w:hAnsi="Cambria Math"/>
                      <w:i/>
                      <w:szCs w:val="24"/>
                      <w:lang w:val="en-AU"/>
                    </w:rPr>
                  </m:ctrlPr>
                </m:sSupPr>
                <m:e>
                  <m:r>
                    <w:rPr>
                      <w:rFonts w:ascii="Cambria Math" w:hAnsi="Cambria Math"/>
                      <w:szCs w:val="24"/>
                      <w:lang w:val="en-AU"/>
                    </w:rPr>
                    <m:t>|</m:t>
                  </m:r>
                  <m:d>
                    <m:dPr>
                      <m:begChr m:val="|"/>
                      <m:endChr m:val="|"/>
                      <m:ctrlPr>
                        <w:rPr>
                          <w:rFonts w:ascii="Cambria Math" w:hAnsi="Cambria Math"/>
                          <w:i/>
                          <w:szCs w:val="24"/>
                          <w:lang w:val="en-AU"/>
                        </w:rPr>
                      </m:ctrlPr>
                    </m:dPr>
                    <m:e>
                      <m:r>
                        <w:rPr>
                          <w:rFonts w:ascii="Cambria Math" w:hAnsi="Cambria Math"/>
                          <w:szCs w:val="24"/>
                          <w:lang w:val="en-AU"/>
                        </w:rPr>
                        <m:t>f</m:t>
                      </m:r>
                      <m:d>
                        <m:dPr>
                          <m:ctrlPr>
                            <w:rPr>
                              <w:rFonts w:ascii="Cambria Math" w:hAnsi="Cambria Math"/>
                              <w:i/>
                              <w:szCs w:val="24"/>
                              <w:lang w:val="en-AU"/>
                            </w:rPr>
                          </m:ctrlPr>
                        </m:dPr>
                        <m:e>
                          <m:sSub>
                            <m:sSubPr>
                              <m:ctrlPr>
                                <w:rPr>
                                  <w:rFonts w:ascii="Cambria Math" w:hAnsi="Cambria Math"/>
                                  <w:i/>
                                  <w:szCs w:val="24"/>
                                  <w:lang w:val="en-AU"/>
                                </w:rPr>
                              </m:ctrlPr>
                            </m:sSubPr>
                            <m:e>
                              <m:r>
                                <w:rPr>
                                  <w:rFonts w:ascii="Cambria Math" w:hAnsi="Cambria Math"/>
                                  <w:szCs w:val="24"/>
                                  <w:lang w:val="en-AU"/>
                                </w:rPr>
                                <m:t>x</m:t>
                              </m:r>
                            </m:e>
                            <m:sub>
                              <m:r>
                                <w:rPr>
                                  <w:rFonts w:ascii="Cambria Math" w:hAnsi="Cambria Math"/>
                                  <w:szCs w:val="24"/>
                                  <w:lang w:val="en-AU"/>
                                </w:rPr>
                                <m:t>i</m:t>
                              </m:r>
                            </m:sub>
                          </m:sSub>
                        </m:e>
                      </m:d>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y</m:t>
                          </m:r>
                        </m:e>
                        <m:sub>
                          <m:r>
                            <w:rPr>
                              <w:rFonts w:ascii="Cambria Math" w:hAnsi="Cambria Math"/>
                              <w:szCs w:val="24"/>
                              <w:lang w:val="en-AU"/>
                            </w:rPr>
                            <m:t>i</m:t>
                          </m:r>
                        </m:sub>
                      </m:sSub>
                    </m:e>
                  </m:d>
                  <m:r>
                    <w:rPr>
                      <w:rFonts w:ascii="Cambria Math" w:hAnsi="Cambria Math"/>
                      <w:szCs w:val="24"/>
                      <w:lang w:val="en-AU"/>
                    </w:rPr>
                    <m:t>|</m:t>
                  </m:r>
                </m:e>
                <m:sup>
                  <m:r>
                    <w:rPr>
                      <w:rFonts w:ascii="Cambria Math" w:hAnsi="Cambria Math"/>
                      <w:szCs w:val="24"/>
                      <w:lang w:val="en-AU"/>
                    </w:rPr>
                    <m:t>2</m:t>
                  </m:r>
                </m:sup>
              </m:sSup>
            </m:e>
          </m:nary>
        </m:oMath>
      </m:oMathPara>
    </w:p>
    <w:p w14:paraId="0191C39D" w14:textId="77777777" w:rsidR="00ED0A90" w:rsidRPr="00AD3CB9" w:rsidRDefault="00ED0A90" w:rsidP="000E367C">
      <w:pPr>
        <w:jc w:val="both"/>
        <w:rPr>
          <w:rFonts w:asciiTheme="majorHAnsi" w:hAnsiTheme="majorHAnsi"/>
          <w:szCs w:val="24"/>
          <w:lang w:val="en-AU"/>
        </w:rPr>
      </w:pPr>
      <m:oMathPara>
        <m:oMath>
          <m:r>
            <w:rPr>
              <w:rFonts w:ascii="Cambria Math" w:hAnsi="Cambria Math"/>
              <w:szCs w:val="24"/>
              <w:lang w:val="en-AU"/>
            </w:rPr>
            <m:t xml:space="preserve">= </m:t>
          </m:r>
          <m:f>
            <m:fPr>
              <m:ctrlPr>
                <w:rPr>
                  <w:rFonts w:ascii="Cambria Math" w:hAnsi="Cambria Math"/>
                  <w:i/>
                  <w:szCs w:val="24"/>
                  <w:lang w:val="en-AU"/>
                </w:rPr>
              </m:ctrlPr>
            </m:fPr>
            <m:num>
              <m:r>
                <w:rPr>
                  <w:rFonts w:ascii="Cambria Math" w:hAnsi="Cambria Math"/>
                  <w:szCs w:val="24"/>
                  <w:lang w:val="en-AU"/>
                </w:rPr>
                <m:t>1</m:t>
              </m:r>
            </m:num>
            <m:den>
              <m:r>
                <w:rPr>
                  <w:rFonts w:ascii="Cambria Math" w:hAnsi="Cambria Math"/>
                  <w:szCs w:val="24"/>
                  <w:lang w:val="en-AU"/>
                </w:rPr>
                <m:t>2*2</m:t>
              </m:r>
            </m:den>
          </m:f>
          <m:r>
            <w:rPr>
              <w:rFonts w:ascii="Cambria Math" w:hAnsi="Cambria Math"/>
              <w:szCs w:val="24"/>
              <w:lang w:val="en-AU"/>
            </w:rPr>
            <m:t xml:space="preserve"> (</m:t>
          </m:r>
          <m:d>
            <m:dPr>
              <m:ctrlPr>
                <w:rPr>
                  <w:rFonts w:ascii="Cambria Math" w:hAnsi="Cambria Math"/>
                  <w:i/>
                  <w:szCs w:val="24"/>
                  <w:lang w:val="en-AU"/>
                </w:rPr>
              </m:ctrlPr>
            </m:dPr>
            <m:e>
              <m:sSup>
                <m:sSupPr>
                  <m:ctrlPr>
                    <w:rPr>
                      <w:rFonts w:ascii="Cambria Math" w:hAnsi="Cambria Math"/>
                      <w:i/>
                      <w:szCs w:val="24"/>
                      <w:lang w:val="en-AU"/>
                    </w:rPr>
                  </m:ctrlPr>
                </m:sSupPr>
                <m:e>
                  <m:d>
                    <m:dPr>
                      <m:ctrlPr>
                        <w:rPr>
                          <w:rFonts w:ascii="Cambria Math" w:hAnsi="Cambria Math"/>
                          <w:i/>
                          <w:lang w:val="en-AU"/>
                        </w:rPr>
                      </m:ctrlPr>
                    </m:dPr>
                    <m:e>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m:t>
                          </m:r>
                        </m:sub>
                      </m:sSub>
                    </m:e>
                  </m:d>
                </m:e>
                <m:sup>
                  <m:r>
                    <w:rPr>
                      <w:rFonts w:ascii="Cambria Math" w:hAnsi="Cambria Math"/>
                      <w:szCs w:val="24"/>
                      <w:lang w:val="en-AU"/>
                    </w:rPr>
                    <m:t>2</m:t>
                  </m:r>
                </m:sup>
              </m:sSup>
              <m:r>
                <w:rPr>
                  <w:rFonts w:ascii="Cambria Math" w:hAnsi="Cambria Math"/>
                  <w:szCs w:val="24"/>
                  <w:lang w:val="en-AU"/>
                </w:rPr>
                <m:t xml:space="preserve">+ </m:t>
              </m:r>
              <m:sSup>
                <m:sSupPr>
                  <m:ctrlPr>
                    <w:rPr>
                      <w:rFonts w:ascii="Cambria Math" w:hAnsi="Cambria Math"/>
                      <w:i/>
                      <w:szCs w:val="24"/>
                      <w:lang w:val="en-AU"/>
                    </w:rPr>
                  </m:ctrlPr>
                </m:sSupPr>
                <m:e>
                  <m:d>
                    <m:dPr>
                      <m:ctrlPr>
                        <w:rPr>
                          <w:rFonts w:ascii="Cambria Math" w:hAnsi="Cambria Math"/>
                          <w:i/>
                          <w:lang w:val="en-AU"/>
                        </w:rPr>
                      </m:ctrlPr>
                    </m:dPr>
                    <m:e>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2</m:t>
                          </m:r>
                        </m:sub>
                      </m:sSub>
                    </m:e>
                  </m:d>
                </m:e>
                <m:sup>
                  <m:r>
                    <w:rPr>
                      <w:rFonts w:ascii="Cambria Math" w:hAnsi="Cambria Math"/>
                      <w:szCs w:val="24"/>
                      <w:lang w:val="en-AU"/>
                    </w:rPr>
                    <m:t>2</m:t>
                  </m:r>
                </m:sup>
              </m:sSup>
            </m:e>
          </m:d>
        </m:oMath>
      </m:oMathPara>
    </w:p>
    <w:p w14:paraId="435A751F" w14:textId="73C7F6FE" w:rsidR="00ED0A90" w:rsidRPr="00AD3CB9" w:rsidRDefault="00ED0A90" w:rsidP="000E367C">
      <w:pPr>
        <w:jc w:val="both"/>
        <w:rPr>
          <w:rFonts w:asciiTheme="majorHAnsi" w:hAnsiTheme="majorHAnsi"/>
          <w:lang w:val="en-AU"/>
        </w:rPr>
      </w:pPr>
      <m:oMath>
        <m:r>
          <w:rPr>
            <w:rFonts w:ascii="Cambria Math" w:hAnsi="Cambria Math"/>
            <w:szCs w:val="24"/>
            <w:lang w:val="en-AU"/>
          </w:rPr>
          <m:t xml:space="preserve">+ </m:t>
        </m:r>
        <m:d>
          <m:dPr>
            <m:ctrlPr>
              <w:rPr>
                <w:rFonts w:ascii="Cambria Math" w:hAnsi="Cambria Math"/>
                <w:i/>
                <w:szCs w:val="24"/>
                <w:lang w:val="en-AU"/>
              </w:rPr>
            </m:ctrlPr>
          </m:dPr>
          <m:e>
            <m:sSup>
              <m:sSupPr>
                <m:ctrlPr>
                  <w:rPr>
                    <w:rFonts w:ascii="Cambria Math" w:hAnsi="Cambria Math"/>
                    <w:i/>
                    <w:szCs w:val="24"/>
                    <w:lang w:val="en-AU"/>
                  </w:rPr>
                </m:ctrlPr>
              </m:sSupPr>
              <m:e>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m:t>
                    </m:r>
                  </m:sub>
                </m:sSub>
                <m:r>
                  <w:rPr>
                    <w:rFonts w:ascii="Cambria Math" w:hAnsi="Cambria Math"/>
                    <w:lang w:val="en-AU"/>
                  </w:rPr>
                  <m:t>)</m:t>
                </m:r>
              </m:e>
              <m:sup>
                <m:r>
                  <w:rPr>
                    <w:rFonts w:ascii="Cambria Math" w:hAnsi="Cambria Math"/>
                    <w:szCs w:val="24"/>
                    <w:lang w:val="en-AU"/>
                  </w:rPr>
                  <m:t>2</m:t>
                </m:r>
              </m:sup>
            </m:sSup>
            <m:r>
              <w:rPr>
                <w:rFonts w:ascii="Cambria Math" w:hAnsi="Cambria Math"/>
                <w:szCs w:val="24"/>
                <w:lang w:val="en-AU"/>
              </w:rPr>
              <m:t xml:space="preserve">+ </m:t>
            </m:r>
            <m:sSup>
              <m:sSupPr>
                <m:ctrlPr>
                  <w:rPr>
                    <w:rFonts w:ascii="Cambria Math" w:hAnsi="Cambria Math"/>
                    <w:i/>
                    <w:szCs w:val="24"/>
                    <w:lang w:val="en-AU"/>
                  </w:rPr>
                </m:ctrlPr>
              </m:sSupPr>
              <m:e>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2</m:t>
                    </m:r>
                  </m:sub>
                </m:sSub>
                <m:r>
                  <w:rPr>
                    <w:rFonts w:ascii="Cambria Math" w:hAnsi="Cambria Math"/>
                    <w:lang w:val="en-AU"/>
                  </w:rPr>
                  <m:t>)</m:t>
                </m:r>
              </m:e>
              <m:sup>
                <m:r>
                  <w:rPr>
                    <w:rFonts w:ascii="Cambria Math" w:hAnsi="Cambria Math"/>
                    <w:szCs w:val="24"/>
                    <w:lang w:val="en-AU"/>
                  </w:rPr>
                  <m:t>2</m:t>
                </m:r>
              </m:sup>
            </m:sSup>
          </m:e>
        </m:d>
        <m:r>
          <w:rPr>
            <w:rFonts w:ascii="Cambria Math" w:hAnsi="Cambria Math"/>
            <w:szCs w:val="24"/>
            <w:lang w:val="en-AU"/>
          </w:rPr>
          <m:t>)</m:t>
        </m:r>
      </m:oMath>
      <w:r w:rsidRPr="00AD3CB9">
        <w:rPr>
          <w:rFonts w:asciiTheme="majorHAnsi" w:hAnsiTheme="majorHAnsi"/>
          <w:szCs w:val="24"/>
          <w:lang w:val="en-AU"/>
        </w:rPr>
        <w:t>)</w:t>
      </w:r>
    </w:p>
    <w:p w14:paraId="21AA096A" w14:textId="3B75581B" w:rsidR="00260DDD" w:rsidRPr="00AD3CB9" w:rsidRDefault="00ED0A90" w:rsidP="000E367C">
      <w:pPr>
        <w:spacing w:after="0"/>
        <w:jc w:val="both"/>
        <w:rPr>
          <w:rFonts w:asciiTheme="majorHAnsi" w:hAnsiTheme="majorHAnsi"/>
          <w:szCs w:val="24"/>
          <w:lang w:val="en-AU" w:eastAsia="zh-CN"/>
        </w:rPr>
      </w:pPr>
      <m:oMathPara>
        <m:oMath>
          <m:r>
            <w:rPr>
              <w:rFonts w:ascii="Cambria Math" w:hAnsi="Cambria Math"/>
              <w:szCs w:val="24"/>
              <w:lang w:val="en-AU" w:eastAsia="zh-CN"/>
            </w:rPr>
            <m:t>=0.253395</m:t>
          </m:r>
        </m:oMath>
      </m:oMathPara>
    </w:p>
    <w:p w14:paraId="643FC008" w14:textId="5EB32233" w:rsidR="00260DDD" w:rsidRPr="00AD3CB9" w:rsidRDefault="00260DDD" w:rsidP="000E367C">
      <w:pPr>
        <w:spacing w:after="0"/>
        <w:jc w:val="both"/>
        <w:rPr>
          <w:rFonts w:asciiTheme="majorHAnsi" w:hAnsiTheme="majorHAnsi"/>
          <w:szCs w:val="24"/>
          <w:lang w:val="en-AU" w:eastAsia="zh-CN"/>
        </w:rPr>
      </w:pPr>
      <w:r w:rsidRPr="00AD3CB9">
        <w:rPr>
          <w:rFonts w:asciiTheme="majorHAnsi" w:hAnsiTheme="majorHAnsi"/>
          <w:szCs w:val="24"/>
          <w:lang w:val="en-AU" w:eastAsia="zh-CN"/>
        </w:rPr>
        <w:t xml:space="preserve">With the loss of </w:t>
      </w:r>
      <m:oMath>
        <m:sSub>
          <m:sSubPr>
            <m:ctrlPr>
              <w:rPr>
                <w:rFonts w:ascii="Cambria Math" w:hAnsi="Cambria Math"/>
                <w:i/>
                <w:szCs w:val="24"/>
                <w:lang w:val="en-AU" w:eastAsia="zh-CN"/>
              </w:rPr>
            </m:ctrlPr>
          </m:sSubPr>
          <m:e>
            <m:r>
              <w:rPr>
                <w:rFonts w:ascii="Cambria Math" w:hAnsi="Cambria Math"/>
                <w:szCs w:val="24"/>
                <w:lang w:val="en-AU" w:eastAsia="zh-CN"/>
              </w:rPr>
              <m:t>E</m:t>
            </m:r>
          </m:e>
          <m:sub>
            <m:r>
              <w:rPr>
                <w:rFonts w:ascii="Cambria Math" w:hAnsi="Cambria Math"/>
                <w:szCs w:val="24"/>
                <w:lang w:val="en-AU" w:eastAsia="zh-CN"/>
              </w:rPr>
              <m:t>Final</m:t>
            </m:r>
          </m:sub>
        </m:sSub>
      </m:oMath>
      <w:r w:rsidRPr="00AD3CB9">
        <w:rPr>
          <w:rFonts w:asciiTheme="majorHAnsi" w:hAnsiTheme="majorHAnsi"/>
          <w:szCs w:val="24"/>
          <w:lang w:val="en-AU" w:eastAsia="zh-CN"/>
        </w:rPr>
        <w:t>, the backpropagation results of the output layer are calculated as follow:</w:t>
      </w:r>
    </w:p>
    <w:p w14:paraId="4EFE76FC" w14:textId="77777777" w:rsidR="00260DDD" w:rsidRPr="00AD3CB9" w:rsidRDefault="00260DDD" w:rsidP="000E367C">
      <w:pPr>
        <w:spacing w:after="0"/>
        <w:jc w:val="both"/>
        <w:rPr>
          <w:rFonts w:asciiTheme="majorHAnsi" w:hAnsiTheme="majorHAnsi"/>
          <w:szCs w:val="24"/>
          <w:lang w:val="en-AU" w:eastAsia="zh-CN"/>
        </w:rPr>
      </w:pPr>
    </w:p>
    <w:p w14:paraId="2CFC9B02" w14:textId="417F99B2" w:rsidR="009464C7" w:rsidRPr="00AD3CB9" w:rsidRDefault="001759BB" w:rsidP="000E367C">
      <w:pPr>
        <w:spacing w:after="0"/>
        <w:jc w:val="both"/>
        <w:rPr>
          <w:rFonts w:asciiTheme="majorHAnsi" w:hAnsiTheme="majorHAnsi"/>
          <w:szCs w:val="24"/>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(E</m:t>
                  </m:r>
                </m:e>
                <m:sub>
                  <m:r>
                    <w:rPr>
                      <w:rFonts w:ascii="Cambria Math" w:hAnsi="Cambria Math"/>
                      <w:szCs w:val="24"/>
                      <w:lang w:val="en-AU"/>
                    </w:rPr>
                    <m:t>Total1</m:t>
                  </m:r>
                </m:sub>
              </m:sSub>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r>
                <w:rPr>
                  <w:rFonts w:ascii="Cambria Math" w:hAnsi="Cambria Math"/>
                  <w:szCs w:val="24"/>
                  <w:lang w:val="en-AU"/>
                </w:rPr>
                <m:t>)</m:t>
              </m:r>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m:t>
          </m:r>
        </m:oMath>
      </m:oMathPara>
    </w:p>
    <w:p w14:paraId="71D356B1" w14:textId="77777777" w:rsidR="009464C7" w:rsidRPr="00AD3CB9" w:rsidRDefault="009464C7" w:rsidP="000E367C">
      <w:pPr>
        <w:spacing w:after="0"/>
        <w:jc w:val="both"/>
        <w:rPr>
          <w:rFonts w:asciiTheme="majorHAnsi" w:hAnsiTheme="majorHAnsi"/>
          <w:szCs w:val="24"/>
          <w:lang w:val="en-AU"/>
        </w:rPr>
      </w:pPr>
    </w:p>
    <w:p w14:paraId="53B1C2A1" w14:textId="0878A3D5" w:rsidR="009464C7" w:rsidRPr="00AD3CB9" w:rsidRDefault="009464C7" w:rsidP="000E367C">
      <w:pPr>
        <w:spacing w:after="0"/>
        <w:jc w:val="both"/>
        <w:rPr>
          <w:rFonts w:asciiTheme="majorHAnsi" w:hAnsiTheme="majorHAnsi"/>
          <w:szCs w:val="24"/>
          <w:lang w:val="en-AU"/>
        </w:rPr>
      </w:pPr>
      <m:oMathPara>
        <m:oMath>
          <m:r>
            <w:rPr>
              <w:rFonts w:ascii="Cambria Math" w:hAnsi="Cambria Math"/>
              <w:szCs w:val="24"/>
              <w:lang w:val="en-AU"/>
            </w:rPr>
            <m:t xml:space="preserve">For X1,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65847DEB" w14:textId="77777777" w:rsidR="009464C7" w:rsidRPr="00AD3CB9" w:rsidRDefault="009464C7" w:rsidP="000E367C">
      <w:pPr>
        <w:spacing w:after="0"/>
        <w:jc w:val="both"/>
        <w:rPr>
          <w:rFonts w:asciiTheme="majorHAnsi" w:hAnsiTheme="majorHAnsi"/>
          <w:szCs w:val="24"/>
          <w:lang w:val="en-AU"/>
        </w:rPr>
      </w:pPr>
    </w:p>
    <w:p w14:paraId="26DF7BA3" w14:textId="1262E574" w:rsidR="009464C7" w:rsidRPr="00AD3CB9" w:rsidRDefault="009464C7" w:rsidP="000E367C">
      <w:pPr>
        <w:spacing w:after="0"/>
        <w:jc w:val="both"/>
        <w:rPr>
          <w:rFonts w:asciiTheme="majorHAnsi" w:hAnsiTheme="majorHAnsi"/>
          <w:szCs w:val="24"/>
          <w:lang w:val="en-AU"/>
        </w:rPr>
      </w:pPr>
      <m:oMathPara>
        <m:oMath>
          <m:r>
            <w:rPr>
              <w:rFonts w:ascii="Cambria Math" w:hAnsi="Cambria Math"/>
              <w:szCs w:val="24"/>
              <w:lang w:val="en-AU"/>
            </w:rPr>
            <m:t>For X2,</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7708F06E" w14:textId="77777777" w:rsidR="009464C7" w:rsidRPr="00AD3CB9" w:rsidRDefault="009464C7" w:rsidP="000E367C">
      <w:pPr>
        <w:jc w:val="both"/>
        <w:rPr>
          <w:rFonts w:asciiTheme="majorHAnsi" w:hAnsiTheme="majorHAnsi"/>
          <w:lang w:val="en-AU"/>
        </w:rPr>
      </w:pPr>
    </w:p>
    <w:p w14:paraId="05D3F5E9" w14:textId="3D849204" w:rsidR="001572A6" w:rsidRPr="00AD3CB9" w:rsidRDefault="001572A6" w:rsidP="000E367C">
      <w:pPr>
        <w:jc w:val="both"/>
        <w:rPr>
          <w:rFonts w:asciiTheme="majorHAnsi" w:hAnsiTheme="majorHAnsi"/>
          <w:lang w:val="en-AU"/>
        </w:rPr>
      </w:pPr>
      <w:r w:rsidRPr="00AD3CB9">
        <w:rPr>
          <w:rFonts w:asciiTheme="majorHAnsi" w:hAnsiTheme="majorHAnsi"/>
          <w:lang w:val="en-AU"/>
        </w:rPr>
        <w:t>Individually, the chain rule above can be broken down to the following three forms:</w:t>
      </w:r>
    </w:p>
    <w:p w14:paraId="179F55C0" w14:textId="2FB75F12" w:rsidR="009464C7" w:rsidRPr="00AD3CB9" w:rsidRDefault="001572A6" w:rsidP="000E367C">
      <w:pPr>
        <w:spacing w:after="0"/>
        <w:jc w:val="both"/>
        <w:rPr>
          <w:rFonts w:asciiTheme="majorHAnsi" w:hAnsiTheme="majorHAnsi"/>
          <w:szCs w:val="24"/>
          <w:lang w:val="en-AU"/>
        </w:rPr>
      </w:pPr>
      <m:oMathPara>
        <m:oMath>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m:t>
          </m:r>
          <m:d>
            <m:dPr>
              <m:ctrlPr>
                <w:rPr>
                  <w:rFonts w:ascii="Cambria Math" w:hAnsi="Cambria Math"/>
                  <w:i/>
                  <w:szCs w:val="24"/>
                  <w:lang w:val="en-AU"/>
                </w:rPr>
              </m:ctrlPr>
            </m:dPr>
            <m:e>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target</m:t>
                  </m:r>
                </m:e>
                <m:sub>
                  <m:r>
                    <w:rPr>
                      <w:rFonts w:ascii="Cambria Math" w:hAnsi="Cambria Math"/>
                      <w:szCs w:val="24"/>
                      <w:lang w:val="en-AU" w:eastAsia="zh-CN"/>
                    </w:rPr>
                    <m:t>01</m:t>
                  </m:r>
                </m:sub>
              </m:sSub>
              <m:ctrlPr>
                <w:rPr>
                  <w:rFonts w:ascii="Cambria Math" w:hAnsi="Cambria Math"/>
                  <w:i/>
                  <w:szCs w:val="24"/>
                  <w:lang w:val="en-AU" w:eastAsia="zh-CN"/>
                </w:rPr>
              </m:ctrlPr>
            </m:e>
          </m:d>
          <m:r>
            <w:rPr>
              <w:rFonts w:ascii="Cambria Math" w:hAnsi="Cambria Math"/>
              <w:szCs w:val="24"/>
              <w:lang w:val="en-AU"/>
            </w:rPr>
            <m:t xml:space="preserve"> ,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den>
          </m:f>
          <m:r>
            <w:rPr>
              <w:rFonts w:ascii="Cambria Math" w:hAnsi="Cambria Math"/>
              <w:szCs w:val="24"/>
              <w:lang w:val="en-AU"/>
            </w:rPr>
            <m:t>=</m:t>
          </m:r>
          <m:d>
            <m:dPr>
              <m:ctrlPr>
                <w:rPr>
                  <w:rFonts w:ascii="Cambria Math" w:hAnsi="Cambria Math"/>
                  <w:i/>
                  <w:szCs w:val="24"/>
                  <w:lang w:val="en-AU"/>
                </w:rPr>
              </m:ctrlPr>
            </m:dPr>
            <m:e>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target</m:t>
                  </m:r>
                </m:e>
                <m:sub>
                  <m:r>
                    <w:rPr>
                      <w:rFonts w:ascii="Cambria Math" w:hAnsi="Cambria Math"/>
                      <w:szCs w:val="24"/>
                      <w:lang w:val="en-AU" w:eastAsia="zh-CN"/>
                    </w:rPr>
                    <m:t>02</m:t>
                  </m:r>
                </m:sub>
              </m:sSub>
              <m:ctrlPr>
                <w:rPr>
                  <w:rFonts w:ascii="Cambria Math" w:hAnsi="Cambria Math"/>
                  <w:i/>
                  <w:szCs w:val="24"/>
                  <w:lang w:val="en-AU" w:eastAsia="zh-CN"/>
                </w:rPr>
              </m:ctrlPr>
            </m:e>
          </m:d>
        </m:oMath>
      </m:oMathPara>
    </w:p>
    <w:p w14:paraId="241C501F" w14:textId="28C6F7DA" w:rsidR="001572A6" w:rsidRPr="00AD3CB9" w:rsidRDefault="001759BB"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 xml:space="preserve">*(1-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m:t>
          </m:r>
        </m:oMath>
      </m:oMathPara>
    </w:p>
    <w:p w14:paraId="7682F8CD" w14:textId="0D7A8119" w:rsidR="001572A6"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out</m:t>
              </m:r>
            </m:e>
            <m:sub>
              <m:r>
                <w:rPr>
                  <w:rFonts w:ascii="Cambria Math" w:hAnsi="Cambria Math"/>
                  <w:szCs w:val="24"/>
                  <w:lang w:val="en-AU" w:eastAsia="zh-CN"/>
                </w:rPr>
                <m:t>h j</m:t>
              </m:r>
            </m:sub>
          </m:sSub>
        </m:oMath>
      </m:oMathPara>
    </w:p>
    <w:p w14:paraId="6DD32F1E" w14:textId="556DB59C" w:rsidR="009464C7" w:rsidRPr="00AD3CB9" w:rsidRDefault="001572A6" w:rsidP="000E367C">
      <w:pPr>
        <w:jc w:val="both"/>
        <w:rPr>
          <w:rFonts w:asciiTheme="majorHAnsi" w:hAnsiTheme="majorHAnsi"/>
          <w:lang w:val="en-AU"/>
        </w:rPr>
      </w:pPr>
      <w:r w:rsidRPr="00AD3CB9">
        <w:rPr>
          <w:rFonts w:asciiTheme="majorHAnsi" w:hAnsiTheme="majorHAnsi"/>
          <w:lang w:val="en-AU"/>
        </w:rPr>
        <w:t>Calculating all this together provides:</w:t>
      </w:r>
    </w:p>
    <w:p w14:paraId="6CDCFC1C" w14:textId="5E9784FE" w:rsidR="001572A6" w:rsidRPr="00AD3CB9" w:rsidRDefault="001759BB"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5</m:t>
                  </m:r>
                </m:sub>
              </m:sSub>
            </m:den>
          </m:f>
          <m:r>
            <w:rPr>
              <w:rFonts w:ascii="Cambria Math" w:hAnsi="Cambria Math"/>
              <w:szCs w:val="24"/>
              <w:lang w:val="en-AU" w:eastAsia="zh-CN"/>
            </w:rPr>
            <m:t>=0.006911</m:t>
          </m:r>
        </m:oMath>
      </m:oMathPara>
    </w:p>
    <w:p w14:paraId="2C5D062D" w14:textId="28550694"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6</m:t>
                  </m:r>
                </m:sub>
              </m:sSub>
            </m:den>
          </m:f>
          <m:r>
            <w:rPr>
              <w:rFonts w:ascii="Cambria Math" w:hAnsi="Cambria Math"/>
              <w:szCs w:val="24"/>
              <w:lang w:val="en-AU" w:eastAsia="zh-CN"/>
            </w:rPr>
            <m:t>=0.006942</m:t>
          </m:r>
        </m:oMath>
      </m:oMathPara>
    </w:p>
    <w:p w14:paraId="56C75152" w14:textId="6F074599"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7</m:t>
                  </m:r>
                </m:sub>
              </m:sSub>
            </m:den>
          </m:f>
          <m:r>
            <w:rPr>
              <w:rFonts w:ascii="Cambria Math" w:hAnsi="Cambria Math"/>
              <w:szCs w:val="24"/>
              <w:lang w:val="en-AU" w:eastAsia="zh-CN"/>
            </w:rPr>
            <m:t>=0.008286</m:t>
          </m:r>
        </m:oMath>
      </m:oMathPara>
    </w:p>
    <w:p w14:paraId="437C47B5" w14:textId="509BEC77"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8</m:t>
                  </m:r>
                </m:sub>
              </m:sSub>
            </m:den>
          </m:f>
          <m:r>
            <w:rPr>
              <w:rFonts w:ascii="Cambria Math" w:hAnsi="Cambria Math"/>
              <w:szCs w:val="24"/>
              <w:lang w:val="en-AU" w:eastAsia="zh-CN"/>
            </w:rPr>
            <m:t>=0.008326</m:t>
          </m:r>
        </m:oMath>
      </m:oMathPara>
    </w:p>
    <w:p w14:paraId="59FB0466" w14:textId="1522C95A"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11</m:t>
                  </m:r>
                </m:sub>
              </m:sSub>
            </m:den>
          </m:f>
          <m:r>
            <w:rPr>
              <w:rFonts w:ascii="Cambria Math" w:hAnsi="Cambria Math"/>
              <w:szCs w:val="24"/>
              <w:lang w:val="en-AU" w:eastAsia="zh-CN"/>
            </w:rPr>
            <m:t>=0.012721</m:t>
          </m:r>
        </m:oMath>
      </m:oMathPara>
    </w:p>
    <w:p w14:paraId="63B7069C" w14:textId="63FCD08E" w:rsidR="000A101B" w:rsidRPr="00AD3CB9" w:rsidRDefault="001759BB"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12</m:t>
                  </m:r>
                </m:sub>
              </m:sSub>
            </m:den>
          </m:f>
          <m:r>
            <w:rPr>
              <w:rFonts w:ascii="Cambria Math" w:hAnsi="Cambria Math"/>
              <w:szCs w:val="24"/>
              <w:lang w:val="en-AU" w:eastAsia="zh-CN"/>
            </w:rPr>
            <m:t>=0.015887</m:t>
          </m:r>
        </m:oMath>
      </m:oMathPara>
    </w:p>
    <w:p w14:paraId="6BA5B0B4" w14:textId="4E78C8C6" w:rsidR="000A101B" w:rsidRPr="00AD3CB9" w:rsidRDefault="000A101B" w:rsidP="000E367C">
      <w:pPr>
        <w:jc w:val="both"/>
        <w:rPr>
          <w:rFonts w:asciiTheme="majorHAnsi" w:hAnsiTheme="majorHAnsi"/>
          <w:szCs w:val="24"/>
          <w:lang w:val="en-AU" w:eastAsia="zh-CN"/>
        </w:rPr>
      </w:pPr>
    </w:p>
    <w:p w14:paraId="42230060" w14:textId="77777777" w:rsidR="000A101B" w:rsidRPr="00AD3CB9" w:rsidRDefault="000A101B" w:rsidP="000E367C">
      <w:pPr>
        <w:jc w:val="both"/>
        <w:rPr>
          <w:rFonts w:asciiTheme="majorHAnsi" w:hAnsiTheme="majorHAnsi"/>
          <w:lang w:val="en-AU"/>
        </w:rPr>
      </w:pPr>
      <w:r w:rsidRPr="00AD3CB9">
        <w:rPr>
          <w:rFonts w:asciiTheme="majorHAnsi" w:hAnsiTheme="majorHAnsi"/>
          <w:lang w:val="en-AU"/>
        </w:rPr>
        <w:lastRenderedPageBreak/>
        <w:t>Calculating all this together provides:</w:t>
      </w:r>
    </w:p>
    <w:p w14:paraId="53D23512" w14:textId="432BA87A" w:rsidR="000A101B" w:rsidRPr="00AD3CB9" w:rsidRDefault="001759BB"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1</m:t>
                  </m:r>
                </m:sub>
              </m:sSub>
            </m:den>
          </m:f>
          <m:r>
            <w:rPr>
              <w:rFonts w:ascii="Cambria Math" w:hAnsi="Cambria Math"/>
              <w:szCs w:val="24"/>
              <w:lang w:val="en-AU" w:eastAsia="zh-CN"/>
            </w:rPr>
            <m:t>=7.124e-05</m:t>
          </m:r>
        </m:oMath>
      </m:oMathPara>
    </w:p>
    <w:p w14:paraId="424AD758" w14:textId="65FD6E38"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2</m:t>
                  </m:r>
                </m:sub>
              </m:sSub>
            </m:den>
          </m:f>
          <m:r>
            <w:rPr>
              <w:rFonts w:ascii="Cambria Math" w:hAnsi="Cambria Math"/>
              <w:szCs w:val="24"/>
              <w:lang w:val="en-AU" w:eastAsia="zh-CN"/>
            </w:rPr>
            <m:t>=1.078e-04</m:t>
          </m:r>
        </m:oMath>
      </m:oMathPara>
    </w:p>
    <w:p w14:paraId="4C3422B6" w14:textId="5B256EEA"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3</m:t>
                  </m:r>
                </m:sub>
              </m:sSub>
            </m:den>
          </m:f>
          <m:r>
            <w:rPr>
              <w:rFonts w:ascii="Cambria Math" w:hAnsi="Cambria Math"/>
              <w:szCs w:val="24"/>
              <w:lang w:val="en-AU" w:eastAsia="zh-CN"/>
            </w:rPr>
            <m:t>=1.108e-04</m:t>
          </m:r>
        </m:oMath>
      </m:oMathPara>
    </w:p>
    <w:p w14:paraId="07246E7F" w14:textId="16AC53B8"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4</m:t>
                  </m:r>
                </m:sub>
              </m:sSub>
            </m:den>
          </m:f>
          <m:r>
            <w:rPr>
              <w:rFonts w:ascii="Cambria Math" w:hAnsi="Cambria Math"/>
              <w:szCs w:val="24"/>
              <w:lang w:val="en-AU" w:eastAsia="zh-CN"/>
            </w:rPr>
            <m:t>=1.431e-05</m:t>
          </m:r>
        </m:oMath>
      </m:oMathPara>
    </w:p>
    <w:p w14:paraId="1BAFB177" w14:textId="2894ABCA"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9</m:t>
                  </m:r>
                </m:sub>
              </m:sSub>
            </m:den>
          </m:f>
          <m:r>
            <w:rPr>
              <w:rFonts w:ascii="Cambria Math" w:hAnsi="Cambria Math"/>
              <w:szCs w:val="24"/>
              <w:lang w:val="en-AU" w:eastAsia="zh-CN"/>
            </w:rPr>
            <m:t>=0.000712</m:t>
          </m:r>
        </m:oMath>
      </m:oMathPara>
    </w:p>
    <w:p w14:paraId="4E8B5F1E" w14:textId="0DFEC7A3" w:rsidR="000A101B" w:rsidRPr="00AD3CB9" w:rsidRDefault="001759B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10</m:t>
                  </m:r>
                </m:sub>
              </m:sSub>
            </m:den>
          </m:f>
          <m:r>
            <w:rPr>
              <w:rFonts w:ascii="Cambria Math" w:hAnsi="Cambria Math"/>
              <w:szCs w:val="24"/>
              <w:lang w:val="en-AU" w:eastAsia="zh-CN"/>
            </w:rPr>
            <m:t>=0.001108</m:t>
          </m:r>
        </m:oMath>
      </m:oMathPara>
    </w:p>
    <w:p w14:paraId="75D5F676" w14:textId="5442BB52" w:rsidR="000A101B" w:rsidRPr="00AD3CB9" w:rsidRDefault="00E33474" w:rsidP="000E367C">
      <w:pPr>
        <w:jc w:val="both"/>
        <w:rPr>
          <w:rFonts w:asciiTheme="majorHAnsi" w:hAnsiTheme="majorHAnsi"/>
          <w:lang w:val="en-AU"/>
        </w:rPr>
      </w:pPr>
      <w:r w:rsidRPr="00AD3CB9">
        <w:rPr>
          <w:rFonts w:asciiTheme="majorHAnsi" w:hAnsiTheme="majorHAnsi"/>
          <w:lang w:val="en-AU"/>
        </w:rPr>
        <w:t>After one manual backpropagation, the gradients are adjusted as follows:</w:t>
      </w:r>
    </w:p>
    <w:p w14:paraId="1F190CF0" w14:textId="173BA460" w:rsidR="00106DEB"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i</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i</m:t>
              </m:r>
            </m:sub>
          </m:sSub>
          <m:r>
            <w:rPr>
              <w:rFonts w:ascii="Cambria Math" w:hAnsi="Cambria Math"/>
              <w:lang w:val="en-AU"/>
            </w:rPr>
            <m:t xml:space="preserve">- ƞ*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i</m:t>
                  </m:r>
                </m:sub>
              </m:sSub>
            </m:den>
          </m:f>
        </m:oMath>
      </m:oMathPara>
    </w:p>
    <w:p w14:paraId="7EB43420" w14:textId="345784A2"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=0.099964</m:t>
          </m:r>
        </m:oMath>
      </m:oMathPara>
    </w:p>
    <w:p w14:paraId="284461DE" w14:textId="76B36B18"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=0.19994458</m:t>
          </m:r>
        </m:oMath>
      </m:oMathPara>
    </w:p>
    <w:p w14:paraId="1CB43579" w14:textId="4DF49371"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3</m:t>
              </m:r>
            </m:sub>
          </m:sSub>
          <m:r>
            <w:rPr>
              <w:rFonts w:ascii="Cambria Math" w:hAnsi="Cambria Math"/>
              <w:lang w:val="en-AU"/>
            </w:rPr>
            <m:t>=0.099946</m:t>
          </m:r>
        </m:oMath>
      </m:oMathPara>
    </w:p>
    <w:p w14:paraId="17983F4F" w14:textId="5DE5C0B0"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4</m:t>
              </m:r>
            </m:sub>
          </m:sSub>
          <m:r>
            <w:rPr>
              <w:rFonts w:ascii="Cambria Math" w:hAnsi="Cambria Math"/>
              <w:lang w:val="en-AU"/>
            </w:rPr>
            <m:t>=0.099993</m:t>
          </m:r>
        </m:oMath>
      </m:oMathPara>
    </w:p>
    <w:p w14:paraId="58FD76CE" w14:textId="426D7AEF"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5</m:t>
              </m:r>
            </m:sub>
          </m:sSub>
          <m:r>
            <w:rPr>
              <w:rFonts w:ascii="Cambria Math" w:hAnsi="Cambria Math"/>
              <w:lang w:val="en-AU"/>
            </w:rPr>
            <m:t>=0.096544</m:t>
          </m:r>
        </m:oMath>
      </m:oMathPara>
    </w:p>
    <w:p w14:paraId="51D3A875" w14:textId="593FB9B9"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6</m:t>
              </m:r>
            </m:sub>
          </m:sSub>
          <m:r>
            <w:rPr>
              <w:rFonts w:ascii="Cambria Math" w:hAnsi="Cambria Math"/>
              <w:lang w:val="en-AU"/>
            </w:rPr>
            <m:t>=0.095856</m:t>
          </m:r>
        </m:oMath>
      </m:oMathPara>
    </w:p>
    <w:p w14:paraId="76DBECF8" w14:textId="0B2A41F5"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7</m:t>
              </m:r>
            </m:sub>
          </m:sSub>
          <m:r>
            <w:rPr>
              <w:rFonts w:ascii="Cambria Math" w:hAnsi="Cambria Math"/>
              <w:lang w:val="en-AU"/>
            </w:rPr>
            <m:t>=0.096529</m:t>
          </m:r>
        </m:oMath>
      </m:oMathPara>
    </w:p>
    <w:p w14:paraId="16335B9F" w14:textId="13974754"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8</m:t>
              </m:r>
            </m:sub>
          </m:sSub>
          <m:r>
            <w:rPr>
              <w:rFonts w:ascii="Cambria Math" w:hAnsi="Cambria Math"/>
              <w:lang w:val="en-AU"/>
            </w:rPr>
            <m:t>=0.195837</m:t>
          </m:r>
        </m:oMath>
      </m:oMathPara>
    </w:p>
    <w:p w14:paraId="4FA9561E" w14:textId="01613D9A"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9</m:t>
              </m:r>
            </m:sub>
          </m:sSub>
          <m:r>
            <w:rPr>
              <w:rFonts w:ascii="Cambria Math" w:hAnsi="Cambria Math"/>
              <w:lang w:val="en-AU"/>
            </w:rPr>
            <m:t>=0.099644</m:t>
          </m:r>
        </m:oMath>
      </m:oMathPara>
    </w:p>
    <w:p w14:paraId="51EF41AA" w14:textId="73BC0502"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10</m:t>
              </m:r>
            </m:sub>
          </m:sSub>
          <m:r>
            <w:rPr>
              <w:rFonts w:ascii="Cambria Math" w:hAnsi="Cambria Math"/>
              <w:lang w:val="en-AU"/>
            </w:rPr>
            <m:t>=0.099446</m:t>
          </m:r>
        </m:oMath>
      </m:oMathPara>
    </w:p>
    <w:p w14:paraId="1C87FEBD" w14:textId="2864515B"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11</m:t>
              </m:r>
            </m:sub>
          </m:sSub>
          <m:r>
            <w:rPr>
              <w:rFonts w:ascii="Cambria Math" w:hAnsi="Cambria Math"/>
              <w:lang w:val="en-AU"/>
            </w:rPr>
            <m:t>=0.093640</m:t>
          </m:r>
        </m:oMath>
      </m:oMathPara>
    </w:p>
    <w:p w14:paraId="5DAB64EB" w14:textId="5ABB0885" w:rsidR="00E33474" w:rsidRPr="00AD3CB9" w:rsidRDefault="001759B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12</m:t>
              </m:r>
            </m:sub>
          </m:sSub>
          <m:r>
            <w:rPr>
              <w:rFonts w:ascii="Cambria Math" w:hAnsi="Cambria Math"/>
              <w:lang w:val="en-AU"/>
            </w:rPr>
            <m:t>=0.092057</m:t>
          </m:r>
        </m:oMath>
      </m:oMathPara>
    </w:p>
    <w:p w14:paraId="3217D15B" w14:textId="77777777" w:rsidR="000A101B" w:rsidRPr="00AD3CB9" w:rsidRDefault="000A101B" w:rsidP="000E367C">
      <w:pPr>
        <w:jc w:val="both"/>
        <w:rPr>
          <w:rFonts w:asciiTheme="majorHAnsi" w:hAnsiTheme="majorHAnsi"/>
          <w:lang w:val="en-AU"/>
        </w:rPr>
      </w:pPr>
    </w:p>
    <w:p w14:paraId="3D10F50E" w14:textId="344EA03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t>part 2: Implementation in Python</w:t>
      </w:r>
    </w:p>
    <w:p w14:paraId="476542D5" w14:textId="50C3F474" w:rsidR="009464C7" w:rsidRPr="00AD3CB9" w:rsidRDefault="00106DEB" w:rsidP="000E367C">
      <w:pPr>
        <w:jc w:val="both"/>
        <w:rPr>
          <w:rFonts w:asciiTheme="majorHAnsi" w:hAnsiTheme="majorHAnsi"/>
          <w:lang w:val="en-AU"/>
        </w:rPr>
      </w:pPr>
      <w:r w:rsidRPr="00AD3CB9">
        <w:rPr>
          <w:rFonts w:asciiTheme="majorHAnsi" w:hAnsiTheme="majorHAnsi"/>
          <w:lang w:val="en-AU"/>
        </w:rPr>
        <w:t>This part addresses the methods and results of the implementation in Python</w:t>
      </w:r>
      <w:r w:rsidR="008B0E46" w:rsidRPr="00AD3CB9">
        <w:rPr>
          <w:rFonts w:asciiTheme="majorHAnsi" w:hAnsiTheme="majorHAnsi"/>
          <w:lang w:val="en-AU"/>
        </w:rPr>
        <w:t xml:space="preserve"> with the quadratic cost function.</w:t>
      </w:r>
    </w:p>
    <w:p w14:paraId="1819A26D" w14:textId="0023DA8C"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Implementation</w:t>
      </w:r>
    </w:p>
    <w:p w14:paraId="7B8697BE" w14:textId="4B5ECDB7" w:rsidR="009464C7" w:rsidRPr="00AD3CB9" w:rsidRDefault="00370D5F" w:rsidP="000E367C">
      <w:pPr>
        <w:jc w:val="both"/>
        <w:rPr>
          <w:rFonts w:asciiTheme="majorHAnsi" w:hAnsiTheme="majorHAnsi"/>
          <w:lang w:val="en-AU"/>
        </w:rPr>
      </w:pPr>
      <w:r w:rsidRPr="00AD3CB9">
        <w:rPr>
          <w:rFonts w:asciiTheme="majorHAnsi" w:hAnsiTheme="majorHAnsi"/>
          <w:lang w:val="en-AU"/>
        </w:rPr>
        <w:t>The implementation of the neural network is done through matrix calculation for each batch. In some cases, an element-wise multiplication is used while a dot product is also utilised during the backpropagation process where two examples in a batch need to be added together.</w:t>
      </w:r>
    </w:p>
    <w:p w14:paraId="5EABA549" w14:textId="7819E486" w:rsidR="005F5161" w:rsidRDefault="00370D5F" w:rsidP="000E367C">
      <w:pPr>
        <w:jc w:val="both"/>
        <w:rPr>
          <w:rFonts w:asciiTheme="majorHAnsi" w:hAnsiTheme="majorHAnsi"/>
          <w:lang w:val="en-AU"/>
        </w:rPr>
      </w:pPr>
      <w:r w:rsidRPr="00AD3CB9">
        <w:rPr>
          <w:rFonts w:asciiTheme="majorHAnsi" w:hAnsiTheme="majorHAnsi"/>
          <w:lang w:val="en-AU"/>
        </w:rPr>
        <w:t xml:space="preserve">Input matrix’s first dimension is the example size in a batch (e.g. 784 in </w:t>
      </w:r>
      <w:proofErr w:type="spellStart"/>
      <w:r w:rsidRPr="00AD3CB9">
        <w:rPr>
          <w:rFonts w:asciiTheme="majorHAnsi" w:hAnsiTheme="majorHAnsi"/>
          <w:lang w:val="en-AU"/>
        </w:rPr>
        <w:t>mnist</w:t>
      </w:r>
      <w:proofErr w:type="spellEnd"/>
      <w:r w:rsidRPr="00AD3CB9">
        <w:rPr>
          <w:rFonts w:asciiTheme="majorHAnsi" w:hAnsiTheme="majorHAnsi"/>
          <w:lang w:val="en-AU"/>
        </w:rPr>
        <w:t xml:space="preserve"> or 2 in a test case). Output matrix’s second dimension is the number of labels (e.g. 10 in </w:t>
      </w:r>
      <w:proofErr w:type="spellStart"/>
      <w:r w:rsidRPr="00AD3CB9">
        <w:rPr>
          <w:rFonts w:asciiTheme="majorHAnsi" w:hAnsiTheme="majorHAnsi"/>
          <w:lang w:val="en-AU"/>
        </w:rPr>
        <w:t>mnist</w:t>
      </w:r>
      <w:proofErr w:type="spellEnd"/>
      <w:r w:rsidRPr="00AD3CB9">
        <w:rPr>
          <w:rFonts w:asciiTheme="majorHAnsi" w:hAnsiTheme="majorHAnsi"/>
          <w:lang w:val="en-AU"/>
        </w:rPr>
        <w:t xml:space="preserve"> or 2 in a test case). </w:t>
      </w:r>
      <w:r w:rsidR="00725194">
        <w:rPr>
          <w:rFonts w:asciiTheme="majorHAnsi" w:hAnsiTheme="majorHAnsi"/>
          <w:lang w:val="en-AU"/>
        </w:rPr>
        <w:t>The example of the input can be visualised by using the “</w:t>
      </w:r>
      <w:proofErr w:type="spellStart"/>
      <w:r w:rsidR="00725194">
        <w:rPr>
          <w:rFonts w:asciiTheme="majorHAnsi" w:hAnsiTheme="majorHAnsi"/>
          <w:lang w:val="en-AU"/>
        </w:rPr>
        <w:t>visualise_individual_data</w:t>
      </w:r>
      <w:proofErr w:type="spellEnd"/>
      <w:r w:rsidR="00725194">
        <w:rPr>
          <w:rFonts w:asciiTheme="majorHAnsi" w:hAnsiTheme="majorHAnsi"/>
          <w:lang w:val="en-AU"/>
        </w:rPr>
        <w:t>” function, displaying the digit in a plot (see Figure 1).</w:t>
      </w:r>
    </w:p>
    <w:p w14:paraId="4FFE8BDF" w14:textId="3D848513" w:rsidR="00725194" w:rsidRDefault="00725194" w:rsidP="000E367C">
      <w:pPr>
        <w:jc w:val="both"/>
        <w:rPr>
          <w:rFonts w:asciiTheme="majorHAnsi" w:hAnsiTheme="majorHAnsi"/>
          <w:lang w:val="en-AU"/>
        </w:rPr>
      </w:pPr>
      <w:r>
        <w:rPr>
          <w:rFonts w:asciiTheme="majorHAnsi" w:hAnsiTheme="majorHAnsi"/>
          <w:lang w:val="en-AU"/>
        </w:rPr>
        <w:t>Figure 1. An example of the input data in a plot</w:t>
      </w:r>
    </w:p>
    <w:p w14:paraId="2541D3B9" w14:textId="107F0E8F" w:rsidR="005F5161" w:rsidRDefault="005F5161" w:rsidP="00725194">
      <w:pPr>
        <w:jc w:val="center"/>
        <w:rPr>
          <w:rFonts w:asciiTheme="majorHAnsi" w:hAnsiTheme="majorHAnsi"/>
          <w:lang w:val="en-AU"/>
        </w:rPr>
      </w:pPr>
      <w:r>
        <w:rPr>
          <w:noProof/>
        </w:rPr>
        <w:drawing>
          <wp:inline distT="0" distB="0" distL="0" distR="0" wp14:anchorId="755E4476" wp14:editId="5064E7A5">
            <wp:extent cx="2562796"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796" cy="2114550"/>
                    </a:xfrm>
                    <a:prstGeom prst="rect">
                      <a:avLst/>
                    </a:prstGeom>
                  </pic:spPr>
                </pic:pic>
              </a:graphicData>
            </a:graphic>
          </wp:inline>
        </w:drawing>
      </w:r>
    </w:p>
    <w:p w14:paraId="2DD530DA" w14:textId="5700228F" w:rsidR="009464C7" w:rsidRPr="00AD3CB9" w:rsidRDefault="00370D5F" w:rsidP="000E367C">
      <w:pPr>
        <w:jc w:val="both"/>
        <w:rPr>
          <w:rFonts w:asciiTheme="majorHAnsi" w:hAnsiTheme="majorHAnsi"/>
          <w:lang w:val="en-AU"/>
        </w:rPr>
      </w:pPr>
      <w:r w:rsidRPr="00AD3CB9">
        <w:rPr>
          <w:rFonts w:asciiTheme="majorHAnsi" w:hAnsiTheme="majorHAnsi"/>
          <w:lang w:val="en-AU"/>
        </w:rPr>
        <w:t xml:space="preserve">Input values are shuffled </w:t>
      </w:r>
      <w:r w:rsidR="000E367C" w:rsidRPr="00AD3CB9">
        <w:rPr>
          <w:rFonts w:asciiTheme="majorHAnsi" w:hAnsiTheme="majorHAnsi"/>
          <w:lang w:val="en-AU"/>
        </w:rPr>
        <w:t>so that different digit numbers can be mixed within a batch. Without standardising input values, the learning process is too slow. Thus, input values are standardised around mean 0.0 and standard deviation 1.0 for each batch prior to forwarding the network.</w:t>
      </w:r>
    </w:p>
    <w:p w14:paraId="6AAA08A6" w14:textId="5D1A0FC8" w:rsidR="009464C7" w:rsidRPr="00AD3CB9" w:rsidRDefault="000E367C" w:rsidP="000E367C">
      <w:pPr>
        <w:jc w:val="both"/>
        <w:rPr>
          <w:rFonts w:asciiTheme="majorHAnsi" w:hAnsiTheme="majorHAnsi"/>
          <w:lang w:val="en-AU"/>
        </w:rPr>
      </w:pPr>
      <w:r w:rsidRPr="00AD3CB9">
        <w:rPr>
          <w:rFonts w:asciiTheme="majorHAnsi" w:hAnsiTheme="majorHAnsi"/>
          <w:lang w:val="en-AU"/>
        </w:rPr>
        <w:t xml:space="preserve">Similarly, without standardising weights and biases, the learning process is tedious. Therefore, random weights and biases are initialised with mean 0.0 and standard deviation 1.0. To aim for a better initialisation,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 is implemented by multiplying </w:t>
      </w:r>
      <m:oMath>
        <m:rad>
          <m:radPr>
            <m:ctrlPr>
              <w:rPr>
                <w:rFonts w:ascii="Cambria Math" w:hAnsi="Cambria Math"/>
                <w:i/>
                <w:lang w:val="en-AU"/>
              </w:rPr>
            </m:ctrlPr>
          </m:radPr>
          <m:deg>
            <m:r>
              <w:rPr>
                <w:rFonts w:ascii="Cambria Math" w:hAnsi="Cambria Math"/>
                <w:lang w:val="en-AU"/>
              </w:rPr>
              <m:t>2</m:t>
            </m:r>
          </m:deg>
          <m:e>
            <m:f>
              <m:fPr>
                <m:ctrlPr>
                  <w:rPr>
                    <w:rFonts w:ascii="Cambria Math" w:hAnsi="Cambria Math"/>
                    <w:i/>
                    <w:lang w:val="en-AU"/>
                  </w:rPr>
                </m:ctrlPr>
              </m:fPr>
              <m:num>
                <m:r>
                  <w:rPr>
                    <w:rFonts w:ascii="Cambria Math" w:hAnsi="Cambria Math"/>
                    <w:lang w:val="en-AU"/>
                  </w:rPr>
                  <m:t>2</m:t>
                </m:r>
              </m:num>
              <m:den>
                <m:r>
                  <w:rPr>
                    <w:rFonts w:ascii="Cambria Math" w:hAnsi="Cambria Math"/>
                    <w:lang w:val="en-AU"/>
                  </w:rPr>
                  <m:t>input size</m:t>
                </m:r>
              </m:den>
            </m:f>
          </m:e>
        </m:rad>
      </m:oMath>
      <w:r w:rsidRPr="00AD3CB9">
        <w:rPr>
          <w:rFonts w:asciiTheme="majorHAnsi" w:hAnsiTheme="majorHAnsi"/>
          <w:lang w:val="en-AU"/>
        </w:rPr>
        <w:t xml:space="preserve"> to the random initialisation. The comparison of the performance is listed in the result section.</w:t>
      </w:r>
    </w:p>
    <w:p w14:paraId="7981ADD0" w14:textId="6A881E88" w:rsidR="000E367C" w:rsidRPr="00AD3CB9" w:rsidRDefault="000E367C" w:rsidP="000E367C">
      <w:pPr>
        <w:jc w:val="both"/>
        <w:rPr>
          <w:rFonts w:asciiTheme="majorHAnsi" w:hAnsiTheme="majorHAnsi"/>
          <w:lang w:val="en-AU"/>
        </w:rPr>
      </w:pPr>
      <w:r w:rsidRPr="00AD3CB9">
        <w:rPr>
          <w:rFonts w:asciiTheme="majorHAnsi" w:hAnsiTheme="majorHAnsi"/>
          <w:lang w:val="en-AU"/>
        </w:rPr>
        <w:lastRenderedPageBreak/>
        <w:t xml:space="preserve">A function to reduce the learning rates as time passes is implemented to ensure that the gradient steps are smaller toward the optimum </w:t>
      </w:r>
      <w:r w:rsidR="00AD3CB9" w:rsidRPr="00AD3CB9">
        <w:rPr>
          <w:rFonts w:asciiTheme="majorHAnsi" w:hAnsiTheme="majorHAnsi"/>
          <w:lang w:val="en-AU"/>
        </w:rPr>
        <w:t>point.</w:t>
      </w:r>
      <w:r w:rsidRPr="00AD3CB9">
        <w:rPr>
          <w:rFonts w:asciiTheme="majorHAnsi" w:hAnsiTheme="majorHAnsi"/>
          <w:lang w:val="en-AU"/>
        </w:rPr>
        <w:t xml:space="preserve"> Output labels are one-hot encoded to compare with the prediction.</w:t>
      </w:r>
    </w:p>
    <w:p w14:paraId="55997FC3" w14:textId="24EF1E08"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Comparison with manual calculation</w:t>
      </w:r>
    </w:p>
    <w:p w14:paraId="0174651C" w14:textId="536D24CE" w:rsidR="009464C7" w:rsidRPr="00AD3CB9" w:rsidRDefault="00AD3CB9" w:rsidP="000E367C">
      <w:pPr>
        <w:jc w:val="both"/>
        <w:rPr>
          <w:rFonts w:asciiTheme="majorHAnsi" w:hAnsiTheme="majorHAnsi"/>
          <w:lang w:val="en-AU"/>
        </w:rPr>
      </w:pPr>
      <w:r w:rsidRPr="00AD3CB9">
        <w:rPr>
          <w:rFonts w:asciiTheme="majorHAnsi" w:hAnsiTheme="majorHAnsi"/>
          <w:lang w:val="en-AU"/>
        </w:rPr>
        <w:t>Testing to see whether the network is implemented correctly is undertaken by comparing the results of the manual calculation to the outputs of the network implemented in Python below.</w:t>
      </w:r>
      <w:r w:rsidR="008E22D2">
        <w:rPr>
          <w:rFonts w:asciiTheme="majorHAnsi" w:hAnsiTheme="majorHAnsi"/>
          <w:lang w:val="en-AU"/>
        </w:rPr>
        <w:t xml:space="preserve"> Except for the different precision, the results are consistent between the manual calculation and the outputs from the implementation.</w:t>
      </w:r>
    </w:p>
    <w:tbl>
      <w:tblPr>
        <w:tblStyle w:val="GridTable1Light"/>
        <w:tblW w:w="0" w:type="auto"/>
        <w:jc w:val="center"/>
        <w:tblLook w:val="04A0" w:firstRow="1" w:lastRow="0" w:firstColumn="1" w:lastColumn="0" w:noHBand="0" w:noVBand="1"/>
      </w:tblPr>
      <w:tblGrid>
        <w:gridCol w:w="3116"/>
        <w:gridCol w:w="3117"/>
        <w:gridCol w:w="3117"/>
      </w:tblGrid>
      <w:tr w:rsidR="00AD3CB9" w:rsidRPr="00AD3CB9" w14:paraId="306A895E" w14:textId="77777777" w:rsidTr="0044787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82FCC41" w14:textId="272D433B" w:rsidR="00AD3CB9" w:rsidRPr="00AD3CB9" w:rsidRDefault="00AD3CB9" w:rsidP="00AD3CB9">
            <w:pPr>
              <w:jc w:val="center"/>
              <w:rPr>
                <w:rFonts w:asciiTheme="majorHAnsi" w:hAnsiTheme="majorHAnsi"/>
                <w:lang w:val="en-AU"/>
              </w:rPr>
            </w:pPr>
            <w:r w:rsidRPr="00AD3CB9">
              <w:rPr>
                <w:rFonts w:asciiTheme="majorHAnsi" w:hAnsiTheme="majorHAnsi"/>
                <w:lang w:val="en-AU"/>
              </w:rPr>
              <w:t>Result</w:t>
            </w:r>
          </w:p>
        </w:tc>
        <w:tc>
          <w:tcPr>
            <w:tcW w:w="3117" w:type="dxa"/>
            <w:vAlign w:val="center"/>
          </w:tcPr>
          <w:p w14:paraId="5CBBCA61" w14:textId="1EA21DB0" w:rsidR="00AD3CB9" w:rsidRPr="00AD3CB9" w:rsidRDefault="00AD3CB9" w:rsidP="00AD3CB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Manual calculation</w:t>
            </w:r>
          </w:p>
        </w:tc>
        <w:tc>
          <w:tcPr>
            <w:tcW w:w="3117" w:type="dxa"/>
            <w:vAlign w:val="center"/>
          </w:tcPr>
          <w:p w14:paraId="2B4FD351" w14:textId="7D96C68E" w:rsidR="00AD3CB9" w:rsidRPr="00AD3CB9" w:rsidRDefault="00AD3CB9" w:rsidP="00AD3CB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Output</w:t>
            </w:r>
          </w:p>
        </w:tc>
      </w:tr>
      <w:tr w:rsidR="00AD3CB9" w:rsidRPr="00AD3CB9" w14:paraId="4E6DD7B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24A4CF" w14:textId="2149FBC6"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52D33B84" w14:textId="025735FC"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0.12</m:t>
                </m:r>
              </m:oMath>
            </m:oMathPara>
          </w:p>
        </w:tc>
        <w:tc>
          <w:tcPr>
            <w:tcW w:w="3117" w:type="dxa"/>
            <w:vAlign w:val="center"/>
          </w:tcPr>
          <w:p w14:paraId="0C9F1824" w14:textId="1DEFF502"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0.12</m:t>
                </m:r>
              </m:oMath>
            </m:oMathPara>
          </w:p>
        </w:tc>
      </w:tr>
      <w:tr w:rsidR="00AD3CB9" w:rsidRPr="00AD3CB9" w14:paraId="7BF5780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FA9CD7" w14:textId="3AA5CEB2"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h2</m:t>
                    </m:r>
                  </m:sub>
                </m:sSub>
              </m:oMath>
            </m:oMathPara>
          </w:p>
        </w:tc>
        <w:tc>
          <w:tcPr>
            <w:tcW w:w="3117" w:type="dxa"/>
            <w:vAlign w:val="center"/>
          </w:tcPr>
          <w:p w14:paraId="375FD7DF" w14:textId="7AA40873"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c>
          <w:tcPr>
            <w:tcW w:w="3117" w:type="dxa"/>
            <w:vAlign w:val="center"/>
          </w:tcPr>
          <w:p w14:paraId="72E951D6" w14:textId="199713F0"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r>
      <w:tr w:rsidR="00AD3CB9" w:rsidRPr="00AD3CB9" w14:paraId="30D9A46A"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30B6790" w14:textId="1C282C92"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3790B4E3" w14:textId="66BEBAA5"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c>
          <w:tcPr>
            <w:tcW w:w="3117" w:type="dxa"/>
            <w:vAlign w:val="center"/>
          </w:tcPr>
          <w:p w14:paraId="45783D6F" w14:textId="53E4993B"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r>
      <w:tr w:rsidR="00AD3CB9" w:rsidRPr="00AD3CB9" w14:paraId="7B6FA24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8854F3A" w14:textId="13A4233B"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h2</m:t>
                    </m:r>
                  </m:sub>
                </m:sSub>
              </m:oMath>
            </m:oMathPara>
          </w:p>
        </w:tc>
        <w:tc>
          <w:tcPr>
            <w:tcW w:w="3117" w:type="dxa"/>
            <w:vAlign w:val="center"/>
          </w:tcPr>
          <w:p w14:paraId="1D3D19F2" w14:textId="437EF31C"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0.14</m:t>
                </m:r>
              </m:oMath>
            </m:oMathPara>
          </w:p>
        </w:tc>
        <w:tc>
          <w:tcPr>
            <w:tcW w:w="3117" w:type="dxa"/>
            <w:vAlign w:val="center"/>
          </w:tcPr>
          <w:p w14:paraId="4C192364" w14:textId="03D74B5F"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0.14</m:t>
                </m:r>
              </m:oMath>
            </m:oMathPara>
          </w:p>
        </w:tc>
      </w:tr>
      <w:tr w:rsidR="00C138D1" w:rsidRPr="00AD3CB9" w14:paraId="584019D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4B217D4" w14:textId="7531E84D"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3F48C7CE" w14:textId="1A9A9D0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0.529964</m:t>
                </m:r>
              </m:oMath>
            </m:oMathPara>
          </w:p>
        </w:tc>
        <w:tc>
          <w:tcPr>
            <w:tcW w:w="3117" w:type="dxa"/>
            <w:vAlign w:val="center"/>
          </w:tcPr>
          <w:p w14:paraId="6625EE9E" w14:textId="4972206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0.52996405</m:t>
                </m:r>
              </m:oMath>
            </m:oMathPara>
          </w:p>
        </w:tc>
      </w:tr>
      <w:tr w:rsidR="00C138D1" w:rsidRPr="00AD3CB9" w14:paraId="4D96F77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CED6E" w14:textId="21C4B714"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2</m:t>
                    </m:r>
                  </m:sub>
                </m:sSub>
              </m:oMath>
            </m:oMathPara>
          </w:p>
        </w:tc>
        <w:tc>
          <w:tcPr>
            <w:tcW w:w="3117" w:type="dxa"/>
            <w:vAlign w:val="center"/>
          </w:tcPr>
          <w:p w14:paraId="0C9D6D01" w14:textId="79E7439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oMath>
            </m:oMathPara>
          </w:p>
        </w:tc>
        <w:tc>
          <w:tcPr>
            <w:tcW w:w="3117" w:type="dxa"/>
            <w:vAlign w:val="center"/>
          </w:tcPr>
          <w:p w14:paraId="0E6B8340" w14:textId="09CC590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0.53245431</m:t>
                </m:r>
              </m:oMath>
            </m:oMathPara>
          </w:p>
        </w:tc>
      </w:tr>
      <w:tr w:rsidR="00C138D1" w:rsidRPr="00AD3CB9" w14:paraId="33C8668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A008BD" w14:textId="12B04306"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1</m:t>
                    </m:r>
                  </m:sub>
                </m:sSub>
              </m:oMath>
            </m:oMathPara>
          </w:p>
        </w:tc>
        <w:tc>
          <w:tcPr>
            <w:tcW w:w="3117" w:type="dxa"/>
            <w:vAlign w:val="center"/>
          </w:tcPr>
          <w:p w14:paraId="1D7C0E35" w14:textId="0912654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oMath>
            </m:oMathPara>
          </w:p>
        </w:tc>
        <w:tc>
          <w:tcPr>
            <w:tcW w:w="3117" w:type="dxa"/>
            <w:vAlign w:val="center"/>
          </w:tcPr>
          <w:p w14:paraId="3B39CF09" w14:textId="7B386DC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0.53245431</m:t>
                </m:r>
              </m:oMath>
            </m:oMathPara>
          </w:p>
        </w:tc>
      </w:tr>
      <w:tr w:rsidR="00C138D1" w:rsidRPr="00AD3CB9" w14:paraId="55ADFA1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E0C27E6" w14:textId="5AED0BAA"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m:t>
                    </m:r>
                    <m:r>
                      <m:rPr>
                        <m:sty m:val="bi"/>
                      </m:rPr>
                      <w:rPr>
                        <w:rFonts w:ascii="Cambria Math" w:hAnsi="Cambria Math"/>
                        <w:lang w:val="en-AU"/>
                      </w:rPr>
                      <m:t>2</m:t>
                    </m:r>
                  </m:sub>
                </m:sSub>
              </m:oMath>
            </m:oMathPara>
          </w:p>
        </w:tc>
        <w:tc>
          <w:tcPr>
            <w:tcW w:w="3117" w:type="dxa"/>
            <w:vAlign w:val="center"/>
          </w:tcPr>
          <w:p w14:paraId="7363738D" w14:textId="05C0059D"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0.534943</m:t>
                </m:r>
              </m:oMath>
            </m:oMathPara>
          </w:p>
        </w:tc>
        <w:tc>
          <w:tcPr>
            <w:tcW w:w="3117" w:type="dxa"/>
            <w:vAlign w:val="center"/>
          </w:tcPr>
          <w:p w14:paraId="4954CFA0" w14:textId="1CE3A68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0.53494295</m:t>
                </m:r>
              </m:oMath>
            </m:oMathPara>
          </w:p>
        </w:tc>
      </w:tr>
      <w:tr w:rsidR="00C138D1" w:rsidRPr="00AD3CB9" w14:paraId="3154C9E5"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84ABE3" w14:textId="6F208298"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4AC2D7C4" w14:textId="3D43EA7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0.206242</m:t>
                </m:r>
              </m:oMath>
            </m:oMathPara>
          </w:p>
        </w:tc>
        <w:tc>
          <w:tcPr>
            <w:tcW w:w="3117" w:type="dxa"/>
            <w:vAlign w:val="center"/>
          </w:tcPr>
          <w:p w14:paraId="2FDC4BCD" w14:textId="7965203E"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0.20624184</m:t>
                </m:r>
              </m:oMath>
            </m:oMathPara>
          </w:p>
        </w:tc>
      </w:tr>
      <w:tr w:rsidR="00C138D1" w:rsidRPr="00AD3CB9" w14:paraId="036D299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897177B" w14:textId="4D3EF6DB"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676C9C54" w14:textId="1118DAD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0.259487</m:t>
                </m:r>
              </m:oMath>
            </m:oMathPara>
          </w:p>
        </w:tc>
        <w:tc>
          <w:tcPr>
            <w:tcW w:w="3117" w:type="dxa"/>
            <w:vAlign w:val="center"/>
          </w:tcPr>
          <w:p w14:paraId="4CB629C4" w14:textId="02A9323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0.25948727</m:t>
                </m:r>
              </m:oMath>
            </m:oMathPara>
          </w:p>
        </w:tc>
      </w:tr>
      <w:tr w:rsidR="00C138D1" w:rsidRPr="00AD3CB9" w14:paraId="3E170F8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21D182" w14:textId="0391104C"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6F6F18C7" w14:textId="54F5236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0.206740</m:t>
                </m:r>
              </m:oMath>
            </m:oMathPara>
          </w:p>
        </w:tc>
        <w:tc>
          <w:tcPr>
            <w:tcW w:w="3117" w:type="dxa"/>
            <w:vAlign w:val="center"/>
          </w:tcPr>
          <w:p w14:paraId="14167F1C" w14:textId="098BDED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0.20673973</m:t>
                </m:r>
              </m:oMath>
            </m:oMathPara>
          </w:p>
        </w:tc>
      </w:tr>
      <w:tr w:rsidR="00C138D1" w:rsidRPr="00AD3CB9" w14:paraId="702701B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2A8E2B" w14:textId="6F2AD3D3" w:rsidR="00C138D1" w:rsidRPr="00AD3CB9" w:rsidRDefault="00C138D1" w:rsidP="00C138D1">
            <w:pPr>
              <w:jc w:val="center"/>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4E9CEA14" w14:textId="42C3DDC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0.260234</m:t>
                </m:r>
              </m:oMath>
            </m:oMathPara>
          </w:p>
        </w:tc>
        <w:tc>
          <w:tcPr>
            <w:tcW w:w="3117" w:type="dxa"/>
            <w:vAlign w:val="center"/>
          </w:tcPr>
          <w:p w14:paraId="74CCCED0" w14:textId="2819CD3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0.26023402</m:t>
                </m:r>
              </m:oMath>
            </m:oMathPara>
          </w:p>
        </w:tc>
      </w:tr>
      <w:tr w:rsidR="00C138D1" w:rsidRPr="00AD3CB9" w14:paraId="3E754EA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AA0CEA4" w14:textId="1483FFDB"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16244392" w14:textId="6DCBA27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0.551378</m:t>
                </m:r>
              </m:oMath>
            </m:oMathPara>
          </w:p>
        </w:tc>
        <w:tc>
          <w:tcPr>
            <w:tcW w:w="3117" w:type="dxa"/>
            <w:vAlign w:val="center"/>
          </w:tcPr>
          <w:p w14:paraId="0840F14A" w14:textId="0EA9BC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0.55137847</m:t>
                </m:r>
              </m:oMath>
            </m:oMathPara>
          </w:p>
        </w:tc>
      </w:tr>
      <w:tr w:rsidR="00C138D1" w:rsidRPr="00AD3CB9" w14:paraId="4713901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E50E02" w14:textId="26FB3838"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4A572B06" w14:textId="7009F2B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0.564510</m:t>
                </m:r>
              </m:oMath>
            </m:oMathPara>
          </w:p>
        </w:tc>
        <w:tc>
          <w:tcPr>
            <w:tcW w:w="3117" w:type="dxa"/>
            <w:vAlign w:val="center"/>
          </w:tcPr>
          <w:p w14:paraId="0D1A5AA1" w14:textId="58C2D7C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0.56451025</m:t>
                </m:r>
              </m:oMath>
            </m:oMathPara>
          </w:p>
        </w:tc>
      </w:tr>
      <w:tr w:rsidR="00C138D1" w:rsidRPr="00AD3CB9" w14:paraId="57F1E49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35CA13D" w14:textId="0EA89703"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1</m:t>
                    </m:r>
                  </m:sub>
                </m:sSub>
              </m:oMath>
            </m:oMathPara>
          </w:p>
        </w:tc>
        <w:tc>
          <w:tcPr>
            <w:tcW w:w="3117" w:type="dxa"/>
            <w:vAlign w:val="center"/>
          </w:tcPr>
          <w:p w14:paraId="73A286E9" w14:textId="16B6F55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0.551502</m:t>
                </m:r>
              </m:oMath>
            </m:oMathPara>
          </w:p>
        </w:tc>
        <w:tc>
          <w:tcPr>
            <w:tcW w:w="3117" w:type="dxa"/>
            <w:vAlign w:val="center"/>
          </w:tcPr>
          <w:p w14:paraId="3D1E8C1C" w14:textId="287A4F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0.55150162</m:t>
                </m:r>
              </m:oMath>
            </m:oMathPara>
          </w:p>
        </w:tc>
      </w:tr>
      <w:tr w:rsidR="00C138D1" w:rsidRPr="00AD3CB9" w14:paraId="3DB0E78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281B0B" w14:textId="74B5F952"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X</m:t>
                </m:r>
                <m:r>
                  <m:rPr>
                    <m:sty m:val="bi"/>
                  </m:rPr>
                  <w:rPr>
                    <w:rFonts w:ascii="Cambria Math" w:hAnsi="Cambria Math"/>
                    <w:lang w:val="en-AU"/>
                  </w:rPr>
                  <m:t xml:space="preserve">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m:t>
                    </m:r>
                    <m:r>
                      <m:rPr>
                        <m:sty m:val="bi"/>
                      </m:rPr>
                      <w:rPr>
                        <w:rFonts w:ascii="Cambria Math" w:hAnsi="Cambria Math"/>
                        <w:lang w:val="en-AU"/>
                      </w:rPr>
                      <m:t>2</m:t>
                    </m:r>
                  </m:sub>
                </m:sSub>
              </m:oMath>
            </m:oMathPara>
          </w:p>
        </w:tc>
        <w:tc>
          <w:tcPr>
            <w:tcW w:w="3117" w:type="dxa"/>
            <w:vAlign w:val="center"/>
          </w:tcPr>
          <w:p w14:paraId="4FA257FA" w14:textId="20B9D74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0.564694</m:t>
                </m:r>
              </m:oMath>
            </m:oMathPara>
          </w:p>
        </w:tc>
        <w:tc>
          <w:tcPr>
            <w:tcW w:w="3117" w:type="dxa"/>
            <w:vAlign w:val="center"/>
          </w:tcPr>
          <w:p w14:paraId="2215E9A3" w14:textId="5968BAF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0.56469382</m:t>
                </m:r>
              </m:oMath>
            </m:oMathPara>
          </w:p>
        </w:tc>
      </w:tr>
      <w:tr w:rsidR="00C138D1" w:rsidRPr="00AD3CB9" w14:paraId="2FA514F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7CC2DFC" w14:textId="38A4DD54" w:rsidR="00C138D1" w:rsidRPr="00AD3CB9" w:rsidRDefault="001759BB" w:rsidP="00C138D1">
            <w:pPr>
              <w:jc w:val="center"/>
              <w:rPr>
                <w:rFonts w:asciiTheme="majorHAnsi" w:hAnsiTheme="majorHAnsi"/>
                <w:lang w:val="en-AU"/>
              </w:rPr>
            </w:pPr>
            <m:oMathPara>
              <m:oMath>
                <m:sSub>
                  <m:sSubPr>
                    <m:ctrlPr>
                      <w:rPr>
                        <w:rFonts w:ascii="Cambria Math" w:hAnsi="Cambria Math"/>
                        <w:i/>
                        <w:szCs w:val="24"/>
                        <w:lang w:val="en-AU"/>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oMath>
            </m:oMathPara>
          </w:p>
        </w:tc>
        <w:tc>
          <w:tcPr>
            <w:tcW w:w="3117" w:type="dxa"/>
            <w:vAlign w:val="center"/>
          </w:tcPr>
          <w:p w14:paraId="6F0D1794" w14:textId="35A81B9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0.253395</m:t>
                </m:r>
              </m:oMath>
            </m:oMathPara>
          </w:p>
        </w:tc>
        <w:tc>
          <w:tcPr>
            <w:tcW w:w="3117" w:type="dxa"/>
            <w:vAlign w:val="center"/>
          </w:tcPr>
          <w:p w14:paraId="644E6C7E" w14:textId="5108D4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0.2533946523922237</m:t>
                </m:r>
              </m:oMath>
            </m:oMathPara>
          </w:p>
        </w:tc>
      </w:tr>
      <w:tr w:rsidR="00C138D1" w:rsidRPr="00AD3CB9" w14:paraId="1503918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0F4965" w14:textId="025604F7" w:rsidR="00C138D1" w:rsidRPr="00C138D1" w:rsidRDefault="001759BB"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1</m:t>
                        </m:r>
                      </m:sub>
                    </m:sSub>
                  </m:den>
                </m:f>
              </m:oMath>
            </m:oMathPara>
          </w:p>
        </w:tc>
        <w:tc>
          <w:tcPr>
            <w:tcW w:w="3117" w:type="dxa"/>
            <w:vAlign w:val="center"/>
          </w:tcPr>
          <w:p w14:paraId="137F5A92" w14:textId="3B7AF83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7.124e-05</m:t>
                </m:r>
              </m:oMath>
            </m:oMathPara>
          </w:p>
        </w:tc>
        <w:tc>
          <w:tcPr>
            <w:tcW w:w="3117" w:type="dxa"/>
            <w:vAlign w:val="center"/>
          </w:tcPr>
          <w:p w14:paraId="17C25355" w14:textId="74D68EB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7.12391773e-05</m:t>
                </m:r>
              </m:oMath>
            </m:oMathPara>
          </w:p>
        </w:tc>
      </w:tr>
      <w:tr w:rsidR="00C138D1" w:rsidRPr="00AD3CB9" w14:paraId="10A9FCD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606DE35" w14:textId="39092EE1" w:rsidR="00C138D1" w:rsidRPr="00AD3CB9"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2</m:t>
                        </m:r>
                      </m:sub>
                    </m:sSub>
                  </m:den>
                </m:f>
              </m:oMath>
            </m:oMathPara>
          </w:p>
        </w:tc>
        <w:tc>
          <w:tcPr>
            <w:tcW w:w="3117" w:type="dxa"/>
            <w:vAlign w:val="center"/>
          </w:tcPr>
          <w:p w14:paraId="6087858C" w14:textId="42E45D8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1.078e-04</m:t>
                </m:r>
              </m:oMath>
            </m:oMathPara>
          </w:p>
        </w:tc>
        <w:tc>
          <w:tcPr>
            <w:tcW w:w="3117" w:type="dxa"/>
            <w:vAlign w:val="center"/>
          </w:tcPr>
          <w:p w14:paraId="4A1B3416" w14:textId="1E3BA7F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1.07844217e-04</m:t>
                </m:r>
              </m:oMath>
            </m:oMathPara>
          </w:p>
        </w:tc>
      </w:tr>
      <w:tr w:rsidR="00C138D1" w:rsidRPr="00AD3CB9" w14:paraId="4CFCCA0E"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062A3" w14:textId="30583B98" w:rsidR="00C138D1" w:rsidRPr="00AD3CB9"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3</m:t>
                        </m:r>
                      </m:sub>
                    </m:sSub>
                  </m:den>
                </m:f>
              </m:oMath>
            </m:oMathPara>
          </w:p>
        </w:tc>
        <w:tc>
          <w:tcPr>
            <w:tcW w:w="3117" w:type="dxa"/>
            <w:vAlign w:val="center"/>
          </w:tcPr>
          <w:p w14:paraId="58A4E459" w14:textId="33BFCD9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1.108e-04</m:t>
                </m:r>
              </m:oMath>
            </m:oMathPara>
          </w:p>
        </w:tc>
        <w:tc>
          <w:tcPr>
            <w:tcW w:w="3117" w:type="dxa"/>
            <w:vAlign w:val="center"/>
          </w:tcPr>
          <w:p w14:paraId="48D92211" w14:textId="4A84914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1.10832369e-04</m:t>
                </m:r>
              </m:oMath>
            </m:oMathPara>
          </w:p>
        </w:tc>
      </w:tr>
      <w:tr w:rsidR="00C138D1" w:rsidRPr="00AD3CB9" w14:paraId="0F00B7B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9F6990" w14:textId="43F2F622" w:rsidR="00C138D1" w:rsidRPr="00AD3CB9"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4</m:t>
                        </m:r>
                      </m:sub>
                    </m:sSub>
                  </m:den>
                </m:f>
              </m:oMath>
            </m:oMathPara>
          </w:p>
        </w:tc>
        <w:tc>
          <w:tcPr>
            <w:tcW w:w="3117" w:type="dxa"/>
            <w:vAlign w:val="center"/>
          </w:tcPr>
          <w:p w14:paraId="2CA16DFD" w14:textId="2A61BB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1.431e-05</m:t>
                </m:r>
              </m:oMath>
            </m:oMathPara>
          </w:p>
        </w:tc>
        <w:tc>
          <w:tcPr>
            <w:tcW w:w="3117" w:type="dxa"/>
            <w:vAlign w:val="center"/>
          </w:tcPr>
          <w:p w14:paraId="480550FC" w14:textId="2931DCD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1.43101862e-05</m:t>
                </m:r>
              </m:oMath>
            </m:oMathPara>
          </w:p>
        </w:tc>
      </w:tr>
      <w:tr w:rsidR="00C138D1" w:rsidRPr="00AD3CB9" w14:paraId="3BB994CE"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38CA71" w14:textId="37A92A5D" w:rsidR="00C138D1" w:rsidRPr="00C138D1" w:rsidRDefault="001759BB"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5</m:t>
                        </m:r>
                      </m:sub>
                    </m:sSub>
                  </m:den>
                </m:f>
              </m:oMath>
            </m:oMathPara>
          </w:p>
        </w:tc>
        <w:tc>
          <w:tcPr>
            <w:tcW w:w="3117" w:type="dxa"/>
            <w:vAlign w:val="center"/>
          </w:tcPr>
          <w:p w14:paraId="43BB3ED2" w14:textId="61375E4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0.006911</m:t>
                </m:r>
              </m:oMath>
            </m:oMathPara>
          </w:p>
        </w:tc>
        <w:tc>
          <w:tcPr>
            <w:tcW w:w="3117" w:type="dxa"/>
            <w:vAlign w:val="center"/>
          </w:tcPr>
          <w:p w14:paraId="0165DC1A" w14:textId="7BAA04E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0.00691138</m:t>
                </m:r>
              </m:oMath>
            </m:oMathPara>
          </w:p>
        </w:tc>
      </w:tr>
      <w:tr w:rsidR="00C138D1" w:rsidRPr="00AD3CB9" w14:paraId="3046192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00C6ADF" w14:textId="6FCAF2AC" w:rsidR="00C138D1" w:rsidRPr="00AD3CB9"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6</m:t>
                        </m:r>
                      </m:sub>
                    </m:sSub>
                  </m:den>
                </m:f>
              </m:oMath>
            </m:oMathPara>
          </w:p>
        </w:tc>
        <w:tc>
          <w:tcPr>
            <w:tcW w:w="3117" w:type="dxa"/>
            <w:vAlign w:val="center"/>
          </w:tcPr>
          <w:p w14:paraId="176CAAAE" w14:textId="381CEFCF"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0.006942</m:t>
                </m:r>
              </m:oMath>
            </m:oMathPara>
          </w:p>
        </w:tc>
        <w:tc>
          <w:tcPr>
            <w:tcW w:w="3117" w:type="dxa"/>
            <w:vAlign w:val="center"/>
          </w:tcPr>
          <w:p w14:paraId="3EDC9B7E" w14:textId="26B5FBD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0.00694295</m:t>
                </m:r>
              </m:oMath>
            </m:oMathPara>
          </w:p>
        </w:tc>
      </w:tr>
      <w:tr w:rsidR="00C138D1" w:rsidRPr="00AD3CB9" w14:paraId="7725F572"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CB5977" w14:textId="57CC95DC" w:rsidR="00C138D1" w:rsidRPr="00AD3CB9"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7</m:t>
                        </m:r>
                      </m:sub>
                    </m:sSub>
                  </m:den>
                </m:f>
              </m:oMath>
            </m:oMathPara>
          </w:p>
        </w:tc>
        <w:tc>
          <w:tcPr>
            <w:tcW w:w="3117" w:type="dxa"/>
            <w:vAlign w:val="center"/>
          </w:tcPr>
          <w:p w14:paraId="6F33D696" w14:textId="3611649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0.008286</m:t>
                </m:r>
              </m:oMath>
            </m:oMathPara>
          </w:p>
        </w:tc>
        <w:tc>
          <w:tcPr>
            <w:tcW w:w="3117" w:type="dxa"/>
            <w:vAlign w:val="center"/>
          </w:tcPr>
          <w:p w14:paraId="32BC26B6" w14:textId="28CCC03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0.00828621</m:t>
                </m:r>
              </m:oMath>
            </m:oMathPara>
          </w:p>
        </w:tc>
      </w:tr>
      <w:tr w:rsidR="00C138D1" w:rsidRPr="00AD3CB9" w14:paraId="6EE75FA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8A1B66" w14:textId="5E9E0FFB" w:rsidR="00C138D1" w:rsidRPr="00AD3CB9"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8</m:t>
                        </m:r>
                      </m:sub>
                    </m:sSub>
                  </m:den>
                </m:f>
              </m:oMath>
            </m:oMathPara>
          </w:p>
        </w:tc>
        <w:tc>
          <w:tcPr>
            <w:tcW w:w="3117" w:type="dxa"/>
            <w:vAlign w:val="center"/>
          </w:tcPr>
          <w:p w14:paraId="4649EFDF" w14:textId="6FB02D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0.008326</m:t>
                </m:r>
              </m:oMath>
            </m:oMathPara>
          </w:p>
        </w:tc>
        <w:tc>
          <w:tcPr>
            <w:tcW w:w="3117" w:type="dxa"/>
            <w:vAlign w:val="center"/>
          </w:tcPr>
          <w:p w14:paraId="1D84135C" w14:textId="1FF8002E"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0.00832586</m:t>
                </m:r>
              </m:oMath>
            </m:oMathPara>
          </w:p>
        </w:tc>
      </w:tr>
      <w:tr w:rsidR="00C138D1" w:rsidRPr="00AD3CB9" w14:paraId="3DE588C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E4FF3B" w14:textId="70D80212" w:rsidR="00C138D1" w:rsidRPr="00C138D1"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9</m:t>
                        </m:r>
                      </m:sub>
                    </m:sSub>
                  </m:den>
                </m:f>
              </m:oMath>
            </m:oMathPara>
          </w:p>
        </w:tc>
        <w:tc>
          <w:tcPr>
            <w:tcW w:w="3117" w:type="dxa"/>
            <w:vAlign w:val="center"/>
          </w:tcPr>
          <w:p w14:paraId="68204489" w14:textId="4027D70D"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0.000712</m:t>
                </m:r>
              </m:oMath>
            </m:oMathPara>
          </w:p>
        </w:tc>
        <w:tc>
          <w:tcPr>
            <w:tcW w:w="3117" w:type="dxa"/>
            <w:vAlign w:val="center"/>
          </w:tcPr>
          <w:p w14:paraId="38F22E43" w14:textId="0DA2224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0.00071239</m:t>
                </m:r>
              </m:oMath>
            </m:oMathPara>
          </w:p>
        </w:tc>
      </w:tr>
      <w:tr w:rsidR="00C138D1" w:rsidRPr="00AD3CB9" w14:paraId="37254F05"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4CC82A6" w14:textId="29D47057" w:rsidR="00C138D1" w:rsidRPr="00AD3CB9" w:rsidRDefault="001759BB" w:rsidP="00C138D1">
            <w:pPr>
              <w:jc w:val="both"/>
              <w:rPr>
                <w:rFonts w:ascii="Corbel" w:eastAsia="STKaiti" w:hAnsi="Corbel" w:cs="Tahoma"/>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10</m:t>
                        </m:r>
                      </m:sub>
                    </m:sSub>
                  </m:den>
                </m:f>
              </m:oMath>
            </m:oMathPara>
          </w:p>
        </w:tc>
        <w:tc>
          <w:tcPr>
            <w:tcW w:w="3117" w:type="dxa"/>
            <w:vAlign w:val="center"/>
          </w:tcPr>
          <w:p w14:paraId="24BCD74C" w14:textId="462FED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0.001108</m:t>
                </m:r>
              </m:oMath>
            </m:oMathPara>
          </w:p>
        </w:tc>
        <w:tc>
          <w:tcPr>
            <w:tcW w:w="3117" w:type="dxa"/>
            <w:vAlign w:val="center"/>
          </w:tcPr>
          <w:p w14:paraId="7B9C52E7" w14:textId="36B8DB7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0.00110832</m:t>
                </m:r>
              </m:oMath>
            </m:oMathPara>
          </w:p>
        </w:tc>
      </w:tr>
      <w:tr w:rsidR="00C138D1" w:rsidRPr="00AD3CB9" w14:paraId="38200B2D"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1A8F466" w14:textId="15A57A12" w:rsidR="00C138D1" w:rsidRPr="00C138D1" w:rsidRDefault="001759BB"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11</m:t>
                        </m:r>
                      </m:sub>
                    </m:sSub>
                  </m:den>
                </m:f>
              </m:oMath>
            </m:oMathPara>
          </w:p>
        </w:tc>
        <w:tc>
          <w:tcPr>
            <w:tcW w:w="3117" w:type="dxa"/>
            <w:vAlign w:val="center"/>
          </w:tcPr>
          <w:p w14:paraId="49B4900C" w14:textId="46B639B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0.012721</m:t>
                </m:r>
              </m:oMath>
            </m:oMathPara>
          </w:p>
        </w:tc>
        <w:tc>
          <w:tcPr>
            <w:tcW w:w="3117" w:type="dxa"/>
            <w:vAlign w:val="center"/>
          </w:tcPr>
          <w:p w14:paraId="2F06EF88" w14:textId="0D41EA5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0.01272073</m:t>
                </m:r>
              </m:oMath>
            </m:oMathPara>
          </w:p>
        </w:tc>
      </w:tr>
      <w:tr w:rsidR="00C138D1" w:rsidRPr="00AD3CB9" w14:paraId="09F417B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D8CB01" w14:textId="0848BB8A" w:rsidR="00C138D1" w:rsidRPr="00C138D1" w:rsidRDefault="001759BB"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12</m:t>
                        </m:r>
                      </m:sub>
                    </m:sSub>
                  </m:den>
                </m:f>
              </m:oMath>
            </m:oMathPara>
          </w:p>
        </w:tc>
        <w:tc>
          <w:tcPr>
            <w:tcW w:w="3117" w:type="dxa"/>
            <w:vAlign w:val="center"/>
          </w:tcPr>
          <w:p w14:paraId="72F0B229" w14:textId="24EC3B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0.015887</m:t>
                </m:r>
              </m:oMath>
            </m:oMathPara>
          </w:p>
        </w:tc>
        <w:tc>
          <w:tcPr>
            <w:tcW w:w="3117" w:type="dxa"/>
            <w:vAlign w:val="center"/>
          </w:tcPr>
          <w:p w14:paraId="16EFD611" w14:textId="58E9E50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0.01588682</m:t>
                </m:r>
              </m:oMath>
            </m:oMathPara>
          </w:p>
        </w:tc>
      </w:tr>
      <w:tr w:rsidR="00C138D1" w:rsidRPr="00AD3CB9" w14:paraId="18AA6DB7"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E9C3952" w14:textId="1E7F26E7"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m:t>
                    </m:r>
                  </m:sub>
                </m:sSub>
              </m:oMath>
            </m:oMathPara>
          </w:p>
        </w:tc>
        <w:tc>
          <w:tcPr>
            <w:tcW w:w="3117" w:type="dxa"/>
            <w:vAlign w:val="center"/>
          </w:tcPr>
          <w:p w14:paraId="6A4FC9F1" w14:textId="65EEDA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0.099964</m:t>
                </m:r>
              </m:oMath>
            </m:oMathPara>
          </w:p>
        </w:tc>
        <w:tc>
          <w:tcPr>
            <w:tcW w:w="3117" w:type="dxa"/>
            <w:vAlign w:val="center"/>
          </w:tcPr>
          <w:p w14:paraId="12030383" w14:textId="3ABF894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0.09996438</m:t>
                </m:r>
              </m:oMath>
            </m:oMathPara>
          </w:p>
        </w:tc>
      </w:tr>
      <w:tr w:rsidR="00C138D1" w:rsidRPr="00AD3CB9" w14:paraId="32B5C68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63E1D9" w14:textId="0F0422D8"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2</m:t>
                    </m:r>
                  </m:sub>
                </m:sSub>
              </m:oMath>
            </m:oMathPara>
          </w:p>
        </w:tc>
        <w:tc>
          <w:tcPr>
            <w:tcW w:w="3117" w:type="dxa"/>
            <w:vAlign w:val="center"/>
          </w:tcPr>
          <w:p w14:paraId="57DBFC6D" w14:textId="3DFC90B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0.199945</m:t>
                </m:r>
              </m:oMath>
            </m:oMathPara>
          </w:p>
        </w:tc>
        <w:tc>
          <w:tcPr>
            <w:tcW w:w="3117" w:type="dxa"/>
            <w:vAlign w:val="center"/>
          </w:tcPr>
          <w:p w14:paraId="2D6FBD16" w14:textId="1441530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0.19994458</m:t>
                </m:r>
              </m:oMath>
            </m:oMathPara>
          </w:p>
        </w:tc>
      </w:tr>
      <w:tr w:rsidR="00C138D1" w:rsidRPr="00AD3CB9" w14:paraId="142221E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A5C92A2" w14:textId="2CB9716A"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3</m:t>
                    </m:r>
                  </m:sub>
                </m:sSub>
              </m:oMath>
            </m:oMathPara>
          </w:p>
        </w:tc>
        <w:tc>
          <w:tcPr>
            <w:tcW w:w="3117" w:type="dxa"/>
            <w:vAlign w:val="center"/>
          </w:tcPr>
          <w:p w14:paraId="1C71F5DE" w14:textId="222DEA1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0.099946</m:t>
                </m:r>
              </m:oMath>
            </m:oMathPara>
          </w:p>
        </w:tc>
        <w:tc>
          <w:tcPr>
            <w:tcW w:w="3117" w:type="dxa"/>
            <w:vAlign w:val="center"/>
          </w:tcPr>
          <w:p w14:paraId="5AF21525" w14:textId="7814B5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0.09994608</m:t>
                </m:r>
              </m:oMath>
            </m:oMathPara>
          </w:p>
        </w:tc>
      </w:tr>
      <w:tr w:rsidR="00C138D1" w:rsidRPr="00AD3CB9" w14:paraId="6B87B88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7E9660" w14:textId="5A7D930C" w:rsidR="00C138D1" w:rsidRPr="00AD3CB9" w:rsidRDefault="001759BB" w:rsidP="00C138D1">
            <w:pPr>
              <w:jc w:val="both"/>
              <w:rPr>
                <w:rFonts w:ascii="Corbel" w:eastAsia="STKaiti" w:hAnsi="Corbel" w:cs="Tahoma"/>
                <w:szCs w:val="24"/>
                <w:lang w:val="en-AU" w:eastAsia="zh-CN"/>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4</m:t>
                    </m:r>
                  </m:sub>
                </m:sSub>
              </m:oMath>
            </m:oMathPara>
          </w:p>
        </w:tc>
        <w:tc>
          <w:tcPr>
            <w:tcW w:w="3117" w:type="dxa"/>
            <w:vAlign w:val="center"/>
          </w:tcPr>
          <w:p w14:paraId="425BE9EB" w14:textId="136666A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0.099993</m:t>
                </m:r>
              </m:oMath>
            </m:oMathPara>
          </w:p>
        </w:tc>
        <w:tc>
          <w:tcPr>
            <w:tcW w:w="3117" w:type="dxa"/>
            <w:vAlign w:val="center"/>
          </w:tcPr>
          <w:p w14:paraId="5B29BEC0" w14:textId="0B2AB42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0.09999284</m:t>
                </m:r>
              </m:oMath>
            </m:oMathPara>
          </w:p>
        </w:tc>
      </w:tr>
      <w:tr w:rsidR="00C138D1" w:rsidRPr="00AD3CB9" w14:paraId="798E8451"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4D8239" w14:textId="18396E0E"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5</m:t>
                    </m:r>
                  </m:sub>
                </m:sSub>
              </m:oMath>
            </m:oMathPara>
          </w:p>
        </w:tc>
        <w:tc>
          <w:tcPr>
            <w:tcW w:w="3117" w:type="dxa"/>
            <w:vAlign w:val="center"/>
          </w:tcPr>
          <w:p w14:paraId="7B899554" w14:textId="4941373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0.096544</m:t>
                </m:r>
              </m:oMath>
            </m:oMathPara>
          </w:p>
        </w:tc>
        <w:tc>
          <w:tcPr>
            <w:tcW w:w="3117" w:type="dxa"/>
            <w:vAlign w:val="center"/>
          </w:tcPr>
          <w:p w14:paraId="6832A270" w14:textId="291FECFF"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0.09654431</m:t>
                </m:r>
              </m:oMath>
            </m:oMathPara>
          </w:p>
        </w:tc>
      </w:tr>
      <w:tr w:rsidR="00C138D1" w:rsidRPr="00AD3CB9" w14:paraId="4359AAAA"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97BF1" w14:textId="6E3FBB37"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6</m:t>
                    </m:r>
                  </m:sub>
                </m:sSub>
              </m:oMath>
            </m:oMathPara>
          </w:p>
        </w:tc>
        <w:tc>
          <w:tcPr>
            <w:tcW w:w="3117" w:type="dxa"/>
            <w:vAlign w:val="center"/>
          </w:tcPr>
          <w:p w14:paraId="52E49A8D" w14:textId="29CAFDF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0.095857</m:t>
                </m:r>
              </m:oMath>
            </m:oMathPara>
          </w:p>
        </w:tc>
        <w:tc>
          <w:tcPr>
            <w:tcW w:w="3117" w:type="dxa"/>
            <w:vAlign w:val="center"/>
          </w:tcPr>
          <w:p w14:paraId="2709F06F" w14:textId="7C6751C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0.09585689</m:t>
                </m:r>
              </m:oMath>
            </m:oMathPara>
          </w:p>
        </w:tc>
      </w:tr>
      <w:tr w:rsidR="00C138D1" w:rsidRPr="00AD3CB9" w14:paraId="7E32C06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67DEF9C" w14:textId="1DFE2CA9"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7</m:t>
                    </m:r>
                  </m:sub>
                </m:sSub>
              </m:oMath>
            </m:oMathPara>
          </w:p>
        </w:tc>
        <w:tc>
          <w:tcPr>
            <w:tcW w:w="3117" w:type="dxa"/>
            <w:vAlign w:val="center"/>
          </w:tcPr>
          <w:p w14:paraId="185DF5C3" w14:textId="7ADB97E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0.096529</m:t>
                </m:r>
              </m:oMath>
            </m:oMathPara>
          </w:p>
        </w:tc>
        <w:tc>
          <w:tcPr>
            <w:tcW w:w="3117" w:type="dxa"/>
            <w:vAlign w:val="center"/>
          </w:tcPr>
          <w:p w14:paraId="67A9F542" w14:textId="68C02DA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0.09652853</m:t>
                </m:r>
              </m:oMath>
            </m:oMathPara>
          </w:p>
        </w:tc>
      </w:tr>
      <w:tr w:rsidR="00C138D1" w:rsidRPr="00AD3CB9" w14:paraId="35CC9D3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A322D6" w14:textId="3B0416A7"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8</m:t>
                    </m:r>
                  </m:sub>
                </m:sSub>
              </m:oMath>
            </m:oMathPara>
          </w:p>
        </w:tc>
        <w:tc>
          <w:tcPr>
            <w:tcW w:w="3117" w:type="dxa"/>
            <w:vAlign w:val="center"/>
          </w:tcPr>
          <w:p w14:paraId="1B7C4FA0" w14:textId="710BD38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0.195837</m:t>
                </m:r>
              </m:oMath>
            </m:oMathPara>
          </w:p>
        </w:tc>
        <w:tc>
          <w:tcPr>
            <w:tcW w:w="3117" w:type="dxa"/>
            <w:vAlign w:val="center"/>
          </w:tcPr>
          <w:p w14:paraId="0B07657A" w14:textId="49AB9AE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0.19583707</m:t>
                </m:r>
              </m:oMath>
            </m:oMathPara>
          </w:p>
        </w:tc>
      </w:tr>
      <w:tr w:rsidR="00C138D1" w:rsidRPr="00AD3CB9" w14:paraId="0250CE2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C4787F" w14:textId="26E5D48B"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9</m:t>
                    </m:r>
                  </m:sub>
                </m:sSub>
              </m:oMath>
            </m:oMathPara>
          </w:p>
        </w:tc>
        <w:tc>
          <w:tcPr>
            <w:tcW w:w="3117" w:type="dxa"/>
            <w:vAlign w:val="center"/>
          </w:tcPr>
          <w:p w14:paraId="664F6153" w14:textId="0B34D84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0.099644</m:t>
                </m:r>
              </m:oMath>
            </m:oMathPara>
          </w:p>
        </w:tc>
        <w:tc>
          <w:tcPr>
            <w:tcW w:w="3117" w:type="dxa"/>
            <w:vAlign w:val="center"/>
          </w:tcPr>
          <w:p w14:paraId="0E55880B" w14:textId="482CD29F"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0.09964438</m:t>
                </m:r>
              </m:oMath>
            </m:oMathPara>
          </w:p>
        </w:tc>
      </w:tr>
      <w:tr w:rsidR="00C138D1" w:rsidRPr="00AD3CB9" w14:paraId="1818133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EC94A5C" w14:textId="5A17A419"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10</m:t>
                    </m:r>
                  </m:sub>
                </m:sSub>
              </m:oMath>
            </m:oMathPara>
          </w:p>
        </w:tc>
        <w:tc>
          <w:tcPr>
            <w:tcW w:w="3117" w:type="dxa"/>
            <w:vAlign w:val="center"/>
          </w:tcPr>
          <w:p w14:paraId="3B36A4E2" w14:textId="5F2A8C3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0.099446</m:t>
                </m:r>
              </m:oMath>
            </m:oMathPara>
          </w:p>
        </w:tc>
        <w:tc>
          <w:tcPr>
            <w:tcW w:w="3117" w:type="dxa"/>
            <w:vAlign w:val="center"/>
          </w:tcPr>
          <w:p w14:paraId="3A603683" w14:textId="05B6D06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0.09944584</m:t>
                </m:r>
              </m:oMath>
            </m:oMathPara>
          </w:p>
        </w:tc>
      </w:tr>
      <w:tr w:rsidR="00C138D1" w:rsidRPr="00AD3CB9" w14:paraId="4FEFD38D"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DC3F9F" w14:textId="57FF377C" w:rsidR="00C138D1" w:rsidRPr="00C138D1" w:rsidRDefault="001759BB"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11</m:t>
                    </m:r>
                  </m:sub>
                </m:sSub>
              </m:oMath>
            </m:oMathPara>
          </w:p>
        </w:tc>
        <w:tc>
          <w:tcPr>
            <w:tcW w:w="3117" w:type="dxa"/>
            <w:vAlign w:val="center"/>
          </w:tcPr>
          <w:p w14:paraId="78816A62" w14:textId="48EF3CE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0.093640</m:t>
                </m:r>
              </m:oMath>
            </m:oMathPara>
          </w:p>
        </w:tc>
        <w:tc>
          <w:tcPr>
            <w:tcW w:w="3117" w:type="dxa"/>
            <w:vAlign w:val="center"/>
          </w:tcPr>
          <w:p w14:paraId="17DB3793" w14:textId="2AB5D83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0.09363964</m:t>
                </m:r>
              </m:oMath>
            </m:oMathPara>
          </w:p>
        </w:tc>
      </w:tr>
      <w:tr w:rsidR="00C138D1" w:rsidRPr="00AD3CB9" w14:paraId="777A0569"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A27883" w14:textId="7500792B" w:rsidR="00C138D1" w:rsidRPr="00AD3CB9" w:rsidRDefault="001759BB" w:rsidP="00C138D1">
            <w:pPr>
              <w:jc w:val="both"/>
              <w:rPr>
                <w:rFonts w:ascii="Corbel" w:eastAsia="STKaiti" w:hAnsi="Corbel" w:cs="Tahoma"/>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12</m:t>
                    </m:r>
                  </m:sub>
                </m:sSub>
              </m:oMath>
            </m:oMathPara>
          </w:p>
        </w:tc>
        <w:tc>
          <w:tcPr>
            <w:tcW w:w="3117" w:type="dxa"/>
            <w:vAlign w:val="center"/>
          </w:tcPr>
          <w:p w14:paraId="25F61142" w14:textId="6CB5DF0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0.092057</m:t>
                </m:r>
              </m:oMath>
            </m:oMathPara>
          </w:p>
        </w:tc>
        <w:tc>
          <w:tcPr>
            <w:tcW w:w="3117" w:type="dxa"/>
            <w:vAlign w:val="center"/>
          </w:tcPr>
          <w:p w14:paraId="6C00D862" w14:textId="4F132D5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0.09205659</m:t>
                </m:r>
              </m:oMath>
            </m:oMathPara>
          </w:p>
        </w:tc>
      </w:tr>
    </w:tbl>
    <w:p w14:paraId="23415275" w14:textId="4E95CA8D" w:rsidR="009464C7" w:rsidRDefault="009464C7" w:rsidP="000E367C">
      <w:pPr>
        <w:jc w:val="both"/>
        <w:rPr>
          <w:rFonts w:asciiTheme="majorHAnsi" w:hAnsiTheme="majorHAnsi"/>
          <w:lang w:val="en-AU"/>
        </w:rPr>
      </w:pPr>
    </w:p>
    <w:p w14:paraId="63886DFE" w14:textId="77777777" w:rsidR="00F02E7C" w:rsidRPr="00AD3CB9" w:rsidRDefault="00F02E7C" w:rsidP="000E367C">
      <w:pPr>
        <w:jc w:val="both"/>
        <w:rPr>
          <w:rFonts w:asciiTheme="majorHAnsi" w:hAnsiTheme="majorHAnsi"/>
          <w:lang w:val="en-AU"/>
        </w:rPr>
      </w:pPr>
    </w:p>
    <w:p w14:paraId="30A038AF" w14:textId="4933379B"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lastRenderedPageBreak/>
        <w:t>Results</w:t>
      </w:r>
    </w:p>
    <w:p w14:paraId="4CE90A0A" w14:textId="2F76B614"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 xml:space="preserve">result with the default hyper-parameters </w:t>
      </w:r>
    </w:p>
    <w:p w14:paraId="76B23972" w14:textId="0EA83AEA" w:rsidR="00832F1A" w:rsidRDefault="00725194" w:rsidP="000E367C">
      <w:pPr>
        <w:jc w:val="both"/>
        <w:rPr>
          <w:rFonts w:asciiTheme="majorHAnsi" w:hAnsiTheme="majorHAnsi"/>
          <w:lang w:val="en-AU"/>
        </w:rPr>
      </w:pPr>
      <w:r>
        <w:rPr>
          <w:rFonts w:asciiTheme="majorHAnsi" w:hAnsiTheme="majorHAnsi"/>
          <w:lang w:val="en-AU"/>
        </w:rPr>
        <w:t>The default hyper-parameters for the result includes:</w:t>
      </w:r>
    </w:p>
    <w:p w14:paraId="66E8E192" w14:textId="6BC85454" w:rsidR="00725194" w:rsidRDefault="00725194" w:rsidP="000E367C">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input</w:t>
      </w:r>
      <w:proofErr w:type="gramEnd"/>
      <w:r>
        <w:rPr>
          <w:rFonts w:asciiTheme="majorHAnsi" w:hAnsiTheme="majorHAnsi"/>
          <w:lang w:val="en-AU"/>
        </w:rPr>
        <w:t xml:space="preserve"> = 784</w:t>
      </w:r>
    </w:p>
    <w:p w14:paraId="7F581D30" w14:textId="6FC328BE" w:rsidR="00725194" w:rsidRDefault="00725194" w:rsidP="000E367C">
      <w:pPr>
        <w:jc w:val="both"/>
        <w:rPr>
          <w:rFonts w:asciiTheme="majorHAnsi" w:hAnsiTheme="majorHAnsi"/>
          <w:lang w:val="en-AU"/>
        </w:rPr>
      </w:pPr>
      <w:r>
        <w:rPr>
          <w:rFonts w:asciiTheme="majorHAnsi" w:hAnsiTheme="majorHAnsi"/>
          <w:lang w:val="en-AU"/>
        </w:rPr>
        <w:t>the number nodes in a hidden layer = 30</w:t>
      </w:r>
    </w:p>
    <w:p w14:paraId="2CFF0559" w14:textId="5FD86A35" w:rsidR="00725194" w:rsidRDefault="00725194" w:rsidP="000E367C">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output</w:t>
      </w:r>
      <w:proofErr w:type="gramEnd"/>
      <w:r>
        <w:rPr>
          <w:rFonts w:asciiTheme="majorHAnsi" w:hAnsiTheme="majorHAnsi"/>
          <w:lang w:val="en-AU"/>
        </w:rPr>
        <w:t xml:space="preserve"> = 10</w:t>
      </w:r>
    </w:p>
    <w:p w14:paraId="0C6F58EF" w14:textId="453E2B65" w:rsidR="00725194" w:rsidRDefault="00725194" w:rsidP="000E367C">
      <w:pPr>
        <w:jc w:val="both"/>
        <w:rPr>
          <w:rFonts w:asciiTheme="majorHAnsi" w:hAnsiTheme="majorHAnsi"/>
          <w:lang w:val="en-AU"/>
        </w:rPr>
      </w:pPr>
      <w:r>
        <w:rPr>
          <w:rFonts w:asciiTheme="majorHAnsi" w:hAnsiTheme="majorHAnsi"/>
          <w:lang w:val="en-AU"/>
        </w:rPr>
        <w:t>the number of epochs = 30</w:t>
      </w:r>
    </w:p>
    <w:p w14:paraId="7D13972D" w14:textId="4A9EB6E7" w:rsidR="00725194" w:rsidRDefault="00725194" w:rsidP="000E367C">
      <w:pPr>
        <w:jc w:val="both"/>
        <w:rPr>
          <w:rFonts w:asciiTheme="majorHAnsi" w:hAnsiTheme="majorHAnsi"/>
          <w:lang w:val="en-AU"/>
        </w:rPr>
      </w:pPr>
      <w:r>
        <w:rPr>
          <w:rFonts w:asciiTheme="majorHAnsi" w:hAnsiTheme="majorHAnsi"/>
          <w:lang w:val="en-AU"/>
        </w:rPr>
        <w:t>the number in a batch = 20</w:t>
      </w:r>
    </w:p>
    <w:p w14:paraId="45DB984E" w14:textId="7C6F998F" w:rsidR="00725194" w:rsidRDefault="00725194" w:rsidP="000E367C">
      <w:pPr>
        <w:jc w:val="both"/>
        <w:rPr>
          <w:rFonts w:asciiTheme="majorHAnsi" w:hAnsiTheme="majorHAnsi"/>
          <w:lang w:val="en-AU"/>
        </w:rPr>
      </w:pPr>
      <w:r>
        <w:rPr>
          <w:rFonts w:asciiTheme="majorHAnsi" w:hAnsiTheme="majorHAnsi"/>
          <w:lang w:val="en-AU"/>
        </w:rPr>
        <w:t>learning rate = 3.0</w:t>
      </w:r>
    </w:p>
    <w:p w14:paraId="6062EDB8" w14:textId="1D896600" w:rsidR="00725194" w:rsidRDefault="00725194" w:rsidP="000E367C">
      <w:pPr>
        <w:jc w:val="both"/>
        <w:rPr>
          <w:rFonts w:asciiTheme="majorHAnsi" w:hAnsiTheme="majorHAnsi"/>
          <w:lang w:val="en-AU"/>
        </w:rPr>
      </w:pPr>
      <w:r>
        <w:rPr>
          <w:rFonts w:asciiTheme="majorHAnsi" w:hAnsiTheme="majorHAnsi"/>
          <w:lang w:val="en-AU"/>
        </w:rPr>
        <w:t>cost function: the quadratic cost function</w:t>
      </w:r>
    </w:p>
    <w:p w14:paraId="46D091C2" w14:textId="2817DE4B" w:rsidR="00725194" w:rsidRPr="00AD3CB9" w:rsidRDefault="0044787F" w:rsidP="000E367C">
      <w:pPr>
        <w:jc w:val="both"/>
        <w:rPr>
          <w:rFonts w:asciiTheme="majorHAnsi" w:hAnsiTheme="majorHAnsi"/>
          <w:lang w:val="en-AU"/>
        </w:rPr>
      </w:pPr>
      <w:r>
        <w:rPr>
          <w:rFonts w:asciiTheme="majorHAnsi" w:hAnsiTheme="majorHAnsi"/>
          <w:lang w:val="en-AU"/>
        </w:rPr>
        <w:t xml:space="preserve">Table 1. </w:t>
      </w:r>
      <w:r w:rsidR="002F3BA1">
        <w:rPr>
          <w:rFonts w:asciiTheme="majorHAnsi" w:hAnsiTheme="majorHAnsi"/>
          <w:lang w:val="en-AU"/>
        </w:rPr>
        <w:t>Accuracy r</w:t>
      </w:r>
      <w:r>
        <w:rPr>
          <w:rFonts w:asciiTheme="majorHAnsi" w:hAnsiTheme="majorHAnsi"/>
          <w:lang w:val="en-AU"/>
        </w:rPr>
        <w:t xml:space="preserve">esult with the </w:t>
      </w:r>
      <w:proofErr w:type="gramStart"/>
      <w:r>
        <w:rPr>
          <w:rFonts w:asciiTheme="majorHAnsi" w:hAnsiTheme="majorHAnsi"/>
          <w:lang w:val="en-AU"/>
        </w:rPr>
        <w:t>aforementioned default</w:t>
      </w:r>
      <w:proofErr w:type="gramEnd"/>
      <w:r>
        <w:rPr>
          <w:rFonts w:asciiTheme="majorHAnsi" w:hAnsiTheme="majorHAnsi"/>
          <w:lang w:val="en-AU"/>
        </w:rPr>
        <w:t xml:space="preserve"> hyper-parameters</w:t>
      </w:r>
    </w:p>
    <w:tbl>
      <w:tblPr>
        <w:tblStyle w:val="GridTable1Light"/>
        <w:tblW w:w="0" w:type="auto"/>
        <w:tblLook w:val="04A0" w:firstRow="1" w:lastRow="0" w:firstColumn="1" w:lastColumn="0" w:noHBand="0" w:noVBand="1"/>
      </w:tblPr>
      <w:tblGrid>
        <w:gridCol w:w="3116"/>
        <w:gridCol w:w="3117"/>
        <w:gridCol w:w="3117"/>
      </w:tblGrid>
      <w:tr w:rsidR="00725194" w:rsidRPr="00AD3CB9" w14:paraId="09F4D37A" w14:textId="77777777" w:rsidTr="0013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E289EB" w14:textId="2FE28B00" w:rsidR="00725194" w:rsidRPr="00AD3CB9" w:rsidRDefault="00725194" w:rsidP="001329D3">
            <w:pPr>
              <w:jc w:val="both"/>
              <w:rPr>
                <w:rFonts w:asciiTheme="majorHAnsi" w:hAnsiTheme="majorHAnsi"/>
                <w:lang w:val="en-AU"/>
              </w:rPr>
            </w:pPr>
            <w:r>
              <w:rPr>
                <w:rFonts w:asciiTheme="majorHAnsi" w:hAnsiTheme="majorHAnsi"/>
                <w:lang w:val="en-AU"/>
              </w:rPr>
              <w:t>Result</w:t>
            </w:r>
          </w:p>
        </w:tc>
        <w:tc>
          <w:tcPr>
            <w:tcW w:w="3117" w:type="dxa"/>
          </w:tcPr>
          <w:p w14:paraId="54D1F6E1" w14:textId="77777777" w:rsidR="00725194" w:rsidRPr="00AD3CB9" w:rsidRDefault="00725194"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15F8EEFB" w14:textId="77777777" w:rsidR="00725194" w:rsidRPr="00AD3CB9" w:rsidRDefault="00725194"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725194" w:rsidRPr="00AD3CB9" w14:paraId="2C2859C5"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10619CF4" w14:textId="25F226ED" w:rsidR="00725194" w:rsidRPr="00AD3CB9" w:rsidRDefault="00725194" w:rsidP="001329D3">
            <w:pPr>
              <w:jc w:val="both"/>
              <w:rPr>
                <w:rFonts w:asciiTheme="majorHAnsi" w:hAnsiTheme="majorHAnsi"/>
                <w:lang w:val="en-AU"/>
              </w:rPr>
            </w:pPr>
            <w:r>
              <w:rPr>
                <w:rFonts w:asciiTheme="majorHAnsi" w:hAnsiTheme="majorHAnsi"/>
                <w:lang w:val="en-AU"/>
              </w:rPr>
              <w:t>Maximum accuracy</w:t>
            </w:r>
          </w:p>
        </w:tc>
        <w:tc>
          <w:tcPr>
            <w:tcW w:w="3117" w:type="dxa"/>
          </w:tcPr>
          <w:p w14:paraId="0BCF07DF" w14:textId="6012C156" w:rsidR="00725194" w:rsidRPr="00AD3CB9" w:rsidRDefault="002571CE"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2571CE">
              <w:rPr>
                <w:rFonts w:asciiTheme="majorHAnsi" w:hAnsiTheme="majorHAnsi"/>
                <w:lang w:val="en-AU"/>
              </w:rPr>
              <w:t>9</w:t>
            </w:r>
            <w:r w:rsidR="0096495E">
              <w:rPr>
                <w:rFonts w:asciiTheme="majorHAnsi" w:hAnsiTheme="majorHAnsi"/>
                <w:lang w:val="en-AU"/>
              </w:rPr>
              <w:t>4.44</w:t>
            </w:r>
            <w:r w:rsidR="002F11B3">
              <w:rPr>
                <w:rFonts w:asciiTheme="majorHAnsi" w:hAnsiTheme="majorHAnsi"/>
                <w:lang w:val="en-AU"/>
              </w:rPr>
              <w:t>0</w:t>
            </w:r>
            <w:r w:rsidRPr="002571CE">
              <w:rPr>
                <w:rFonts w:asciiTheme="majorHAnsi" w:hAnsiTheme="majorHAnsi"/>
                <w:lang w:val="en-AU"/>
              </w:rPr>
              <w:t>0</w:t>
            </w:r>
            <w:r w:rsidRPr="002571CE">
              <w:rPr>
                <w:rFonts w:asciiTheme="majorHAnsi" w:hAnsiTheme="majorHAnsi"/>
                <w:lang w:val="en-AU"/>
              </w:rPr>
              <w:t xml:space="preserve"> </w:t>
            </w:r>
            <w:r w:rsidR="00725194">
              <w:rPr>
                <w:rFonts w:asciiTheme="majorHAnsi" w:hAnsiTheme="majorHAnsi"/>
                <w:lang w:val="en-AU"/>
              </w:rPr>
              <w:t>%</w:t>
            </w:r>
          </w:p>
        </w:tc>
        <w:tc>
          <w:tcPr>
            <w:tcW w:w="3117" w:type="dxa"/>
          </w:tcPr>
          <w:p w14:paraId="206DB794" w14:textId="3EDC2037" w:rsidR="00725194" w:rsidRPr="00AD3CB9" w:rsidRDefault="0096495E"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94.81</w:t>
            </w:r>
            <w:r w:rsidR="0040522A">
              <w:rPr>
                <w:rFonts w:asciiTheme="majorHAnsi" w:hAnsiTheme="majorHAnsi"/>
                <w:lang w:val="en-AU"/>
              </w:rPr>
              <w:t>00</w:t>
            </w:r>
            <w:r w:rsidR="0044787F">
              <w:rPr>
                <w:rFonts w:asciiTheme="majorHAnsi" w:hAnsiTheme="majorHAnsi"/>
                <w:lang w:val="en-AU"/>
              </w:rPr>
              <w:t>%</w:t>
            </w:r>
          </w:p>
        </w:tc>
      </w:tr>
    </w:tbl>
    <w:p w14:paraId="3587EB5C" w14:textId="61B656BC" w:rsidR="00832F1A" w:rsidRDefault="00832F1A" w:rsidP="000E367C">
      <w:pPr>
        <w:jc w:val="both"/>
        <w:rPr>
          <w:rFonts w:asciiTheme="majorHAnsi" w:hAnsiTheme="majorHAnsi"/>
          <w:lang w:val="en-AU"/>
        </w:rPr>
      </w:pPr>
    </w:p>
    <w:p w14:paraId="2B2A5DB0" w14:textId="4436FDE8" w:rsidR="0044787F" w:rsidRPr="00AD3CB9" w:rsidRDefault="0044787F" w:rsidP="000E367C">
      <w:pPr>
        <w:jc w:val="both"/>
        <w:rPr>
          <w:rFonts w:asciiTheme="majorHAnsi" w:hAnsiTheme="majorHAnsi"/>
          <w:lang w:val="en-AU"/>
        </w:rPr>
      </w:pPr>
      <w:r>
        <w:rPr>
          <w:rFonts w:asciiTheme="majorHAnsi" w:hAnsiTheme="majorHAnsi"/>
          <w:lang w:val="en-AU"/>
        </w:rPr>
        <w:t xml:space="preserve">Given all other parameter are equivalent, </w:t>
      </w:r>
      <w:proofErr w:type="spellStart"/>
      <w:r>
        <w:rPr>
          <w:rFonts w:asciiTheme="majorHAnsi" w:hAnsiTheme="majorHAnsi"/>
          <w:lang w:val="en-AU"/>
        </w:rPr>
        <w:t>Kaiming</w:t>
      </w:r>
      <w:proofErr w:type="spellEnd"/>
      <w:r>
        <w:rPr>
          <w:rFonts w:asciiTheme="majorHAnsi" w:hAnsiTheme="majorHAnsi"/>
          <w:lang w:val="en-AU"/>
        </w:rPr>
        <w:t xml:space="preserve"> initialisation provides </w:t>
      </w:r>
      <w:r w:rsidR="0096495E">
        <w:rPr>
          <w:rFonts w:asciiTheme="majorHAnsi" w:hAnsiTheme="majorHAnsi"/>
          <w:lang w:val="en-AU"/>
        </w:rPr>
        <w:t xml:space="preserve">marginally </w:t>
      </w:r>
      <w:r>
        <w:rPr>
          <w:rFonts w:asciiTheme="majorHAnsi" w:hAnsiTheme="majorHAnsi"/>
          <w:lang w:val="en-AU"/>
        </w:rPr>
        <w:t xml:space="preserve">better </w:t>
      </w:r>
      <w:r w:rsidR="0096495E">
        <w:rPr>
          <w:rFonts w:asciiTheme="majorHAnsi" w:hAnsiTheme="majorHAnsi"/>
          <w:lang w:val="en-AU"/>
        </w:rPr>
        <w:t>accuracy</w:t>
      </w:r>
      <w:r>
        <w:rPr>
          <w:rFonts w:asciiTheme="majorHAnsi" w:hAnsiTheme="majorHAnsi"/>
          <w:lang w:val="en-AU"/>
        </w:rPr>
        <w:t xml:space="preserve">. The network with </w:t>
      </w:r>
      <w:proofErr w:type="spellStart"/>
      <w:r>
        <w:rPr>
          <w:rFonts w:asciiTheme="majorHAnsi" w:hAnsiTheme="majorHAnsi"/>
          <w:lang w:val="en-AU"/>
        </w:rPr>
        <w:t>Kaiming</w:t>
      </w:r>
      <w:proofErr w:type="spellEnd"/>
      <w:r>
        <w:rPr>
          <w:rFonts w:asciiTheme="majorHAnsi" w:hAnsiTheme="majorHAnsi"/>
          <w:lang w:val="en-AU"/>
        </w:rPr>
        <w:t xml:space="preserve"> initialisation starts at higher accuracy and improves more quickly. However, regardless of different initialisation methods, the gap between the training and test accuracy becomes wider as the number of epochs increases. This </w:t>
      </w:r>
      <w:r w:rsidR="002571CE">
        <w:rPr>
          <w:rFonts w:asciiTheme="majorHAnsi" w:hAnsiTheme="majorHAnsi"/>
          <w:lang w:val="en-AU"/>
        </w:rPr>
        <w:t>may be</w:t>
      </w:r>
      <w:r>
        <w:rPr>
          <w:rFonts w:asciiTheme="majorHAnsi" w:hAnsiTheme="majorHAnsi"/>
          <w:lang w:val="en-AU"/>
        </w:rPr>
        <w:t xml:space="preserve"> due to overfitting </w:t>
      </w:r>
      <w:r w:rsidR="002571CE">
        <w:rPr>
          <w:rFonts w:asciiTheme="majorHAnsi" w:hAnsiTheme="majorHAnsi"/>
          <w:lang w:val="en-AU"/>
        </w:rPr>
        <w:t xml:space="preserve">starting to </w:t>
      </w:r>
      <w:r>
        <w:rPr>
          <w:rFonts w:asciiTheme="majorHAnsi" w:hAnsiTheme="majorHAnsi"/>
          <w:lang w:val="en-AU"/>
        </w:rPr>
        <w:t xml:space="preserve">occur </w:t>
      </w:r>
      <w:r w:rsidR="00C3366D">
        <w:rPr>
          <w:rFonts w:asciiTheme="majorHAnsi" w:hAnsiTheme="majorHAnsi"/>
          <w:lang w:val="en-AU"/>
        </w:rPr>
        <w:t>with</w:t>
      </w:r>
      <w:r>
        <w:rPr>
          <w:rFonts w:asciiTheme="majorHAnsi" w:hAnsiTheme="majorHAnsi"/>
          <w:lang w:val="en-AU"/>
        </w:rPr>
        <w:t xml:space="preserve"> the training data.</w:t>
      </w:r>
    </w:p>
    <w:p w14:paraId="146355D5" w14:textId="77777777" w:rsidR="0044787F" w:rsidRDefault="0044787F" w:rsidP="000E367C">
      <w:pPr>
        <w:jc w:val="both"/>
        <w:rPr>
          <w:rFonts w:asciiTheme="majorHAnsi" w:hAnsiTheme="majorHAnsi"/>
          <w:lang w:val="en-AU"/>
        </w:rPr>
      </w:pPr>
    </w:p>
    <w:p w14:paraId="5CEC0259" w14:textId="77777777" w:rsidR="0044787F" w:rsidRDefault="0044787F" w:rsidP="000E367C">
      <w:pPr>
        <w:jc w:val="both"/>
        <w:rPr>
          <w:rFonts w:asciiTheme="majorHAnsi" w:hAnsiTheme="majorHAnsi"/>
          <w:lang w:val="en-AU"/>
        </w:rPr>
      </w:pPr>
    </w:p>
    <w:p w14:paraId="0BE538F7" w14:textId="77777777" w:rsidR="0044787F" w:rsidRDefault="0044787F" w:rsidP="000E367C">
      <w:pPr>
        <w:jc w:val="both"/>
        <w:rPr>
          <w:rFonts w:asciiTheme="majorHAnsi" w:hAnsiTheme="majorHAnsi"/>
          <w:lang w:val="en-AU"/>
        </w:rPr>
      </w:pPr>
    </w:p>
    <w:p w14:paraId="35ECFDF2" w14:textId="77777777" w:rsidR="0044787F" w:rsidRDefault="0044787F" w:rsidP="000E367C">
      <w:pPr>
        <w:jc w:val="both"/>
        <w:rPr>
          <w:rFonts w:asciiTheme="majorHAnsi" w:hAnsiTheme="majorHAnsi"/>
          <w:lang w:val="en-AU"/>
        </w:rPr>
      </w:pPr>
    </w:p>
    <w:p w14:paraId="55258310" w14:textId="77777777" w:rsidR="0044787F" w:rsidRDefault="0044787F" w:rsidP="000E367C">
      <w:pPr>
        <w:jc w:val="both"/>
        <w:rPr>
          <w:rFonts w:asciiTheme="majorHAnsi" w:hAnsiTheme="majorHAnsi"/>
          <w:lang w:val="en-AU"/>
        </w:rPr>
      </w:pPr>
    </w:p>
    <w:p w14:paraId="7E11C0DE" w14:textId="77777777" w:rsidR="0044787F" w:rsidRDefault="0044787F" w:rsidP="000E367C">
      <w:pPr>
        <w:jc w:val="both"/>
        <w:rPr>
          <w:rFonts w:asciiTheme="majorHAnsi" w:hAnsiTheme="majorHAnsi"/>
          <w:lang w:val="en-AU"/>
        </w:rPr>
      </w:pPr>
    </w:p>
    <w:p w14:paraId="30A9E699" w14:textId="77777777" w:rsidR="0044787F" w:rsidRDefault="0044787F" w:rsidP="000E367C">
      <w:pPr>
        <w:jc w:val="both"/>
        <w:rPr>
          <w:rFonts w:asciiTheme="majorHAnsi" w:hAnsiTheme="majorHAnsi"/>
          <w:lang w:val="en-AU"/>
        </w:rPr>
      </w:pPr>
    </w:p>
    <w:p w14:paraId="1DD62E62" w14:textId="3C0C9866" w:rsidR="00832F1A" w:rsidRDefault="0044787F" w:rsidP="000E367C">
      <w:pPr>
        <w:jc w:val="both"/>
        <w:rPr>
          <w:rFonts w:asciiTheme="majorHAnsi" w:hAnsiTheme="majorHAnsi"/>
          <w:lang w:val="en-AU"/>
        </w:rPr>
      </w:pPr>
      <w:r>
        <w:rPr>
          <w:rFonts w:asciiTheme="majorHAnsi" w:hAnsiTheme="majorHAnsi"/>
          <w:lang w:val="en-AU"/>
        </w:rPr>
        <w:lastRenderedPageBreak/>
        <w:t>Figure 2. Accuracy over epoch – random initialisation</w:t>
      </w:r>
    </w:p>
    <w:p w14:paraId="7AAF9BBC" w14:textId="607E0893" w:rsidR="0044787F" w:rsidRPr="00AD3CB9" w:rsidRDefault="0096495E" w:rsidP="000E367C">
      <w:pPr>
        <w:jc w:val="both"/>
        <w:rPr>
          <w:rFonts w:asciiTheme="majorHAnsi" w:hAnsiTheme="majorHAnsi"/>
          <w:lang w:val="en-AU"/>
        </w:rPr>
      </w:pPr>
      <w:r>
        <w:rPr>
          <w:noProof/>
        </w:rPr>
        <w:drawing>
          <wp:inline distT="0" distB="0" distL="0" distR="0" wp14:anchorId="5E1BE7E3" wp14:editId="1C6082BE">
            <wp:extent cx="4788797"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508" cy="3606611"/>
                    </a:xfrm>
                    <a:prstGeom prst="rect">
                      <a:avLst/>
                    </a:prstGeom>
                  </pic:spPr>
                </pic:pic>
              </a:graphicData>
            </a:graphic>
          </wp:inline>
        </w:drawing>
      </w:r>
    </w:p>
    <w:p w14:paraId="0EE77B44" w14:textId="5832476F" w:rsidR="0044787F" w:rsidRDefault="0044787F" w:rsidP="0044787F">
      <w:pPr>
        <w:jc w:val="both"/>
        <w:rPr>
          <w:rFonts w:asciiTheme="majorHAnsi" w:hAnsiTheme="majorHAnsi"/>
          <w:lang w:val="en-AU"/>
        </w:rPr>
      </w:pPr>
      <w:r>
        <w:rPr>
          <w:rFonts w:asciiTheme="majorHAnsi" w:hAnsiTheme="majorHAnsi"/>
          <w:lang w:val="en-AU"/>
        </w:rPr>
        <w:t xml:space="preserve">Figure 3. Accuracy over epoch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67921ADF" w14:textId="29B87DA6" w:rsidR="00832F1A" w:rsidRPr="00AD3CB9" w:rsidRDefault="0096495E" w:rsidP="000E367C">
      <w:pPr>
        <w:jc w:val="both"/>
        <w:rPr>
          <w:rFonts w:asciiTheme="majorHAnsi" w:hAnsiTheme="majorHAnsi"/>
          <w:lang w:val="en-AU"/>
        </w:rPr>
      </w:pPr>
      <w:r>
        <w:rPr>
          <w:noProof/>
        </w:rPr>
        <w:drawing>
          <wp:inline distT="0" distB="0" distL="0" distR="0" wp14:anchorId="25B90267" wp14:editId="53C3AB32">
            <wp:extent cx="4982283" cy="37814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7626" cy="3785480"/>
                    </a:xfrm>
                    <a:prstGeom prst="rect">
                      <a:avLst/>
                    </a:prstGeom>
                  </pic:spPr>
                </pic:pic>
              </a:graphicData>
            </a:graphic>
          </wp:inline>
        </w:drawing>
      </w:r>
    </w:p>
    <w:p w14:paraId="0006C8B4" w14:textId="51FA0B26"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lastRenderedPageBreak/>
        <w:t>Different learning rates</w:t>
      </w:r>
    </w:p>
    <w:p w14:paraId="1C486CBF" w14:textId="23A4FA08" w:rsidR="00832F1A" w:rsidRDefault="002F3BA1" w:rsidP="000E367C">
      <w:pPr>
        <w:jc w:val="both"/>
        <w:rPr>
          <w:rFonts w:asciiTheme="majorHAnsi" w:hAnsiTheme="majorHAnsi"/>
          <w:lang w:val="en-AU"/>
        </w:rPr>
      </w:pPr>
      <w:r>
        <w:rPr>
          <w:rFonts w:asciiTheme="majorHAnsi" w:hAnsiTheme="majorHAnsi"/>
          <w:lang w:val="en-AU"/>
        </w:rPr>
        <w:t xml:space="preserve">This section documents the experiments with different learning rates. The networks with random and </w:t>
      </w:r>
      <w:proofErr w:type="spellStart"/>
      <w:r>
        <w:rPr>
          <w:rFonts w:asciiTheme="majorHAnsi" w:hAnsiTheme="majorHAnsi"/>
          <w:lang w:val="en-AU"/>
        </w:rPr>
        <w:t>Kaiming</w:t>
      </w:r>
      <w:proofErr w:type="spellEnd"/>
      <w:r>
        <w:rPr>
          <w:rFonts w:asciiTheme="majorHAnsi" w:hAnsiTheme="majorHAnsi"/>
          <w:lang w:val="en-AU"/>
        </w:rPr>
        <w:t xml:space="preserve"> initialisation are examined.</w:t>
      </w:r>
    </w:p>
    <w:p w14:paraId="3477E6A2" w14:textId="5DD56B3B" w:rsidR="001329D3" w:rsidRDefault="001329D3" w:rsidP="000E367C">
      <w:pPr>
        <w:jc w:val="both"/>
        <w:rPr>
          <w:rFonts w:asciiTheme="majorHAnsi" w:hAnsiTheme="majorHAnsi"/>
          <w:lang w:val="en-AU"/>
        </w:rPr>
      </w:pPr>
      <w:r>
        <w:rPr>
          <w:rFonts w:asciiTheme="majorHAnsi" w:hAnsiTheme="majorHAnsi"/>
          <w:lang w:val="en-AU"/>
        </w:rPr>
        <w:t>With a small learning rate</w:t>
      </w:r>
      <w:r w:rsidR="00A040D1">
        <w:rPr>
          <w:rFonts w:asciiTheme="majorHAnsi" w:hAnsiTheme="majorHAnsi"/>
          <w:lang w:val="en-AU"/>
        </w:rPr>
        <w:t xml:space="preserve"> (</w:t>
      </w:r>
      <w:proofErr w:type="spellStart"/>
      <w:r w:rsidR="00A040D1">
        <w:rPr>
          <w:rFonts w:asciiTheme="majorHAnsi" w:hAnsiTheme="majorHAnsi"/>
          <w:lang w:val="en-AU"/>
        </w:rPr>
        <w:t>lr</w:t>
      </w:r>
      <w:proofErr w:type="spellEnd"/>
      <w:r w:rsidR="00A040D1">
        <w:rPr>
          <w:rFonts w:asciiTheme="majorHAnsi" w:hAnsiTheme="majorHAnsi"/>
          <w:lang w:val="en-AU"/>
        </w:rPr>
        <w:t>)</w:t>
      </w:r>
      <w:r>
        <w:rPr>
          <w:rFonts w:asciiTheme="majorHAnsi" w:hAnsiTheme="majorHAnsi"/>
          <w:lang w:val="en-AU"/>
        </w:rPr>
        <w:t xml:space="preserve"> such as 0.001, the learning process is very slow</w:t>
      </w:r>
      <w:r w:rsidR="0040676A">
        <w:rPr>
          <w:rFonts w:asciiTheme="majorHAnsi" w:hAnsiTheme="majorHAnsi"/>
          <w:lang w:val="en-AU"/>
        </w:rPr>
        <w:t xml:space="preserve"> (in particular, for the model with random initialisation)</w:t>
      </w:r>
      <w:r>
        <w:rPr>
          <w:rFonts w:asciiTheme="majorHAnsi" w:hAnsiTheme="majorHAnsi"/>
          <w:lang w:val="en-AU"/>
        </w:rPr>
        <w:t xml:space="preserve"> and </w:t>
      </w:r>
      <w:r w:rsidR="0040676A">
        <w:rPr>
          <w:rFonts w:asciiTheme="majorHAnsi" w:hAnsiTheme="majorHAnsi"/>
          <w:lang w:val="en-AU"/>
        </w:rPr>
        <w:t>it</w:t>
      </w:r>
      <w:r w:rsidR="00A040D1">
        <w:rPr>
          <w:rFonts w:asciiTheme="majorHAnsi" w:hAnsiTheme="majorHAnsi"/>
          <w:lang w:val="en-AU"/>
        </w:rPr>
        <w:t xml:space="preserve"> still</w:t>
      </w:r>
      <w:r>
        <w:rPr>
          <w:rFonts w:asciiTheme="majorHAnsi" w:hAnsiTheme="majorHAnsi"/>
          <w:lang w:val="en-AU"/>
        </w:rPr>
        <w:t xml:space="preserve"> displays underfitting</w:t>
      </w:r>
      <w:r w:rsidR="00A040D1">
        <w:rPr>
          <w:rFonts w:asciiTheme="majorHAnsi" w:hAnsiTheme="majorHAnsi"/>
          <w:lang w:val="en-AU"/>
        </w:rPr>
        <w:t xml:space="preserve"> symptoms</w:t>
      </w:r>
      <w:r>
        <w:rPr>
          <w:rFonts w:asciiTheme="majorHAnsi" w:hAnsiTheme="majorHAnsi"/>
          <w:lang w:val="en-AU"/>
        </w:rPr>
        <w:t xml:space="preserve"> after 30 epochs</w:t>
      </w:r>
      <w:r w:rsidR="002F3BA1">
        <w:rPr>
          <w:rFonts w:asciiTheme="majorHAnsi" w:hAnsiTheme="majorHAnsi"/>
          <w:lang w:val="en-AU"/>
        </w:rPr>
        <w:t xml:space="preserve"> for both models</w:t>
      </w:r>
      <w:r>
        <w:rPr>
          <w:rFonts w:asciiTheme="majorHAnsi" w:hAnsiTheme="majorHAnsi"/>
          <w:lang w:val="en-AU"/>
        </w:rPr>
        <w:t xml:space="preserve">. </w:t>
      </w:r>
      <w:r w:rsidR="00A040D1">
        <w:rPr>
          <w:rFonts w:asciiTheme="majorHAnsi" w:hAnsiTheme="majorHAnsi"/>
          <w:lang w:val="en-AU"/>
        </w:rPr>
        <w:t xml:space="preserve">The </w:t>
      </w:r>
      <w:proofErr w:type="spellStart"/>
      <w:r w:rsidR="00A040D1">
        <w:rPr>
          <w:rFonts w:asciiTheme="majorHAnsi" w:hAnsiTheme="majorHAnsi"/>
          <w:lang w:val="en-AU"/>
        </w:rPr>
        <w:t>l</w:t>
      </w:r>
      <w:r w:rsidR="002F3BA1">
        <w:rPr>
          <w:rFonts w:asciiTheme="majorHAnsi" w:hAnsiTheme="majorHAnsi"/>
          <w:lang w:val="en-AU"/>
        </w:rPr>
        <w:t>r</w:t>
      </w:r>
      <w:proofErr w:type="spellEnd"/>
      <w:r w:rsidR="00A040D1">
        <w:rPr>
          <w:rFonts w:asciiTheme="majorHAnsi" w:hAnsiTheme="majorHAnsi"/>
          <w:lang w:val="en-AU"/>
        </w:rPr>
        <w:t xml:space="preserve"> 0.1 improves slower than the performance with the learning rate 3.0 but this learning rate seems to be appropriate as the accuracy reaches to a higher performance compared to the performance of </w:t>
      </w:r>
      <w:r w:rsidR="00445558">
        <w:rPr>
          <w:rFonts w:asciiTheme="majorHAnsi" w:hAnsiTheme="majorHAnsi"/>
          <w:lang w:val="en-AU"/>
        </w:rPr>
        <w:t>95.4900</w:t>
      </w:r>
      <w:r w:rsidR="00A040D1">
        <w:rPr>
          <w:rFonts w:asciiTheme="majorHAnsi" w:hAnsiTheme="majorHAnsi"/>
          <w:lang w:val="en-AU"/>
        </w:rPr>
        <w:t xml:space="preserve">% with </w:t>
      </w:r>
      <w:proofErr w:type="spellStart"/>
      <w:r w:rsidR="00A040D1">
        <w:rPr>
          <w:rFonts w:asciiTheme="majorHAnsi" w:hAnsiTheme="majorHAnsi"/>
          <w:lang w:val="en-AU"/>
        </w:rPr>
        <w:t>lr</w:t>
      </w:r>
      <w:proofErr w:type="spellEnd"/>
      <w:r w:rsidR="00A040D1">
        <w:rPr>
          <w:rFonts w:asciiTheme="majorHAnsi" w:hAnsiTheme="majorHAnsi"/>
          <w:lang w:val="en-AU"/>
        </w:rPr>
        <w:t xml:space="preserve"> = 3.0</w:t>
      </w:r>
      <w:r w:rsidR="002F3BA1">
        <w:rPr>
          <w:rFonts w:asciiTheme="majorHAnsi" w:hAnsiTheme="majorHAnsi"/>
          <w:lang w:val="en-AU"/>
        </w:rPr>
        <w:t xml:space="preserve"> for the network with </w:t>
      </w:r>
      <w:proofErr w:type="spellStart"/>
      <w:r w:rsidR="002F3BA1">
        <w:rPr>
          <w:rFonts w:asciiTheme="majorHAnsi" w:hAnsiTheme="majorHAnsi"/>
          <w:lang w:val="en-AU"/>
        </w:rPr>
        <w:t>Kaiming</w:t>
      </w:r>
      <w:proofErr w:type="spellEnd"/>
      <w:r w:rsidR="002F3BA1">
        <w:rPr>
          <w:rFonts w:asciiTheme="majorHAnsi" w:hAnsiTheme="majorHAnsi"/>
          <w:lang w:val="en-AU"/>
        </w:rPr>
        <w:t xml:space="preserve"> initialisation.</w:t>
      </w:r>
      <w:r w:rsidR="00A040D1">
        <w:rPr>
          <w:rFonts w:asciiTheme="majorHAnsi" w:hAnsiTheme="majorHAnsi"/>
          <w:lang w:val="en-AU"/>
        </w:rPr>
        <w:t xml:space="preserve"> </w:t>
      </w:r>
    </w:p>
    <w:p w14:paraId="2ACE8C36" w14:textId="5BF1945C" w:rsidR="002F3BA1" w:rsidRDefault="002F3BA1" w:rsidP="000E367C">
      <w:pPr>
        <w:jc w:val="both"/>
        <w:rPr>
          <w:rFonts w:asciiTheme="majorHAnsi" w:hAnsiTheme="majorHAnsi"/>
          <w:lang w:val="en-AU"/>
        </w:rPr>
      </w:pPr>
      <w:r>
        <w:rPr>
          <w:rFonts w:asciiTheme="majorHAnsi" w:hAnsiTheme="majorHAnsi"/>
          <w:lang w:val="en-AU"/>
        </w:rPr>
        <w:t xml:space="preserve">However, when </w:t>
      </w:r>
      <w:proofErr w:type="spellStart"/>
      <w:r>
        <w:rPr>
          <w:rFonts w:asciiTheme="majorHAnsi" w:hAnsiTheme="majorHAnsi"/>
          <w:lang w:val="en-AU"/>
        </w:rPr>
        <w:t>lr</w:t>
      </w:r>
      <w:proofErr w:type="spellEnd"/>
      <w:r>
        <w:rPr>
          <w:rFonts w:asciiTheme="majorHAnsi" w:hAnsiTheme="majorHAnsi"/>
          <w:lang w:val="en-AU"/>
        </w:rPr>
        <w:t xml:space="preserve"> is 100, the network performance does not improve better than that of the smaller learning rates</w:t>
      </w:r>
      <w:r w:rsidR="00E909E9">
        <w:rPr>
          <w:rFonts w:asciiTheme="majorHAnsi" w:hAnsiTheme="majorHAnsi"/>
          <w:lang w:val="en-AU"/>
        </w:rPr>
        <w:t xml:space="preserve"> for both models</w:t>
      </w:r>
      <w:r>
        <w:rPr>
          <w:rFonts w:asciiTheme="majorHAnsi" w:hAnsiTheme="majorHAnsi"/>
          <w:lang w:val="en-AU"/>
        </w:rPr>
        <w:t>.</w:t>
      </w:r>
      <w:r w:rsidR="00E909E9">
        <w:rPr>
          <w:rFonts w:asciiTheme="majorHAnsi" w:hAnsiTheme="majorHAnsi"/>
          <w:lang w:val="en-AU"/>
        </w:rPr>
        <w:t xml:space="preserve"> </w:t>
      </w:r>
      <w:proofErr w:type="spellStart"/>
      <w:r w:rsidR="00E909E9">
        <w:rPr>
          <w:rFonts w:asciiTheme="majorHAnsi" w:hAnsiTheme="majorHAnsi"/>
          <w:lang w:val="en-AU"/>
        </w:rPr>
        <w:t>L</w:t>
      </w:r>
      <w:r>
        <w:rPr>
          <w:rFonts w:asciiTheme="majorHAnsi" w:hAnsiTheme="majorHAnsi"/>
          <w:lang w:val="en-AU"/>
        </w:rPr>
        <w:t>r</w:t>
      </w:r>
      <w:proofErr w:type="spellEnd"/>
      <w:r w:rsidR="00E909E9">
        <w:rPr>
          <w:rFonts w:asciiTheme="majorHAnsi" w:hAnsiTheme="majorHAnsi"/>
          <w:lang w:val="en-AU"/>
        </w:rPr>
        <w:t xml:space="preserve"> of</w:t>
      </w:r>
      <w:r>
        <w:rPr>
          <w:rFonts w:asciiTheme="majorHAnsi" w:hAnsiTheme="majorHAnsi"/>
          <w:lang w:val="en-AU"/>
        </w:rPr>
        <w:t xml:space="preserve"> 100 performs terrible because the network cannot perform the gradient descent properly. </w:t>
      </w:r>
      <w:r w:rsidR="00A41FBF">
        <w:rPr>
          <w:rFonts w:asciiTheme="majorHAnsi" w:hAnsiTheme="majorHAnsi"/>
          <w:lang w:val="en-AU"/>
        </w:rPr>
        <w:t>With the too large learning rate, the model’s convergence cannot be made as it only goes back and forth near the similar points instead of descending towards the optimum.</w:t>
      </w:r>
    </w:p>
    <w:p w14:paraId="4D3E5652" w14:textId="7FE5E937" w:rsidR="002F3BA1" w:rsidRDefault="002F3BA1" w:rsidP="000E367C">
      <w:pPr>
        <w:jc w:val="both"/>
        <w:rPr>
          <w:rFonts w:asciiTheme="majorHAnsi" w:hAnsiTheme="majorHAnsi"/>
          <w:lang w:val="en-AU"/>
        </w:rPr>
      </w:pPr>
      <w:r>
        <w:rPr>
          <w:rFonts w:asciiTheme="majorHAnsi" w:hAnsiTheme="majorHAnsi"/>
          <w:lang w:val="en-AU"/>
        </w:rPr>
        <w:t>Figure 4.</w:t>
      </w:r>
      <w:r w:rsidR="00A41FBF">
        <w:rPr>
          <w:rFonts w:asciiTheme="majorHAnsi" w:hAnsiTheme="majorHAnsi"/>
          <w:lang w:val="en-AU"/>
        </w:rPr>
        <w:t xml:space="preserve"> Conceptual representation of the movement of the large learning rate</w:t>
      </w:r>
    </w:p>
    <w:p w14:paraId="1962CEA8" w14:textId="3263344C" w:rsidR="002F3BA1" w:rsidRDefault="002F3BA1" w:rsidP="00A41FBF">
      <w:pPr>
        <w:jc w:val="center"/>
        <w:rPr>
          <w:rFonts w:asciiTheme="majorHAnsi" w:hAnsiTheme="majorHAnsi"/>
          <w:lang w:val="en-AU"/>
        </w:rPr>
      </w:pPr>
      <w:r>
        <w:rPr>
          <w:rFonts w:asciiTheme="majorHAnsi" w:hAnsiTheme="majorHAnsi"/>
          <w:noProof/>
          <w:lang w:val="en-AU"/>
        </w:rPr>
        <w:drawing>
          <wp:inline distT="0" distB="0" distL="0" distR="0" wp14:anchorId="0A2A433F" wp14:editId="262D9BDD">
            <wp:extent cx="29241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400300"/>
                    </a:xfrm>
                    <a:prstGeom prst="rect">
                      <a:avLst/>
                    </a:prstGeom>
                    <a:noFill/>
                    <a:ln>
                      <a:noFill/>
                    </a:ln>
                  </pic:spPr>
                </pic:pic>
              </a:graphicData>
            </a:graphic>
          </wp:inline>
        </w:drawing>
      </w:r>
    </w:p>
    <w:p w14:paraId="0C08A4DF" w14:textId="77777777" w:rsidR="00A41FBF" w:rsidRDefault="00A41FBF" w:rsidP="000E367C">
      <w:pPr>
        <w:jc w:val="both"/>
        <w:rPr>
          <w:rFonts w:asciiTheme="majorHAnsi" w:hAnsiTheme="majorHAnsi"/>
          <w:lang w:val="en-AU"/>
        </w:rPr>
      </w:pPr>
    </w:p>
    <w:p w14:paraId="28C6DDBA" w14:textId="7E2928A1" w:rsidR="001329D3" w:rsidRPr="00AD3CB9" w:rsidRDefault="002F3BA1" w:rsidP="000E367C">
      <w:pPr>
        <w:jc w:val="both"/>
        <w:rPr>
          <w:rFonts w:asciiTheme="majorHAnsi" w:hAnsiTheme="majorHAnsi"/>
          <w:lang w:val="en-AU"/>
        </w:rPr>
      </w:pPr>
      <w:r>
        <w:rPr>
          <w:rFonts w:asciiTheme="majorHAnsi" w:hAnsiTheme="majorHAnsi"/>
          <w:lang w:val="en-AU"/>
        </w:rPr>
        <w:t>Table 2. Accuracy result with different learning rates</w:t>
      </w:r>
    </w:p>
    <w:tbl>
      <w:tblPr>
        <w:tblStyle w:val="GridTable1Light"/>
        <w:tblW w:w="0" w:type="auto"/>
        <w:tblLook w:val="04A0" w:firstRow="1" w:lastRow="0" w:firstColumn="1" w:lastColumn="0" w:noHBand="0" w:noVBand="1"/>
      </w:tblPr>
      <w:tblGrid>
        <w:gridCol w:w="3116"/>
        <w:gridCol w:w="3117"/>
        <w:gridCol w:w="3117"/>
      </w:tblGrid>
      <w:tr w:rsidR="00832F1A" w:rsidRPr="00AD3CB9" w14:paraId="4ACC3B62" w14:textId="77777777" w:rsidTr="00A41F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22B68609" w14:textId="5F6ED79D" w:rsidR="00832F1A" w:rsidRPr="00AD3CB9" w:rsidRDefault="00832F1A" w:rsidP="000E367C">
            <w:pPr>
              <w:jc w:val="both"/>
              <w:rPr>
                <w:rFonts w:asciiTheme="majorHAnsi" w:hAnsiTheme="majorHAnsi"/>
                <w:lang w:val="en-AU"/>
              </w:rPr>
            </w:pPr>
            <w:r w:rsidRPr="00AD3CB9">
              <w:rPr>
                <w:rFonts w:asciiTheme="majorHAnsi" w:hAnsiTheme="majorHAnsi"/>
                <w:lang w:val="en-AU"/>
              </w:rPr>
              <w:t>Learning Rate</w:t>
            </w:r>
          </w:p>
        </w:tc>
        <w:tc>
          <w:tcPr>
            <w:tcW w:w="3117" w:type="dxa"/>
          </w:tcPr>
          <w:p w14:paraId="4F40D678" w14:textId="2FA5CB7F"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05709336" w14:textId="422CE13D"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1329D3" w:rsidRPr="00AD3CB9" w14:paraId="1E192E0D"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180F045B" w14:textId="3A7D1980" w:rsidR="001329D3" w:rsidRPr="00AD3CB9" w:rsidRDefault="001329D3" w:rsidP="001329D3">
            <w:pPr>
              <w:jc w:val="both"/>
              <w:rPr>
                <w:rFonts w:asciiTheme="majorHAnsi" w:hAnsiTheme="majorHAnsi"/>
                <w:lang w:val="en-AU"/>
              </w:rPr>
            </w:pPr>
            <w:r w:rsidRPr="00AD3CB9">
              <w:rPr>
                <w:rFonts w:asciiTheme="majorHAnsi" w:hAnsiTheme="majorHAnsi"/>
                <w:szCs w:val="24"/>
              </w:rPr>
              <w:t>0.001</w:t>
            </w:r>
          </w:p>
        </w:tc>
        <w:tc>
          <w:tcPr>
            <w:tcW w:w="3117" w:type="dxa"/>
          </w:tcPr>
          <w:p w14:paraId="1326E42A" w14:textId="5B622F9C" w:rsidR="001329D3" w:rsidRPr="00AD3CB9" w:rsidRDefault="00C3366D"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21.87</w:t>
            </w:r>
            <w:r w:rsidRPr="00C3366D">
              <w:rPr>
                <w:rFonts w:asciiTheme="majorHAnsi" w:hAnsiTheme="majorHAnsi"/>
                <w:lang w:val="en-AU"/>
              </w:rPr>
              <w:t>00</w:t>
            </w:r>
            <w:r w:rsidR="0040676A">
              <w:rPr>
                <w:rFonts w:asciiTheme="majorHAnsi" w:hAnsiTheme="majorHAnsi"/>
                <w:lang w:val="en-AU"/>
              </w:rPr>
              <w:t>%</w:t>
            </w:r>
          </w:p>
        </w:tc>
        <w:tc>
          <w:tcPr>
            <w:tcW w:w="3117" w:type="dxa"/>
          </w:tcPr>
          <w:p w14:paraId="560BCF36" w14:textId="6CBD151B" w:rsidR="001329D3" w:rsidRPr="00AD3CB9" w:rsidRDefault="001871DC"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82.4600</w:t>
            </w:r>
            <w:r w:rsidR="00613629">
              <w:rPr>
                <w:rFonts w:asciiTheme="majorHAnsi" w:hAnsiTheme="majorHAnsi"/>
                <w:lang w:val="en-AU"/>
              </w:rPr>
              <w:t>%</w:t>
            </w:r>
          </w:p>
        </w:tc>
      </w:tr>
      <w:tr w:rsidR="001329D3" w:rsidRPr="00AD3CB9" w14:paraId="6211D472"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47085D9F" w14:textId="7839933A" w:rsidR="001329D3" w:rsidRPr="00AD3CB9" w:rsidRDefault="001329D3" w:rsidP="001329D3">
            <w:pPr>
              <w:jc w:val="both"/>
              <w:rPr>
                <w:rFonts w:asciiTheme="majorHAnsi" w:hAnsiTheme="majorHAnsi"/>
                <w:lang w:val="en-AU"/>
              </w:rPr>
            </w:pPr>
            <w:r w:rsidRPr="00AD3CB9">
              <w:rPr>
                <w:rFonts w:asciiTheme="majorHAnsi" w:hAnsiTheme="majorHAnsi"/>
                <w:szCs w:val="24"/>
              </w:rPr>
              <w:t>0.1</w:t>
            </w:r>
          </w:p>
        </w:tc>
        <w:tc>
          <w:tcPr>
            <w:tcW w:w="3117" w:type="dxa"/>
          </w:tcPr>
          <w:p w14:paraId="26FC7FBE" w14:textId="0D6B0354"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8</w:t>
            </w:r>
            <w:r w:rsidR="0040522A">
              <w:rPr>
                <w:rFonts w:asciiTheme="majorHAnsi" w:hAnsiTheme="majorHAnsi"/>
                <w:lang w:val="en-AU"/>
              </w:rPr>
              <w:t>8</w:t>
            </w:r>
            <w:r w:rsidR="00C3366D">
              <w:rPr>
                <w:rFonts w:asciiTheme="majorHAnsi" w:hAnsiTheme="majorHAnsi"/>
                <w:lang w:val="en-AU"/>
              </w:rPr>
              <w:t>.</w:t>
            </w:r>
            <w:r w:rsidR="0040522A">
              <w:rPr>
                <w:rFonts w:asciiTheme="majorHAnsi" w:hAnsiTheme="majorHAnsi"/>
                <w:lang w:val="en-AU"/>
              </w:rPr>
              <w:t>37</w:t>
            </w:r>
            <w:r w:rsidR="00C3366D">
              <w:rPr>
                <w:rFonts w:asciiTheme="majorHAnsi" w:hAnsiTheme="majorHAnsi"/>
                <w:lang w:val="en-AU"/>
              </w:rPr>
              <w:t>00</w:t>
            </w:r>
            <w:r>
              <w:rPr>
                <w:rFonts w:asciiTheme="majorHAnsi" w:hAnsiTheme="majorHAnsi"/>
                <w:lang w:val="en-AU"/>
              </w:rPr>
              <w:t>%</w:t>
            </w:r>
          </w:p>
        </w:tc>
        <w:tc>
          <w:tcPr>
            <w:tcW w:w="3117" w:type="dxa"/>
          </w:tcPr>
          <w:p w14:paraId="3FBD73D7" w14:textId="187C4630" w:rsidR="001329D3" w:rsidRPr="00AD3CB9" w:rsidRDefault="001871DC"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95.4900</w:t>
            </w:r>
            <w:r w:rsidR="00613629">
              <w:rPr>
                <w:rFonts w:asciiTheme="majorHAnsi" w:hAnsiTheme="majorHAnsi"/>
                <w:lang w:val="en-AU"/>
              </w:rPr>
              <w:t>%</w:t>
            </w:r>
          </w:p>
        </w:tc>
      </w:tr>
      <w:tr w:rsidR="001329D3" w:rsidRPr="00AD3CB9" w14:paraId="18BD5022"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61101558" w14:textId="3B73445A" w:rsidR="001329D3" w:rsidRPr="00AD3CB9" w:rsidRDefault="001329D3" w:rsidP="001329D3">
            <w:pPr>
              <w:jc w:val="both"/>
              <w:rPr>
                <w:rFonts w:asciiTheme="majorHAnsi" w:hAnsiTheme="majorHAnsi"/>
                <w:lang w:val="en-AU"/>
              </w:rPr>
            </w:pPr>
            <w:r w:rsidRPr="00AD3CB9">
              <w:rPr>
                <w:rFonts w:asciiTheme="majorHAnsi" w:hAnsiTheme="majorHAnsi"/>
                <w:szCs w:val="24"/>
              </w:rPr>
              <w:t>1.0</w:t>
            </w:r>
          </w:p>
        </w:tc>
        <w:tc>
          <w:tcPr>
            <w:tcW w:w="3117" w:type="dxa"/>
          </w:tcPr>
          <w:p w14:paraId="410FBB71" w14:textId="12CC11B6" w:rsidR="001329D3" w:rsidRPr="00AD3CB9" w:rsidRDefault="0040522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93.09</w:t>
            </w:r>
            <w:r w:rsidR="00C3366D" w:rsidRPr="00C3366D">
              <w:rPr>
                <w:rFonts w:asciiTheme="majorHAnsi" w:hAnsiTheme="majorHAnsi"/>
                <w:lang w:val="en-AU"/>
              </w:rPr>
              <w:t>00</w:t>
            </w:r>
            <w:r w:rsidR="0040676A">
              <w:rPr>
                <w:rFonts w:asciiTheme="majorHAnsi" w:hAnsiTheme="majorHAnsi"/>
                <w:lang w:val="en-AU"/>
              </w:rPr>
              <w:t>%</w:t>
            </w:r>
          </w:p>
        </w:tc>
        <w:tc>
          <w:tcPr>
            <w:tcW w:w="3117" w:type="dxa"/>
          </w:tcPr>
          <w:p w14:paraId="1396BC2A" w14:textId="3689F2D9"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w:t>
            </w:r>
            <w:r w:rsidR="001871DC">
              <w:rPr>
                <w:rFonts w:asciiTheme="majorHAnsi" w:hAnsiTheme="majorHAnsi"/>
                <w:lang w:val="en-AU"/>
              </w:rPr>
              <w:t>5.3300</w:t>
            </w:r>
            <w:r w:rsidR="00613629">
              <w:rPr>
                <w:rFonts w:asciiTheme="majorHAnsi" w:hAnsiTheme="majorHAnsi"/>
                <w:lang w:val="en-AU"/>
              </w:rPr>
              <w:t>%</w:t>
            </w:r>
          </w:p>
        </w:tc>
      </w:tr>
      <w:tr w:rsidR="001329D3" w:rsidRPr="00AD3CB9" w14:paraId="2EAC88C0"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31B7D6A9" w14:textId="5C6ABB20" w:rsidR="001329D3" w:rsidRPr="00AD3CB9" w:rsidRDefault="001329D3" w:rsidP="001329D3">
            <w:pPr>
              <w:jc w:val="both"/>
              <w:rPr>
                <w:rFonts w:asciiTheme="majorHAnsi" w:hAnsiTheme="majorHAnsi"/>
                <w:lang w:val="en-AU"/>
              </w:rPr>
            </w:pPr>
            <w:r w:rsidRPr="00AD3CB9">
              <w:rPr>
                <w:rFonts w:asciiTheme="majorHAnsi" w:hAnsiTheme="majorHAnsi"/>
                <w:szCs w:val="24"/>
              </w:rPr>
              <w:lastRenderedPageBreak/>
              <w:t>10</w:t>
            </w:r>
          </w:p>
        </w:tc>
        <w:tc>
          <w:tcPr>
            <w:tcW w:w="3117" w:type="dxa"/>
          </w:tcPr>
          <w:p w14:paraId="74B2CE9C" w14:textId="02F7D4CA"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w:t>
            </w:r>
            <w:r w:rsidR="00A11CF7">
              <w:rPr>
                <w:rFonts w:asciiTheme="majorHAnsi" w:hAnsiTheme="majorHAnsi"/>
                <w:lang w:val="en-AU"/>
              </w:rPr>
              <w:t>4.</w:t>
            </w:r>
            <w:r w:rsidR="00C3366D">
              <w:rPr>
                <w:rFonts w:asciiTheme="majorHAnsi" w:hAnsiTheme="majorHAnsi"/>
                <w:lang w:val="en-AU"/>
              </w:rPr>
              <w:t>1</w:t>
            </w:r>
            <w:r w:rsidR="0040522A">
              <w:rPr>
                <w:rFonts w:asciiTheme="majorHAnsi" w:hAnsiTheme="majorHAnsi"/>
                <w:lang w:val="en-AU"/>
              </w:rPr>
              <w:t>7</w:t>
            </w:r>
            <w:r w:rsidR="00C3366D">
              <w:rPr>
                <w:rFonts w:asciiTheme="majorHAnsi" w:hAnsiTheme="majorHAnsi"/>
                <w:lang w:val="en-AU"/>
              </w:rPr>
              <w:t>00</w:t>
            </w:r>
            <w:r>
              <w:rPr>
                <w:rFonts w:asciiTheme="majorHAnsi" w:hAnsiTheme="majorHAnsi"/>
                <w:lang w:val="en-AU"/>
              </w:rPr>
              <w:t>%</w:t>
            </w:r>
          </w:p>
        </w:tc>
        <w:tc>
          <w:tcPr>
            <w:tcW w:w="3117" w:type="dxa"/>
          </w:tcPr>
          <w:p w14:paraId="0AAD1FE0" w14:textId="2F4FE075" w:rsidR="001329D3" w:rsidRPr="00AD3CB9" w:rsidRDefault="001871DC"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93.2800</w:t>
            </w:r>
            <w:r w:rsidR="00613629">
              <w:rPr>
                <w:rFonts w:asciiTheme="majorHAnsi" w:hAnsiTheme="majorHAnsi"/>
                <w:lang w:val="en-AU"/>
              </w:rPr>
              <w:t>%</w:t>
            </w:r>
          </w:p>
        </w:tc>
      </w:tr>
      <w:tr w:rsidR="001329D3" w:rsidRPr="00AD3CB9" w14:paraId="4DA2061A"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2C070651" w14:textId="3F14E3B0" w:rsidR="001329D3" w:rsidRPr="00AD3CB9" w:rsidRDefault="001329D3" w:rsidP="001329D3">
            <w:pPr>
              <w:jc w:val="both"/>
              <w:rPr>
                <w:rFonts w:asciiTheme="majorHAnsi" w:hAnsiTheme="majorHAnsi"/>
                <w:lang w:val="en-AU"/>
              </w:rPr>
            </w:pPr>
            <w:r w:rsidRPr="00AD3CB9">
              <w:rPr>
                <w:rFonts w:asciiTheme="majorHAnsi" w:hAnsiTheme="majorHAnsi"/>
                <w:szCs w:val="24"/>
              </w:rPr>
              <w:t>100</w:t>
            </w:r>
          </w:p>
        </w:tc>
        <w:tc>
          <w:tcPr>
            <w:tcW w:w="3117" w:type="dxa"/>
          </w:tcPr>
          <w:p w14:paraId="248A1FBA" w14:textId="37021DF2" w:rsidR="001329D3" w:rsidRPr="00AD3CB9" w:rsidRDefault="0040522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10.9600</w:t>
            </w:r>
            <w:r w:rsidR="0040676A">
              <w:rPr>
                <w:rFonts w:asciiTheme="majorHAnsi" w:hAnsiTheme="majorHAnsi"/>
                <w:lang w:val="en-AU"/>
              </w:rPr>
              <w:t>%</w:t>
            </w:r>
          </w:p>
        </w:tc>
        <w:tc>
          <w:tcPr>
            <w:tcW w:w="3117" w:type="dxa"/>
          </w:tcPr>
          <w:p w14:paraId="61EFF54A" w14:textId="0B32176C"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w:t>
            </w:r>
            <w:r>
              <w:rPr>
                <w:rFonts w:asciiTheme="majorHAnsi" w:hAnsiTheme="majorHAnsi"/>
                <w:lang w:val="en-AU"/>
              </w:rPr>
              <w:t>.</w:t>
            </w:r>
            <w:r w:rsidR="001871DC">
              <w:rPr>
                <w:rFonts w:asciiTheme="majorHAnsi" w:hAnsiTheme="majorHAnsi"/>
                <w:lang w:val="en-AU"/>
              </w:rPr>
              <w:t>7600</w:t>
            </w:r>
            <w:r w:rsidR="00613629">
              <w:rPr>
                <w:rFonts w:asciiTheme="majorHAnsi" w:hAnsiTheme="majorHAnsi"/>
                <w:lang w:val="en-AU"/>
              </w:rPr>
              <w:t>%</w:t>
            </w:r>
          </w:p>
        </w:tc>
      </w:tr>
    </w:tbl>
    <w:p w14:paraId="3F00B435" w14:textId="7383DEEB" w:rsidR="00A41FBF" w:rsidRDefault="00A41FBF" w:rsidP="000E367C">
      <w:pPr>
        <w:jc w:val="both"/>
        <w:rPr>
          <w:rFonts w:asciiTheme="majorHAnsi" w:hAnsiTheme="majorHAnsi"/>
          <w:lang w:val="en-AU"/>
        </w:rPr>
      </w:pPr>
      <w:r>
        <w:rPr>
          <w:rFonts w:asciiTheme="majorHAnsi" w:hAnsiTheme="majorHAnsi"/>
          <w:lang w:val="en-AU"/>
        </w:rPr>
        <w:t>Overall, the learning rate of 0.1 and 1 provides the better accuracy</w:t>
      </w:r>
      <w:r w:rsidR="00A11CF7">
        <w:rPr>
          <w:rFonts w:asciiTheme="majorHAnsi" w:hAnsiTheme="majorHAnsi"/>
          <w:lang w:val="en-AU"/>
        </w:rPr>
        <w:t xml:space="preserve"> for </w:t>
      </w:r>
      <w:r w:rsidR="001871DC">
        <w:rPr>
          <w:rFonts w:asciiTheme="majorHAnsi" w:hAnsiTheme="majorHAnsi"/>
          <w:lang w:val="en-AU"/>
        </w:rPr>
        <w:t xml:space="preserve">the </w:t>
      </w:r>
      <w:r w:rsidR="00A11CF7">
        <w:rPr>
          <w:rFonts w:asciiTheme="majorHAnsi" w:hAnsiTheme="majorHAnsi"/>
          <w:lang w:val="en-AU"/>
        </w:rPr>
        <w:t>model</w:t>
      </w:r>
      <w:r w:rsidR="001871DC">
        <w:rPr>
          <w:rFonts w:asciiTheme="majorHAnsi" w:hAnsiTheme="majorHAnsi"/>
          <w:lang w:val="en-AU"/>
        </w:rPr>
        <w:t xml:space="preserve"> with </w:t>
      </w:r>
      <w:proofErr w:type="spellStart"/>
      <w:r w:rsidR="001871DC">
        <w:rPr>
          <w:rFonts w:asciiTheme="majorHAnsi" w:hAnsiTheme="majorHAnsi"/>
          <w:lang w:val="en-AU"/>
        </w:rPr>
        <w:t>Kaiming</w:t>
      </w:r>
      <w:proofErr w:type="spellEnd"/>
      <w:r w:rsidR="001871DC">
        <w:rPr>
          <w:rFonts w:asciiTheme="majorHAnsi" w:hAnsiTheme="majorHAnsi"/>
          <w:lang w:val="en-AU"/>
        </w:rPr>
        <w:t xml:space="preserve"> initialisation</w:t>
      </w:r>
      <w:r w:rsidR="00445558">
        <w:rPr>
          <w:rFonts w:asciiTheme="majorHAnsi" w:hAnsiTheme="majorHAnsi"/>
          <w:lang w:val="en-AU"/>
        </w:rPr>
        <w:t xml:space="preserve"> while the learning rate of 1 and 10 works better for the model with random initialisation.</w:t>
      </w:r>
    </w:p>
    <w:p w14:paraId="6E468ED5" w14:textId="4AC52E2E" w:rsidR="002F3BA1" w:rsidRDefault="002F3BA1" w:rsidP="000E367C">
      <w:pPr>
        <w:jc w:val="both"/>
        <w:rPr>
          <w:rFonts w:asciiTheme="majorHAnsi" w:hAnsiTheme="majorHAnsi"/>
          <w:lang w:val="en-AU"/>
        </w:rPr>
      </w:pPr>
      <w:r>
        <w:rPr>
          <w:rFonts w:asciiTheme="majorHAnsi" w:hAnsiTheme="majorHAnsi"/>
          <w:lang w:val="en-AU"/>
        </w:rPr>
        <w:t xml:space="preserve">Figure 5. Accuracy over epoch with different learning rates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6FB8A15E" w14:textId="06572938" w:rsidR="00832F1A" w:rsidRPr="00AD3CB9" w:rsidRDefault="001871DC" w:rsidP="000E367C">
      <w:pPr>
        <w:jc w:val="both"/>
        <w:rPr>
          <w:rFonts w:asciiTheme="majorHAnsi" w:hAnsiTheme="majorHAnsi"/>
          <w:lang w:val="en-AU"/>
        </w:rPr>
      </w:pPr>
      <w:r>
        <w:rPr>
          <w:noProof/>
        </w:rPr>
        <w:drawing>
          <wp:inline distT="0" distB="0" distL="0" distR="0" wp14:anchorId="58D4ECEF" wp14:editId="7B927160">
            <wp:extent cx="5695950" cy="435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352925"/>
                    </a:xfrm>
                    <a:prstGeom prst="rect">
                      <a:avLst/>
                    </a:prstGeom>
                  </pic:spPr>
                </pic:pic>
              </a:graphicData>
            </a:graphic>
          </wp:inline>
        </w:drawing>
      </w:r>
    </w:p>
    <w:p w14:paraId="130A88BB" w14:textId="031D6625"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mini-batch sizes</w:t>
      </w:r>
    </w:p>
    <w:p w14:paraId="5EF7044D" w14:textId="71EFF1BA" w:rsidR="00A41FBF" w:rsidRDefault="00A41FBF" w:rsidP="00A41FBF">
      <w:pPr>
        <w:jc w:val="both"/>
        <w:rPr>
          <w:rFonts w:asciiTheme="majorHAnsi" w:hAnsiTheme="majorHAnsi"/>
          <w:lang w:val="en-AU"/>
        </w:rPr>
      </w:pPr>
      <w:r>
        <w:rPr>
          <w:rFonts w:asciiTheme="majorHAnsi" w:hAnsiTheme="majorHAnsi"/>
          <w:lang w:val="en-AU"/>
        </w:rPr>
        <w:t xml:space="preserve">This section addresses the experiments with different batch sizes. The networks with random and </w:t>
      </w:r>
      <w:proofErr w:type="spellStart"/>
      <w:r>
        <w:rPr>
          <w:rFonts w:asciiTheme="majorHAnsi" w:hAnsiTheme="majorHAnsi"/>
          <w:lang w:val="en-AU"/>
        </w:rPr>
        <w:t>Kaiming</w:t>
      </w:r>
      <w:proofErr w:type="spellEnd"/>
      <w:r>
        <w:rPr>
          <w:rFonts w:asciiTheme="majorHAnsi" w:hAnsiTheme="majorHAnsi"/>
          <w:lang w:val="en-AU"/>
        </w:rPr>
        <w:t xml:space="preserve"> initialisation are compared.</w:t>
      </w:r>
    </w:p>
    <w:p w14:paraId="2A631762" w14:textId="72964332" w:rsidR="00832F1A" w:rsidRDefault="0040676A" w:rsidP="000E367C">
      <w:pPr>
        <w:jc w:val="both"/>
        <w:rPr>
          <w:rFonts w:asciiTheme="majorHAnsi" w:hAnsiTheme="majorHAnsi"/>
          <w:lang w:val="en-AU"/>
        </w:rPr>
      </w:pPr>
      <w:r>
        <w:rPr>
          <w:rFonts w:asciiTheme="majorHAnsi" w:hAnsiTheme="majorHAnsi"/>
          <w:lang w:val="en-AU"/>
        </w:rPr>
        <w:t>For both networks, t</w:t>
      </w:r>
      <w:r w:rsidR="00386920">
        <w:rPr>
          <w:rFonts w:asciiTheme="majorHAnsi" w:hAnsiTheme="majorHAnsi"/>
          <w:lang w:val="en-AU"/>
        </w:rPr>
        <w:t xml:space="preserve">he batch size of 1 displays a slow learning process and underfitting behaviours. </w:t>
      </w:r>
      <w:r>
        <w:rPr>
          <w:rFonts w:asciiTheme="majorHAnsi" w:hAnsiTheme="majorHAnsi"/>
          <w:lang w:val="en-AU"/>
        </w:rPr>
        <w:t xml:space="preserve">For </w:t>
      </w:r>
      <w:r w:rsidR="0092298D">
        <w:rPr>
          <w:rFonts w:asciiTheme="majorHAnsi" w:hAnsiTheme="majorHAnsi"/>
          <w:lang w:val="en-AU"/>
        </w:rPr>
        <w:t>both models</w:t>
      </w:r>
      <w:r>
        <w:rPr>
          <w:rFonts w:asciiTheme="majorHAnsi" w:hAnsiTheme="majorHAnsi"/>
          <w:lang w:val="en-AU"/>
        </w:rPr>
        <w:t>, a</w:t>
      </w:r>
      <w:r w:rsidR="00386920">
        <w:rPr>
          <w:rFonts w:asciiTheme="majorHAnsi" w:hAnsiTheme="majorHAnsi"/>
          <w:lang w:val="en-AU"/>
        </w:rPr>
        <w:t>s the size of each batch grows, the accuracy improves marginally</w:t>
      </w:r>
      <w:r w:rsidR="0092298D">
        <w:rPr>
          <w:rFonts w:asciiTheme="majorHAnsi" w:hAnsiTheme="majorHAnsi"/>
          <w:lang w:val="en-AU"/>
        </w:rPr>
        <w:t xml:space="preserve"> until the batch size of 20</w:t>
      </w:r>
      <w:r w:rsidR="00386920">
        <w:rPr>
          <w:rFonts w:asciiTheme="majorHAnsi" w:hAnsiTheme="majorHAnsi"/>
          <w:lang w:val="en-AU"/>
        </w:rPr>
        <w:t xml:space="preserve">. </w:t>
      </w:r>
      <w:r>
        <w:rPr>
          <w:rFonts w:asciiTheme="majorHAnsi" w:hAnsiTheme="majorHAnsi"/>
          <w:lang w:val="en-AU"/>
        </w:rPr>
        <w:t>T</w:t>
      </w:r>
      <w:r w:rsidR="00386920">
        <w:rPr>
          <w:rFonts w:asciiTheme="majorHAnsi" w:hAnsiTheme="majorHAnsi"/>
          <w:lang w:val="en-AU"/>
        </w:rPr>
        <w:t xml:space="preserve">he best accuracy </w:t>
      </w:r>
      <w:r>
        <w:rPr>
          <w:rFonts w:asciiTheme="majorHAnsi" w:hAnsiTheme="majorHAnsi"/>
          <w:lang w:val="en-AU"/>
        </w:rPr>
        <w:t xml:space="preserve">is shown </w:t>
      </w:r>
      <w:r w:rsidR="00386920">
        <w:rPr>
          <w:rFonts w:asciiTheme="majorHAnsi" w:hAnsiTheme="majorHAnsi"/>
          <w:lang w:val="en-AU"/>
        </w:rPr>
        <w:t xml:space="preserve">with the batch size of </w:t>
      </w:r>
      <w:r w:rsidR="0092298D">
        <w:rPr>
          <w:rFonts w:asciiTheme="majorHAnsi" w:hAnsiTheme="majorHAnsi"/>
          <w:lang w:val="en-AU"/>
        </w:rPr>
        <w:t>10 or 20</w:t>
      </w:r>
      <w:r w:rsidR="00386920">
        <w:rPr>
          <w:rFonts w:asciiTheme="majorHAnsi" w:hAnsiTheme="majorHAnsi"/>
          <w:lang w:val="en-AU"/>
        </w:rPr>
        <w:t>.</w:t>
      </w:r>
      <w:r>
        <w:rPr>
          <w:rFonts w:asciiTheme="majorHAnsi" w:hAnsiTheme="majorHAnsi"/>
          <w:lang w:val="en-AU"/>
        </w:rPr>
        <w:t xml:space="preserve"> However, the batch size of 100 displays a poorer performance</w:t>
      </w:r>
      <w:r w:rsidR="0092298D">
        <w:rPr>
          <w:rFonts w:asciiTheme="majorHAnsi" w:hAnsiTheme="majorHAnsi"/>
          <w:lang w:val="en-AU"/>
        </w:rPr>
        <w:t xml:space="preserve"> for both models</w:t>
      </w:r>
      <w:r>
        <w:rPr>
          <w:rFonts w:asciiTheme="majorHAnsi" w:hAnsiTheme="majorHAnsi"/>
          <w:lang w:val="en-AU"/>
        </w:rPr>
        <w:t xml:space="preserve">. </w:t>
      </w:r>
    </w:p>
    <w:p w14:paraId="099CCF00" w14:textId="156A3792" w:rsidR="002431AC" w:rsidRPr="00AD3CB9" w:rsidRDefault="002431AC" w:rsidP="000E367C">
      <w:pPr>
        <w:jc w:val="both"/>
        <w:rPr>
          <w:rFonts w:asciiTheme="majorHAnsi" w:hAnsiTheme="majorHAnsi"/>
          <w:lang w:val="en-AU"/>
        </w:rPr>
      </w:pPr>
      <w:r>
        <w:rPr>
          <w:rFonts w:asciiTheme="majorHAnsi" w:hAnsiTheme="majorHAnsi"/>
          <w:lang w:val="en-AU"/>
        </w:rPr>
        <w:lastRenderedPageBreak/>
        <w:t xml:space="preserve">Table 3. </w:t>
      </w:r>
      <w:r>
        <w:rPr>
          <w:rFonts w:asciiTheme="majorHAnsi" w:hAnsiTheme="majorHAnsi"/>
          <w:lang w:val="en-AU"/>
        </w:rPr>
        <w:t xml:space="preserve">Accuracy result with different </w:t>
      </w:r>
      <w:r>
        <w:rPr>
          <w:rFonts w:asciiTheme="majorHAnsi" w:hAnsiTheme="majorHAnsi"/>
          <w:lang w:val="en-AU"/>
        </w:rPr>
        <w:t>batch sizes</w:t>
      </w:r>
    </w:p>
    <w:tbl>
      <w:tblPr>
        <w:tblStyle w:val="GridTable1Light"/>
        <w:tblW w:w="0" w:type="auto"/>
        <w:tblLook w:val="04A0" w:firstRow="1" w:lastRow="0" w:firstColumn="1" w:lastColumn="0" w:noHBand="0" w:noVBand="1"/>
      </w:tblPr>
      <w:tblGrid>
        <w:gridCol w:w="3116"/>
        <w:gridCol w:w="3117"/>
        <w:gridCol w:w="3117"/>
      </w:tblGrid>
      <w:tr w:rsidR="00832F1A" w:rsidRPr="00AD3CB9" w14:paraId="700C8E4C" w14:textId="77777777" w:rsidTr="00157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2C22C3" w14:textId="2199EFE6" w:rsidR="00832F1A" w:rsidRPr="00AD3CB9" w:rsidRDefault="00832F1A" w:rsidP="000E367C">
            <w:pPr>
              <w:jc w:val="both"/>
              <w:rPr>
                <w:rFonts w:asciiTheme="majorHAnsi" w:hAnsiTheme="majorHAnsi"/>
                <w:lang w:val="en-AU"/>
              </w:rPr>
            </w:pPr>
            <w:r w:rsidRPr="00AD3CB9">
              <w:rPr>
                <w:rFonts w:asciiTheme="majorHAnsi" w:hAnsiTheme="majorHAnsi"/>
                <w:lang w:val="en-AU"/>
              </w:rPr>
              <w:t>Batch size</w:t>
            </w:r>
          </w:p>
        </w:tc>
        <w:tc>
          <w:tcPr>
            <w:tcW w:w="3117" w:type="dxa"/>
          </w:tcPr>
          <w:p w14:paraId="363E487D" w14:textId="77777777"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0E6FBF5A" w14:textId="77777777"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832F1A" w:rsidRPr="00AD3CB9" w14:paraId="04BEE488"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2CBBF910" w14:textId="56047201"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w:t>
            </w:r>
          </w:p>
        </w:tc>
        <w:tc>
          <w:tcPr>
            <w:tcW w:w="3117" w:type="dxa"/>
          </w:tcPr>
          <w:p w14:paraId="424EB39A" w14:textId="65ABC84F" w:rsidR="00832F1A" w:rsidRPr="00AD3CB9" w:rsidRDefault="0092298D"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62.5500</w:t>
            </w:r>
            <w:r w:rsidR="0040676A">
              <w:rPr>
                <w:rFonts w:asciiTheme="majorHAnsi" w:hAnsiTheme="majorHAnsi"/>
                <w:lang w:val="en-AU"/>
              </w:rPr>
              <w:t>%</w:t>
            </w:r>
          </w:p>
        </w:tc>
        <w:tc>
          <w:tcPr>
            <w:tcW w:w="3117" w:type="dxa"/>
          </w:tcPr>
          <w:p w14:paraId="604CFE26" w14:textId="3758ECB7" w:rsidR="00832F1A" w:rsidRPr="00AD3CB9" w:rsidRDefault="00E909E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70.1500</w:t>
            </w:r>
            <w:r w:rsidR="00613629">
              <w:rPr>
                <w:rFonts w:asciiTheme="majorHAnsi" w:hAnsiTheme="majorHAnsi"/>
                <w:lang w:val="en-AU"/>
              </w:rPr>
              <w:t>%</w:t>
            </w:r>
          </w:p>
        </w:tc>
      </w:tr>
      <w:tr w:rsidR="00832F1A" w:rsidRPr="00AD3CB9" w14:paraId="4BEADA64"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2A51D806" w14:textId="342EAAA3"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5</w:t>
            </w:r>
          </w:p>
        </w:tc>
        <w:tc>
          <w:tcPr>
            <w:tcW w:w="3117" w:type="dxa"/>
          </w:tcPr>
          <w:p w14:paraId="20D934E0" w14:textId="0497DD9D" w:rsidR="00832F1A" w:rsidRPr="00AD3CB9" w:rsidRDefault="0092298D"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93.4200</w:t>
            </w:r>
            <w:r w:rsidR="0040676A">
              <w:rPr>
                <w:rFonts w:asciiTheme="majorHAnsi" w:hAnsiTheme="majorHAnsi"/>
                <w:lang w:val="en-AU"/>
              </w:rPr>
              <w:t>%</w:t>
            </w:r>
          </w:p>
        </w:tc>
        <w:tc>
          <w:tcPr>
            <w:tcW w:w="3117" w:type="dxa"/>
          </w:tcPr>
          <w:p w14:paraId="47CE2EEB" w14:textId="2B1E6A81"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sidR="002D219D">
              <w:rPr>
                <w:rFonts w:asciiTheme="majorHAnsi" w:hAnsiTheme="majorHAnsi"/>
                <w:lang w:val="en-AU"/>
              </w:rPr>
              <w:t>4.1600</w:t>
            </w:r>
            <w:r>
              <w:rPr>
                <w:rFonts w:asciiTheme="majorHAnsi" w:hAnsiTheme="majorHAnsi"/>
                <w:lang w:val="en-AU"/>
              </w:rPr>
              <w:t>%</w:t>
            </w:r>
          </w:p>
        </w:tc>
      </w:tr>
      <w:tr w:rsidR="00832F1A" w:rsidRPr="00AD3CB9" w14:paraId="43BF0A3F"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0BC9132F" w14:textId="28CFD532"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w:t>
            </w:r>
          </w:p>
        </w:tc>
        <w:tc>
          <w:tcPr>
            <w:tcW w:w="3117" w:type="dxa"/>
          </w:tcPr>
          <w:p w14:paraId="3BF1B848" w14:textId="6845960F"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94</w:t>
            </w:r>
            <w:r>
              <w:rPr>
                <w:rFonts w:asciiTheme="majorHAnsi" w:hAnsiTheme="majorHAnsi"/>
                <w:lang w:val="en-AU"/>
              </w:rPr>
              <w:t>.</w:t>
            </w:r>
            <w:r w:rsidR="0092298D">
              <w:rPr>
                <w:rFonts w:asciiTheme="majorHAnsi" w:hAnsiTheme="majorHAnsi"/>
                <w:lang w:val="en-AU"/>
              </w:rPr>
              <w:t>5700</w:t>
            </w:r>
            <w:r>
              <w:rPr>
                <w:rFonts w:asciiTheme="majorHAnsi" w:hAnsiTheme="majorHAnsi"/>
                <w:lang w:val="en-AU"/>
              </w:rPr>
              <w:t>%</w:t>
            </w:r>
          </w:p>
        </w:tc>
        <w:tc>
          <w:tcPr>
            <w:tcW w:w="3117" w:type="dxa"/>
          </w:tcPr>
          <w:p w14:paraId="43378390" w14:textId="6D1264C6"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sidR="002D219D">
              <w:rPr>
                <w:rFonts w:asciiTheme="majorHAnsi" w:hAnsiTheme="majorHAnsi"/>
                <w:lang w:val="en-AU"/>
              </w:rPr>
              <w:t>4.9200</w:t>
            </w:r>
            <w:r>
              <w:rPr>
                <w:rFonts w:asciiTheme="majorHAnsi" w:hAnsiTheme="majorHAnsi"/>
                <w:lang w:val="en-AU"/>
              </w:rPr>
              <w:t>%</w:t>
            </w:r>
          </w:p>
        </w:tc>
      </w:tr>
      <w:tr w:rsidR="00832F1A" w:rsidRPr="00AD3CB9" w14:paraId="6D7369A0"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12F8F20C" w14:textId="37A4CEB9"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20</w:t>
            </w:r>
          </w:p>
        </w:tc>
        <w:tc>
          <w:tcPr>
            <w:tcW w:w="3117" w:type="dxa"/>
          </w:tcPr>
          <w:p w14:paraId="736A840F" w14:textId="35CF5993"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w:t>
            </w:r>
            <w:r w:rsidR="0092298D">
              <w:rPr>
                <w:rFonts w:asciiTheme="majorHAnsi" w:hAnsiTheme="majorHAnsi"/>
                <w:lang w:val="en-AU"/>
              </w:rPr>
              <w:t>3.9700</w:t>
            </w:r>
            <w:r>
              <w:rPr>
                <w:rFonts w:asciiTheme="majorHAnsi" w:hAnsiTheme="majorHAnsi"/>
                <w:lang w:val="en-AU"/>
              </w:rPr>
              <w:t>%</w:t>
            </w:r>
          </w:p>
        </w:tc>
        <w:tc>
          <w:tcPr>
            <w:tcW w:w="3117" w:type="dxa"/>
          </w:tcPr>
          <w:p w14:paraId="58591B26" w14:textId="790FEACE"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4787F">
              <w:rPr>
                <w:rFonts w:asciiTheme="majorHAnsi" w:hAnsiTheme="majorHAnsi"/>
                <w:lang w:val="en-AU"/>
              </w:rPr>
              <w:t>9</w:t>
            </w:r>
            <w:r w:rsidR="002D219D">
              <w:rPr>
                <w:rFonts w:asciiTheme="majorHAnsi" w:hAnsiTheme="majorHAnsi"/>
                <w:lang w:val="en-AU"/>
              </w:rPr>
              <w:t>4.9200</w:t>
            </w:r>
            <w:r>
              <w:rPr>
                <w:rFonts w:asciiTheme="majorHAnsi" w:hAnsiTheme="majorHAnsi"/>
                <w:lang w:val="en-AU"/>
              </w:rPr>
              <w:t>%</w:t>
            </w:r>
          </w:p>
        </w:tc>
      </w:tr>
      <w:tr w:rsidR="00832F1A" w:rsidRPr="00AD3CB9" w14:paraId="0E51A7EF"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7FA823BF"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100</w:t>
            </w:r>
          </w:p>
        </w:tc>
        <w:tc>
          <w:tcPr>
            <w:tcW w:w="3117" w:type="dxa"/>
          </w:tcPr>
          <w:p w14:paraId="707043B4" w14:textId="774CF572" w:rsidR="00832F1A" w:rsidRPr="00AD3CB9" w:rsidRDefault="0092298D"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91.8700</w:t>
            </w:r>
            <w:r w:rsidR="0040676A">
              <w:rPr>
                <w:rFonts w:asciiTheme="majorHAnsi" w:hAnsiTheme="majorHAnsi"/>
                <w:lang w:val="en-AU"/>
              </w:rPr>
              <w:t>%</w:t>
            </w:r>
          </w:p>
        </w:tc>
        <w:tc>
          <w:tcPr>
            <w:tcW w:w="3117" w:type="dxa"/>
          </w:tcPr>
          <w:p w14:paraId="1DE25132" w14:textId="0AA8ADC4"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w:t>
            </w:r>
            <w:r w:rsidR="002D219D">
              <w:rPr>
                <w:rFonts w:asciiTheme="majorHAnsi" w:hAnsiTheme="majorHAnsi"/>
                <w:lang w:val="en-AU"/>
              </w:rPr>
              <w:t>4.8300</w:t>
            </w:r>
            <w:r>
              <w:rPr>
                <w:rFonts w:asciiTheme="majorHAnsi" w:hAnsiTheme="majorHAnsi"/>
                <w:lang w:val="en-AU"/>
              </w:rPr>
              <w:t>%</w:t>
            </w:r>
          </w:p>
        </w:tc>
      </w:tr>
    </w:tbl>
    <w:p w14:paraId="6DA43B36" w14:textId="740CD8AC" w:rsidR="00832F1A" w:rsidRDefault="00386920" w:rsidP="000E367C">
      <w:pPr>
        <w:jc w:val="both"/>
        <w:rPr>
          <w:rFonts w:asciiTheme="majorHAnsi" w:hAnsiTheme="majorHAnsi"/>
          <w:lang w:val="en-AU"/>
        </w:rPr>
      </w:pPr>
      <w:r>
        <w:rPr>
          <w:rFonts w:asciiTheme="majorHAnsi" w:hAnsiTheme="majorHAnsi"/>
          <w:lang w:val="en-AU"/>
        </w:rPr>
        <w:t>Overall,</w:t>
      </w:r>
      <w:r w:rsidR="0040676A">
        <w:rPr>
          <w:rFonts w:asciiTheme="majorHAnsi" w:hAnsiTheme="majorHAnsi"/>
          <w:lang w:val="en-AU"/>
        </w:rPr>
        <w:t xml:space="preserve"> the model with </w:t>
      </w:r>
      <w:proofErr w:type="spellStart"/>
      <w:r w:rsidR="0040676A">
        <w:rPr>
          <w:rFonts w:asciiTheme="majorHAnsi" w:hAnsiTheme="majorHAnsi"/>
          <w:lang w:val="en-AU"/>
        </w:rPr>
        <w:t>Kaiming</w:t>
      </w:r>
      <w:proofErr w:type="spellEnd"/>
      <w:r w:rsidR="0040676A">
        <w:rPr>
          <w:rFonts w:asciiTheme="majorHAnsi" w:hAnsiTheme="majorHAnsi"/>
          <w:lang w:val="en-AU"/>
        </w:rPr>
        <w:t xml:space="preserve"> initialisation seems to deal with</w:t>
      </w:r>
      <w:r>
        <w:rPr>
          <w:rFonts w:asciiTheme="majorHAnsi" w:hAnsiTheme="majorHAnsi"/>
          <w:lang w:val="en-AU"/>
        </w:rPr>
        <w:t xml:space="preserve"> the larger the batch size</w:t>
      </w:r>
      <w:r w:rsidR="0040676A">
        <w:rPr>
          <w:rFonts w:asciiTheme="majorHAnsi" w:hAnsiTheme="majorHAnsi"/>
          <w:lang w:val="en-AU"/>
        </w:rPr>
        <w:t xml:space="preserve"> better.</w:t>
      </w:r>
      <w:r>
        <w:rPr>
          <w:rFonts w:asciiTheme="majorHAnsi" w:hAnsiTheme="majorHAnsi"/>
          <w:lang w:val="en-AU"/>
        </w:rPr>
        <w:t xml:space="preserve"> </w:t>
      </w:r>
    </w:p>
    <w:p w14:paraId="439A2071" w14:textId="6891C49C" w:rsidR="00613629" w:rsidRDefault="00613629" w:rsidP="000E367C">
      <w:pPr>
        <w:jc w:val="both"/>
        <w:rPr>
          <w:rFonts w:asciiTheme="majorHAnsi" w:hAnsiTheme="majorHAnsi"/>
          <w:lang w:val="en-AU"/>
        </w:rPr>
      </w:pPr>
      <w:r>
        <w:rPr>
          <w:rFonts w:asciiTheme="majorHAnsi" w:hAnsiTheme="majorHAnsi"/>
          <w:lang w:val="en-AU"/>
        </w:rPr>
        <w:t xml:space="preserve">Figure 6. Accuracy over epoch with different </w:t>
      </w:r>
      <w:r w:rsidR="00386920">
        <w:rPr>
          <w:rFonts w:asciiTheme="majorHAnsi" w:hAnsiTheme="majorHAnsi"/>
          <w:lang w:val="en-AU"/>
        </w:rPr>
        <w:t>batch sizes</w:t>
      </w:r>
      <w:r>
        <w:rPr>
          <w:rFonts w:asciiTheme="majorHAnsi" w:hAnsiTheme="majorHAnsi"/>
          <w:lang w:val="en-AU"/>
        </w:rPr>
        <w:t xml:space="preserve">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3B308E48" w14:textId="008534D8" w:rsidR="00386920" w:rsidRPr="00AD3CB9" w:rsidRDefault="002D219D" w:rsidP="000E367C">
      <w:pPr>
        <w:jc w:val="both"/>
        <w:rPr>
          <w:rFonts w:asciiTheme="majorHAnsi" w:hAnsiTheme="majorHAnsi"/>
          <w:lang w:val="en-AU"/>
        </w:rPr>
      </w:pPr>
      <w:r>
        <w:rPr>
          <w:noProof/>
        </w:rPr>
        <w:drawing>
          <wp:inline distT="0" distB="0" distL="0" distR="0" wp14:anchorId="1148EFA7" wp14:editId="361EA174">
            <wp:extent cx="5648325" cy="4391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4391025"/>
                    </a:xfrm>
                    <a:prstGeom prst="rect">
                      <a:avLst/>
                    </a:prstGeom>
                  </pic:spPr>
                </pic:pic>
              </a:graphicData>
            </a:graphic>
          </wp:inline>
        </w:drawing>
      </w:r>
    </w:p>
    <w:p w14:paraId="1FB80D7B" w14:textId="404FF853"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results with combinations of different hyper-parameters</w:t>
      </w:r>
    </w:p>
    <w:p w14:paraId="0B3E67D2" w14:textId="77777777" w:rsidR="00611C19" w:rsidRDefault="00386920" w:rsidP="000E367C">
      <w:pPr>
        <w:jc w:val="both"/>
        <w:rPr>
          <w:rFonts w:asciiTheme="majorHAnsi" w:hAnsiTheme="majorHAnsi"/>
          <w:lang w:val="en-AU"/>
        </w:rPr>
      </w:pPr>
      <w:r>
        <w:rPr>
          <w:rFonts w:asciiTheme="majorHAnsi" w:hAnsiTheme="majorHAnsi"/>
          <w:lang w:val="en-AU"/>
        </w:rPr>
        <w:t>This section provides the results of the combinations of different hyper-parameters</w:t>
      </w:r>
      <w:r w:rsidR="001759BB">
        <w:rPr>
          <w:rFonts w:asciiTheme="majorHAnsi" w:hAnsiTheme="majorHAnsi"/>
          <w:lang w:val="en-AU"/>
        </w:rPr>
        <w:t xml:space="preserve"> for the model with </w:t>
      </w:r>
      <w:proofErr w:type="spellStart"/>
      <w:r w:rsidR="001759BB">
        <w:rPr>
          <w:rFonts w:asciiTheme="majorHAnsi" w:hAnsiTheme="majorHAnsi"/>
          <w:lang w:val="en-AU"/>
        </w:rPr>
        <w:t>Kaiming</w:t>
      </w:r>
      <w:proofErr w:type="spellEnd"/>
      <w:r w:rsidR="001759BB">
        <w:rPr>
          <w:rFonts w:asciiTheme="majorHAnsi" w:hAnsiTheme="majorHAnsi"/>
          <w:lang w:val="en-AU"/>
        </w:rPr>
        <w:t xml:space="preserve"> initialisation. </w:t>
      </w:r>
      <w:r w:rsidR="00611C19">
        <w:rPr>
          <w:rFonts w:asciiTheme="majorHAnsi" w:hAnsiTheme="majorHAnsi"/>
          <w:lang w:val="en-AU"/>
        </w:rPr>
        <w:t xml:space="preserve">The quadratic cost function is used for all cases. </w:t>
      </w:r>
    </w:p>
    <w:p w14:paraId="56F65FE4" w14:textId="48E5C4A7" w:rsidR="00832F1A" w:rsidRDefault="001759BB" w:rsidP="000E367C">
      <w:pPr>
        <w:jc w:val="both"/>
        <w:rPr>
          <w:rFonts w:asciiTheme="majorHAnsi" w:hAnsiTheme="majorHAnsi"/>
          <w:lang w:val="en-AU"/>
        </w:rPr>
      </w:pPr>
      <w:r>
        <w:rPr>
          <w:rFonts w:asciiTheme="majorHAnsi" w:hAnsiTheme="majorHAnsi"/>
          <w:lang w:val="en-AU"/>
        </w:rPr>
        <w:lastRenderedPageBreak/>
        <w:t>To</w:t>
      </w:r>
      <w:r w:rsidR="00611C19">
        <w:rPr>
          <w:rFonts w:asciiTheme="majorHAnsi" w:hAnsiTheme="majorHAnsi"/>
          <w:lang w:val="en-AU"/>
        </w:rPr>
        <w:t xml:space="preserve"> enhance the maximum accuracy, the learning rate decay mechanism is adopted. </w:t>
      </w:r>
      <w:r w:rsidR="00606744">
        <w:rPr>
          <w:rFonts w:asciiTheme="majorHAnsi" w:hAnsiTheme="majorHAnsi"/>
          <w:lang w:val="en-AU"/>
        </w:rPr>
        <w:t>The learning rate is decreased e</w:t>
      </w:r>
      <w:r w:rsidR="00611C19">
        <w:rPr>
          <w:rFonts w:asciiTheme="majorHAnsi" w:hAnsiTheme="majorHAnsi"/>
          <w:lang w:val="en-AU"/>
        </w:rPr>
        <w:t>very 10</w:t>
      </w:r>
      <w:r w:rsidR="00611C19" w:rsidRPr="00606744">
        <w:rPr>
          <w:rFonts w:asciiTheme="majorHAnsi" w:hAnsiTheme="majorHAnsi"/>
          <w:vertAlign w:val="superscript"/>
          <w:lang w:val="en-AU"/>
        </w:rPr>
        <w:t>th</w:t>
      </w:r>
      <w:r w:rsidR="00606744">
        <w:rPr>
          <w:rFonts w:asciiTheme="majorHAnsi" w:hAnsiTheme="majorHAnsi"/>
          <w:lang w:val="en-AU"/>
        </w:rPr>
        <w:t xml:space="preserve"> epoch to ensure when it approaches the optimal point, the gradient descent takes a smaller step so that it will not pass the optimum.</w:t>
      </w:r>
    </w:p>
    <w:p w14:paraId="31B6213F" w14:textId="6B3130C7" w:rsidR="002431AC" w:rsidRPr="00AD3CB9" w:rsidRDefault="002431AC" w:rsidP="000E367C">
      <w:pPr>
        <w:jc w:val="both"/>
        <w:rPr>
          <w:rFonts w:asciiTheme="majorHAnsi" w:hAnsiTheme="majorHAnsi"/>
          <w:lang w:val="en-AU"/>
        </w:rPr>
      </w:pPr>
      <w:r>
        <w:rPr>
          <w:rFonts w:asciiTheme="majorHAnsi" w:hAnsiTheme="majorHAnsi"/>
          <w:lang w:val="en-AU"/>
        </w:rPr>
        <w:t>Table 4. Maximum</w:t>
      </w:r>
      <w:r w:rsidR="00B30B66">
        <w:rPr>
          <w:rFonts w:asciiTheme="majorHAnsi" w:hAnsiTheme="majorHAnsi"/>
          <w:lang w:val="en-AU"/>
        </w:rPr>
        <w:t xml:space="preserve"> accuracy with different combinations of hyper-parameters</w:t>
      </w:r>
    </w:p>
    <w:tbl>
      <w:tblPr>
        <w:tblStyle w:val="GridTable1Light"/>
        <w:tblW w:w="0" w:type="auto"/>
        <w:tblLook w:val="04A0" w:firstRow="1" w:lastRow="0" w:firstColumn="1" w:lastColumn="0" w:noHBand="0" w:noVBand="1"/>
      </w:tblPr>
      <w:tblGrid>
        <w:gridCol w:w="5382"/>
        <w:gridCol w:w="3827"/>
      </w:tblGrid>
      <w:tr w:rsidR="001759BB" w:rsidRPr="00AD3CB9" w14:paraId="00A1C89E" w14:textId="77777777" w:rsidTr="00C46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260D2A8" w14:textId="59CCED3B" w:rsidR="001759BB" w:rsidRPr="00AD3CB9" w:rsidRDefault="00C46492" w:rsidP="000E367C">
            <w:pPr>
              <w:jc w:val="both"/>
              <w:rPr>
                <w:rFonts w:asciiTheme="majorHAnsi" w:hAnsiTheme="majorHAnsi"/>
                <w:lang w:val="en-AU"/>
              </w:rPr>
            </w:pPr>
            <w:r>
              <w:rPr>
                <w:rFonts w:asciiTheme="majorHAnsi" w:hAnsiTheme="majorHAnsi"/>
                <w:lang w:val="en-AU"/>
              </w:rPr>
              <w:t>Combination</w:t>
            </w:r>
          </w:p>
        </w:tc>
        <w:tc>
          <w:tcPr>
            <w:tcW w:w="3827" w:type="dxa"/>
          </w:tcPr>
          <w:p w14:paraId="31B8264B" w14:textId="77777777" w:rsidR="001759BB" w:rsidRPr="00AD3CB9" w:rsidRDefault="001759BB"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1759BB" w:rsidRPr="00AD3CB9" w14:paraId="6FFDE26C"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48EB4F82" w14:textId="0A06712F" w:rsidR="001759BB" w:rsidRPr="00AD3CB9" w:rsidRDefault="00611C19" w:rsidP="000E367C">
            <w:pPr>
              <w:jc w:val="both"/>
              <w:rPr>
                <w:rFonts w:asciiTheme="majorHAnsi" w:hAnsiTheme="majorHAnsi"/>
                <w:lang w:val="en-AU"/>
              </w:rPr>
            </w:pPr>
            <w:r>
              <w:rPr>
                <w:rFonts w:asciiTheme="majorHAnsi" w:hAnsiTheme="majorHAnsi"/>
                <w:lang w:val="en-AU"/>
              </w:rPr>
              <w:t xml:space="preserve">Default: epochs=30, </w:t>
            </w:r>
            <w:proofErr w:type="spellStart"/>
            <w:r>
              <w:rPr>
                <w:rFonts w:asciiTheme="majorHAnsi" w:hAnsiTheme="majorHAnsi"/>
                <w:lang w:val="en-AU"/>
              </w:rPr>
              <w:t>lr</w:t>
            </w:r>
            <w:proofErr w:type="spellEnd"/>
            <w:r>
              <w:rPr>
                <w:rFonts w:asciiTheme="majorHAnsi" w:hAnsiTheme="majorHAnsi"/>
                <w:lang w:val="en-AU"/>
              </w:rPr>
              <w:t xml:space="preserve">=3.0, bs=20, no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2D60A746" w14:textId="1E6F5E82" w:rsidR="001759BB" w:rsidRPr="00AD3CB9" w:rsidRDefault="0096495E"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94.8100%</w:t>
            </w:r>
          </w:p>
        </w:tc>
      </w:tr>
      <w:tr w:rsidR="001759BB" w:rsidRPr="00AD3CB9" w14:paraId="30644BA8"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5999FFCE" w14:textId="066A4BE9" w:rsidR="001759BB" w:rsidRPr="00AD3CB9" w:rsidRDefault="00611C19" w:rsidP="000E367C">
            <w:pPr>
              <w:jc w:val="both"/>
              <w:rPr>
                <w:rFonts w:asciiTheme="majorHAnsi" w:hAnsiTheme="majorHAnsi"/>
                <w:szCs w:val="24"/>
                <w:lang w:val="en-AU"/>
              </w:rPr>
            </w:pP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w:t>
            </w:r>
            <w:r>
              <w:rPr>
                <w:rFonts w:asciiTheme="majorHAnsi" w:hAnsiTheme="majorHAnsi"/>
                <w:lang w:val="en-AU"/>
              </w:rPr>
              <w:t>3</w:t>
            </w:r>
            <w:r>
              <w:rPr>
                <w:rFonts w:asciiTheme="majorHAnsi" w:hAnsiTheme="majorHAnsi"/>
                <w:lang w:val="en-AU"/>
              </w:rPr>
              <w:t xml:space="preserve">.0, bs=20, </w:t>
            </w:r>
            <w:proofErr w:type="spellStart"/>
            <w:r w:rsidRPr="00606744">
              <w:rPr>
                <w:rFonts w:asciiTheme="majorHAnsi" w:hAnsiTheme="majorHAnsi"/>
                <w:u w:val="single"/>
                <w:lang w:val="en-AU"/>
              </w:rPr>
              <w:t>lr</w:t>
            </w:r>
            <w:proofErr w:type="spellEnd"/>
            <w:r w:rsidRPr="00606744">
              <w:rPr>
                <w:rFonts w:asciiTheme="majorHAnsi" w:hAnsiTheme="majorHAnsi"/>
                <w:u w:val="single"/>
                <w:lang w:val="en-AU"/>
              </w:rPr>
              <w:t xml:space="preserve"> decay</w:t>
            </w:r>
          </w:p>
        </w:tc>
        <w:tc>
          <w:tcPr>
            <w:tcW w:w="3827" w:type="dxa"/>
          </w:tcPr>
          <w:p w14:paraId="482AE371" w14:textId="28365AD1" w:rsidR="001759BB" w:rsidRPr="00AD3CB9" w:rsidRDefault="0096495E"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95.0400%</w:t>
            </w:r>
          </w:p>
        </w:tc>
      </w:tr>
      <w:tr w:rsidR="00611C19" w:rsidRPr="00AD3CB9" w14:paraId="570548C5"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12B72B33" w14:textId="7A0CE2B4" w:rsidR="00611C19" w:rsidRPr="00AD3CB9" w:rsidRDefault="00611C19" w:rsidP="00611C19">
            <w:pPr>
              <w:jc w:val="both"/>
              <w:rPr>
                <w:rFonts w:asciiTheme="majorHAnsi" w:hAnsiTheme="majorHAnsi"/>
                <w:szCs w:val="24"/>
                <w:lang w:val="en-AU"/>
              </w:rPr>
            </w:pPr>
            <w:r>
              <w:rPr>
                <w:rFonts w:asciiTheme="majorHAnsi" w:hAnsiTheme="majorHAnsi"/>
                <w:lang w:val="en-AU"/>
              </w:rPr>
              <w:t xml:space="preserve">epochs=30, </w:t>
            </w:r>
            <w:proofErr w:type="spellStart"/>
            <w:r w:rsidRPr="00606744">
              <w:rPr>
                <w:rFonts w:asciiTheme="majorHAnsi" w:hAnsiTheme="majorHAnsi"/>
                <w:u w:val="single"/>
                <w:lang w:val="en-AU"/>
              </w:rPr>
              <w:t>lr</w:t>
            </w:r>
            <w:proofErr w:type="spellEnd"/>
            <w:r w:rsidRPr="00606744">
              <w:rPr>
                <w:rFonts w:asciiTheme="majorHAnsi" w:hAnsiTheme="majorHAnsi"/>
                <w:u w:val="single"/>
                <w:lang w:val="en-AU"/>
              </w:rPr>
              <w:t>=</w:t>
            </w:r>
            <w:r w:rsidRPr="00606744">
              <w:rPr>
                <w:rFonts w:asciiTheme="majorHAnsi" w:hAnsiTheme="majorHAnsi"/>
                <w:u w:val="single"/>
                <w:lang w:val="en-AU"/>
              </w:rPr>
              <w:t>1</w:t>
            </w:r>
            <w:r w:rsidRPr="00606744">
              <w:rPr>
                <w:rFonts w:asciiTheme="majorHAnsi" w:hAnsiTheme="majorHAnsi"/>
                <w:u w:val="single"/>
                <w:lang w:val="en-AU"/>
              </w:rPr>
              <w:t>.0</w:t>
            </w:r>
            <w:r>
              <w:rPr>
                <w:rFonts w:asciiTheme="majorHAnsi" w:hAnsiTheme="majorHAnsi"/>
                <w:lang w:val="en-AU"/>
              </w:rPr>
              <w:t xml:space="preserve">, bs=20,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78C5CAE2" w14:textId="0D12D34B" w:rsidR="00611C19" w:rsidRPr="00AD3CB9" w:rsidRDefault="0096495E"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95.5600%</w:t>
            </w:r>
          </w:p>
        </w:tc>
      </w:tr>
      <w:tr w:rsidR="00611C19" w:rsidRPr="00AD3CB9" w14:paraId="22584AA4"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3C1E810F" w14:textId="20ED67AD" w:rsidR="00611C19" w:rsidRDefault="00611C19" w:rsidP="00611C19">
            <w:pPr>
              <w:jc w:val="both"/>
              <w:rPr>
                <w:rFonts w:asciiTheme="majorHAnsi" w:hAnsiTheme="majorHAnsi"/>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=0</w:t>
            </w:r>
            <w:r w:rsidRPr="0096495E">
              <w:rPr>
                <w:rFonts w:asciiTheme="majorHAnsi" w:hAnsiTheme="majorHAnsi"/>
                <w:u w:val="single"/>
                <w:lang w:val="en-AU"/>
              </w:rPr>
              <w:t>.5</w:t>
            </w:r>
            <w:r>
              <w:rPr>
                <w:rFonts w:asciiTheme="majorHAnsi" w:hAnsiTheme="majorHAnsi"/>
                <w:lang w:val="en-AU"/>
              </w:rPr>
              <w:t xml:space="preserve">, bs=20,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7949E161" w14:textId="4568C9D2" w:rsidR="00611C19" w:rsidRPr="00AD3CB9" w:rsidRDefault="002431AC"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95.3700%</w:t>
            </w:r>
          </w:p>
        </w:tc>
      </w:tr>
      <w:tr w:rsidR="00611C19" w:rsidRPr="00AD3CB9" w14:paraId="363C4C8A"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00C59366" w14:textId="46D3DD83" w:rsidR="00611C19" w:rsidRPr="00AD3CB9" w:rsidRDefault="00611C19" w:rsidP="00611C19">
            <w:pPr>
              <w:jc w:val="both"/>
              <w:rPr>
                <w:rFonts w:asciiTheme="majorHAnsi" w:hAnsiTheme="majorHAnsi"/>
                <w:szCs w:val="24"/>
                <w:lang w:val="en-AU"/>
              </w:rPr>
            </w:pPr>
            <w:bookmarkStart w:id="0" w:name="_Hlk7961395"/>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w:t>
            </w:r>
            <w:r>
              <w:rPr>
                <w:rFonts w:asciiTheme="majorHAnsi" w:hAnsiTheme="majorHAnsi"/>
                <w:lang w:val="en-AU"/>
              </w:rPr>
              <w:t>1</w:t>
            </w:r>
            <w:r>
              <w:rPr>
                <w:rFonts w:asciiTheme="majorHAnsi" w:hAnsiTheme="majorHAnsi"/>
                <w:lang w:val="en-AU"/>
              </w:rPr>
              <w:t xml:space="preserve">.0, </w:t>
            </w:r>
            <w:r w:rsidRPr="002431AC">
              <w:rPr>
                <w:rFonts w:asciiTheme="majorHAnsi" w:hAnsiTheme="majorHAnsi"/>
                <w:u w:val="single"/>
                <w:lang w:val="en-AU"/>
              </w:rPr>
              <w:t>bs=</w:t>
            </w:r>
            <w:r w:rsidR="002431AC">
              <w:rPr>
                <w:rFonts w:asciiTheme="majorHAnsi" w:hAnsiTheme="majorHAnsi"/>
                <w:u w:val="single"/>
                <w:lang w:val="en-AU"/>
              </w:rPr>
              <w:t>25</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bookmarkEnd w:id="0"/>
          </w:p>
        </w:tc>
        <w:tc>
          <w:tcPr>
            <w:tcW w:w="3827" w:type="dxa"/>
          </w:tcPr>
          <w:p w14:paraId="407DD40A" w14:textId="5D8B61BC" w:rsidR="00611C19" w:rsidRPr="00AD3CB9" w:rsidRDefault="002431AC"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95.5700%</w:t>
            </w:r>
          </w:p>
        </w:tc>
      </w:tr>
      <w:tr w:rsidR="002431AC" w:rsidRPr="00AD3CB9" w14:paraId="1ADA2C18"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425119DB" w14:textId="17A79201" w:rsidR="002431AC" w:rsidRPr="00AD3CB9" w:rsidRDefault="002431AC" w:rsidP="002431AC">
            <w:pPr>
              <w:jc w:val="both"/>
              <w:rPr>
                <w:rFonts w:asciiTheme="majorHAnsi" w:hAnsiTheme="majorHAnsi"/>
                <w:szCs w:val="24"/>
                <w:lang w:val="en-AU"/>
              </w:rPr>
            </w:pP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 xml:space="preserve">=1.0, </w:t>
            </w:r>
            <w:r w:rsidRPr="002431AC">
              <w:rPr>
                <w:rFonts w:asciiTheme="majorHAnsi" w:hAnsiTheme="majorHAnsi"/>
                <w:u w:val="single"/>
                <w:lang w:val="en-AU"/>
              </w:rPr>
              <w:t>bs=50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5BBDC923" w14:textId="1298EE08" w:rsidR="002431AC" w:rsidRPr="00AD3CB9" w:rsidRDefault="002431AC" w:rsidP="002431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95.4100%</w:t>
            </w:r>
          </w:p>
        </w:tc>
      </w:tr>
      <w:tr w:rsidR="00611C19" w:rsidRPr="00AD3CB9" w14:paraId="20CD4C59" w14:textId="77777777" w:rsidTr="00C46492">
        <w:tc>
          <w:tcPr>
            <w:cnfStyle w:val="001000000000" w:firstRow="0" w:lastRow="0" w:firstColumn="1" w:lastColumn="0" w:oddVBand="0" w:evenVBand="0" w:oddHBand="0" w:evenHBand="0" w:firstRowFirstColumn="0" w:firstRowLastColumn="0" w:lastRowFirstColumn="0" w:lastRowLastColumn="0"/>
            <w:tcW w:w="5382" w:type="dxa"/>
          </w:tcPr>
          <w:p w14:paraId="4035D14C" w14:textId="4088F026" w:rsidR="00611C19" w:rsidRDefault="00611C19" w:rsidP="00611C19">
            <w:pPr>
              <w:jc w:val="both"/>
              <w:rPr>
                <w:rFonts w:asciiTheme="majorHAnsi" w:hAnsiTheme="majorHAnsi"/>
                <w:lang w:val="en-AU"/>
              </w:rPr>
            </w:pP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=1</w:t>
            </w:r>
            <w:r>
              <w:rPr>
                <w:rFonts w:asciiTheme="majorHAnsi" w:hAnsiTheme="majorHAnsi"/>
                <w:lang w:val="en-AU"/>
              </w:rPr>
              <w:t>.0</w:t>
            </w:r>
            <w:r>
              <w:rPr>
                <w:rFonts w:asciiTheme="majorHAnsi" w:hAnsiTheme="majorHAnsi"/>
                <w:lang w:val="en-AU"/>
              </w:rPr>
              <w:t xml:space="preserve">, </w:t>
            </w:r>
            <w:r w:rsidRPr="00B30B66">
              <w:rPr>
                <w:rFonts w:asciiTheme="majorHAnsi" w:hAnsiTheme="majorHAnsi"/>
                <w:u w:val="single"/>
                <w:lang w:val="en-AU"/>
              </w:rPr>
              <w:t>bs=100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p>
        </w:tc>
        <w:tc>
          <w:tcPr>
            <w:tcW w:w="3827" w:type="dxa"/>
          </w:tcPr>
          <w:p w14:paraId="6BAB2C3F" w14:textId="5D8E756E" w:rsidR="00611C19" w:rsidRPr="00AD3CB9" w:rsidRDefault="00B30B66" w:rsidP="00611C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95.1300%</w:t>
            </w:r>
          </w:p>
        </w:tc>
      </w:tr>
    </w:tbl>
    <w:p w14:paraId="712F35AD" w14:textId="7861A375" w:rsidR="002431AC" w:rsidRDefault="002431AC" w:rsidP="000E367C">
      <w:pPr>
        <w:jc w:val="both"/>
        <w:rPr>
          <w:rFonts w:asciiTheme="majorHAnsi" w:hAnsiTheme="majorHAnsi"/>
          <w:lang w:val="en-AU"/>
        </w:rPr>
      </w:pPr>
      <w:r>
        <w:rPr>
          <w:rFonts w:asciiTheme="majorHAnsi" w:hAnsiTheme="majorHAnsi"/>
          <w:lang w:val="en-AU"/>
        </w:rPr>
        <w:t xml:space="preserve">In summary, </w:t>
      </w:r>
      <w:r w:rsidR="00B30B66">
        <w:rPr>
          <w:rFonts w:asciiTheme="majorHAnsi" w:hAnsiTheme="majorHAnsi"/>
          <w:lang w:val="en-AU"/>
        </w:rPr>
        <w:t xml:space="preserve">the maximum accuracy, 95.5700% can be achieved with the settings of </w:t>
      </w:r>
      <w:r w:rsidR="00B30B66">
        <w:rPr>
          <w:rFonts w:asciiTheme="majorHAnsi" w:hAnsiTheme="majorHAnsi"/>
          <w:lang w:val="en-AU"/>
        </w:rPr>
        <w:t xml:space="preserve">epochs=30, </w:t>
      </w:r>
      <w:proofErr w:type="spellStart"/>
      <w:r w:rsidR="00B30B66">
        <w:rPr>
          <w:rFonts w:asciiTheme="majorHAnsi" w:hAnsiTheme="majorHAnsi"/>
          <w:lang w:val="en-AU"/>
        </w:rPr>
        <w:t>lr</w:t>
      </w:r>
      <w:proofErr w:type="spellEnd"/>
      <w:r w:rsidR="00B30B66">
        <w:rPr>
          <w:rFonts w:asciiTheme="majorHAnsi" w:hAnsiTheme="majorHAnsi"/>
          <w:lang w:val="en-AU"/>
        </w:rPr>
        <w:t>=1.0</w:t>
      </w:r>
      <w:r w:rsidR="00B30B66" w:rsidRPr="00B30B66">
        <w:rPr>
          <w:rFonts w:asciiTheme="majorHAnsi" w:hAnsiTheme="majorHAnsi"/>
          <w:lang w:val="en-AU"/>
        </w:rPr>
        <w:t>, bs=25,</w:t>
      </w:r>
      <w:r w:rsidR="00B30B66">
        <w:rPr>
          <w:rFonts w:asciiTheme="majorHAnsi" w:hAnsiTheme="majorHAnsi"/>
          <w:lang w:val="en-AU"/>
        </w:rPr>
        <w:t xml:space="preserve"> and</w:t>
      </w:r>
      <w:r w:rsidR="00B30B66">
        <w:rPr>
          <w:rFonts w:asciiTheme="majorHAnsi" w:hAnsiTheme="majorHAnsi"/>
          <w:lang w:val="en-AU"/>
        </w:rPr>
        <w:t xml:space="preserve"> </w:t>
      </w:r>
      <w:proofErr w:type="spellStart"/>
      <w:r w:rsidR="00B30B66">
        <w:rPr>
          <w:rFonts w:asciiTheme="majorHAnsi" w:hAnsiTheme="majorHAnsi"/>
          <w:lang w:val="en-AU"/>
        </w:rPr>
        <w:t>lr</w:t>
      </w:r>
      <w:proofErr w:type="spellEnd"/>
      <w:r w:rsidR="00B30B66">
        <w:rPr>
          <w:rFonts w:asciiTheme="majorHAnsi" w:hAnsiTheme="majorHAnsi"/>
          <w:lang w:val="en-AU"/>
        </w:rPr>
        <w:t xml:space="preserve"> decay</w:t>
      </w:r>
      <w:r w:rsidR="00B30B66">
        <w:rPr>
          <w:rFonts w:asciiTheme="majorHAnsi" w:hAnsiTheme="majorHAnsi"/>
          <w:lang w:val="en-AU"/>
        </w:rPr>
        <w:t xml:space="preserve">. However, the overfitting pattern seems to be visible around this maximum accuracy. </w:t>
      </w:r>
    </w:p>
    <w:p w14:paraId="257E7B9A" w14:textId="1144A9D9" w:rsidR="009464C7" w:rsidRPr="00AD3CB9" w:rsidRDefault="002431AC" w:rsidP="000E367C">
      <w:pPr>
        <w:jc w:val="both"/>
        <w:rPr>
          <w:rFonts w:asciiTheme="majorHAnsi" w:hAnsiTheme="majorHAnsi"/>
          <w:lang w:val="en-AU"/>
        </w:rPr>
      </w:pPr>
      <w:r>
        <w:rPr>
          <w:rFonts w:asciiTheme="majorHAnsi" w:hAnsiTheme="majorHAnsi"/>
          <w:lang w:val="en-AU"/>
        </w:rPr>
        <w:t xml:space="preserve">Figure 7. </w:t>
      </w:r>
      <w:r>
        <w:rPr>
          <w:rFonts w:asciiTheme="majorHAnsi" w:hAnsiTheme="majorHAnsi"/>
          <w:lang w:val="en-AU"/>
        </w:rPr>
        <w:t xml:space="preserve">Accuracy over epoch with </w:t>
      </w:r>
      <w:r w:rsidR="00B30B66" w:rsidRPr="00B30B66">
        <w:rPr>
          <w:rFonts w:asciiTheme="majorHAnsi" w:hAnsiTheme="majorHAnsi"/>
          <w:lang w:val="en-AU"/>
        </w:rPr>
        <w:t xml:space="preserve">epochs=30, </w:t>
      </w:r>
      <w:proofErr w:type="spellStart"/>
      <w:r w:rsidR="00B30B66" w:rsidRPr="00B30B66">
        <w:rPr>
          <w:rFonts w:asciiTheme="majorHAnsi" w:hAnsiTheme="majorHAnsi"/>
          <w:lang w:val="en-AU"/>
        </w:rPr>
        <w:t>lr</w:t>
      </w:r>
      <w:proofErr w:type="spellEnd"/>
      <w:r w:rsidR="00B30B66" w:rsidRPr="00B30B66">
        <w:rPr>
          <w:rFonts w:asciiTheme="majorHAnsi" w:hAnsiTheme="majorHAnsi"/>
          <w:lang w:val="en-AU"/>
        </w:rPr>
        <w:t>=1.0, bs=25,</w:t>
      </w:r>
      <w:r w:rsidR="00B30B66">
        <w:rPr>
          <w:rFonts w:asciiTheme="majorHAnsi" w:hAnsiTheme="majorHAnsi"/>
          <w:lang w:val="en-AU"/>
        </w:rPr>
        <w:t xml:space="preserve"> and</w:t>
      </w:r>
      <w:r w:rsidR="00B30B66" w:rsidRPr="00B30B66">
        <w:rPr>
          <w:rFonts w:asciiTheme="majorHAnsi" w:hAnsiTheme="majorHAnsi"/>
          <w:lang w:val="en-AU"/>
        </w:rPr>
        <w:t xml:space="preserve"> </w:t>
      </w:r>
      <w:proofErr w:type="spellStart"/>
      <w:r w:rsidR="00B30B66" w:rsidRPr="00B30B66">
        <w:rPr>
          <w:rFonts w:asciiTheme="majorHAnsi" w:hAnsiTheme="majorHAnsi"/>
          <w:lang w:val="en-AU"/>
        </w:rPr>
        <w:t>lr</w:t>
      </w:r>
      <w:proofErr w:type="spellEnd"/>
      <w:r w:rsidR="00B30B66" w:rsidRPr="00B30B66">
        <w:rPr>
          <w:rFonts w:asciiTheme="majorHAnsi" w:hAnsiTheme="majorHAnsi"/>
          <w:lang w:val="en-AU"/>
        </w:rPr>
        <w:t xml:space="preserve"> decay</w:t>
      </w:r>
      <w:r w:rsidR="00B30B66">
        <w:rPr>
          <w:rFonts w:asciiTheme="majorHAnsi" w:hAnsiTheme="majorHAnsi"/>
          <w:lang w:val="en-AU"/>
        </w:rPr>
        <w:t>.</w:t>
      </w:r>
    </w:p>
    <w:p w14:paraId="624A1F47" w14:textId="43483857" w:rsidR="009464C7" w:rsidRPr="00AD3CB9" w:rsidRDefault="002431AC" w:rsidP="000E367C">
      <w:pPr>
        <w:jc w:val="both"/>
        <w:rPr>
          <w:rFonts w:asciiTheme="majorHAnsi" w:hAnsiTheme="majorHAnsi"/>
          <w:lang w:val="en-AU"/>
        </w:rPr>
      </w:pPr>
      <w:r>
        <w:rPr>
          <w:noProof/>
        </w:rPr>
        <w:drawing>
          <wp:inline distT="0" distB="0" distL="0" distR="0" wp14:anchorId="44A62783" wp14:editId="6779E030">
            <wp:extent cx="5121124" cy="38671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843" cy="3872979"/>
                    </a:xfrm>
                    <a:prstGeom prst="rect">
                      <a:avLst/>
                    </a:prstGeom>
                  </pic:spPr>
                </pic:pic>
              </a:graphicData>
            </a:graphic>
          </wp:inline>
        </w:drawing>
      </w:r>
    </w:p>
    <w:p w14:paraId="761A1DDB" w14:textId="43867A9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lastRenderedPageBreak/>
        <w:t>Part 3: An alternate cost function</w:t>
      </w:r>
    </w:p>
    <w:p w14:paraId="5BCC76E9" w14:textId="77777777"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 xml:space="preserve">results with the default hyper-parameters </w:t>
      </w:r>
    </w:p>
    <w:p w14:paraId="62DEAA6B" w14:textId="3A684A13" w:rsidR="0044787F" w:rsidRDefault="0044787F" w:rsidP="0044787F">
      <w:pPr>
        <w:jc w:val="both"/>
        <w:rPr>
          <w:rFonts w:asciiTheme="majorHAnsi" w:hAnsiTheme="majorHAnsi"/>
          <w:lang w:val="en-AU"/>
        </w:rPr>
      </w:pPr>
      <w:r>
        <w:rPr>
          <w:rFonts w:asciiTheme="majorHAnsi" w:hAnsiTheme="majorHAnsi"/>
          <w:lang w:val="en-AU"/>
        </w:rPr>
        <w:t>The default hyper-parameters for th</w:t>
      </w:r>
      <w:r w:rsidR="00A11CF7">
        <w:rPr>
          <w:rFonts w:asciiTheme="majorHAnsi" w:hAnsiTheme="majorHAnsi"/>
          <w:lang w:val="en-AU"/>
        </w:rPr>
        <w:t>is</w:t>
      </w:r>
      <w:r>
        <w:rPr>
          <w:rFonts w:asciiTheme="majorHAnsi" w:hAnsiTheme="majorHAnsi"/>
          <w:lang w:val="en-AU"/>
        </w:rPr>
        <w:t xml:space="preserve"> result </w:t>
      </w:r>
      <w:r w:rsidR="008D5C41">
        <w:rPr>
          <w:rFonts w:asciiTheme="majorHAnsi" w:hAnsiTheme="majorHAnsi"/>
          <w:lang w:val="en-AU"/>
        </w:rPr>
        <w:t xml:space="preserve">equal to those from the model with the quadratic cost function. However, in this experiment, </w:t>
      </w:r>
      <w:r>
        <w:rPr>
          <w:rFonts w:asciiTheme="majorHAnsi" w:hAnsiTheme="majorHAnsi"/>
          <w:lang w:val="en-AU"/>
        </w:rPr>
        <w:t xml:space="preserve">the </w:t>
      </w:r>
      <w:r w:rsidR="00A11CF7">
        <w:rPr>
          <w:rFonts w:asciiTheme="majorHAnsi" w:hAnsiTheme="majorHAnsi"/>
          <w:lang w:val="en-AU"/>
        </w:rPr>
        <w:t>cross</w:t>
      </w:r>
      <w:r w:rsidR="00EA0008">
        <w:rPr>
          <w:rFonts w:asciiTheme="majorHAnsi" w:hAnsiTheme="majorHAnsi"/>
          <w:lang w:val="en-AU"/>
        </w:rPr>
        <w:t>-</w:t>
      </w:r>
      <w:r w:rsidR="00A11CF7">
        <w:rPr>
          <w:rFonts w:asciiTheme="majorHAnsi" w:hAnsiTheme="majorHAnsi"/>
          <w:lang w:val="en-AU"/>
        </w:rPr>
        <w:t>entropy</w:t>
      </w:r>
      <w:r>
        <w:rPr>
          <w:rFonts w:asciiTheme="majorHAnsi" w:hAnsiTheme="majorHAnsi"/>
          <w:lang w:val="en-AU"/>
        </w:rPr>
        <w:t xml:space="preserve"> cost function</w:t>
      </w:r>
      <w:r w:rsidR="00EA0008">
        <w:rPr>
          <w:rFonts w:asciiTheme="majorHAnsi" w:hAnsiTheme="majorHAnsi"/>
          <w:lang w:val="en-AU"/>
        </w:rPr>
        <w:t xml:space="preserve"> is used.</w:t>
      </w:r>
    </w:p>
    <w:p w14:paraId="10104B22" w14:textId="06BDDEBE" w:rsidR="00F02E7C" w:rsidRDefault="00F02E7C" w:rsidP="0044787F">
      <w:pPr>
        <w:jc w:val="both"/>
        <w:rPr>
          <w:rFonts w:asciiTheme="majorHAnsi" w:hAnsiTheme="majorHAnsi"/>
          <w:lang w:val="en-AU"/>
        </w:rPr>
      </w:pPr>
      <w:r>
        <w:rPr>
          <w:rFonts w:asciiTheme="majorHAnsi" w:hAnsiTheme="majorHAnsi"/>
          <w:lang w:val="en-AU"/>
        </w:rPr>
        <w:t xml:space="preserve">The </w:t>
      </w:r>
      <w:r w:rsidR="00EA0008">
        <w:rPr>
          <w:rFonts w:asciiTheme="majorHAnsi" w:hAnsiTheme="majorHAnsi"/>
          <w:lang w:val="en-AU"/>
        </w:rPr>
        <w:t xml:space="preserve">both </w:t>
      </w:r>
      <w:r>
        <w:rPr>
          <w:rFonts w:asciiTheme="majorHAnsi" w:hAnsiTheme="majorHAnsi"/>
          <w:lang w:val="en-AU"/>
        </w:rPr>
        <w:t xml:space="preserve">networks achieve a </w:t>
      </w:r>
      <w:r w:rsidR="006514FC">
        <w:rPr>
          <w:rFonts w:asciiTheme="majorHAnsi" w:hAnsiTheme="majorHAnsi"/>
          <w:lang w:val="en-AU"/>
        </w:rPr>
        <w:t>similar</w:t>
      </w:r>
      <w:r>
        <w:rPr>
          <w:rFonts w:asciiTheme="majorHAnsi" w:hAnsiTheme="majorHAnsi"/>
          <w:lang w:val="en-AU"/>
        </w:rPr>
        <w:t xml:space="preserve"> accuracy with the cross</w:t>
      </w:r>
      <w:r w:rsidR="00EA0008">
        <w:rPr>
          <w:rFonts w:asciiTheme="majorHAnsi" w:hAnsiTheme="majorHAnsi"/>
          <w:lang w:val="en-AU"/>
        </w:rPr>
        <w:t>-</w:t>
      </w:r>
      <w:r>
        <w:rPr>
          <w:rFonts w:asciiTheme="majorHAnsi" w:hAnsiTheme="majorHAnsi"/>
          <w:lang w:val="en-AU"/>
        </w:rPr>
        <w:t xml:space="preserve">entropy cost function. Despite </w:t>
      </w:r>
      <w:r w:rsidR="00B30B66">
        <w:rPr>
          <w:rFonts w:asciiTheme="majorHAnsi" w:hAnsiTheme="majorHAnsi"/>
          <w:lang w:val="en-AU"/>
        </w:rPr>
        <w:t>only a</w:t>
      </w:r>
      <w:r>
        <w:rPr>
          <w:rFonts w:asciiTheme="majorHAnsi" w:hAnsiTheme="majorHAnsi"/>
          <w:lang w:val="en-AU"/>
        </w:rPr>
        <w:t xml:space="preserve"> minor </w:t>
      </w:r>
      <w:r w:rsidR="00B30B66">
        <w:rPr>
          <w:rFonts w:asciiTheme="majorHAnsi" w:hAnsiTheme="majorHAnsi"/>
          <w:lang w:val="en-AU"/>
        </w:rPr>
        <w:t>improvement</w:t>
      </w:r>
      <w:r>
        <w:rPr>
          <w:rFonts w:asciiTheme="majorHAnsi" w:hAnsiTheme="majorHAnsi"/>
          <w:lang w:val="en-AU"/>
        </w:rPr>
        <w:t xml:space="preserve"> in the accuracy</w:t>
      </w:r>
      <w:r w:rsidR="006514FC">
        <w:rPr>
          <w:rFonts w:asciiTheme="majorHAnsi" w:hAnsiTheme="majorHAnsi"/>
          <w:lang w:val="en-AU"/>
        </w:rPr>
        <w:t xml:space="preserve"> for the model with </w:t>
      </w:r>
      <w:proofErr w:type="spellStart"/>
      <w:r w:rsidR="006514FC">
        <w:rPr>
          <w:rFonts w:asciiTheme="majorHAnsi" w:hAnsiTheme="majorHAnsi"/>
          <w:lang w:val="en-AU"/>
        </w:rPr>
        <w:t>Kaiming</w:t>
      </w:r>
      <w:proofErr w:type="spellEnd"/>
      <w:r w:rsidR="006514FC">
        <w:rPr>
          <w:rFonts w:asciiTheme="majorHAnsi" w:hAnsiTheme="majorHAnsi"/>
          <w:lang w:val="en-AU"/>
        </w:rPr>
        <w:t xml:space="preserve"> initialisation</w:t>
      </w:r>
      <w:r>
        <w:rPr>
          <w:rFonts w:asciiTheme="majorHAnsi" w:hAnsiTheme="majorHAnsi"/>
          <w:lang w:val="en-AU"/>
        </w:rPr>
        <w:t>, according to</w:t>
      </w:r>
      <w:r w:rsidR="00B30B66">
        <w:rPr>
          <w:rFonts w:asciiTheme="majorHAnsi" w:hAnsiTheme="majorHAnsi"/>
          <w:lang w:val="en-AU"/>
        </w:rPr>
        <w:t xml:space="preserve"> Niels</w:t>
      </w:r>
      <w:r w:rsidR="006514FC">
        <w:rPr>
          <w:rFonts w:asciiTheme="majorHAnsi" w:hAnsiTheme="majorHAnsi"/>
          <w:lang w:val="en-AU"/>
        </w:rPr>
        <w:t>en (2018)</w:t>
      </w:r>
      <w:r w:rsidR="006514FC">
        <w:rPr>
          <w:rStyle w:val="FootnoteReference"/>
          <w:rFonts w:asciiTheme="majorHAnsi" w:hAnsiTheme="majorHAnsi"/>
          <w:lang w:val="en-AU"/>
        </w:rPr>
        <w:footnoteReference w:id="1"/>
      </w:r>
      <w:r>
        <w:rPr>
          <w:rFonts w:asciiTheme="majorHAnsi" w:hAnsiTheme="majorHAnsi"/>
          <w:lang w:val="en-AU"/>
        </w:rPr>
        <w:t>, the cross</w:t>
      </w:r>
      <w:r w:rsidR="006514FC">
        <w:rPr>
          <w:rFonts w:asciiTheme="majorHAnsi" w:hAnsiTheme="majorHAnsi"/>
          <w:lang w:val="en-AU"/>
        </w:rPr>
        <w:t>-</w:t>
      </w:r>
      <w:r>
        <w:rPr>
          <w:rFonts w:asciiTheme="majorHAnsi" w:hAnsiTheme="majorHAnsi"/>
          <w:lang w:val="en-AU"/>
        </w:rPr>
        <w:t xml:space="preserve">entropy cost function can </w:t>
      </w:r>
      <w:r w:rsidR="006514FC">
        <w:rPr>
          <w:rFonts w:asciiTheme="majorHAnsi" w:hAnsiTheme="majorHAnsi"/>
          <w:lang w:val="en-AU"/>
        </w:rPr>
        <w:t>be resilient to the</w:t>
      </w:r>
      <w:r>
        <w:rPr>
          <w:rFonts w:asciiTheme="majorHAnsi" w:hAnsiTheme="majorHAnsi"/>
          <w:lang w:val="en-AU"/>
        </w:rPr>
        <w:t xml:space="preserve"> issues associated with </w:t>
      </w:r>
      <w:r w:rsidR="006514FC">
        <w:rPr>
          <w:rFonts w:asciiTheme="majorHAnsi" w:hAnsiTheme="majorHAnsi"/>
          <w:lang w:val="en-AU"/>
        </w:rPr>
        <w:t>the quadratic cost function’s learning slowdown when using many-layer and multi-neuron network. H</w:t>
      </w:r>
      <w:r>
        <w:rPr>
          <w:rFonts w:asciiTheme="majorHAnsi" w:hAnsiTheme="majorHAnsi"/>
          <w:lang w:val="en-AU"/>
        </w:rPr>
        <w:t xml:space="preserve">ence, using this cost function makes sense when </w:t>
      </w:r>
      <w:r w:rsidR="006514FC">
        <w:rPr>
          <w:rFonts w:asciiTheme="majorHAnsi" w:hAnsiTheme="majorHAnsi"/>
          <w:lang w:val="en-AU"/>
        </w:rPr>
        <w:t>there is a neural network with many layers and nodes.</w:t>
      </w:r>
    </w:p>
    <w:p w14:paraId="133CC036" w14:textId="37F0D4A4" w:rsidR="0044787F" w:rsidRPr="00AD3CB9" w:rsidRDefault="0044787F" w:rsidP="0044787F">
      <w:pPr>
        <w:jc w:val="both"/>
        <w:rPr>
          <w:rFonts w:asciiTheme="majorHAnsi" w:hAnsiTheme="majorHAnsi"/>
          <w:lang w:val="en-AU"/>
        </w:rPr>
      </w:pPr>
      <w:r>
        <w:rPr>
          <w:rFonts w:asciiTheme="majorHAnsi" w:hAnsiTheme="majorHAnsi"/>
          <w:lang w:val="en-AU"/>
        </w:rPr>
        <w:t xml:space="preserve">Table </w:t>
      </w:r>
      <w:r w:rsidR="00B30B66">
        <w:rPr>
          <w:rFonts w:asciiTheme="majorHAnsi" w:hAnsiTheme="majorHAnsi"/>
          <w:lang w:val="en-AU"/>
        </w:rPr>
        <w:t>5</w:t>
      </w:r>
      <w:r>
        <w:rPr>
          <w:rFonts w:asciiTheme="majorHAnsi" w:hAnsiTheme="majorHAnsi"/>
          <w:lang w:val="en-AU"/>
        </w:rPr>
        <w:t xml:space="preserve">. </w:t>
      </w:r>
      <w:r w:rsidR="00A11CF7">
        <w:rPr>
          <w:rFonts w:asciiTheme="majorHAnsi" w:hAnsiTheme="majorHAnsi"/>
          <w:lang w:val="en-AU"/>
        </w:rPr>
        <w:t>Maximum accuracy</w:t>
      </w:r>
      <w:r>
        <w:rPr>
          <w:rFonts w:asciiTheme="majorHAnsi" w:hAnsiTheme="majorHAnsi"/>
          <w:lang w:val="en-AU"/>
        </w:rPr>
        <w:t xml:space="preserve"> with the </w:t>
      </w:r>
      <w:proofErr w:type="gramStart"/>
      <w:r>
        <w:rPr>
          <w:rFonts w:asciiTheme="majorHAnsi" w:hAnsiTheme="majorHAnsi"/>
          <w:lang w:val="en-AU"/>
        </w:rPr>
        <w:t>aforementioned default</w:t>
      </w:r>
      <w:proofErr w:type="gramEnd"/>
      <w:r>
        <w:rPr>
          <w:rFonts w:asciiTheme="majorHAnsi" w:hAnsiTheme="majorHAnsi"/>
          <w:lang w:val="en-AU"/>
        </w:rPr>
        <w:t xml:space="preserve"> hyper-parameters</w:t>
      </w:r>
    </w:p>
    <w:tbl>
      <w:tblPr>
        <w:tblStyle w:val="GridTable1Light"/>
        <w:tblW w:w="0" w:type="auto"/>
        <w:tblLook w:val="04A0" w:firstRow="1" w:lastRow="0" w:firstColumn="1" w:lastColumn="0" w:noHBand="0" w:noVBand="1"/>
      </w:tblPr>
      <w:tblGrid>
        <w:gridCol w:w="3116"/>
        <w:gridCol w:w="3117"/>
        <w:gridCol w:w="3117"/>
      </w:tblGrid>
      <w:tr w:rsidR="0044787F" w:rsidRPr="00AD3CB9" w14:paraId="3D70C1B5" w14:textId="77777777" w:rsidTr="0013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69C54" w14:textId="7CE4F87A" w:rsidR="0044787F" w:rsidRPr="00AD3CB9" w:rsidRDefault="00A11CF7" w:rsidP="001329D3">
            <w:pPr>
              <w:jc w:val="both"/>
              <w:rPr>
                <w:rFonts w:asciiTheme="majorHAnsi" w:hAnsiTheme="majorHAnsi"/>
                <w:lang w:val="en-AU"/>
              </w:rPr>
            </w:pPr>
            <w:r>
              <w:rPr>
                <w:rFonts w:asciiTheme="majorHAnsi" w:hAnsiTheme="majorHAnsi"/>
                <w:lang w:val="en-AU"/>
              </w:rPr>
              <w:t>Maximum accuracy</w:t>
            </w:r>
          </w:p>
        </w:tc>
        <w:tc>
          <w:tcPr>
            <w:tcW w:w="3117" w:type="dxa"/>
          </w:tcPr>
          <w:p w14:paraId="3EC80BA5" w14:textId="77777777" w:rsidR="0044787F" w:rsidRPr="00AD3CB9" w:rsidRDefault="0044787F"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1B739D93" w14:textId="77777777" w:rsidR="0044787F" w:rsidRPr="00AD3CB9" w:rsidRDefault="0044787F"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B30B66" w:rsidRPr="00AD3CB9" w14:paraId="17A5555B"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365BA147" w14:textId="15BD8D30" w:rsidR="00B30B66" w:rsidRDefault="00B30B66" w:rsidP="00B30B66">
            <w:pPr>
              <w:jc w:val="both"/>
              <w:rPr>
                <w:rFonts w:asciiTheme="majorHAnsi" w:hAnsiTheme="majorHAnsi"/>
                <w:lang w:val="en-AU"/>
              </w:rPr>
            </w:pPr>
            <w:r>
              <w:rPr>
                <w:rFonts w:asciiTheme="majorHAnsi" w:hAnsiTheme="majorHAnsi"/>
                <w:lang w:val="en-AU"/>
              </w:rPr>
              <w:t>Quadratic cost function</w:t>
            </w:r>
          </w:p>
        </w:tc>
        <w:tc>
          <w:tcPr>
            <w:tcW w:w="3117" w:type="dxa"/>
          </w:tcPr>
          <w:p w14:paraId="74470365" w14:textId="1C6D80BD" w:rsidR="00B30B66" w:rsidRPr="00A11CF7" w:rsidRDefault="00B30B66" w:rsidP="00B30B6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2571CE">
              <w:rPr>
                <w:rFonts w:asciiTheme="majorHAnsi" w:hAnsiTheme="majorHAnsi"/>
                <w:lang w:val="en-AU"/>
              </w:rPr>
              <w:t>9</w:t>
            </w:r>
            <w:r>
              <w:rPr>
                <w:rFonts w:asciiTheme="majorHAnsi" w:hAnsiTheme="majorHAnsi"/>
                <w:lang w:val="en-AU"/>
              </w:rPr>
              <w:t>4.440</w:t>
            </w:r>
            <w:r w:rsidRPr="002571CE">
              <w:rPr>
                <w:rFonts w:asciiTheme="majorHAnsi" w:hAnsiTheme="majorHAnsi"/>
                <w:lang w:val="en-AU"/>
              </w:rPr>
              <w:t xml:space="preserve">0 </w:t>
            </w:r>
            <w:r>
              <w:rPr>
                <w:rFonts w:asciiTheme="majorHAnsi" w:hAnsiTheme="majorHAnsi"/>
                <w:lang w:val="en-AU"/>
              </w:rPr>
              <w:t>%</w:t>
            </w:r>
          </w:p>
        </w:tc>
        <w:tc>
          <w:tcPr>
            <w:tcW w:w="3117" w:type="dxa"/>
          </w:tcPr>
          <w:p w14:paraId="635A3B64" w14:textId="3A0EB61C" w:rsidR="00B30B66" w:rsidRPr="0044787F" w:rsidRDefault="00B30B66" w:rsidP="00B30B6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94.8100%</w:t>
            </w:r>
          </w:p>
        </w:tc>
      </w:tr>
      <w:tr w:rsidR="00F02E7C" w:rsidRPr="00AD3CB9" w14:paraId="6C9B5AB0"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29C4042A" w14:textId="43ECA7C7" w:rsidR="00F02E7C" w:rsidRPr="00AD3CB9" w:rsidRDefault="00F02E7C" w:rsidP="00F02E7C">
            <w:pPr>
              <w:jc w:val="both"/>
              <w:rPr>
                <w:rFonts w:asciiTheme="majorHAnsi" w:hAnsiTheme="majorHAnsi"/>
                <w:lang w:val="en-AU"/>
              </w:rPr>
            </w:pPr>
            <w:r>
              <w:rPr>
                <w:rFonts w:asciiTheme="majorHAnsi" w:hAnsiTheme="majorHAnsi"/>
                <w:lang w:val="en-AU"/>
              </w:rPr>
              <w:t>Cros</w:t>
            </w:r>
            <w:r w:rsidR="00EA0008">
              <w:rPr>
                <w:rFonts w:asciiTheme="majorHAnsi" w:hAnsiTheme="majorHAnsi"/>
                <w:lang w:val="en-AU"/>
              </w:rPr>
              <w:t>s-</w:t>
            </w:r>
            <w:r>
              <w:rPr>
                <w:rFonts w:asciiTheme="majorHAnsi" w:hAnsiTheme="majorHAnsi"/>
                <w:lang w:val="en-AU"/>
              </w:rPr>
              <w:t>entropy cost function</w:t>
            </w:r>
          </w:p>
        </w:tc>
        <w:tc>
          <w:tcPr>
            <w:tcW w:w="3117" w:type="dxa"/>
          </w:tcPr>
          <w:p w14:paraId="5FE076B4" w14:textId="31B4DABA" w:rsidR="00F02E7C" w:rsidRPr="00AD3CB9" w:rsidRDefault="006514FC"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94.1300%</w:t>
            </w:r>
          </w:p>
        </w:tc>
        <w:tc>
          <w:tcPr>
            <w:tcW w:w="3117" w:type="dxa"/>
          </w:tcPr>
          <w:p w14:paraId="4136C11D" w14:textId="6FA28532" w:rsidR="00F02E7C" w:rsidRPr="00AD3CB9" w:rsidRDefault="00B30B66"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94.9000%</w:t>
            </w:r>
          </w:p>
        </w:tc>
      </w:tr>
    </w:tbl>
    <w:p w14:paraId="1AD13744" w14:textId="3C196390" w:rsidR="00A11CF7" w:rsidRDefault="00A11CF7" w:rsidP="00A11CF7">
      <w:pPr>
        <w:jc w:val="both"/>
        <w:rPr>
          <w:rFonts w:asciiTheme="majorHAnsi" w:hAnsiTheme="majorHAnsi"/>
          <w:lang w:val="en-AU"/>
        </w:rPr>
      </w:pPr>
      <w:r>
        <w:rPr>
          <w:rFonts w:asciiTheme="majorHAnsi" w:hAnsiTheme="majorHAnsi"/>
          <w:lang w:val="en-AU"/>
        </w:rPr>
        <w:t xml:space="preserve">Figure </w:t>
      </w:r>
      <w:r w:rsidR="00DF2ECF">
        <w:rPr>
          <w:rFonts w:asciiTheme="majorHAnsi" w:hAnsiTheme="majorHAnsi"/>
          <w:lang w:val="en-AU"/>
        </w:rPr>
        <w:t>8</w:t>
      </w:r>
      <w:r>
        <w:rPr>
          <w:rFonts w:asciiTheme="majorHAnsi" w:hAnsiTheme="majorHAnsi"/>
          <w:lang w:val="en-AU"/>
        </w:rPr>
        <w:t>. Accuracy over epoch – random initialisation</w:t>
      </w:r>
      <w:r w:rsidR="00DF2ECF">
        <w:rPr>
          <w:rFonts w:asciiTheme="majorHAnsi" w:hAnsiTheme="majorHAnsi"/>
          <w:lang w:val="en-AU"/>
        </w:rPr>
        <w:t>, cross-entropy cost function</w:t>
      </w:r>
    </w:p>
    <w:p w14:paraId="2EA4499E" w14:textId="7F9C2E60" w:rsidR="00A11CF7" w:rsidRDefault="00DF2ECF" w:rsidP="00A11CF7">
      <w:pPr>
        <w:jc w:val="both"/>
        <w:rPr>
          <w:rFonts w:asciiTheme="majorHAnsi" w:hAnsiTheme="majorHAnsi"/>
          <w:lang w:val="en-AU"/>
        </w:rPr>
      </w:pPr>
      <w:r>
        <w:rPr>
          <w:noProof/>
        </w:rPr>
        <w:drawing>
          <wp:inline distT="0" distB="0" distL="0" distR="0" wp14:anchorId="25AC1F13" wp14:editId="5C76675A">
            <wp:extent cx="4059955" cy="3076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4491" cy="3087590"/>
                    </a:xfrm>
                    <a:prstGeom prst="rect">
                      <a:avLst/>
                    </a:prstGeom>
                  </pic:spPr>
                </pic:pic>
              </a:graphicData>
            </a:graphic>
          </wp:inline>
        </w:drawing>
      </w:r>
    </w:p>
    <w:p w14:paraId="1CBE19CA" w14:textId="71C91C62" w:rsidR="00A11CF7" w:rsidRDefault="00A11CF7" w:rsidP="00A11CF7">
      <w:pPr>
        <w:jc w:val="both"/>
        <w:rPr>
          <w:rFonts w:asciiTheme="majorHAnsi" w:hAnsiTheme="majorHAnsi"/>
          <w:lang w:val="en-AU"/>
        </w:rPr>
      </w:pPr>
      <w:r>
        <w:rPr>
          <w:rFonts w:asciiTheme="majorHAnsi" w:hAnsiTheme="majorHAnsi"/>
          <w:lang w:val="en-AU"/>
        </w:rPr>
        <w:lastRenderedPageBreak/>
        <w:t xml:space="preserve">Figure </w:t>
      </w:r>
      <w:r w:rsidR="009764B8">
        <w:rPr>
          <w:rFonts w:asciiTheme="majorHAnsi" w:hAnsiTheme="majorHAnsi"/>
          <w:lang w:val="en-AU"/>
        </w:rPr>
        <w:t>9</w:t>
      </w:r>
      <w:r>
        <w:rPr>
          <w:rFonts w:asciiTheme="majorHAnsi" w:hAnsiTheme="majorHAnsi"/>
          <w:lang w:val="en-AU"/>
        </w:rPr>
        <w:t xml:space="preserve">. Accuracy over epoch – </w:t>
      </w:r>
      <w:proofErr w:type="spellStart"/>
      <w:r>
        <w:rPr>
          <w:rFonts w:asciiTheme="majorHAnsi" w:hAnsiTheme="majorHAnsi"/>
          <w:lang w:val="en-AU"/>
        </w:rPr>
        <w:t>Kaiming</w:t>
      </w:r>
      <w:proofErr w:type="spellEnd"/>
      <w:r>
        <w:rPr>
          <w:rFonts w:asciiTheme="majorHAnsi" w:hAnsiTheme="majorHAnsi"/>
          <w:lang w:val="en-AU"/>
        </w:rPr>
        <w:t xml:space="preserve"> initialisation</w:t>
      </w:r>
      <w:r w:rsidR="00DF2ECF">
        <w:rPr>
          <w:rFonts w:asciiTheme="majorHAnsi" w:hAnsiTheme="majorHAnsi"/>
          <w:lang w:val="en-AU"/>
        </w:rPr>
        <w:t>, cross-entropy cost function</w:t>
      </w:r>
    </w:p>
    <w:p w14:paraId="24F2ECCE" w14:textId="4020231C" w:rsidR="00832F1A" w:rsidRDefault="006514FC" w:rsidP="000E367C">
      <w:pPr>
        <w:jc w:val="both"/>
        <w:rPr>
          <w:rFonts w:asciiTheme="majorHAnsi" w:hAnsiTheme="majorHAnsi"/>
          <w:lang w:val="en-AU"/>
        </w:rPr>
      </w:pPr>
      <w:r>
        <w:rPr>
          <w:noProof/>
        </w:rPr>
        <w:drawing>
          <wp:inline distT="0" distB="0" distL="0" distR="0" wp14:anchorId="2BEFAD22" wp14:editId="604FEF41">
            <wp:extent cx="4199940" cy="3181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7325" cy="3186944"/>
                    </a:xfrm>
                    <a:prstGeom prst="rect">
                      <a:avLst/>
                    </a:prstGeom>
                  </pic:spPr>
                </pic:pic>
              </a:graphicData>
            </a:graphic>
          </wp:inline>
        </w:drawing>
      </w:r>
    </w:p>
    <w:p w14:paraId="107B8CDA" w14:textId="77777777" w:rsidR="00A11CF7" w:rsidRPr="00AD3CB9" w:rsidRDefault="00A11CF7" w:rsidP="00A11CF7">
      <w:pPr>
        <w:pStyle w:val="Heading3"/>
        <w:jc w:val="both"/>
        <w:rPr>
          <w:rFonts w:asciiTheme="majorHAnsi" w:hAnsiTheme="majorHAnsi"/>
          <w:lang w:val="en-AU"/>
        </w:rPr>
      </w:pPr>
      <w:r w:rsidRPr="00AD3CB9">
        <w:rPr>
          <w:rFonts w:asciiTheme="majorHAnsi" w:hAnsiTheme="majorHAnsi"/>
          <w:lang w:val="en-AU"/>
        </w:rPr>
        <w:t>results with combinations of different hyper-parameters</w:t>
      </w:r>
    </w:p>
    <w:p w14:paraId="2B3E34DB" w14:textId="48DBEABA" w:rsidR="008A247D" w:rsidRDefault="00EA0008" w:rsidP="000E367C">
      <w:pPr>
        <w:jc w:val="both"/>
        <w:rPr>
          <w:rFonts w:asciiTheme="majorHAnsi" w:hAnsiTheme="majorHAnsi"/>
          <w:lang w:val="en-AU"/>
        </w:rPr>
      </w:pPr>
      <w:r>
        <w:rPr>
          <w:rFonts w:asciiTheme="majorHAnsi" w:hAnsiTheme="majorHAnsi"/>
          <w:lang w:val="en-AU"/>
        </w:rPr>
        <w:t>This section shows attempts to enhance the maximum accuracy with additional changes to the hyper-parameters: the cost function and the number of epochs.</w:t>
      </w:r>
      <w:r w:rsidR="008A247D">
        <w:rPr>
          <w:rFonts w:asciiTheme="majorHAnsi" w:hAnsiTheme="majorHAnsi"/>
          <w:lang w:val="en-AU"/>
        </w:rPr>
        <w:t xml:space="preserve"> </w:t>
      </w:r>
      <w:r w:rsidR="008A247D">
        <w:rPr>
          <w:rFonts w:asciiTheme="majorHAnsi" w:hAnsiTheme="majorHAnsi"/>
          <w:lang w:val="en-AU"/>
        </w:rPr>
        <w:t>The best accuracy is achieved through the increased hidden nodes of 90 instead of 30.</w:t>
      </w:r>
    </w:p>
    <w:p w14:paraId="29172248" w14:textId="60CB894B" w:rsidR="00B30B66" w:rsidRPr="00AD3CB9" w:rsidRDefault="00B30B66" w:rsidP="00B30B66">
      <w:pPr>
        <w:jc w:val="both"/>
        <w:rPr>
          <w:rFonts w:asciiTheme="majorHAnsi" w:hAnsiTheme="majorHAnsi"/>
          <w:lang w:val="en-AU"/>
        </w:rPr>
      </w:pPr>
      <w:r>
        <w:rPr>
          <w:rFonts w:asciiTheme="majorHAnsi" w:hAnsiTheme="majorHAnsi"/>
          <w:lang w:val="en-AU"/>
        </w:rPr>
        <w:t xml:space="preserve">Table </w:t>
      </w:r>
      <w:r>
        <w:rPr>
          <w:rFonts w:asciiTheme="majorHAnsi" w:hAnsiTheme="majorHAnsi"/>
          <w:lang w:val="en-AU"/>
        </w:rPr>
        <w:t>6</w:t>
      </w:r>
      <w:r>
        <w:rPr>
          <w:rFonts w:asciiTheme="majorHAnsi" w:hAnsiTheme="majorHAnsi"/>
          <w:lang w:val="en-AU"/>
        </w:rPr>
        <w:t>. Maximum accuracy with different combinations of hyper-parameters</w:t>
      </w:r>
    </w:p>
    <w:tbl>
      <w:tblPr>
        <w:tblStyle w:val="GridTable1Light"/>
        <w:tblW w:w="0" w:type="auto"/>
        <w:tblLook w:val="04A0" w:firstRow="1" w:lastRow="0" w:firstColumn="1" w:lastColumn="0" w:noHBand="0" w:noVBand="1"/>
      </w:tblPr>
      <w:tblGrid>
        <w:gridCol w:w="5382"/>
        <w:gridCol w:w="3827"/>
      </w:tblGrid>
      <w:tr w:rsidR="00B30B66" w:rsidRPr="00AD3CB9" w14:paraId="133E2723" w14:textId="77777777" w:rsidTr="00E31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78AE557" w14:textId="77777777" w:rsidR="00B30B66" w:rsidRPr="00AD3CB9" w:rsidRDefault="00B30B66" w:rsidP="00E316C4">
            <w:pPr>
              <w:jc w:val="both"/>
              <w:rPr>
                <w:rFonts w:asciiTheme="majorHAnsi" w:hAnsiTheme="majorHAnsi"/>
                <w:lang w:val="en-AU"/>
              </w:rPr>
            </w:pPr>
            <w:r>
              <w:rPr>
                <w:rFonts w:asciiTheme="majorHAnsi" w:hAnsiTheme="majorHAnsi"/>
                <w:lang w:val="en-AU"/>
              </w:rPr>
              <w:t>Combination</w:t>
            </w:r>
          </w:p>
        </w:tc>
        <w:tc>
          <w:tcPr>
            <w:tcW w:w="3827" w:type="dxa"/>
          </w:tcPr>
          <w:p w14:paraId="268D3BDC" w14:textId="1C54C66B" w:rsidR="00B30B66" w:rsidRPr="00AD3CB9" w:rsidRDefault="00B30B66" w:rsidP="00E316C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6514FC" w:rsidRPr="00AD3CB9" w14:paraId="75C2B20F"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527036BE" w14:textId="382DF051" w:rsidR="006514FC" w:rsidRPr="00AD3CB9" w:rsidRDefault="006514FC" w:rsidP="006514FC">
            <w:pPr>
              <w:jc w:val="both"/>
              <w:rPr>
                <w:rFonts w:asciiTheme="majorHAnsi" w:hAnsiTheme="majorHAnsi"/>
                <w:lang w:val="en-AU"/>
              </w:rPr>
            </w:pPr>
            <w:r>
              <w:rPr>
                <w:rFonts w:asciiTheme="majorHAnsi" w:hAnsiTheme="majorHAnsi"/>
                <w:lang w:val="en-AU"/>
              </w:rPr>
              <w:t xml:space="preserve">Best: </w:t>
            </w:r>
            <w:r>
              <w:rPr>
                <w:rFonts w:asciiTheme="majorHAnsi" w:hAnsiTheme="majorHAnsi"/>
                <w:lang w:val="en-AU"/>
              </w:rPr>
              <w:t xml:space="preserve">epochs=30, </w:t>
            </w:r>
            <w:proofErr w:type="spellStart"/>
            <w:r>
              <w:rPr>
                <w:rFonts w:asciiTheme="majorHAnsi" w:hAnsiTheme="majorHAnsi"/>
                <w:lang w:val="en-AU"/>
              </w:rPr>
              <w:t>lr</w:t>
            </w:r>
            <w:proofErr w:type="spellEnd"/>
            <w:r>
              <w:rPr>
                <w:rFonts w:asciiTheme="majorHAnsi" w:hAnsiTheme="majorHAnsi"/>
                <w:lang w:val="en-AU"/>
              </w:rPr>
              <w:t xml:space="preserve">=1.0, </w:t>
            </w:r>
            <w:r w:rsidRPr="006514FC">
              <w:rPr>
                <w:rFonts w:asciiTheme="majorHAnsi" w:hAnsiTheme="majorHAnsi"/>
                <w:lang w:val="en-AU"/>
              </w:rPr>
              <w:t>bs=25</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r>
              <w:rPr>
                <w:rFonts w:asciiTheme="majorHAnsi" w:hAnsiTheme="majorHAnsi"/>
                <w:lang w:val="en-AU"/>
              </w:rPr>
              <w:t xml:space="preserve"> with the quadratic cost function</w:t>
            </w:r>
          </w:p>
        </w:tc>
        <w:tc>
          <w:tcPr>
            <w:tcW w:w="3827" w:type="dxa"/>
          </w:tcPr>
          <w:p w14:paraId="35F0E660" w14:textId="05A91706" w:rsidR="006514FC" w:rsidRPr="00AD3CB9" w:rsidRDefault="006514FC" w:rsidP="006514F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95.57%</w:t>
            </w:r>
          </w:p>
        </w:tc>
      </w:tr>
      <w:tr w:rsidR="006514FC" w:rsidRPr="00AD3CB9" w14:paraId="3D1EF656"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4935EAB3" w14:textId="07EA4DA4" w:rsidR="006514FC" w:rsidRPr="00AD3CB9" w:rsidRDefault="006514FC" w:rsidP="006514FC">
            <w:pPr>
              <w:jc w:val="both"/>
              <w:rPr>
                <w:rFonts w:asciiTheme="majorHAnsi" w:hAnsiTheme="majorHAnsi"/>
                <w:szCs w:val="24"/>
                <w:lang w:val="en-AU"/>
              </w:rPr>
            </w:pPr>
            <w:r>
              <w:rPr>
                <w:rFonts w:asciiTheme="majorHAnsi" w:hAnsiTheme="majorHAnsi"/>
                <w:lang w:val="en-AU"/>
              </w:rPr>
              <w:t xml:space="preserve">epochs=30, </w:t>
            </w:r>
            <w:proofErr w:type="spellStart"/>
            <w:r w:rsidRPr="00606744">
              <w:rPr>
                <w:rFonts w:asciiTheme="majorHAnsi" w:hAnsiTheme="majorHAnsi"/>
                <w:u w:val="single"/>
                <w:lang w:val="en-AU"/>
              </w:rPr>
              <w:t>lr</w:t>
            </w:r>
            <w:proofErr w:type="spellEnd"/>
            <w:r w:rsidRPr="00606744">
              <w:rPr>
                <w:rFonts w:asciiTheme="majorHAnsi" w:hAnsiTheme="majorHAnsi"/>
                <w:u w:val="single"/>
                <w:lang w:val="en-AU"/>
              </w:rPr>
              <w:t>=</w:t>
            </w:r>
            <w:r w:rsidR="00037E69">
              <w:rPr>
                <w:rFonts w:asciiTheme="majorHAnsi" w:hAnsiTheme="majorHAnsi"/>
                <w:u w:val="single"/>
                <w:lang w:val="en-AU"/>
              </w:rPr>
              <w:t>5</w:t>
            </w:r>
            <w:r w:rsidRPr="00606744">
              <w:rPr>
                <w:rFonts w:asciiTheme="majorHAnsi" w:hAnsiTheme="majorHAnsi"/>
                <w:u w:val="single"/>
                <w:lang w:val="en-AU"/>
              </w:rPr>
              <w:t>.0</w:t>
            </w:r>
            <w:r>
              <w:rPr>
                <w:rFonts w:asciiTheme="majorHAnsi" w:hAnsiTheme="majorHAnsi"/>
                <w:lang w:val="en-AU"/>
              </w:rPr>
              <w:t xml:space="preserve">, </w:t>
            </w:r>
            <w:r w:rsidRPr="00037E69">
              <w:rPr>
                <w:rFonts w:asciiTheme="majorHAnsi" w:hAnsiTheme="majorHAnsi"/>
                <w:u w:val="single"/>
                <w:lang w:val="en-AU"/>
              </w:rPr>
              <w:t>bs=2</w:t>
            </w:r>
            <w:r w:rsidR="00037E69" w:rsidRPr="00037E69">
              <w:rPr>
                <w:rFonts w:asciiTheme="majorHAnsi" w:hAnsiTheme="majorHAnsi"/>
                <w:u w:val="single"/>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r w:rsidR="00DF2ECF">
              <w:rPr>
                <w:rFonts w:asciiTheme="majorHAnsi" w:hAnsiTheme="majorHAnsi"/>
                <w:lang w:val="en-AU"/>
              </w:rPr>
              <w:t xml:space="preserve"> with the c</w:t>
            </w:r>
            <w:r w:rsidR="00DF2ECF">
              <w:rPr>
                <w:rFonts w:asciiTheme="majorHAnsi" w:hAnsiTheme="majorHAnsi"/>
                <w:lang w:val="en-AU"/>
              </w:rPr>
              <w:t>ross-entropy cost function</w:t>
            </w:r>
          </w:p>
        </w:tc>
        <w:tc>
          <w:tcPr>
            <w:tcW w:w="3827" w:type="dxa"/>
          </w:tcPr>
          <w:p w14:paraId="3479BB9B" w14:textId="64C9DFDB" w:rsidR="006514FC" w:rsidRPr="00AD3CB9" w:rsidRDefault="00037E69" w:rsidP="006514F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94.74%</w:t>
            </w:r>
          </w:p>
        </w:tc>
      </w:tr>
      <w:tr w:rsidR="006514FC" w:rsidRPr="00AD3CB9" w14:paraId="6E9668AB"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67DD1097" w14:textId="2DE8038A" w:rsidR="006514FC" w:rsidRPr="00AD3CB9" w:rsidRDefault="006514FC" w:rsidP="006514FC">
            <w:pPr>
              <w:jc w:val="both"/>
              <w:rPr>
                <w:rFonts w:asciiTheme="majorHAnsi" w:hAnsiTheme="majorHAnsi"/>
                <w:szCs w:val="24"/>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w:t>
            </w:r>
            <w:r w:rsidR="009764B8">
              <w:rPr>
                <w:rFonts w:asciiTheme="majorHAnsi" w:hAnsiTheme="majorHAnsi"/>
                <w:u w:val="single"/>
                <w:lang w:val="en-AU"/>
              </w:rPr>
              <w:t>3</w:t>
            </w:r>
            <w:r w:rsidRPr="0096495E">
              <w:rPr>
                <w:rFonts w:asciiTheme="majorHAnsi" w:hAnsiTheme="majorHAnsi"/>
                <w:u w:val="single"/>
                <w:lang w:val="en-AU"/>
              </w:rPr>
              <w:t>.</w:t>
            </w:r>
            <w:r w:rsidR="009764B8">
              <w:rPr>
                <w:rFonts w:asciiTheme="majorHAnsi" w:hAnsiTheme="majorHAnsi"/>
                <w:u w:val="single"/>
                <w:lang w:val="en-AU"/>
              </w:rPr>
              <w:t>0</w:t>
            </w:r>
            <w:r>
              <w:rPr>
                <w:rFonts w:asciiTheme="majorHAnsi" w:hAnsiTheme="majorHAnsi"/>
                <w:lang w:val="en-AU"/>
              </w:rPr>
              <w:t xml:space="preserve">, </w:t>
            </w:r>
            <w:r w:rsidRPr="006514FC">
              <w:rPr>
                <w:rFonts w:asciiTheme="majorHAnsi" w:hAnsiTheme="majorHAnsi"/>
                <w:lang w:val="en-AU"/>
              </w:rPr>
              <w:t>bs=2</w:t>
            </w:r>
            <w:r w:rsidR="009764B8">
              <w:rPr>
                <w:rFonts w:asciiTheme="majorHAnsi" w:hAnsiTheme="majorHAnsi"/>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r w:rsidR="00DF2ECF">
              <w:rPr>
                <w:rFonts w:asciiTheme="majorHAnsi" w:hAnsiTheme="majorHAnsi"/>
                <w:lang w:val="en-AU"/>
              </w:rPr>
              <w:t xml:space="preserve"> </w:t>
            </w:r>
            <w:r w:rsidR="00DF2ECF">
              <w:rPr>
                <w:rFonts w:asciiTheme="majorHAnsi" w:hAnsiTheme="majorHAnsi"/>
                <w:lang w:val="en-AU"/>
              </w:rPr>
              <w:t>with the cross-entropy cost function</w:t>
            </w:r>
          </w:p>
        </w:tc>
        <w:tc>
          <w:tcPr>
            <w:tcW w:w="3827" w:type="dxa"/>
          </w:tcPr>
          <w:p w14:paraId="26D25869" w14:textId="52D02757" w:rsidR="006514FC" w:rsidRPr="00AD3CB9" w:rsidRDefault="009764B8" w:rsidP="006514F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95.26%</w:t>
            </w:r>
          </w:p>
        </w:tc>
      </w:tr>
      <w:tr w:rsidR="00B30B66" w:rsidRPr="00AD3CB9" w14:paraId="0A4ADC8C"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1B3A4EA0" w14:textId="01666286" w:rsidR="00B30B66" w:rsidRDefault="009764B8" w:rsidP="00E316C4">
            <w:pPr>
              <w:jc w:val="both"/>
              <w:rPr>
                <w:rFonts w:asciiTheme="majorHAnsi" w:hAnsiTheme="majorHAnsi"/>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w:t>
            </w:r>
            <w:r>
              <w:rPr>
                <w:rFonts w:asciiTheme="majorHAnsi" w:hAnsiTheme="majorHAnsi"/>
                <w:u w:val="single"/>
                <w:lang w:val="en-AU"/>
              </w:rPr>
              <w:t>1</w:t>
            </w:r>
            <w:r w:rsidRPr="0096495E">
              <w:rPr>
                <w:rFonts w:asciiTheme="majorHAnsi" w:hAnsiTheme="majorHAnsi"/>
                <w:u w:val="single"/>
                <w:lang w:val="en-AU"/>
              </w:rPr>
              <w:t>.</w:t>
            </w:r>
            <w:r>
              <w:rPr>
                <w:rFonts w:asciiTheme="majorHAnsi" w:hAnsiTheme="majorHAnsi"/>
                <w:u w:val="single"/>
                <w:lang w:val="en-AU"/>
              </w:rPr>
              <w:t>0</w:t>
            </w:r>
            <w:r>
              <w:rPr>
                <w:rFonts w:asciiTheme="majorHAnsi" w:hAnsiTheme="majorHAnsi"/>
                <w:lang w:val="en-AU"/>
              </w:rPr>
              <w:t xml:space="preserve">, </w:t>
            </w:r>
            <w:r w:rsidRPr="006514FC">
              <w:rPr>
                <w:rFonts w:asciiTheme="majorHAnsi" w:hAnsiTheme="majorHAnsi"/>
                <w:lang w:val="en-AU"/>
              </w:rPr>
              <w:t>bs=2</w:t>
            </w:r>
            <w:r>
              <w:rPr>
                <w:rFonts w:asciiTheme="majorHAnsi" w:hAnsiTheme="majorHAnsi"/>
                <w:lang w:val="en-AU"/>
              </w:rPr>
              <w:t xml:space="preserve">0, </w:t>
            </w:r>
            <w:proofErr w:type="spellStart"/>
            <w:r>
              <w:rPr>
                <w:rFonts w:asciiTheme="majorHAnsi" w:hAnsiTheme="majorHAnsi"/>
                <w:lang w:val="en-AU"/>
              </w:rPr>
              <w:t>lr</w:t>
            </w:r>
            <w:proofErr w:type="spellEnd"/>
            <w:r>
              <w:rPr>
                <w:rFonts w:asciiTheme="majorHAnsi" w:hAnsiTheme="majorHAnsi"/>
                <w:lang w:val="en-AU"/>
              </w:rPr>
              <w:t xml:space="preserve"> decay with the cross-entropy cost function</w:t>
            </w:r>
          </w:p>
        </w:tc>
        <w:tc>
          <w:tcPr>
            <w:tcW w:w="3827" w:type="dxa"/>
          </w:tcPr>
          <w:p w14:paraId="26E7162F" w14:textId="19F7947B" w:rsidR="00B30B66" w:rsidRPr="00A04EE4" w:rsidRDefault="009764B8" w:rsidP="00E316C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A04EE4">
              <w:rPr>
                <w:rFonts w:asciiTheme="majorHAnsi" w:hAnsiTheme="majorHAnsi"/>
                <w:b/>
                <w:lang w:val="en-AU"/>
              </w:rPr>
              <w:t>95.74%</w:t>
            </w:r>
          </w:p>
        </w:tc>
      </w:tr>
      <w:tr w:rsidR="00B30B66" w:rsidRPr="00AD3CB9" w14:paraId="7171D8EF"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74FBA7AB" w14:textId="05482BC3" w:rsidR="00B30B66" w:rsidRPr="00AD3CB9" w:rsidRDefault="009764B8" w:rsidP="00E316C4">
            <w:pPr>
              <w:jc w:val="both"/>
              <w:rPr>
                <w:rFonts w:asciiTheme="majorHAnsi" w:hAnsiTheme="majorHAnsi"/>
                <w:szCs w:val="24"/>
                <w:lang w:val="en-AU"/>
              </w:rPr>
            </w:pPr>
            <w:r>
              <w:rPr>
                <w:rFonts w:asciiTheme="majorHAnsi" w:hAnsiTheme="majorHAnsi"/>
                <w:lang w:val="en-AU"/>
              </w:rPr>
              <w:t xml:space="preserve">epochs=30, </w:t>
            </w:r>
            <w:proofErr w:type="spellStart"/>
            <w:r w:rsidRPr="0096495E">
              <w:rPr>
                <w:rFonts w:asciiTheme="majorHAnsi" w:hAnsiTheme="majorHAnsi"/>
                <w:u w:val="single"/>
                <w:lang w:val="en-AU"/>
              </w:rPr>
              <w:t>lr</w:t>
            </w:r>
            <w:proofErr w:type="spellEnd"/>
            <w:r w:rsidRPr="0096495E">
              <w:rPr>
                <w:rFonts w:asciiTheme="majorHAnsi" w:hAnsiTheme="majorHAnsi"/>
                <w:u w:val="single"/>
                <w:lang w:val="en-AU"/>
              </w:rPr>
              <w:t>=</w:t>
            </w:r>
            <w:r>
              <w:rPr>
                <w:rFonts w:asciiTheme="majorHAnsi" w:hAnsiTheme="majorHAnsi"/>
                <w:u w:val="single"/>
                <w:lang w:val="en-AU"/>
              </w:rPr>
              <w:t>0</w:t>
            </w:r>
            <w:r>
              <w:rPr>
                <w:rFonts w:asciiTheme="majorHAnsi" w:hAnsiTheme="majorHAnsi"/>
                <w:u w:val="single"/>
                <w:lang w:val="en-AU"/>
              </w:rPr>
              <w:t>.5</w:t>
            </w:r>
            <w:r>
              <w:rPr>
                <w:rFonts w:asciiTheme="majorHAnsi" w:hAnsiTheme="majorHAnsi"/>
                <w:lang w:val="en-AU"/>
              </w:rPr>
              <w:t xml:space="preserve">, </w:t>
            </w:r>
            <w:r w:rsidRPr="006514FC">
              <w:rPr>
                <w:rFonts w:asciiTheme="majorHAnsi" w:hAnsiTheme="majorHAnsi"/>
                <w:lang w:val="en-AU"/>
              </w:rPr>
              <w:t>bs=2</w:t>
            </w:r>
            <w:r>
              <w:rPr>
                <w:rFonts w:asciiTheme="majorHAnsi" w:hAnsiTheme="majorHAnsi"/>
                <w:lang w:val="en-AU"/>
              </w:rPr>
              <w:t xml:space="preserve">0, </w:t>
            </w:r>
            <w:proofErr w:type="spellStart"/>
            <w:r>
              <w:rPr>
                <w:rFonts w:asciiTheme="majorHAnsi" w:hAnsiTheme="majorHAnsi"/>
                <w:lang w:val="en-AU"/>
              </w:rPr>
              <w:t>lr</w:t>
            </w:r>
            <w:proofErr w:type="spellEnd"/>
            <w:r>
              <w:rPr>
                <w:rFonts w:asciiTheme="majorHAnsi" w:hAnsiTheme="majorHAnsi"/>
                <w:lang w:val="en-AU"/>
              </w:rPr>
              <w:t xml:space="preserve"> decay with the cross-entropy cost function</w:t>
            </w:r>
          </w:p>
        </w:tc>
        <w:tc>
          <w:tcPr>
            <w:tcW w:w="3827" w:type="dxa"/>
          </w:tcPr>
          <w:p w14:paraId="755C4FE4" w14:textId="2D90F37F" w:rsidR="00B30B66" w:rsidRPr="00AD3CB9" w:rsidRDefault="009764B8" w:rsidP="00E316C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95.71%</w:t>
            </w:r>
          </w:p>
        </w:tc>
      </w:tr>
      <w:tr w:rsidR="00B30B66" w:rsidRPr="00AD3CB9" w14:paraId="7178CDBA"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379C3373" w14:textId="750F64EC" w:rsidR="00B30B66" w:rsidRPr="00AD3CB9" w:rsidRDefault="009764B8" w:rsidP="00E316C4">
            <w:pPr>
              <w:jc w:val="both"/>
              <w:rPr>
                <w:rFonts w:asciiTheme="majorHAnsi" w:hAnsiTheme="majorHAnsi"/>
                <w:szCs w:val="24"/>
                <w:lang w:val="en-AU"/>
              </w:rPr>
            </w:pPr>
            <w:r>
              <w:rPr>
                <w:rFonts w:asciiTheme="majorHAnsi" w:hAnsiTheme="majorHAnsi"/>
                <w:lang w:val="en-AU"/>
              </w:rPr>
              <w:t xml:space="preserve">epochs=30, </w:t>
            </w:r>
            <w:proofErr w:type="spellStart"/>
            <w:r w:rsidRPr="009764B8">
              <w:rPr>
                <w:rFonts w:asciiTheme="majorHAnsi" w:hAnsiTheme="majorHAnsi"/>
                <w:lang w:val="en-AU"/>
              </w:rPr>
              <w:t>lr</w:t>
            </w:r>
            <w:proofErr w:type="spellEnd"/>
            <w:r w:rsidRPr="009764B8">
              <w:rPr>
                <w:rFonts w:asciiTheme="majorHAnsi" w:hAnsiTheme="majorHAnsi"/>
                <w:lang w:val="en-AU"/>
              </w:rPr>
              <w:t>=</w:t>
            </w:r>
            <w:r>
              <w:rPr>
                <w:rFonts w:asciiTheme="majorHAnsi" w:hAnsiTheme="majorHAnsi"/>
                <w:lang w:val="en-AU"/>
              </w:rPr>
              <w:t>1.0</w:t>
            </w:r>
            <w:r>
              <w:rPr>
                <w:rFonts w:asciiTheme="majorHAnsi" w:hAnsiTheme="majorHAnsi"/>
                <w:lang w:val="en-AU"/>
              </w:rPr>
              <w:t xml:space="preserve">, </w:t>
            </w:r>
            <w:r w:rsidRPr="009764B8">
              <w:rPr>
                <w:rFonts w:asciiTheme="majorHAnsi" w:hAnsiTheme="majorHAnsi"/>
                <w:u w:val="single"/>
                <w:lang w:val="en-AU"/>
              </w:rPr>
              <w:t>bs=2</w:t>
            </w:r>
            <w:r>
              <w:rPr>
                <w:rFonts w:asciiTheme="majorHAnsi" w:hAnsiTheme="majorHAnsi"/>
                <w:u w:val="single"/>
                <w:lang w:val="en-AU"/>
              </w:rPr>
              <w:t>5</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with the cross-entropy cost function</w:t>
            </w:r>
          </w:p>
        </w:tc>
        <w:tc>
          <w:tcPr>
            <w:tcW w:w="3827" w:type="dxa"/>
          </w:tcPr>
          <w:p w14:paraId="7E6E8888" w14:textId="47491D2A" w:rsidR="00B30B66" w:rsidRPr="00AD3CB9" w:rsidRDefault="00401FB2" w:rsidP="00E316C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95.46%</w:t>
            </w:r>
          </w:p>
        </w:tc>
      </w:tr>
      <w:tr w:rsidR="00B30B66" w:rsidRPr="00AD3CB9" w14:paraId="7893FA73"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42795061" w14:textId="0417D135" w:rsidR="00B30B66" w:rsidRDefault="009764B8" w:rsidP="00E316C4">
            <w:pPr>
              <w:jc w:val="both"/>
              <w:rPr>
                <w:rFonts w:asciiTheme="majorHAnsi" w:hAnsiTheme="majorHAnsi"/>
                <w:lang w:val="en-AU"/>
              </w:rPr>
            </w:pPr>
            <w:r>
              <w:rPr>
                <w:rFonts w:asciiTheme="majorHAnsi" w:hAnsiTheme="majorHAnsi"/>
                <w:lang w:val="en-AU"/>
              </w:rPr>
              <w:lastRenderedPageBreak/>
              <w:t xml:space="preserve">epochs=30, </w:t>
            </w:r>
            <w:proofErr w:type="spellStart"/>
            <w:r w:rsidRPr="009764B8">
              <w:rPr>
                <w:rFonts w:asciiTheme="majorHAnsi" w:hAnsiTheme="majorHAnsi"/>
                <w:lang w:val="en-AU"/>
              </w:rPr>
              <w:t>lr</w:t>
            </w:r>
            <w:proofErr w:type="spellEnd"/>
            <w:r w:rsidRPr="009764B8">
              <w:rPr>
                <w:rFonts w:asciiTheme="majorHAnsi" w:hAnsiTheme="majorHAnsi"/>
                <w:lang w:val="en-AU"/>
              </w:rPr>
              <w:t>=</w:t>
            </w:r>
            <w:r w:rsidR="008A247D">
              <w:rPr>
                <w:rFonts w:asciiTheme="majorHAnsi" w:hAnsiTheme="majorHAnsi"/>
                <w:lang w:val="en-AU"/>
              </w:rPr>
              <w:t>1.0</w:t>
            </w:r>
            <w:r>
              <w:rPr>
                <w:rFonts w:asciiTheme="majorHAnsi" w:hAnsiTheme="majorHAnsi"/>
                <w:lang w:val="en-AU"/>
              </w:rPr>
              <w:t xml:space="preserve">, </w:t>
            </w:r>
            <w:r w:rsidRPr="008A247D">
              <w:rPr>
                <w:rFonts w:asciiTheme="majorHAnsi" w:hAnsiTheme="majorHAnsi"/>
                <w:lang w:val="en-AU"/>
              </w:rPr>
              <w:t>bs=2</w:t>
            </w:r>
            <w:r w:rsidR="00401FB2" w:rsidRPr="008A247D">
              <w:rPr>
                <w:rFonts w:asciiTheme="majorHAnsi" w:hAnsiTheme="majorHAnsi"/>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w:t>
            </w:r>
            <w:r>
              <w:rPr>
                <w:rFonts w:asciiTheme="majorHAnsi" w:hAnsiTheme="majorHAnsi"/>
                <w:lang w:val="en-AU"/>
              </w:rPr>
              <w:t xml:space="preserve">, </w:t>
            </w:r>
            <w:r w:rsidRPr="009764B8">
              <w:rPr>
                <w:rFonts w:asciiTheme="majorHAnsi" w:hAnsiTheme="majorHAnsi"/>
                <w:u w:val="single"/>
                <w:lang w:val="en-AU"/>
              </w:rPr>
              <w:t>hidden nodes=60</w:t>
            </w:r>
            <w:r>
              <w:rPr>
                <w:rFonts w:asciiTheme="majorHAnsi" w:hAnsiTheme="majorHAnsi"/>
                <w:lang w:val="en-AU"/>
              </w:rPr>
              <w:t xml:space="preserve"> with the cross-entropy cost function</w:t>
            </w:r>
          </w:p>
        </w:tc>
        <w:tc>
          <w:tcPr>
            <w:tcW w:w="3827" w:type="dxa"/>
          </w:tcPr>
          <w:p w14:paraId="430D8429" w14:textId="3266363D" w:rsidR="00B30B66" w:rsidRPr="00AD3CB9" w:rsidRDefault="00401FB2" w:rsidP="00E316C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96.87%</w:t>
            </w:r>
          </w:p>
        </w:tc>
      </w:tr>
      <w:tr w:rsidR="009764B8" w:rsidRPr="00AD3CB9" w14:paraId="680ED538"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1AACC1E3" w14:textId="09C4B0A2" w:rsidR="009764B8" w:rsidRDefault="009764B8" w:rsidP="00E316C4">
            <w:pPr>
              <w:jc w:val="both"/>
              <w:rPr>
                <w:rFonts w:asciiTheme="majorHAnsi" w:hAnsiTheme="majorHAnsi"/>
                <w:lang w:val="en-AU"/>
              </w:rPr>
            </w:pPr>
            <w:r w:rsidRPr="009764B8">
              <w:rPr>
                <w:rFonts w:asciiTheme="majorHAnsi" w:hAnsiTheme="majorHAnsi"/>
                <w:u w:val="single"/>
                <w:lang w:val="en-AU"/>
              </w:rPr>
              <w:t>epochs=</w:t>
            </w:r>
            <w:r w:rsidRPr="009764B8">
              <w:rPr>
                <w:rFonts w:asciiTheme="majorHAnsi" w:hAnsiTheme="majorHAnsi"/>
                <w:u w:val="single"/>
                <w:lang w:val="en-AU"/>
              </w:rPr>
              <w:t>60</w:t>
            </w:r>
            <w:r>
              <w:rPr>
                <w:rFonts w:asciiTheme="majorHAnsi" w:hAnsiTheme="majorHAnsi"/>
                <w:lang w:val="en-AU"/>
              </w:rPr>
              <w:t xml:space="preserve">, </w:t>
            </w:r>
            <w:proofErr w:type="spellStart"/>
            <w:r w:rsidRPr="009764B8">
              <w:rPr>
                <w:rFonts w:asciiTheme="majorHAnsi" w:hAnsiTheme="majorHAnsi"/>
                <w:lang w:val="en-AU"/>
              </w:rPr>
              <w:t>lr</w:t>
            </w:r>
            <w:proofErr w:type="spellEnd"/>
            <w:r w:rsidRPr="009764B8">
              <w:rPr>
                <w:rFonts w:asciiTheme="majorHAnsi" w:hAnsiTheme="majorHAnsi"/>
                <w:lang w:val="en-AU"/>
              </w:rPr>
              <w:t>=</w:t>
            </w:r>
            <w:r w:rsidR="008A247D">
              <w:rPr>
                <w:rFonts w:asciiTheme="majorHAnsi" w:hAnsiTheme="majorHAnsi"/>
                <w:lang w:val="en-AU"/>
              </w:rPr>
              <w:t>1.0</w:t>
            </w:r>
            <w:r>
              <w:rPr>
                <w:rFonts w:asciiTheme="majorHAnsi" w:hAnsiTheme="majorHAnsi"/>
                <w:lang w:val="en-AU"/>
              </w:rPr>
              <w:t xml:space="preserve">, </w:t>
            </w:r>
            <w:r w:rsidRPr="008A247D">
              <w:rPr>
                <w:rFonts w:asciiTheme="majorHAnsi" w:hAnsiTheme="majorHAnsi"/>
                <w:lang w:val="en-AU"/>
              </w:rPr>
              <w:t>bs=2</w:t>
            </w:r>
            <w:r w:rsidR="00401FB2" w:rsidRPr="008A247D">
              <w:rPr>
                <w:rFonts w:asciiTheme="majorHAnsi" w:hAnsiTheme="majorHAnsi"/>
                <w:lang w:val="en-AU"/>
              </w:rPr>
              <w:t>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hidden nodes=60</w:t>
            </w:r>
            <w:r>
              <w:rPr>
                <w:rFonts w:asciiTheme="majorHAnsi" w:hAnsiTheme="majorHAnsi"/>
                <w:lang w:val="en-AU"/>
              </w:rPr>
              <w:t xml:space="preserve">, </w:t>
            </w:r>
            <w:r>
              <w:rPr>
                <w:rFonts w:asciiTheme="majorHAnsi" w:hAnsiTheme="majorHAnsi"/>
                <w:lang w:val="en-AU"/>
              </w:rPr>
              <w:t>with the cross-entropy cost function</w:t>
            </w:r>
          </w:p>
        </w:tc>
        <w:tc>
          <w:tcPr>
            <w:tcW w:w="3827" w:type="dxa"/>
          </w:tcPr>
          <w:p w14:paraId="7096E652" w14:textId="72A99596" w:rsidR="009764B8" w:rsidRPr="00AD3CB9" w:rsidRDefault="008A247D" w:rsidP="00E316C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96.89%</w:t>
            </w:r>
          </w:p>
        </w:tc>
      </w:tr>
      <w:tr w:rsidR="008A247D" w:rsidRPr="00AD3CB9" w14:paraId="4F0271FC" w14:textId="77777777" w:rsidTr="00E316C4">
        <w:tc>
          <w:tcPr>
            <w:cnfStyle w:val="001000000000" w:firstRow="0" w:lastRow="0" w:firstColumn="1" w:lastColumn="0" w:oddVBand="0" w:evenVBand="0" w:oddHBand="0" w:evenHBand="0" w:firstRowFirstColumn="0" w:firstRowLastColumn="0" w:lastRowFirstColumn="0" w:lastRowLastColumn="0"/>
            <w:tcW w:w="5382" w:type="dxa"/>
          </w:tcPr>
          <w:p w14:paraId="4FDB6A8E" w14:textId="215B4BF3" w:rsidR="008A247D" w:rsidRPr="009764B8" w:rsidRDefault="008A247D" w:rsidP="00E316C4">
            <w:pPr>
              <w:jc w:val="both"/>
              <w:rPr>
                <w:rFonts w:asciiTheme="majorHAnsi" w:hAnsiTheme="majorHAnsi"/>
                <w:u w:val="single"/>
                <w:lang w:val="en-AU"/>
              </w:rPr>
            </w:pPr>
            <w:r w:rsidRPr="008A247D">
              <w:rPr>
                <w:rFonts w:asciiTheme="majorHAnsi" w:hAnsiTheme="majorHAnsi"/>
                <w:lang w:val="en-AU"/>
              </w:rPr>
              <w:t>epochs=60</w:t>
            </w:r>
            <w:r>
              <w:rPr>
                <w:rFonts w:asciiTheme="majorHAnsi" w:hAnsiTheme="majorHAnsi"/>
                <w:lang w:val="en-AU"/>
              </w:rPr>
              <w:t xml:space="preserve">, </w:t>
            </w:r>
            <w:proofErr w:type="spellStart"/>
            <w:r w:rsidRPr="009764B8">
              <w:rPr>
                <w:rFonts w:asciiTheme="majorHAnsi" w:hAnsiTheme="majorHAnsi"/>
                <w:lang w:val="en-AU"/>
              </w:rPr>
              <w:t>lr</w:t>
            </w:r>
            <w:proofErr w:type="spellEnd"/>
            <w:r w:rsidRPr="009764B8">
              <w:rPr>
                <w:rFonts w:asciiTheme="majorHAnsi" w:hAnsiTheme="majorHAnsi"/>
                <w:lang w:val="en-AU"/>
              </w:rPr>
              <w:t>=</w:t>
            </w:r>
            <w:r>
              <w:rPr>
                <w:rFonts w:asciiTheme="majorHAnsi" w:hAnsiTheme="majorHAnsi"/>
                <w:lang w:val="en-AU"/>
              </w:rPr>
              <w:t>1.0</w:t>
            </w:r>
            <w:r>
              <w:rPr>
                <w:rFonts w:asciiTheme="majorHAnsi" w:hAnsiTheme="majorHAnsi"/>
                <w:lang w:val="en-AU"/>
              </w:rPr>
              <w:t xml:space="preserve">, </w:t>
            </w:r>
            <w:r w:rsidRPr="008A247D">
              <w:rPr>
                <w:rFonts w:asciiTheme="majorHAnsi" w:hAnsiTheme="majorHAnsi"/>
                <w:lang w:val="en-AU"/>
              </w:rPr>
              <w:t>bs=20</w:t>
            </w:r>
            <w:r>
              <w:rPr>
                <w:rFonts w:asciiTheme="majorHAnsi" w:hAnsiTheme="majorHAnsi"/>
                <w:lang w:val="en-AU"/>
              </w:rPr>
              <w:t xml:space="preserve">, </w:t>
            </w:r>
            <w:proofErr w:type="spellStart"/>
            <w:r>
              <w:rPr>
                <w:rFonts w:asciiTheme="majorHAnsi" w:hAnsiTheme="majorHAnsi"/>
                <w:lang w:val="en-AU"/>
              </w:rPr>
              <w:t>lr</w:t>
            </w:r>
            <w:proofErr w:type="spellEnd"/>
            <w:r>
              <w:rPr>
                <w:rFonts w:asciiTheme="majorHAnsi" w:hAnsiTheme="majorHAnsi"/>
                <w:lang w:val="en-AU"/>
              </w:rPr>
              <w:t xml:space="preserve"> decay, </w:t>
            </w:r>
            <w:r w:rsidRPr="008A247D">
              <w:rPr>
                <w:rFonts w:asciiTheme="majorHAnsi" w:hAnsiTheme="majorHAnsi"/>
                <w:u w:val="single"/>
                <w:lang w:val="en-AU"/>
              </w:rPr>
              <w:t>hidden nodes=</w:t>
            </w:r>
            <w:r w:rsidRPr="008A247D">
              <w:rPr>
                <w:rFonts w:asciiTheme="majorHAnsi" w:hAnsiTheme="majorHAnsi"/>
                <w:u w:val="single"/>
                <w:lang w:val="en-AU"/>
              </w:rPr>
              <w:t>9</w:t>
            </w:r>
            <w:r w:rsidRPr="008A247D">
              <w:rPr>
                <w:rFonts w:asciiTheme="majorHAnsi" w:hAnsiTheme="majorHAnsi"/>
                <w:u w:val="single"/>
                <w:lang w:val="en-AU"/>
              </w:rPr>
              <w:t>0</w:t>
            </w:r>
            <w:r>
              <w:rPr>
                <w:rFonts w:asciiTheme="majorHAnsi" w:hAnsiTheme="majorHAnsi"/>
                <w:lang w:val="en-AU"/>
              </w:rPr>
              <w:t>, with the cross-entropy cost function</w:t>
            </w:r>
          </w:p>
        </w:tc>
        <w:tc>
          <w:tcPr>
            <w:tcW w:w="3827" w:type="dxa"/>
          </w:tcPr>
          <w:p w14:paraId="2F93AA8B" w14:textId="51F337B3" w:rsidR="008A247D" w:rsidRPr="008A247D" w:rsidRDefault="008A247D" w:rsidP="00E316C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AU"/>
              </w:rPr>
            </w:pPr>
            <w:r w:rsidRPr="008A247D">
              <w:rPr>
                <w:rFonts w:asciiTheme="majorHAnsi" w:hAnsiTheme="majorHAnsi"/>
                <w:b/>
                <w:lang w:val="en-AU"/>
              </w:rPr>
              <w:t>97.20%</w:t>
            </w:r>
          </w:p>
        </w:tc>
      </w:tr>
    </w:tbl>
    <w:p w14:paraId="171790BF" w14:textId="77777777" w:rsidR="00A04EE4" w:rsidRDefault="00A04EE4" w:rsidP="000E367C">
      <w:pPr>
        <w:jc w:val="both"/>
        <w:rPr>
          <w:rFonts w:asciiTheme="majorHAnsi" w:hAnsiTheme="majorHAnsi"/>
          <w:lang w:val="en-AU"/>
        </w:rPr>
      </w:pPr>
    </w:p>
    <w:p w14:paraId="2A65E158" w14:textId="54388372" w:rsidR="008A247D" w:rsidRDefault="008A247D" w:rsidP="000E367C">
      <w:pPr>
        <w:jc w:val="both"/>
        <w:rPr>
          <w:rFonts w:asciiTheme="majorHAnsi" w:hAnsiTheme="majorHAnsi"/>
          <w:lang w:val="en-AU"/>
        </w:rPr>
      </w:pPr>
      <w:r>
        <w:rPr>
          <w:rFonts w:asciiTheme="majorHAnsi" w:hAnsiTheme="majorHAnsi"/>
          <w:lang w:val="en-AU"/>
        </w:rPr>
        <w:t xml:space="preserve">Without increasing the number of nodes in a hidden layer, </w:t>
      </w:r>
      <w:r w:rsidR="004B1440">
        <w:rPr>
          <w:rFonts w:asciiTheme="majorHAnsi" w:hAnsiTheme="majorHAnsi"/>
          <w:lang w:val="en-AU"/>
        </w:rPr>
        <w:t xml:space="preserve">the maximum accuracy is 95.74% with </w:t>
      </w:r>
      <w:r w:rsidR="004B1440" w:rsidRPr="004B1440">
        <w:rPr>
          <w:rFonts w:asciiTheme="majorHAnsi" w:hAnsiTheme="majorHAnsi"/>
          <w:lang w:val="en-AU"/>
        </w:rPr>
        <w:t xml:space="preserve">epochs=30, </w:t>
      </w:r>
      <w:proofErr w:type="spellStart"/>
      <w:r w:rsidR="004B1440" w:rsidRPr="004B1440">
        <w:rPr>
          <w:rFonts w:asciiTheme="majorHAnsi" w:hAnsiTheme="majorHAnsi"/>
          <w:lang w:val="en-AU"/>
        </w:rPr>
        <w:t>lr</w:t>
      </w:r>
      <w:proofErr w:type="spellEnd"/>
      <w:r w:rsidR="004B1440" w:rsidRPr="004B1440">
        <w:rPr>
          <w:rFonts w:asciiTheme="majorHAnsi" w:hAnsiTheme="majorHAnsi"/>
          <w:lang w:val="en-AU"/>
        </w:rPr>
        <w:t>=1.0, bs=20,</w:t>
      </w:r>
      <w:r w:rsidR="004B1440">
        <w:rPr>
          <w:rFonts w:asciiTheme="majorHAnsi" w:hAnsiTheme="majorHAnsi"/>
          <w:lang w:val="en-AU"/>
        </w:rPr>
        <w:t xml:space="preserve"> and</w:t>
      </w:r>
      <w:r w:rsidR="004B1440" w:rsidRPr="004B1440">
        <w:rPr>
          <w:rFonts w:asciiTheme="majorHAnsi" w:hAnsiTheme="majorHAnsi"/>
          <w:lang w:val="en-AU"/>
        </w:rPr>
        <w:t xml:space="preserve"> </w:t>
      </w:r>
      <w:proofErr w:type="spellStart"/>
      <w:r w:rsidR="004B1440" w:rsidRPr="004B1440">
        <w:rPr>
          <w:rFonts w:asciiTheme="majorHAnsi" w:hAnsiTheme="majorHAnsi"/>
          <w:lang w:val="en-AU"/>
        </w:rPr>
        <w:t>lr</w:t>
      </w:r>
      <w:proofErr w:type="spellEnd"/>
      <w:r w:rsidR="004B1440" w:rsidRPr="004B1440">
        <w:rPr>
          <w:rFonts w:asciiTheme="majorHAnsi" w:hAnsiTheme="majorHAnsi"/>
          <w:lang w:val="en-AU"/>
        </w:rPr>
        <w:t xml:space="preserve"> decay with the cross-entropy cost function</w:t>
      </w:r>
      <w:r w:rsidR="004B1440">
        <w:rPr>
          <w:rFonts w:asciiTheme="majorHAnsi" w:hAnsiTheme="majorHAnsi"/>
          <w:lang w:val="en-AU"/>
        </w:rPr>
        <w:t>, as shown below.</w:t>
      </w:r>
    </w:p>
    <w:p w14:paraId="16C53D37" w14:textId="37C8B8CA" w:rsidR="009764B8" w:rsidRDefault="009764B8" w:rsidP="000E367C">
      <w:pPr>
        <w:jc w:val="both"/>
        <w:rPr>
          <w:rFonts w:asciiTheme="majorHAnsi" w:hAnsiTheme="majorHAnsi"/>
          <w:lang w:val="en-AU"/>
        </w:rPr>
      </w:pPr>
      <w:r>
        <w:rPr>
          <w:rFonts w:asciiTheme="majorHAnsi" w:hAnsiTheme="majorHAnsi"/>
          <w:lang w:val="en-AU"/>
        </w:rPr>
        <w:t xml:space="preserve">Figure </w:t>
      </w:r>
      <w:r>
        <w:rPr>
          <w:rFonts w:asciiTheme="majorHAnsi" w:hAnsiTheme="majorHAnsi"/>
          <w:lang w:val="en-AU"/>
        </w:rPr>
        <w:t>10</w:t>
      </w:r>
      <w:r>
        <w:rPr>
          <w:rFonts w:asciiTheme="majorHAnsi" w:hAnsiTheme="majorHAnsi"/>
          <w:lang w:val="en-AU"/>
        </w:rPr>
        <w:t xml:space="preserve">. Accuracy over epoch with </w:t>
      </w:r>
      <w:r w:rsidRPr="00B30B66">
        <w:rPr>
          <w:rFonts w:asciiTheme="majorHAnsi" w:hAnsiTheme="majorHAnsi"/>
          <w:lang w:val="en-AU"/>
        </w:rPr>
        <w:t xml:space="preserve">epochs=30, </w:t>
      </w:r>
      <w:proofErr w:type="spellStart"/>
      <w:r w:rsidRPr="00B30B66">
        <w:rPr>
          <w:rFonts w:asciiTheme="majorHAnsi" w:hAnsiTheme="majorHAnsi"/>
          <w:lang w:val="en-AU"/>
        </w:rPr>
        <w:t>lr</w:t>
      </w:r>
      <w:proofErr w:type="spellEnd"/>
      <w:r w:rsidRPr="00B30B66">
        <w:rPr>
          <w:rFonts w:asciiTheme="majorHAnsi" w:hAnsiTheme="majorHAnsi"/>
          <w:lang w:val="en-AU"/>
        </w:rPr>
        <w:t>=1.0, bs=2</w:t>
      </w:r>
      <w:r>
        <w:rPr>
          <w:rFonts w:asciiTheme="majorHAnsi" w:hAnsiTheme="majorHAnsi"/>
          <w:lang w:val="en-AU"/>
        </w:rPr>
        <w:t>0</w:t>
      </w:r>
      <w:r w:rsidRPr="00B30B66">
        <w:rPr>
          <w:rFonts w:asciiTheme="majorHAnsi" w:hAnsiTheme="majorHAnsi"/>
          <w:lang w:val="en-AU"/>
        </w:rPr>
        <w:t>,</w:t>
      </w:r>
      <w:r>
        <w:rPr>
          <w:rFonts w:asciiTheme="majorHAnsi" w:hAnsiTheme="majorHAnsi"/>
          <w:lang w:val="en-AU"/>
        </w:rPr>
        <w:t xml:space="preserve"> and</w:t>
      </w:r>
      <w:r w:rsidRPr="00B30B66">
        <w:rPr>
          <w:rFonts w:asciiTheme="majorHAnsi" w:hAnsiTheme="majorHAnsi"/>
          <w:lang w:val="en-AU"/>
        </w:rPr>
        <w:t xml:space="preserve"> </w:t>
      </w:r>
      <w:proofErr w:type="spellStart"/>
      <w:r w:rsidRPr="00B30B66">
        <w:rPr>
          <w:rFonts w:asciiTheme="majorHAnsi" w:hAnsiTheme="majorHAnsi"/>
          <w:lang w:val="en-AU"/>
        </w:rPr>
        <w:t>lr</w:t>
      </w:r>
      <w:proofErr w:type="spellEnd"/>
      <w:r w:rsidRPr="00B30B66">
        <w:rPr>
          <w:rFonts w:asciiTheme="majorHAnsi" w:hAnsiTheme="majorHAnsi"/>
          <w:lang w:val="en-AU"/>
        </w:rPr>
        <w:t xml:space="preserve"> decay</w:t>
      </w:r>
      <w:r w:rsidR="00401FB2">
        <w:rPr>
          <w:rFonts w:asciiTheme="majorHAnsi" w:hAnsiTheme="majorHAnsi"/>
          <w:lang w:val="en-AU"/>
        </w:rPr>
        <w:t xml:space="preserve"> </w:t>
      </w:r>
      <w:r w:rsidR="00401FB2">
        <w:rPr>
          <w:rFonts w:asciiTheme="majorHAnsi" w:hAnsiTheme="majorHAnsi"/>
          <w:lang w:val="en-AU"/>
        </w:rPr>
        <w:t>with the cross-entropy cost function</w:t>
      </w:r>
    </w:p>
    <w:p w14:paraId="11C450E4" w14:textId="6CB68759" w:rsidR="009764B8" w:rsidRDefault="009764B8" w:rsidP="000E367C">
      <w:pPr>
        <w:jc w:val="both"/>
        <w:rPr>
          <w:rFonts w:asciiTheme="majorHAnsi" w:hAnsiTheme="majorHAnsi"/>
          <w:lang w:val="en-AU"/>
        </w:rPr>
      </w:pPr>
      <w:r>
        <w:rPr>
          <w:noProof/>
        </w:rPr>
        <w:drawing>
          <wp:inline distT="0" distB="0" distL="0" distR="0" wp14:anchorId="3173401E" wp14:editId="2B88FE1E">
            <wp:extent cx="3566125"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1259" cy="2693276"/>
                    </a:xfrm>
                    <a:prstGeom prst="rect">
                      <a:avLst/>
                    </a:prstGeom>
                  </pic:spPr>
                </pic:pic>
              </a:graphicData>
            </a:graphic>
          </wp:inline>
        </w:drawing>
      </w:r>
    </w:p>
    <w:p w14:paraId="740E8C86" w14:textId="7E18AB2D" w:rsidR="00401FB2" w:rsidRDefault="00401FB2" w:rsidP="00401FB2">
      <w:pPr>
        <w:jc w:val="both"/>
        <w:rPr>
          <w:rFonts w:asciiTheme="majorHAnsi" w:hAnsiTheme="majorHAnsi"/>
          <w:lang w:val="en-AU"/>
        </w:rPr>
      </w:pPr>
      <w:r>
        <w:rPr>
          <w:rFonts w:asciiTheme="majorHAnsi" w:hAnsiTheme="majorHAnsi"/>
          <w:lang w:val="en-AU"/>
        </w:rPr>
        <w:t xml:space="preserve">The </w:t>
      </w:r>
      <w:r w:rsidR="004B1440">
        <w:rPr>
          <w:rFonts w:asciiTheme="majorHAnsi" w:hAnsiTheme="majorHAnsi"/>
          <w:lang w:val="en-AU"/>
        </w:rPr>
        <w:t>larger the number of</w:t>
      </w:r>
      <w:r>
        <w:rPr>
          <w:rFonts w:asciiTheme="majorHAnsi" w:hAnsiTheme="majorHAnsi"/>
          <w:lang w:val="en-AU"/>
        </w:rPr>
        <w:t xml:space="preserve"> hidden nodes</w:t>
      </w:r>
      <w:r w:rsidR="004B1440">
        <w:rPr>
          <w:rFonts w:asciiTheme="majorHAnsi" w:hAnsiTheme="majorHAnsi"/>
          <w:lang w:val="en-AU"/>
        </w:rPr>
        <w:t>, the better the maximum accuracy is.</w:t>
      </w:r>
      <w:r>
        <w:rPr>
          <w:rFonts w:asciiTheme="majorHAnsi" w:hAnsiTheme="majorHAnsi"/>
          <w:lang w:val="en-AU"/>
        </w:rPr>
        <w:t xml:space="preserve"> </w:t>
      </w:r>
    </w:p>
    <w:p w14:paraId="6AF9034A" w14:textId="13E21B94" w:rsidR="00401FB2" w:rsidRDefault="00401FB2" w:rsidP="00401FB2">
      <w:pPr>
        <w:jc w:val="both"/>
        <w:rPr>
          <w:rFonts w:asciiTheme="majorHAnsi" w:hAnsiTheme="majorHAnsi"/>
          <w:lang w:val="en-AU"/>
        </w:rPr>
      </w:pPr>
      <w:r>
        <w:rPr>
          <w:rFonts w:asciiTheme="majorHAnsi" w:hAnsiTheme="majorHAnsi"/>
          <w:lang w:val="en-AU"/>
        </w:rPr>
        <w:t>Figure 1</w:t>
      </w:r>
      <w:r>
        <w:rPr>
          <w:rFonts w:asciiTheme="majorHAnsi" w:hAnsiTheme="majorHAnsi"/>
          <w:lang w:val="en-AU"/>
        </w:rPr>
        <w:t>1</w:t>
      </w:r>
      <w:r>
        <w:rPr>
          <w:rFonts w:asciiTheme="majorHAnsi" w:hAnsiTheme="majorHAnsi"/>
          <w:lang w:val="en-AU"/>
        </w:rPr>
        <w:t xml:space="preserve">. Accuracy over epoch with </w:t>
      </w:r>
      <w:r w:rsidRPr="00401FB2">
        <w:rPr>
          <w:rFonts w:asciiTheme="majorHAnsi" w:hAnsiTheme="majorHAnsi"/>
          <w:lang w:val="en-AU"/>
        </w:rPr>
        <w:t>epochs=</w:t>
      </w:r>
      <w:r>
        <w:rPr>
          <w:rFonts w:asciiTheme="majorHAnsi" w:hAnsiTheme="majorHAnsi"/>
          <w:lang w:val="en-AU"/>
        </w:rPr>
        <w:t>30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w:t>
      </w:r>
      <w:r w:rsidR="008A247D">
        <w:rPr>
          <w:rFonts w:asciiTheme="majorHAnsi" w:hAnsiTheme="majorHAnsi"/>
          <w:lang w:val="en-AU"/>
        </w:rPr>
        <w:t>1.0</w:t>
      </w:r>
      <w:r w:rsidRPr="00401FB2">
        <w:rPr>
          <w:rFonts w:asciiTheme="majorHAnsi" w:hAnsiTheme="majorHAnsi"/>
          <w:lang w:val="en-AU"/>
        </w:rPr>
        <w:t>, bs=2</w:t>
      </w:r>
      <w:r>
        <w:rPr>
          <w:rFonts w:asciiTheme="majorHAnsi" w:hAnsiTheme="majorHAnsi"/>
          <w:lang w:val="en-AU"/>
        </w:rPr>
        <w:t>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 xml:space="preserve"> decay, </w:t>
      </w:r>
      <w:r w:rsidRPr="008A247D">
        <w:rPr>
          <w:rFonts w:asciiTheme="majorHAnsi" w:hAnsiTheme="majorHAnsi"/>
          <w:u w:val="single"/>
          <w:lang w:val="en-AU"/>
        </w:rPr>
        <w:t>hidden nodes=60</w:t>
      </w:r>
      <w:r w:rsidRPr="00401FB2">
        <w:rPr>
          <w:rFonts w:asciiTheme="majorHAnsi" w:hAnsiTheme="majorHAnsi"/>
          <w:lang w:val="en-AU"/>
        </w:rPr>
        <w:t>, with the cross-entropy cost function</w:t>
      </w:r>
    </w:p>
    <w:p w14:paraId="0799E6A4" w14:textId="16800C65" w:rsidR="00401FB2" w:rsidRDefault="00401FB2" w:rsidP="00401FB2">
      <w:pPr>
        <w:jc w:val="both"/>
        <w:rPr>
          <w:rFonts w:asciiTheme="majorHAnsi" w:hAnsiTheme="majorHAnsi"/>
          <w:lang w:val="en-AU"/>
        </w:rPr>
      </w:pPr>
      <w:r>
        <w:rPr>
          <w:noProof/>
        </w:rPr>
        <w:lastRenderedPageBreak/>
        <w:drawing>
          <wp:inline distT="0" distB="0" distL="0" distR="0" wp14:anchorId="496837B6" wp14:editId="106D74B5">
            <wp:extent cx="3605332"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0038" cy="2666095"/>
                    </a:xfrm>
                    <a:prstGeom prst="rect">
                      <a:avLst/>
                    </a:prstGeom>
                  </pic:spPr>
                </pic:pic>
              </a:graphicData>
            </a:graphic>
          </wp:inline>
        </w:drawing>
      </w:r>
    </w:p>
    <w:p w14:paraId="1CBEEDD5" w14:textId="2610B184" w:rsidR="00F02E7C" w:rsidRDefault="00401FB2" w:rsidP="000E367C">
      <w:pPr>
        <w:jc w:val="both"/>
        <w:rPr>
          <w:rFonts w:asciiTheme="majorHAnsi" w:hAnsiTheme="majorHAnsi"/>
          <w:lang w:val="en-AU"/>
        </w:rPr>
      </w:pPr>
      <w:r>
        <w:rPr>
          <w:rFonts w:asciiTheme="majorHAnsi" w:hAnsiTheme="majorHAnsi"/>
          <w:lang w:val="en-AU"/>
        </w:rPr>
        <w:t xml:space="preserve">Increasing the number of epochs </w:t>
      </w:r>
      <w:r w:rsidR="008A247D">
        <w:rPr>
          <w:rFonts w:asciiTheme="majorHAnsi" w:hAnsiTheme="majorHAnsi"/>
          <w:lang w:val="en-AU"/>
        </w:rPr>
        <w:t xml:space="preserve">does not seem to make a larger difference due to overfitting. </w:t>
      </w:r>
    </w:p>
    <w:p w14:paraId="48B350AD" w14:textId="4EFA14BB" w:rsidR="00401FB2" w:rsidRDefault="00401FB2" w:rsidP="00401FB2">
      <w:pPr>
        <w:jc w:val="both"/>
        <w:rPr>
          <w:rFonts w:asciiTheme="majorHAnsi" w:hAnsiTheme="majorHAnsi"/>
          <w:lang w:val="en-AU"/>
        </w:rPr>
      </w:pPr>
      <w:r>
        <w:rPr>
          <w:rFonts w:asciiTheme="majorHAnsi" w:hAnsiTheme="majorHAnsi"/>
          <w:lang w:val="en-AU"/>
        </w:rPr>
        <w:t xml:space="preserve">Figure 11. Accuracy over epoch </w:t>
      </w:r>
      <w:r w:rsidRPr="008A247D">
        <w:rPr>
          <w:rFonts w:asciiTheme="majorHAnsi" w:hAnsiTheme="majorHAnsi"/>
          <w:u w:val="single"/>
          <w:lang w:val="en-AU"/>
        </w:rPr>
        <w:t>with epochs=</w:t>
      </w:r>
      <w:r w:rsidRPr="008A247D">
        <w:rPr>
          <w:rFonts w:asciiTheme="majorHAnsi" w:hAnsiTheme="majorHAnsi"/>
          <w:u w:val="single"/>
          <w:lang w:val="en-AU"/>
        </w:rPr>
        <w:t>60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w:t>
      </w:r>
      <w:r w:rsidR="008A247D">
        <w:rPr>
          <w:rFonts w:asciiTheme="majorHAnsi" w:hAnsiTheme="majorHAnsi"/>
          <w:lang w:val="en-AU"/>
        </w:rPr>
        <w:t>1.0</w:t>
      </w:r>
      <w:r w:rsidRPr="00401FB2">
        <w:rPr>
          <w:rFonts w:asciiTheme="majorHAnsi" w:hAnsiTheme="majorHAnsi"/>
          <w:lang w:val="en-AU"/>
        </w:rPr>
        <w:t>, bs=2</w:t>
      </w:r>
      <w:r>
        <w:rPr>
          <w:rFonts w:asciiTheme="majorHAnsi" w:hAnsiTheme="majorHAnsi"/>
          <w:lang w:val="en-AU"/>
        </w:rPr>
        <w:t>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 xml:space="preserve"> decay, hidden nodes=60, with the cross-entropy cost function</w:t>
      </w:r>
    </w:p>
    <w:p w14:paraId="1CFAF3B2" w14:textId="6AFA2AF7" w:rsidR="008A247D" w:rsidRDefault="008A247D" w:rsidP="00401FB2">
      <w:pPr>
        <w:jc w:val="both"/>
        <w:rPr>
          <w:rFonts w:asciiTheme="majorHAnsi" w:hAnsiTheme="majorHAnsi"/>
          <w:lang w:val="en-AU"/>
        </w:rPr>
      </w:pPr>
      <w:r>
        <w:rPr>
          <w:noProof/>
        </w:rPr>
        <w:drawing>
          <wp:inline distT="0" distB="0" distL="0" distR="0" wp14:anchorId="51BBF054" wp14:editId="464FF965">
            <wp:extent cx="3604895" cy="26151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0826" cy="2634010"/>
                    </a:xfrm>
                    <a:prstGeom prst="rect">
                      <a:avLst/>
                    </a:prstGeom>
                  </pic:spPr>
                </pic:pic>
              </a:graphicData>
            </a:graphic>
          </wp:inline>
        </w:drawing>
      </w:r>
    </w:p>
    <w:p w14:paraId="0EA0425E" w14:textId="0573398B" w:rsidR="008A247D" w:rsidRDefault="008A247D" w:rsidP="008A247D">
      <w:pPr>
        <w:jc w:val="both"/>
        <w:rPr>
          <w:rFonts w:asciiTheme="majorHAnsi" w:hAnsiTheme="majorHAnsi"/>
          <w:lang w:val="en-AU"/>
        </w:rPr>
      </w:pPr>
      <w:r>
        <w:rPr>
          <w:rFonts w:asciiTheme="majorHAnsi" w:hAnsiTheme="majorHAnsi"/>
          <w:lang w:val="en-AU"/>
        </w:rPr>
        <w:t>However, the increased hidden node of 90 further provides better accuracy of 97.20% on the test dataset. The accuracy of 97.20% is reached within 30 epochs, thus, the number of epochs over 30 does not make a difference.</w:t>
      </w:r>
    </w:p>
    <w:p w14:paraId="212C9515" w14:textId="6976D397" w:rsidR="008A247D" w:rsidRDefault="008A247D" w:rsidP="008A247D">
      <w:pPr>
        <w:jc w:val="both"/>
        <w:rPr>
          <w:rFonts w:asciiTheme="majorHAnsi" w:hAnsiTheme="majorHAnsi"/>
          <w:lang w:val="en-AU"/>
        </w:rPr>
      </w:pPr>
      <w:r>
        <w:rPr>
          <w:rFonts w:asciiTheme="majorHAnsi" w:hAnsiTheme="majorHAnsi"/>
          <w:lang w:val="en-AU"/>
        </w:rPr>
        <w:t>Figure 1</w:t>
      </w:r>
      <w:r>
        <w:rPr>
          <w:rFonts w:asciiTheme="majorHAnsi" w:hAnsiTheme="majorHAnsi"/>
          <w:lang w:val="en-AU"/>
        </w:rPr>
        <w:t>2</w:t>
      </w:r>
      <w:r>
        <w:rPr>
          <w:rFonts w:asciiTheme="majorHAnsi" w:hAnsiTheme="majorHAnsi"/>
          <w:lang w:val="en-AU"/>
        </w:rPr>
        <w:t xml:space="preserve">. Accuracy over epoch with </w:t>
      </w:r>
      <w:r w:rsidRPr="00401FB2">
        <w:rPr>
          <w:rFonts w:asciiTheme="majorHAnsi" w:hAnsiTheme="majorHAnsi"/>
          <w:lang w:val="en-AU"/>
        </w:rPr>
        <w:t>epochs=</w:t>
      </w:r>
      <w:r>
        <w:rPr>
          <w:rFonts w:asciiTheme="majorHAnsi" w:hAnsiTheme="majorHAnsi"/>
          <w:lang w:val="en-AU"/>
        </w:rPr>
        <w:t>60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w:t>
      </w:r>
      <w:r>
        <w:rPr>
          <w:rFonts w:asciiTheme="majorHAnsi" w:hAnsiTheme="majorHAnsi"/>
          <w:lang w:val="en-AU"/>
        </w:rPr>
        <w:t>1.0</w:t>
      </w:r>
      <w:r w:rsidRPr="00401FB2">
        <w:rPr>
          <w:rFonts w:asciiTheme="majorHAnsi" w:hAnsiTheme="majorHAnsi"/>
          <w:lang w:val="en-AU"/>
        </w:rPr>
        <w:t>, bs=2</w:t>
      </w:r>
      <w:r>
        <w:rPr>
          <w:rFonts w:asciiTheme="majorHAnsi" w:hAnsiTheme="majorHAnsi"/>
          <w:lang w:val="en-AU"/>
        </w:rPr>
        <w:t>0</w:t>
      </w:r>
      <w:r w:rsidRPr="00401FB2">
        <w:rPr>
          <w:rFonts w:asciiTheme="majorHAnsi" w:hAnsiTheme="majorHAnsi"/>
          <w:lang w:val="en-AU"/>
        </w:rPr>
        <w:t xml:space="preserve">, </w:t>
      </w:r>
      <w:proofErr w:type="spellStart"/>
      <w:r w:rsidRPr="00401FB2">
        <w:rPr>
          <w:rFonts w:asciiTheme="majorHAnsi" w:hAnsiTheme="majorHAnsi"/>
          <w:lang w:val="en-AU"/>
        </w:rPr>
        <w:t>lr</w:t>
      </w:r>
      <w:proofErr w:type="spellEnd"/>
      <w:r w:rsidRPr="00401FB2">
        <w:rPr>
          <w:rFonts w:asciiTheme="majorHAnsi" w:hAnsiTheme="majorHAnsi"/>
          <w:lang w:val="en-AU"/>
        </w:rPr>
        <w:t xml:space="preserve"> decay, </w:t>
      </w:r>
      <w:r w:rsidRPr="008A247D">
        <w:rPr>
          <w:rFonts w:asciiTheme="majorHAnsi" w:hAnsiTheme="majorHAnsi"/>
          <w:u w:val="single"/>
          <w:lang w:val="en-AU"/>
        </w:rPr>
        <w:t>hidden nodes=</w:t>
      </w:r>
      <w:r w:rsidRPr="008A247D">
        <w:rPr>
          <w:rFonts w:asciiTheme="majorHAnsi" w:hAnsiTheme="majorHAnsi"/>
          <w:u w:val="single"/>
          <w:lang w:val="en-AU"/>
        </w:rPr>
        <w:t>9</w:t>
      </w:r>
      <w:r w:rsidRPr="008A247D">
        <w:rPr>
          <w:rFonts w:asciiTheme="majorHAnsi" w:hAnsiTheme="majorHAnsi"/>
          <w:u w:val="single"/>
          <w:lang w:val="en-AU"/>
        </w:rPr>
        <w:t>0</w:t>
      </w:r>
      <w:r w:rsidRPr="00401FB2">
        <w:rPr>
          <w:rFonts w:asciiTheme="majorHAnsi" w:hAnsiTheme="majorHAnsi"/>
          <w:lang w:val="en-AU"/>
        </w:rPr>
        <w:t>, with the cross-entropy cost function</w:t>
      </w:r>
    </w:p>
    <w:p w14:paraId="505F96E7" w14:textId="3AE623A6" w:rsidR="008A247D" w:rsidRDefault="008A247D" w:rsidP="008A247D">
      <w:pPr>
        <w:jc w:val="both"/>
        <w:rPr>
          <w:rFonts w:asciiTheme="majorHAnsi" w:hAnsiTheme="majorHAnsi"/>
          <w:lang w:val="en-AU"/>
        </w:rPr>
      </w:pPr>
      <w:r>
        <w:rPr>
          <w:noProof/>
        </w:rPr>
        <w:lastRenderedPageBreak/>
        <w:drawing>
          <wp:inline distT="0" distB="0" distL="0" distR="0" wp14:anchorId="29F2618F" wp14:editId="0FBA2792">
            <wp:extent cx="3676650" cy="27331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2938" cy="2745247"/>
                    </a:xfrm>
                    <a:prstGeom prst="rect">
                      <a:avLst/>
                    </a:prstGeom>
                  </pic:spPr>
                </pic:pic>
              </a:graphicData>
            </a:graphic>
          </wp:inline>
        </w:drawing>
      </w:r>
    </w:p>
    <w:p w14:paraId="1A4F2830" w14:textId="77777777" w:rsidR="008A247D" w:rsidRDefault="008A247D" w:rsidP="00401FB2">
      <w:pPr>
        <w:jc w:val="both"/>
        <w:rPr>
          <w:rFonts w:asciiTheme="majorHAnsi" w:hAnsiTheme="majorHAnsi"/>
          <w:lang w:val="en-AU"/>
        </w:rPr>
      </w:pPr>
    </w:p>
    <w:p w14:paraId="775B7453" w14:textId="1F5CDB3F" w:rsidR="00F02E7C" w:rsidRPr="00AD3CB9" w:rsidRDefault="00F02E7C" w:rsidP="00F02E7C">
      <w:pPr>
        <w:pStyle w:val="Heading1"/>
        <w:rPr>
          <w:lang w:val="en-AU"/>
        </w:rPr>
      </w:pPr>
      <w:r>
        <w:rPr>
          <w:lang w:val="en-AU"/>
        </w:rPr>
        <w:t>Conclusion</w:t>
      </w:r>
    </w:p>
    <w:p w14:paraId="3D0FAA71" w14:textId="21C72775" w:rsidR="008B0E46" w:rsidRPr="00AD3CB9" w:rsidRDefault="00EA0008" w:rsidP="000E367C">
      <w:pPr>
        <w:jc w:val="both"/>
        <w:rPr>
          <w:rFonts w:asciiTheme="majorHAnsi" w:hAnsiTheme="majorHAnsi"/>
          <w:lang w:val="en-AU"/>
        </w:rPr>
      </w:pPr>
      <w:r>
        <w:rPr>
          <w:rFonts w:asciiTheme="majorHAnsi" w:hAnsiTheme="majorHAnsi"/>
          <w:lang w:val="en-AU"/>
        </w:rPr>
        <w:t xml:space="preserve">In summary, </w:t>
      </w:r>
      <w:bookmarkStart w:id="1" w:name="_GoBack"/>
      <w:bookmarkEnd w:id="1"/>
    </w:p>
    <w:sectPr w:rsidR="008B0E46" w:rsidRPr="00AD3CB9" w:rsidSect="00855982">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D094" w14:textId="77777777" w:rsidR="00FF73E9" w:rsidRDefault="00FF73E9" w:rsidP="00855982">
      <w:pPr>
        <w:spacing w:after="0" w:line="240" w:lineRule="auto"/>
      </w:pPr>
      <w:r>
        <w:separator/>
      </w:r>
    </w:p>
  </w:endnote>
  <w:endnote w:type="continuationSeparator" w:id="0">
    <w:p w14:paraId="6CA12430" w14:textId="77777777" w:rsidR="00FF73E9" w:rsidRDefault="00FF73E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C70FFC9" w14:textId="77777777" w:rsidR="001759BB" w:rsidRDefault="001759B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50D20" w14:textId="77777777" w:rsidR="00FF73E9" w:rsidRDefault="00FF73E9" w:rsidP="00855982">
      <w:pPr>
        <w:spacing w:after="0" w:line="240" w:lineRule="auto"/>
      </w:pPr>
      <w:r>
        <w:separator/>
      </w:r>
    </w:p>
  </w:footnote>
  <w:footnote w:type="continuationSeparator" w:id="0">
    <w:p w14:paraId="3D313BE8" w14:textId="77777777" w:rsidR="00FF73E9" w:rsidRDefault="00FF73E9" w:rsidP="00855982">
      <w:pPr>
        <w:spacing w:after="0" w:line="240" w:lineRule="auto"/>
      </w:pPr>
      <w:r>
        <w:continuationSeparator/>
      </w:r>
    </w:p>
  </w:footnote>
  <w:footnote w:id="1">
    <w:p w14:paraId="757AE8D5" w14:textId="29EDABA0" w:rsidR="006514FC" w:rsidRPr="006514FC" w:rsidRDefault="006514FC">
      <w:pPr>
        <w:pStyle w:val="FootnoteText"/>
        <w:rPr>
          <w:lang w:val="en-AU"/>
        </w:rPr>
      </w:pPr>
      <w:r>
        <w:rPr>
          <w:rStyle w:val="FootnoteReference"/>
        </w:rPr>
        <w:footnoteRef/>
      </w:r>
      <w:r>
        <w:t xml:space="preserve"> </w:t>
      </w:r>
      <w:r w:rsidRPr="006514FC">
        <w:t>http://neuralnetworksanddeeplearning.com/chap3.html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C7"/>
    <w:rsid w:val="00037E69"/>
    <w:rsid w:val="000A101B"/>
    <w:rsid w:val="000E367C"/>
    <w:rsid w:val="00106DEB"/>
    <w:rsid w:val="001329D3"/>
    <w:rsid w:val="001572A6"/>
    <w:rsid w:val="001759BB"/>
    <w:rsid w:val="00182BDB"/>
    <w:rsid w:val="001871DC"/>
    <w:rsid w:val="001D4362"/>
    <w:rsid w:val="002431AC"/>
    <w:rsid w:val="002571CE"/>
    <w:rsid w:val="00260DDD"/>
    <w:rsid w:val="002D219D"/>
    <w:rsid w:val="002F11B3"/>
    <w:rsid w:val="002F3BA1"/>
    <w:rsid w:val="00361582"/>
    <w:rsid w:val="00370D5F"/>
    <w:rsid w:val="00386920"/>
    <w:rsid w:val="00401FB2"/>
    <w:rsid w:val="0040522A"/>
    <w:rsid w:val="0040676A"/>
    <w:rsid w:val="00445558"/>
    <w:rsid w:val="0044787F"/>
    <w:rsid w:val="004B1440"/>
    <w:rsid w:val="00552753"/>
    <w:rsid w:val="005B35D2"/>
    <w:rsid w:val="005F5161"/>
    <w:rsid w:val="00606744"/>
    <w:rsid w:val="00611C19"/>
    <w:rsid w:val="00613629"/>
    <w:rsid w:val="006514FC"/>
    <w:rsid w:val="00725194"/>
    <w:rsid w:val="007833A7"/>
    <w:rsid w:val="00797DCE"/>
    <w:rsid w:val="007B1816"/>
    <w:rsid w:val="00832F1A"/>
    <w:rsid w:val="00855982"/>
    <w:rsid w:val="008A247D"/>
    <w:rsid w:val="008B0E46"/>
    <w:rsid w:val="008D5C41"/>
    <w:rsid w:val="008E22D2"/>
    <w:rsid w:val="0092298D"/>
    <w:rsid w:val="009464C7"/>
    <w:rsid w:val="00950D48"/>
    <w:rsid w:val="0096495E"/>
    <w:rsid w:val="009764B8"/>
    <w:rsid w:val="00A040D1"/>
    <w:rsid w:val="00A04EE4"/>
    <w:rsid w:val="00A10484"/>
    <w:rsid w:val="00A11CF7"/>
    <w:rsid w:val="00A41FBF"/>
    <w:rsid w:val="00AD3CB9"/>
    <w:rsid w:val="00B30B66"/>
    <w:rsid w:val="00BD25DB"/>
    <w:rsid w:val="00C138D1"/>
    <w:rsid w:val="00C3366D"/>
    <w:rsid w:val="00C46492"/>
    <w:rsid w:val="00CC1317"/>
    <w:rsid w:val="00D1518E"/>
    <w:rsid w:val="00D3444E"/>
    <w:rsid w:val="00DF2ECF"/>
    <w:rsid w:val="00E33474"/>
    <w:rsid w:val="00E909E9"/>
    <w:rsid w:val="00EA0008"/>
    <w:rsid w:val="00EB3573"/>
    <w:rsid w:val="00ED0A90"/>
    <w:rsid w:val="00F02E7C"/>
    <w:rsid w:val="00F955E3"/>
    <w:rsid w:val="00FA4616"/>
    <w:rsid w:val="00FD262C"/>
    <w:rsid w:val="00FD5AEC"/>
    <w:rsid w:val="00FF73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AD6D"/>
  <w15:chartTrackingRefBased/>
  <w15:docId w15:val="{AF35608D-F1A2-4951-80AA-10FBAC6A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DDD"/>
    <w:rPr>
      <w:sz w:val="24"/>
    </w:rPr>
  </w:style>
  <w:style w:type="paragraph" w:styleId="Heading1">
    <w:name w:val="heading 1"/>
    <w:basedOn w:val="Normal"/>
    <w:next w:val="Normal"/>
    <w:link w:val="Heading1Char"/>
    <w:uiPriority w:val="9"/>
    <w:qFormat/>
    <w:rsid w:val="009464C7"/>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64C7"/>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464C7"/>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9464C7"/>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9464C7"/>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9464C7"/>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9464C7"/>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9464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64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4C7"/>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9464C7"/>
    <w:rPr>
      <w:rFonts w:asciiTheme="majorHAnsi" w:eastAsiaTheme="majorEastAsia" w:hAnsiTheme="majorHAnsi" w:cstheme="majorBidi"/>
      <w:caps/>
      <w:color w:val="41AEBD" w:themeColor="accent1"/>
      <w:spacing w:val="10"/>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9464C7"/>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rsid w:val="009464C7"/>
    <w:rPr>
      <w:caps/>
      <w:spacing w:val="15"/>
      <w:shd w:val="clear" w:color="auto" w:fill="D8EEF2" w:themeFill="accent1" w:themeFillTint="33"/>
    </w:rPr>
  </w:style>
  <w:style w:type="character" w:customStyle="1" w:styleId="Heading3Char">
    <w:name w:val="Heading 3 Char"/>
    <w:basedOn w:val="DefaultParagraphFont"/>
    <w:link w:val="Heading3"/>
    <w:uiPriority w:val="9"/>
    <w:rsid w:val="009464C7"/>
    <w:rPr>
      <w:caps/>
      <w:color w:val="20565D" w:themeColor="accent1" w:themeShade="7F"/>
      <w:spacing w:val="15"/>
    </w:rPr>
  </w:style>
  <w:style w:type="character" w:customStyle="1" w:styleId="Heading4Char">
    <w:name w:val="Heading 4 Char"/>
    <w:basedOn w:val="DefaultParagraphFont"/>
    <w:link w:val="Heading4"/>
    <w:uiPriority w:val="9"/>
    <w:semiHidden/>
    <w:rsid w:val="009464C7"/>
    <w:rPr>
      <w:caps/>
      <w:color w:val="30818D" w:themeColor="accent1" w:themeShade="BF"/>
      <w:spacing w:val="10"/>
    </w:rPr>
  </w:style>
  <w:style w:type="character" w:customStyle="1" w:styleId="Heading5Char">
    <w:name w:val="Heading 5 Char"/>
    <w:basedOn w:val="DefaultParagraphFont"/>
    <w:link w:val="Heading5"/>
    <w:uiPriority w:val="9"/>
    <w:semiHidden/>
    <w:rsid w:val="009464C7"/>
    <w:rPr>
      <w:caps/>
      <w:color w:val="30818D" w:themeColor="accent1" w:themeShade="BF"/>
      <w:spacing w:val="10"/>
    </w:rPr>
  </w:style>
  <w:style w:type="character" w:customStyle="1" w:styleId="Heading6Char">
    <w:name w:val="Heading 6 Char"/>
    <w:basedOn w:val="DefaultParagraphFont"/>
    <w:link w:val="Heading6"/>
    <w:uiPriority w:val="9"/>
    <w:semiHidden/>
    <w:rsid w:val="009464C7"/>
    <w:rPr>
      <w:caps/>
      <w:color w:val="30818D" w:themeColor="accent1" w:themeShade="BF"/>
      <w:spacing w:val="10"/>
    </w:rPr>
  </w:style>
  <w:style w:type="character" w:customStyle="1" w:styleId="Heading7Char">
    <w:name w:val="Heading 7 Char"/>
    <w:basedOn w:val="DefaultParagraphFont"/>
    <w:link w:val="Heading7"/>
    <w:uiPriority w:val="9"/>
    <w:semiHidden/>
    <w:rsid w:val="009464C7"/>
    <w:rPr>
      <w:caps/>
      <w:color w:val="30818D" w:themeColor="accent1" w:themeShade="BF"/>
      <w:spacing w:val="10"/>
    </w:rPr>
  </w:style>
  <w:style w:type="character" w:customStyle="1" w:styleId="Heading8Char">
    <w:name w:val="Heading 8 Char"/>
    <w:basedOn w:val="DefaultParagraphFont"/>
    <w:link w:val="Heading8"/>
    <w:uiPriority w:val="9"/>
    <w:semiHidden/>
    <w:rsid w:val="009464C7"/>
    <w:rPr>
      <w:caps/>
      <w:spacing w:val="10"/>
      <w:sz w:val="18"/>
      <w:szCs w:val="18"/>
    </w:rPr>
  </w:style>
  <w:style w:type="character" w:customStyle="1" w:styleId="Heading9Char">
    <w:name w:val="Heading 9 Char"/>
    <w:basedOn w:val="DefaultParagraphFont"/>
    <w:link w:val="Heading9"/>
    <w:uiPriority w:val="9"/>
    <w:semiHidden/>
    <w:rsid w:val="009464C7"/>
    <w:rPr>
      <w:i/>
      <w:iCs/>
      <w:caps/>
      <w:spacing w:val="10"/>
      <w:sz w:val="18"/>
      <w:szCs w:val="18"/>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9464C7"/>
    <w:rPr>
      <w:b/>
      <w:bCs/>
      <w:color w:val="30818D" w:themeColor="accent1" w:themeShade="BF"/>
      <w:sz w:val="16"/>
      <w:szCs w:val="16"/>
    </w:rPr>
  </w:style>
  <w:style w:type="paragraph" w:styleId="TOCHeading">
    <w:name w:val="TOC Heading"/>
    <w:basedOn w:val="Heading1"/>
    <w:next w:val="Normal"/>
    <w:uiPriority w:val="39"/>
    <w:semiHidden/>
    <w:unhideWhenUsed/>
    <w:qFormat/>
    <w:rsid w:val="009464C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1D4362"/>
    <w:pPr>
      <w:spacing w:after="0" w:line="240" w:lineRule="auto"/>
    </w:p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20575E" w:themeColor="accent1" w:themeShade="80" w:shadow="1"/>
        <w:left w:val="single" w:sz="2" w:space="10" w:color="20575E" w:themeColor="accent1" w:themeShade="80" w:shadow="1"/>
        <w:bottom w:val="single" w:sz="2" w:space="10" w:color="20575E" w:themeColor="accent1" w:themeShade="80" w:shadow="1"/>
        <w:right w:val="single" w:sz="2" w:space="10" w:color="20575E" w:themeColor="accent1" w:themeShade="80" w:shadow="1"/>
      </w:pBdr>
      <w:ind w:left="1152" w:right="1152"/>
    </w:pPr>
    <w:rPr>
      <w:i/>
      <w:iCs/>
      <w:color w:val="20575E" w:themeColor="accent1" w:themeShade="80"/>
    </w:rPr>
  </w:style>
  <w:style w:type="character" w:styleId="FollowedHyperlink">
    <w:name w:val="FollowedHyperlink"/>
    <w:basedOn w:val="DefaultParagraphFont"/>
    <w:uiPriority w:val="99"/>
    <w:semiHidden/>
    <w:unhideWhenUsed/>
    <w:rsid w:val="007833A7"/>
    <w:rPr>
      <w:color w:val="20575E" w:themeColor="accent1" w:themeShade="80"/>
      <w:u w:val="single"/>
    </w:rPr>
  </w:style>
  <w:style w:type="character" w:styleId="Hyperlink">
    <w:name w:val="Hyperlink"/>
    <w:basedOn w:val="DefaultParagraphFont"/>
    <w:uiPriority w:val="99"/>
    <w:semiHidden/>
    <w:unhideWhenUsed/>
    <w:rsid w:val="007833A7"/>
    <w:rPr>
      <w:color w:val="476B2D"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uiPriority w:val="21"/>
    <w:qFormat/>
    <w:rsid w:val="009464C7"/>
    <w:rPr>
      <w:b/>
      <w:bCs/>
      <w:caps/>
      <w:color w:val="20565D" w:themeColor="accent1" w:themeShade="7F"/>
      <w:spacing w:val="10"/>
    </w:rPr>
  </w:style>
  <w:style w:type="paragraph" w:styleId="IntenseQuote">
    <w:name w:val="Intense Quote"/>
    <w:basedOn w:val="Normal"/>
    <w:next w:val="Normal"/>
    <w:link w:val="IntenseQuoteChar"/>
    <w:uiPriority w:val="30"/>
    <w:qFormat/>
    <w:rsid w:val="009464C7"/>
    <w:pPr>
      <w:spacing w:before="240" w:after="240" w:line="240" w:lineRule="auto"/>
      <w:ind w:left="1080" w:right="1080"/>
      <w:jc w:val="center"/>
    </w:pPr>
    <w:rPr>
      <w:color w:val="41AEBD" w:themeColor="accent1"/>
      <w:szCs w:val="24"/>
    </w:rPr>
  </w:style>
  <w:style w:type="character" w:customStyle="1" w:styleId="IntenseQuoteChar">
    <w:name w:val="Intense Quote Char"/>
    <w:basedOn w:val="DefaultParagraphFont"/>
    <w:link w:val="IntenseQuote"/>
    <w:uiPriority w:val="30"/>
    <w:rsid w:val="009464C7"/>
    <w:rPr>
      <w:color w:val="41AEBD" w:themeColor="accent1"/>
      <w:sz w:val="24"/>
      <w:szCs w:val="24"/>
    </w:rPr>
  </w:style>
  <w:style w:type="character" w:styleId="IntenseReference">
    <w:name w:val="Intense Reference"/>
    <w:uiPriority w:val="32"/>
    <w:qFormat/>
    <w:rsid w:val="009464C7"/>
    <w:rPr>
      <w:b/>
      <w:bCs/>
      <w:i/>
      <w:iCs/>
      <w:caps/>
      <w:color w:val="41AEBD" w:themeColor="accent1"/>
    </w:rPr>
  </w:style>
  <w:style w:type="paragraph" w:styleId="Subtitle">
    <w:name w:val="Subtitle"/>
    <w:basedOn w:val="Normal"/>
    <w:next w:val="Normal"/>
    <w:link w:val="SubtitleChar"/>
    <w:uiPriority w:val="11"/>
    <w:qFormat/>
    <w:rsid w:val="009464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64C7"/>
    <w:rPr>
      <w:caps/>
      <w:color w:val="595959" w:themeColor="text1" w:themeTint="A6"/>
      <w:spacing w:val="10"/>
      <w:sz w:val="21"/>
      <w:szCs w:val="21"/>
    </w:rPr>
  </w:style>
  <w:style w:type="character" w:styleId="Strong">
    <w:name w:val="Strong"/>
    <w:uiPriority w:val="22"/>
    <w:qFormat/>
    <w:rsid w:val="009464C7"/>
    <w:rPr>
      <w:b/>
      <w:bCs/>
    </w:rPr>
  </w:style>
  <w:style w:type="character" w:styleId="Emphasis">
    <w:name w:val="Emphasis"/>
    <w:uiPriority w:val="20"/>
    <w:qFormat/>
    <w:rsid w:val="009464C7"/>
    <w:rPr>
      <w:caps/>
      <w:color w:val="20565D" w:themeColor="accent1" w:themeShade="7F"/>
      <w:spacing w:val="5"/>
    </w:rPr>
  </w:style>
  <w:style w:type="paragraph" w:styleId="NoSpacing">
    <w:name w:val="No Spacing"/>
    <w:uiPriority w:val="1"/>
    <w:qFormat/>
    <w:rsid w:val="009464C7"/>
    <w:pPr>
      <w:spacing w:after="0" w:line="240" w:lineRule="auto"/>
    </w:pPr>
  </w:style>
  <w:style w:type="paragraph" w:styleId="Quote">
    <w:name w:val="Quote"/>
    <w:basedOn w:val="Normal"/>
    <w:next w:val="Normal"/>
    <w:link w:val="QuoteChar"/>
    <w:uiPriority w:val="29"/>
    <w:qFormat/>
    <w:rsid w:val="009464C7"/>
    <w:rPr>
      <w:i/>
      <w:iCs/>
      <w:szCs w:val="24"/>
    </w:rPr>
  </w:style>
  <w:style w:type="character" w:customStyle="1" w:styleId="QuoteChar">
    <w:name w:val="Quote Char"/>
    <w:basedOn w:val="DefaultParagraphFont"/>
    <w:link w:val="Quote"/>
    <w:uiPriority w:val="29"/>
    <w:rsid w:val="009464C7"/>
    <w:rPr>
      <w:i/>
      <w:iCs/>
      <w:sz w:val="24"/>
      <w:szCs w:val="24"/>
    </w:rPr>
  </w:style>
  <w:style w:type="character" w:styleId="SubtleEmphasis">
    <w:name w:val="Subtle Emphasis"/>
    <w:uiPriority w:val="19"/>
    <w:qFormat/>
    <w:rsid w:val="009464C7"/>
    <w:rPr>
      <w:i/>
      <w:iCs/>
      <w:color w:val="20565D" w:themeColor="accent1" w:themeShade="7F"/>
    </w:rPr>
  </w:style>
  <w:style w:type="character" w:styleId="SubtleReference">
    <w:name w:val="Subtle Reference"/>
    <w:uiPriority w:val="31"/>
    <w:qFormat/>
    <w:rsid w:val="009464C7"/>
    <w:rPr>
      <w:b/>
      <w:bCs/>
      <w:color w:val="41AEBD" w:themeColor="accent1"/>
    </w:rPr>
  </w:style>
  <w:style w:type="character" w:styleId="BookTitle">
    <w:name w:val="Book Title"/>
    <w:uiPriority w:val="33"/>
    <w:qFormat/>
    <w:rsid w:val="009464C7"/>
    <w:rPr>
      <w:b/>
      <w:bCs/>
      <w:i/>
      <w:iCs/>
      <w:spacing w:val="0"/>
    </w:rPr>
  </w:style>
  <w:style w:type="table" w:styleId="TableGrid">
    <w:name w:val="Table Grid"/>
    <w:basedOn w:val="TableNormal"/>
    <w:uiPriority w:val="39"/>
    <w:rsid w:val="00832F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32F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6514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Report%20design%20(blank).dotx"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7D1E970-AE6C-4438-8FCB-C59520F5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1123</TotalTime>
  <Pages>18</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Honey</dc:creator>
  <cp:lastModifiedBy>Yoon Jin Park</cp:lastModifiedBy>
  <cp:revision>17</cp:revision>
  <dcterms:created xsi:type="dcterms:W3CDTF">2019-05-01T08:31:00Z</dcterms:created>
  <dcterms:modified xsi:type="dcterms:W3CDTF">2019-05-05T06:33:00Z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