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5301" w:rsidRDefault="00C53B59">
      <w:r>
        <w:rPr>
          <w:rFonts w:hint="eastAsia"/>
        </w:rPr>
        <w:t>第一步：</w:t>
      </w:r>
      <w:r>
        <w:rPr>
          <w:rFonts w:hint="eastAsia"/>
        </w:rPr>
        <w:t>先注册一下芒果店长的账号，然后先熟悉一下商品采集的操作，电脑上最好是用</w:t>
      </w:r>
      <w:r>
        <w:rPr>
          <w:rFonts w:hint="eastAsia"/>
        </w:rPr>
        <w:t>360</w:t>
      </w:r>
      <w:proofErr w:type="gramStart"/>
      <w:r>
        <w:rPr>
          <w:rFonts w:hint="eastAsia"/>
        </w:rPr>
        <w:t>极</w:t>
      </w:r>
      <w:proofErr w:type="gramEnd"/>
      <w:r>
        <w:rPr>
          <w:rFonts w:hint="eastAsia"/>
        </w:rPr>
        <w:t>速浏览器</w:t>
      </w:r>
    </w:p>
    <w:p w:rsidR="00A45301" w:rsidRDefault="00C53B59">
      <w:hyperlink r:id="rId6" w:history="1">
        <w:r w:rsidRPr="004317B9">
          <w:rPr>
            <w:rStyle w:val="a3"/>
            <w:rFonts w:hint="eastAsia"/>
          </w:rPr>
          <w:t xml:space="preserve">http://www.mangoerp.com/index      </w:t>
        </w:r>
        <w:r w:rsidRPr="004317B9">
          <w:rPr>
            <w:rStyle w:val="a3"/>
            <w:rFonts w:hint="eastAsia"/>
          </w:rPr>
          <w:t>【这个是芒果店长的官网】</w:t>
        </w:r>
      </w:hyperlink>
    </w:p>
    <w:p w:rsidR="00A45301" w:rsidRDefault="00C53B59">
      <w:r>
        <w:rPr>
          <w:rFonts w:hint="eastAsia"/>
        </w:rPr>
        <w:t>进入网址之后点击右上角【免费注册】，设置好用户名以及密码之后输入手机号码接收并填写好</w:t>
      </w:r>
      <w:proofErr w:type="gramStart"/>
      <w:r>
        <w:rPr>
          <w:rFonts w:hint="eastAsia"/>
        </w:rPr>
        <w:t>验证码即可</w:t>
      </w:r>
      <w:proofErr w:type="gramEnd"/>
      <w:r>
        <w:rPr>
          <w:rFonts w:hint="eastAsia"/>
        </w:rPr>
        <w:t>提交注册</w:t>
      </w:r>
    </w:p>
    <w:p w:rsidR="00A45301" w:rsidRDefault="00C53B59">
      <w:r>
        <w:rPr>
          <w:rFonts w:hint="eastAsia"/>
        </w:rPr>
        <w:t>注册好之后即可登录，登陆进去之后进行店铺的授权，如图</w:t>
      </w:r>
    </w:p>
    <w:p w:rsidR="00A45301" w:rsidRDefault="00C53B59">
      <w:r>
        <w:rPr>
          <w:rFonts w:hint="eastAsia"/>
          <w:noProof/>
        </w:rPr>
        <w:drawing>
          <wp:inline distT="0" distB="0" distL="114300" distR="114300">
            <wp:extent cx="4888865" cy="2413000"/>
            <wp:effectExtent l="0" t="0" r="6985" b="6350"/>
            <wp:docPr id="12" name="图片 12" descr="微信图片_20200224162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图片_20200224162052"/>
                    <pic:cNvPicPr>
                      <a:picLocks noChangeAspect="1"/>
                    </pic:cNvPicPr>
                  </pic:nvPicPr>
                  <pic:blipFill>
                    <a:blip r:embed="rId7"/>
                    <a:stretch>
                      <a:fillRect/>
                    </a:stretch>
                  </pic:blipFill>
                  <pic:spPr>
                    <a:xfrm>
                      <a:off x="0" y="0"/>
                      <a:ext cx="4888865" cy="2413000"/>
                    </a:xfrm>
                    <a:prstGeom prst="rect">
                      <a:avLst/>
                    </a:prstGeom>
                  </pic:spPr>
                </pic:pic>
              </a:graphicData>
            </a:graphic>
          </wp:inline>
        </w:drawing>
      </w:r>
      <w:r>
        <w:rPr>
          <w:rFonts w:hint="eastAsia"/>
          <w:noProof/>
        </w:rPr>
        <w:drawing>
          <wp:inline distT="0" distB="0" distL="114300" distR="114300">
            <wp:extent cx="4827905" cy="1861185"/>
            <wp:effectExtent l="0" t="0" r="10795" b="5715"/>
            <wp:docPr id="13" name="图片 13" descr="微信图片_2020022416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微信图片_20200224162057"/>
                    <pic:cNvPicPr>
                      <a:picLocks noChangeAspect="1"/>
                    </pic:cNvPicPr>
                  </pic:nvPicPr>
                  <pic:blipFill>
                    <a:blip r:embed="rId8"/>
                    <a:stretch>
                      <a:fillRect/>
                    </a:stretch>
                  </pic:blipFill>
                  <pic:spPr>
                    <a:xfrm>
                      <a:off x="0" y="0"/>
                      <a:ext cx="4827905" cy="1861185"/>
                    </a:xfrm>
                    <a:prstGeom prst="rect">
                      <a:avLst/>
                    </a:prstGeom>
                  </pic:spPr>
                </pic:pic>
              </a:graphicData>
            </a:graphic>
          </wp:inline>
        </w:drawing>
      </w:r>
      <w:r>
        <w:rPr>
          <w:rFonts w:hint="eastAsia"/>
          <w:noProof/>
        </w:rPr>
        <w:drawing>
          <wp:inline distT="0" distB="0" distL="114300" distR="114300">
            <wp:extent cx="4807585" cy="2683510"/>
            <wp:effectExtent l="0" t="0" r="12065" b="2540"/>
            <wp:docPr id="14" name="图片 14" descr="微信图片_20200224162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微信图片_20200224162108"/>
                    <pic:cNvPicPr>
                      <a:picLocks noChangeAspect="1"/>
                    </pic:cNvPicPr>
                  </pic:nvPicPr>
                  <pic:blipFill>
                    <a:blip r:embed="rId9"/>
                    <a:stretch>
                      <a:fillRect/>
                    </a:stretch>
                  </pic:blipFill>
                  <pic:spPr>
                    <a:xfrm>
                      <a:off x="0" y="0"/>
                      <a:ext cx="4807585" cy="2683510"/>
                    </a:xfrm>
                    <a:prstGeom prst="rect">
                      <a:avLst/>
                    </a:prstGeom>
                  </pic:spPr>
                </pic:pic>
              </a:graphicData>
            </a:graphic>
          </wp:inline>
        </w:drawing>
      </w:r>
    </w:p>
    <w:p w:rsidR="00A45301" w:rsidRDefault="00C53B59">
      <w:r>
        <w:rPr>
          <w:rFonts w:hint="eastAsia"/>
        </w:rPr>
        <w:t>然后跳转的页面出来之后点击“</w:t>
      </w:r>
      <w:r>
        <w:rPr>
          <w:rFonts w:hint="eastAsia"/>
        </w:rPr>
        <w:t>yes</w:t>
      </w:r>
      <w:r>
        <w:rPr>
          <w:rFonts w:hint="eastAsia"/>
        </w:rPr>
        <w:t>”即可</w:t>
      </w:r>
    </w:p>
    <w:p w:rsidR="00A45301" w:rsidRDefault="00A45301"/>
    <w:p w:rsidR="00A45301" w:rsidRDefault="00C53B59">
      <w:r>
        <w:rPr>
          <w:rFonts w:hint="eastAsia"/>
        </w:rPr>
        <w:t>第二步：在扩展栏添加芒果店长的流程，也可以进行添加信任插件，也可以进行快捷采集</w:t>
      </w:r>
    </w:p>
    <w:p w:rsidR="00A45301" w:rsidRDefault="00C53B59">
      <w:r>
        <w:rPr>
          <w:rFonts w:hint="eastAsia"/>
          <w:noProof/>
        </w:rPr>
        <w:drawing>
          <wp:inline distT="0" distB="0" distL="114300" distR="114300">
            <wp:extent cx="2534920" cy="2466975"/>
            <wp:effectExtent l="0" t="0" r="17780" b="9525"/>
            <wp:docPr id="1" name="图片 1" descr="微信图片_202001111459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0111145935"/>
                    <pic:cNvPicPr>
                      <a:picLocks noChangeAspect="1"/>
                    </pic:cNvPicPr>
                  </pic:nvPicPr>
                  <pic:blipFill>
                    <a:blip r:embed="rId10"/>
                    <a:stretch>
                      <a:fillRect/>
                    </a:stretch>
                  </pic:blipFill>
                  <pic:spPr>
                    <a:xfrm>
                      <a:off x="0" y="0"/>
                      <a:ext cx="2534920" cy="2466975"/>
                    </a:xfrm>
                    <a:prstGeom prst="rect">
                      <a:avLst/>
                    </a:prstGeom>
                  </pic:spPr>
                </pic:pic>
              </a:graphicData>
            </a:graphic>
          </wp:inline>
        </w:drawing>
      </w:r>
      <w:r>
        <w:rPr>
          <w:rFonts w:hint="eastAsia"/>
          <w:noProof/>
        </w:rPr>
        <w:drawing>
          <wp:inline distT="0" distB="0" distL="114300" distR="114300">
            <wp:extent cx="3625850" cy="1257300"/>
            <wp:effectExtent l="0" t="0" r="12700" b="0"/>
            <wp:docPr id="2" name="图片 2" descr="微信图片_20200111145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图片_20200111145940"/>
                    <pic:cNvPicPr>
                      <a:picLocks noChangeAspect="1"/>
                    </pic:cNvPicPr>
                  </pic:nvPicPr>
                  <pic:blipFill>
                    <a:blip r:embed="rId11"/>
                    <a:stretch>
                      <a:fillRect/>
                    </a:stretch>
                  </pic:blipFill>
                  <pic:spPr>
                    <a:xfrm>
                      <a:off x="0" y="0"/>
                      <a:ext cx="3625850" cy="1257300"/>
                    </a:xfrm>
                    <a:prstGeom prst="rect">
                      <a:avLst/>
                    </a:prstGeom>
                  </pic:spPr>
                </pic:pic>
              </a:graphicData>
            </a:graphic>
          </wp:inline>
        </w:drawing>
      </w:r>
    </w:p>
    <w:p w:rsidR="00A45301" w:rsidRDefault="00C53B59">
      <w:r>
        <w:rPr>
          <w:rFonts w:hint="eastAsia"/>
        </w:rPr>
        <w:t>第三步：在</w:t>
      </w:r>
      <w:proofErr w:type="gramStart"/>
      <w:r>
        <w:rPr>
          <w:rFonts w:hint="eastAsia"/>
        </w:rPr>
        <w:t>货源网或者淘宝</w:t>
      </w:r>
      <w:proofErr w:type="gramEnd"/>
      <w:r>
        <w:rPr>
          <w:rFonts w:hint="eastAsia"/>
        </w:rPr>
        <w:t>网上进行采集的时候，能够直接进行采集的商品鼠标滑动到商品上就会显示采集到芒果，如不能直接采集的点进商品进去之后看页面最下端，会有【开始采集】的选项，点击也可以进行采集</w:t>
      </w:r>
    </w:p>
    <w:p w:rsidR="00A45301" w:rsidRDefault="00C53B59">
      <w:r>
        <w:rPr>
          <w:rFonts w:hint="eastAsia"/>
          <w:noProof/>
        </w:rPr>
        <w:drawing>
          <wp:inline distT="0" distB="0" distL="114300" distR="114300">
            <wp:extent cx="2367280" cy="2183130"/>
            <wp:effectExtent l="0" t="0" r="13970" b="7620"/>
            <wp:docPr id="3" name="图片 3" descr="微信图片_202001111459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00111145945"/>
                    <pic:cNvPicPr>
                      <a:picLocks noChangeAspect="1"/>
                    </pic:cNvPicPr>
                  </pic:nvPicPr>
                  <pic:blipFill>
                    <a:blip r:embed="rId12"/>
                    <a:stretch>
                      <a:fillRect/>
                    </a:stretch>
                  </pic:blipFill>
                  <pic:spPr>
                    <a:xfrm>
                      <a:off x="0" y="0"/>
                      <a:ext cx="2367280" cy="2183130"/>
                    </a:xfrm>
                    <a:prstGeom prst="rect">
                      <a:avLst/>
                    </a:prstGeom>
                  </pic:spPr>
                </pic:pic>
              </a:graphicData>
            </a:graphic>
          </wp:inline>
        </w:drawing>
      </w:r>
      <w:r>
        <w:rPr>
          <w:rFonts w:hint="eastAsia"/>
          <w:noProof/>
        </w:rPr>
        <w:drawing>
          <wp:inline distT="0" distB="0" distL="114300" distR="114300">
            <wp:extent cx="2388870" cy="1412240"/>
            <wp:effectExtent l="0" t="0" r="11430" b="16510"/>
            <wp:docPr id="4" name="图片 4" descr="微信图片_20200111145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图片_20200111145949"/>
                    <pic:cNvPicPr>
                      <a:picLocks noChangeAspect="1"/>
                    </pic:cNvPicPr>
                  </pic:nvPicPr>
                  <pic:blipFill>
                    <a:blip r:embed="rId13"/>
                    <a:stretch>
                      <a:fillRect/>
                    </a:stretch>
                  </pic:blipFill>
                  <pic:spPr>
                    <a:xfrm>
                      <a:off x="0" y="0"/>
                      <a:ext cx="2388870" cy="1412240"/>
                    </a:xfrm>
                    <a:prstGeom prst="rect">
                      <a:avLst/>
                    </a:prstGeom>
                  </pic:spPr>
                </pic:pic>
              </a:graphicData>
            </a:graphic>
          </wp:inline>
        </w:drawing>
      </w:r>
    </w:p>
    <w:p w:rsidR="00A45301" w:rsidRDefault="00A45301"/>
    <w:p w:rsidR="00A45301" w:rsidRDefault="00A45301"/>
    <w:p w:rsidR="00A45301" w:rsidRDefault="00A45301"/>
    <w:p w:rsidR="00A45301" w:rsidRDefault="00A45301"/>
    <w:p w:rsidR="00A45301" w:rsidRDefault="00C53B59">
      <w:r>
        <w:rPr>
          <w:rFonts w:hint="eastAsia"/>
        </w:rPr>
        <w:t>第四步：采集之后就会跳转一个页面显示采集结果，采集成功的可以在芒果店长产品采集箱中看到采集的商品，然后进行认领，选择</w:t>
      </w:r>
      <w:proofErr w:type="spellStart"/>
      <w:r>
        <w:rPr>
          <w:rFonts w:hint="eastAsia"/>
        </w:rPr>
        <w:t>shopee</w:t>
      </w:r>
      <w:proofErr w:type="spellEnd"/>
    </w:p>
    <w:p w:rsidR="00A45301" w:rsidRDefault="00C53B59">
      <w:r>
        <w:rPr>
          <w:rFonts w:hint="eastAsia"/>
          <w:noProof/>
        </w:rPr>
        <w:lastRenderedPageBreak/>
        <w:drawing>
          <wp:inline distT="0" distB="0" distL="114300" distR="114300">
            <wp:extent cx="5084445" cy="1717675"/>
            <wp:effectExtent l="0" t="0" r="1905" b="15875"/>
            <wp:docPr id="5" name="图片 5" descr="微信图片_20200111145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200111145953"/>
                    <pic:cNvPicPr>
                      <a:picLocks noChangeAspect="1"/>
                    </pic:cNvPicPr>
                  </pic:nvPicPr>
                  <pic:blipFill>
                    <a:blip r:embed="rId14"/>
                    <a:stretch>
                      <a:fillRect/>
                    </a:stretch>
                  </pic:blipFill>
                  <pic:spPr>
                    <a:xfrm>
                      <a:off x="0" y="0"/>
                      <a:ext cx="5084445" cy="1717675"/>
                    </a:xfrm>
                    <a:prstGeom prst="rect">
                      <a:avLst/>
                    </a:prstGeom>
                  </pic:spPr>
                </pic:pic>
              </a:graphicData>
            </a:graphic>
          </wp:inline>
        </w:drawing>
      </w:r>
    </w:p>
    <w:p w:rsidR="00A45301" w:rsidRDefault="00C53B59">
      <w:r>
        <w:rPr>
          <w:rFonts w:hint="eastAsia"/>
        </w:rPr>
        <w:t>第五步：采集成功认领到</w:t>
      </w:r>
      <w:proofErr w:type="spellStart"/>
      <w:r>
        <w:rPr>
          <w:rFonts w:hint="eastAsia"/>
        </w:rPr>
        <w:t>shopee</w:t>
      </w:r>
      <w:proofErr w:type="spellEnd"/>
      <w:r>
        <w:rPr>
          <w:rFonts w:hint="eastAsia"/>
        </w:rPr>
        <w:t>店铺的商品选择【产品刊登】—【</w:t>
      </w:r>
      <w:proofErr w:type="spellStart"/>
      <w:r>
        <w:rPr>
          <w:rFonts w:hint="eastAsia"/>
        </w:rPr>
        <w:t>shopee</w:t>
      </w:r>
      <w:proofErr w:type="spellEnd"/>
      <w:r>
        <w:rPr>
          <w:rFonts w:hint="eastAsia"/>
        </w:rPr>
        <w:t>】就可以看</w:t>
      </w:r>
      <w:r>
        <w:rPr>
          <w:rFonts w:hint="eastAsia"/>
        </w:rPr>
        <w:t>到已认领的商品，然后点击编辑，进行商品属性价格方面的修改</w:t>
      </w:r>
      <w:r>
        <w:rPr>
          <w:rFonts w:hint="eastAsia"/>
          <w:noProof/>
        </w:rPr>
        <w:drawing>
          <wp:inline distT="0" distB="0" distL="114300" distR="114300">
            <wp:extent cx="5087620" cy="1870710"/>
            <wp:effectExtent l="0" t="0" r="17780" b="15240"/>
            <wp:docPr id="6" name="图片 6" descr="微信图片_20200111150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200111150002"/>
                    <pic:cNvPicPr>
                      <a:picLocks noChangeAspect="1"/>
                    </pic:cNvPicPr>
                  </pic:nvPicPr>
                  <pic:blipFill>
                    <a:blip r:embed="rId15"/>
                    <a:stretch>
                      <a:fillRect/>
                    </a:stretch>
                  </pic:blipFill>
                  <pic:spPr>
                    <a:xfrm>
                      <a:off x="0" y="0"/>
                      <a:ext cx="5087620" cy="1870710"/>
                    </a:xfrm>
                    <a:prstGeom prst="rect">
                      <a:avLst/>
                    </a:prstGeom>
                  </pic:spPr>
                </pic:pic>
              </a:graphicData>
            </a:graphic>
          </wp:inline>
        </w:drawing>
      </w:r>
    </w:p>
    <w:p w:rsidR="00A45301" w:rsidRDefault="00C53B59">
      <w:r>
        <w:rPr>
          <w:rFonts w:hint="eastAsia"/>
        </w:rPr>
        <w:t>第六步：根据页面上提示内容进行选择编辑、修改、翻译</w:t>
      </w:r>
    </w:p>
    <w:p w:rsidR="00A45301" w:rsidRDefault="00C53B59">
      <w:r>
        <w:rPr>
          <w:noProof/>
        </w:rPr>
        <w:drawing>
          <wp:inline distT="0" distB="0" distL="114300" distR="114300">
            <wp:extent cx="5104765" cy="1751330"/>
            <wp:effectExtent l="0" t="0" r="635" b="1270"/>
            <wp:docPr id="7" name="图片 7" descr="微信图片_2020011115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200111150007"/>
                    <pic:cNvPicPr>
                      <a:picLocks noChangeAspect="1"/>
                    </pic:cNvPicPr>
                  </pic:nvPicPr>
                  <pic:blipFill>
                    <a:blip r:embed="rId16"/>
                    <a:stretch>
                      <a:fillRect/>
                    </a:stretch>
                  </pic:blipFill>
                  <pic:spPr>
                    <a:xfrm>
                      <a:off x="0" y="0"/>
                      <a:ext cx="5104765" cy="1751330"/>
                    </a:xfrm>
                    <a:prstGeom prst="rect">
                      <a:avLst/>
                    </a:prstGeom>
                  </pic:spPr>
                </pic:pic>
              </a:graphicData>
            </a:graphic>
          </wp:inline>
        </w:drawing>
      </w:r>
      <w:bookmarkStart w:id="0" w:name="_GoBack"/>
      <w:r>
        <w:rPr>
          <w:noProof/>
        </w:rPr>
        <w:drawing>
          <wp:inline distT="0" distB="0" distL="114300" distR="114300">
            <wp:extent cx="5114925" cy="1878965"/>
            <wp:effectExtent l="0" t="0" r="9525" b="6985"/>
            <wp:docPr id="8" name="图片 8" descr="微信图片_2020011115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00111150010"/>
                    <pic:cNvPicPr>
                      <a:picLocks noChangeAspect="1"/>
                    </pic:cNvPicPr>
                  </pic:nvPicPr>
                  <pic:blipFill>
                    <a:blip r:embed="rId17"/>
                    <a:stretch>
                      <a:fillRect/>
                    </a:stretch>
                  </pic:blipFill>
                  <pic:spPr>
                    <a:xfrm>
                      <a:off x="0" y="0"/>
                      <a:ext cx="5114925" cy="1878965"/>
                    </a:xfrm>
                    <a:prstGeom prst="rect">
                      <a:avLst/>
                    </a:prstGeom>
                  </pic:spPr>
                </pic:pic>
              </a:graphicData>
            </a:graphic>
          </wp:inline>
        </w:drawing>
      </w:r>
      <w:bookmarkEnd w:id="0"/>
    </w:p>
    <w:p w:rsidR="00A45301" w:rsidRDefault="00C53B59">
      <w:r>
        <w:rPr>
          <w:rFonts w:hint="eastAsia"/>
        </w:rPr>
        <w:t>第七步：在描述里面如果出现</w:t>
      </w:r>
      <w:proofErr w:type="gramStart"/>
      <w:r>
        <w:rPr>
          <w:rFonts w:hint="eastAsia"/>
        </w:rPr>
        <w:t>“</w:t>
      </w:r>
      <w:proofErr w:type="gramEnd"/>
      <w:r>
        <w:rPr>
          <w:rFonts w:hint="eastAsia"/>
        </w:rPr>
        <w:t>建议零售价“是需删除的，重量可以根据商品的介绍里面来修改，配送方式三个都可以选择，然后点击左下角的一键翻译，将页面字体翻译成繁体字（或者英文）</w:t>
      </w:r>
    </w:p>
    <w:p w:rsidR="00A45301" w:rsidRDefault="00A45301"/>
    <w:p w:rsidR="00A45301" w:rsidRDefault="00C53B59">
      <w:r>
        <w:rPr>
          <w:rFonts w:hint="eastAsia"/>
        </w:rPr>
        <w:t>第八步：根据采集商品的价格</w:t>
      </w:r>
      <w:r>
        <w:rPr>
          <w:rFonts w:hint="eastAsia"/>
        </w:rPr>
        <w:t>+</w:t>
      </w:r>
      <w:r>
        <w:rPr>
          <w:rFonts w:hint="eastAsia"/>
        </w:rPr>
        <w:t>运费价格【因为每个货源厂家所需运费成本不同，所以运费可以在表格处单独修改每个商品的运费或者固定一个运费成本，多余运费可合并到商品价格成本中】进行人民币与新台币（或者其他币种）的换算，然后输入在</w:t>
      </w:r>
      <w:r>
        <w:rPr>
          <w:rFonts w:hint="eastAsia"/>
        </w:rPr>
        <w:t>成本那一栏，定好自己的利润之后就可以直接看到后面的出售定价了（其他站点使用对应的定价工具表格）</w:t>
      </w:r>
    </w:p>
    <w:p w:rsidR="00A45301" w:rsidRDefault="00C53B59">
      <w:r>
        <w:rPr>
          <w:noProof/>
        </w:rPr>
        <w:drawing>
          <wp:inline distT="0" distB="0" distL="114300" distR="114300">
            <wp:extent cx="5274310" cy="1912620"/>
            <wp:effectExtent l="0" t="0" r="2540" b="11430"/>
            <wp:docPr id="9" name="图片 9" descr="微信图片_202001111500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00111150014"/>
                    <pic:cNvPicPr>
                      <a:picLocks noChangeAspect="1"/>
                    </pic:cNvPicPr>
                  </pic:nvPicPr>
                  <pic:blipFill>
                    <a:blip r:embed="rId18"/>
                    <a:stretch>
                      <a:fillRect/>
                    </a:stretch>
                  </pic:blipFill>
                  <pic:spPr>
                    <a:xfrm>
                      <a:off x="0" y="0"/>
                      <a:ext cx="5274310" cy="1912620"/>
                    </a:xfrm>
                    <a:prstGeom prst="rect">
                      <a:avLst/>
                    </a:prstGeom>
                  </pic:spPr>
                </pic:pic>
              </a:graphicData>
            </a:graphic>
          </wp:inline>
        </w:drawing>
      </w:r>
    </w:p>
    <w:p w:rsidR="00A45301" w:rsidRDefault="00C53B59">
      <w:r>
        <w:rPr>
          <w:noProof/>
        </w:rPr>
        <w:drawing>
          <wp:inline distT="0" distB="0" distL="114300" distR="114300">
            <wp:extent cx="5268595" cy="2141220"/>
            <wp:effectExtent l="0" t="0" r="8255" b="11430"/>
            <wp:docPr id="10" name="图片 10" descr="微信截图_20200215112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微信截图_20200215112311"/>
                    <pic:cNvPicPr>
                      <a:picLocks noChangeAspect="1"/>
                    </pic:cNvPicPr>
                  </pic:nvPicPr>
                  <pic:blipFill>
                    <a:blip r:embed="rId19"/>
                    <a:stretch>
                      <a:fillRect/>
                    </a:stretch>
                  </pic:blipFill>
                  <pic:spPr>
                    <a:xfrm>
                      <a:off x="0" y="0"/>
                      <a:ext cx="5268595" cy="2141220"/>
                    </a:xfrm>
                    <a:prstGeom prst="rect">
                      <a:avLst/>
                    </a:prstGeom>
                  </pic:spPr>
                </pic:pic>
              </a:graphicData>
            </a:graphic>
          </wp:inline>
        </w:drawing>
      </w:r>
    </w:p>
    <w:p w:rsidR="00A45301" w:rsidRDefault="00C53B59">
      <w:r>
        <w:rPr>
          <w:rFonts w:hint="eastAsia"/>
        </w:rPr>
        <w:t>第九步：将商品描述转换成繁体字（或英文），并且设置好重量以及物流方式后点击右下角【发布】</w:t>
      </w:r>
      <w:r>
        <w:rPr>
          <w:rFonts w:hint="eastAsia"/>
        </w:rPr>
        <w:t>-</w:t>
      </w:r>
      <w:r>
        <w:rPr>
          <w:rFonts w:hint="eastAsia"/>
        </w:rPr>
        <w:t>【马上发布】即可完场商品的发布</w:t>
      </w:r>
    </w:p>
    <w:p w:rsidR="00A45301" w:rsidRDefault="00C53B59">
      <w:r>
        <w:rPr>
          <w:noProof/>
        </w:rPr>
        <w:drawing>
          <wp:inline distT="0" distB="0" distL="114300" distR="114300">
            <wp:extent cx="5261610" cy="1841500"/>
            <wp:effectExtent l="0" t="0" r="15240" b="6350"/>
            <wp:docPr id="11" name="图片 11" descr="微信截图_202002151129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微信截图_20200215112942"/>
                    <pic:cNvPicPr>
                      <a:picLocks noChangeAspect="1"/>
                    </pic:cNvPicPr>
                  </pic:nvPicPr>
                  <pic:blipFill>
                    <a:blip r:embed="rId20"/>
                    <a:stretch>
                      <a:fillRect/>
                    </a:stretch>
                  </pic:blipFill>
                  <pic:spPr>
                    <a:xfrm>
                      <a:off x="0" y="0"/>
                      <a:ext cx="5261610" cy="1841500"/>
                    </a:xfrm>
                    <a:prstGeom prst="rect">
                      <a:avLst/>
                    </a:prstGeom>
                  </pic:spPr>
                </pic:pic>
              </a:graphicData>
            </a:graphic>
          </wp:inline>
        </w:drawing>
      </w:r>
    </w:p>
    <w:sectPr w:rsidR="00A453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0C3D0A"/>
    <w:rsid w:val="00A45301"/>
    <w:rsid w:val="00C53B59"/>
    <w:rsid w:val="31697FAE"/>
    <w:rsid w:val="32B61A57"/>
    <w:rsid w:val="36334253"/>
    <w:rsid w:val="410C3D0A"/>
    <w:rsid w:val="47F26266"/>
    <w:rsid w:val="529617E0"/>
    <w:rsid w:val="58365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C53B59"/>
    <w:rPr>
      <w:sz w:val="18"/>
      <w:szCs w:val="18"/>
    </w:rPr>
  </w:style>
  <w:style w:type="character" w:customStyle="1" w:styleId="Char">
    <w:name w:val="批注框文本 Char"/>
    <w:basedOn w:val="a0"/>
    <w:link w:val="a4"/>
    <w:rsid w:val="00C53B59"/>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Balloon Text"/>
    <w:basedOn w:val="a"/>
    <w:link w:val="Char"/>
    <w:rsid w:val="00C53B59"/>
    <w:rPr>
      <w:sz w:val="18"/>
      <w:szCs w:val="18"/>
    </w:rPr>
  </w:style>
  <w:style w:type="character" w:customStyle="1" w:styleId="Char">
    <w:name w:val="批注框文本 Char"/>
    <w:basedOn w:val="a0"/>
    <w:link w:val="a4"/>
    <w:rsid w:val="00C53B5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www.mangoerp.com/index%20%20%20%20%20%20&#12304;&#36825;&#20010;&#26159;&#33426;&#26524;&#24215;&#38271;&#30340;&#23448;&#32593;&#12305;"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133</Words>
  <Characters>759</Characters>
  <Application>Microsoft Office Word</Application>
  <DocSecurity>0</DocSecurity>
  <Lines>6</Lines>
  <Paragraphs>1</Paragraphs>
  <ScaleCrop>false</ScaleCrop>
  <Company>df</Company>
  <LinksUpToDate>false</LinksUpToDate>
  <CharactersWithSpaces>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df</cp:lastModifiedBy>
  <cp:revision>3</cp:revision>
  <dcterms:created xsi:type="dcterms:W3CDTF">2020-01-11T07:05:00Z</dcterms:created>
  <dcterms:modified xsi:type="dcterms:W3CDTF">2020-04-15T07:40:00Z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