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31584DA7" w:rsidR="009826AA" w:rsidRDefault="00BE4D2C">
      <w:r>
        <w:t>T</w:t>
      </w:r>
      <w:r>
        <w:rPr>
          <w:rFonts w:hint="eastAsia"/>
        </w:rPr>
        <w:t>est</w:t>
      </w:r>
      <w:r>
        <w:t xml:space="preserve"> case</w:t>
      </w:r>
      <w:r w:rsidR="00E53AB2">
        <w:t>1</w:t>
      </w:r>
    </w:p>
    <w:p w14:paraId="78CBE7D8" w14:textId="6B2C687B" w:rsidR="00E53AB2" w:rsidRDefault="00E53AB2" w:rsidP="005D176F">
      <w:pPr>
        <w:ind w:leftChars="200" w:left="420"/>
      </w:pPr>
      <w:r>
        <w:t>P</w:t>
      </w:r>
      <w:r>
        <w:rPr>
          <w:rFonts w:hint="eastAsia"/>
        </w:rPr>
        <w:t>ar</w:t>
      </w:r>
      <w:r>
        <w:t>a2</w:t>
      </w:r>
    </w:p>
    <w:p w14:paraId="25E6FBF9" w14:textId="1F633312" w:rsidR="00E53AB2" w:rsidRDefault="00E53AB2">
      <w:r>
        <w:t>Para</w:t>
      </w:r>
    </w:p>
    <w:p w14:paraId="7D54D3AA" w14:textId="77777777" w:rsidR="00E53AB2" w:rsidRDefault="00E53AB2"/>
    <w:p w14:paraId="278461EE" w14:textId="2834DD94" w:rsidR="00E53AB2" w:rsidRDefault="00E53AB2" w:rsidP="00AD0FF3">
      <w:pPr>
        <w:spacing w:line="360" w:lineRule="auto"/>
      </w:pPr>
      <w:r>
        <w:t xml:space="preserve">Para4 and </w:t>
      </w:r>
      <w:proofErr w:type="gramStart"/>
      <w:r>
        <w:t>other</w:t>
      </w:r>
      <w:proofErr w:type="gramEnd"/>
      <w:r>
        <w:t xml:space="preserve"> test</w:t>
      </w:r>
    </w:p>
    <w:sectPr w:rsidR="00E5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456DB6"/>
    <w:rsid w:val="005D176F"/>
    <w:rsid w:val="009826AA"/>
    <w:rsid w:val="00AD0FF3"/>
    <w:rsid w:val="00BE4D2C"/>
    <w:rsid w:val="00E5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5</cp:revision>
  <dcterms:created xsi:type="dcterms:W3CDTF">2025-02-09T04:11:00Z</dcterms:created>
  <dcterms:modified xsi:type="dcterms:W3CDTF">2025-02-09T06:26:00Z</dcterms:modified>
</cp:coreProperties>
</file>